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36" w:rsidRPr="004E221E" w:rsidRDefault="00CD6436" w:rsidP="00CD6436">
      <w:pPr>
        <w:pStyle w:val="1"/>
        <w:spacing w:before="0" w:line="228" w:lineRule="auto"/>
        <w:ind w:firstLine="709"/>
        <w:jc w:val="right"/>
        <w:rPr>
          <w:rFonts w:ascii="PT Astra Serif" w:hAnsi="PT Astra Serif"/>
          <w:color w:val="auto"/>
        </w:rPr>
      </w:pPr>
      <w:permStart w:id="1884627398" w:edGrp="everyone"/>
      <w:permEnd w:id="1884627398"/>
      <w:r w:rsidRPr="004E221E">
        <w:rPr>
          <w:rFonts w:ascii="PT Astra Serif" w:hAnsi="PT Astra Serif"/>
          <w:color w:val="auto"/>
        </w:rPr>
        <w:t>ПРОЕКТ</w:t>
      </w:r>
    </w:p>
    <w:p w:rsidR="00CD6436" w:rsidRPr="004E221E" w:rsidRDefault="00CD6436" w:rsidP="00CD6436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6436" w:rsidRPr="004E221E" w:rsidRDefault="00CD6436" w:rsidP="00CD6436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4E221E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CD6436" w:rsidRPr="004E221E" w:rsidRDefault="00CD6436" w:rsidP="00CD6436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6436" w:rsidRPr="004E221E" w:rsidRDefault="00CD6436" w:rsidP="00CD6436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E221E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4E221E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CD6436" w:rsidRPr="004E221E" w:rsidRDefault="00CD6436" w:rsidP="00CD6436">
      <w:pPr>
        <w:pStyle w:val="ConsPlusTitle"/>
        <w:spacing w:line="228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98211E" w:rsidRPr="004E221E" w:rsidRDefault="0098211E" w:rsidP="00CD6436">
      <w:pPr>
        <w:pStyle w:val="ConsPlusTitle"/>
        <w:spacing w:line="228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D6436" w:rsidRDefault="00CD6436" w:rsidP="00CD6436">
      <w:pPr>
        <w:pStyle w:val="ConsPlusTitle"/>
        <w:spacing w:line="228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1B55" w:rsidRDefault="002B1B55" w:rsidP="00CD6436">
      <w:pPr>
        <w:pStyle w:val="ConsPlusTitle"/>
        <w:spacing w:line="228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2B1B55" w:rsidRPr="004E221E" w:rsidRDefault="002B1B55" w:rsidP="00CD6436">
      <w:pPr>
        <w:pStyle w:val="ConsPlusTitle"/>
        <w:spacing w:line="228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D6436" w:rsidRDefault="00CD6436" w:rsidP="00CD6436">
      <w:pPr>
        <w:pStyle w:val="ConsPlusTitle"/>
        <w:spacing w:line="228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силу отдельных нормативных правовых актов </w:t>
      </w:r>
      <w:r w:rsidR="008D23AA">
        <w:rPr>
          <w:rFonts w:ascii="PT Astra Serif" w:hAnsi="PT Astra Serif" w:cs="Times New Roman"/>
          <w:sz w:val="28"/>
          <w:szCs w:val="28"/>
        </w:rPr>
        <w:t>(</w:t>
      </w:r>
      <w:r w:rsidR="0071142C">
        <w:rPr>
          <w:rFonts w:ascii="PT Astra Serif" w:hAnsi="PT Astra Serif" w:cs="Times New Roman"/>
          <w:sz w:val="28"/>
          <w:szCs w:val="28"/>
        </w:rPr>
        <w:t>отдельного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D23AA">
        <w:rPr>
          <w:rFonts w:ascii="PT Astra Serif" w:hAnsi="PT Astra Serif" w:cs="Times New Roman"/>
          <w:sz w:val="28"/>
          <w:szCs w:val="28"/>
        </w:rPr>
        <w:t>положени</w:t>
      </w:r>
      <w:r w:rsidR="0071142C">
        <w:rPr>
          <w:rFonts w:ascii="PT Astra Serif" w:hAnsi="PT Astra Serif" w:cs="Times New Roman"/>
          <w:sz w:val="28"/>
          <w:szCs w:val="28"/>
        </w:rPr>
        <w:t>я нормативного правового акта</w:t>
      </w:r>
      <w:r w:rsidR="008D23AA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</w:p>
    <w:p w:rsidR="00CD6436" w:rsidRPr="004E221E" w:rsidRDefault="00CD6436" w:rsidP="00CD6436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CD6436" w:rsidRPr="004E221E" w:rsidRDefault="00CD6436" w:rsidP="00CD6436">
      <w:pPr>
        <w:pStyle w:val="ConsPlusNormal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CD6436" w:rsidRPr="00790695" w:rsidRDefault="00CD6436" w:rsidP="00055AF5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790695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79069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790695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CD6436" w:rsidRPr="00790695" w:rsidRDefault="00CD6436" w:rsidP="00055AF5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90695">
        <w:rPr>
          <w:rFonts w:ascii="PT Astra Serif" w:hAnsi="PT Astra Serif" w:cs="Times New Roman"/>
          <w:spacing w:val="-4"/>
          <w:sz w:val="28"/>
          <w:szCs w:val="28"/>
        </w:rPr>
        <w:t>1. Признать утратившим</w:t>
      </w:r>
      <w:r w:rsidR="00184C7F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790695">
        <w:rPr>
          <w:rFonts w:ascii="PT Astra Serif" w:hAnsi="PT Astra Serif" w:cs="Times New Roman"/>
          <w:spacing w:val="-4"/>
          <w:sz w:val="28"/>
          <w:szCs w:val="28"/>
        </w:rPr>
        <w:t xml:space="preserve"> силу:</w:t>
      </w:r>
    </w:p>
    <w:p w:rsidR="00CD6436" w:rsidRPr="00790695" w:rsidRDefault="00CD6436" w:rsidP="009F1B24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90695">
        <w:rPr>
          <w:rFonts w:ascii="PT Astra Serif" w:hAnsi="PT Astra Serif" w:cs="Times New Roman"/>
          <w:spacing w:val="-4"/>
          <w:sz w:val="28"/>
          <w:szCs w:val="28"/>
        </w:rPr>
        <w:t xml:space="preserve">постановление Правительства Ульяновской области от 09.03.2007 № 77 </w:t>
      </w:r>
      <w:r w:rsidR="009F1B24">
        <w:rPr>
          <w:rFonts w:ascii="PT Astra Serif" w:hAnsi="PT Astra Serif" w:cs="Times New Roman"/>
          <w:spacing w:val="-4"/>
          <w:sz w:val="28"/>
          <w:szCs w:val="28"/>
        </w:rPr>
        <w:br/>
      </w:r>
      <w:r w:rsidRPr="00790695">
        <w:rPr>
          <w:rFonts w:ascii="PT Astra Serif" w:hAnsi="PT Astra Serif" w:cs="Times New Roman"/>
          <w:spacing w:val="-4"/>
          <w:sz w:val="28"/>
          <w:szCs w:val="28"/>
        </w:rPr>
        <w:t>«Об утверждении Порядка финансирования проведения социально значимых мероприятий»;</w:t>
      </w:r>
    </w:p>
    <w:p w:rsidR="00CD6436" w:rsidRPr="00790695" w:rsidRDefault="00CD6436" w:rsidP="009F1B24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9069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постановление Правительства Ульяновской области от 28.08.2009 </w:t>
      </w:r>
      <w:r w:rsidR="009F1B2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79069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 324-П «О внесении изменения в постановление Правительства Ульяновской области от 09.03.2007 № 77»</w:t>
      </w:r>
      <w:r w:rsidR="00CE218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;</w:t>
      </w:r>
    </w:p>
    <w:p w:rsidR="00CD6436" w:rsidRPr="00790695" w:rsidRDefault="00CD6436" w:rsidP="009F1B24">
      <w:pPr>
        <w:pStyle w:val="aa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pacing w:val="-4"/>
          <w:sz w:val="28"/>
          <w:szCs w:val="28"/>
          <w:lang w:eastAsia="en-US"/>
        </w:rPr>
      </w:pPr>
      <w:r w:rsidRPr="00790695">
        <w:rPr>
          <w:rFonts w:ascii="PT Astra Serif" w:eastAsia="Calibri" w:hAnsi="PT Astra Serif"/>
          <w:spacing w:val="-4"/>
          <w:sz w:val="28"/>
          <w:szCs w:val="28"/>
          <w:lang w:eastAsia="en-US"/>
        </w:rPr>
        <w:t>постановление Правительства Улья</w:t>
      </w:r>
      <w:r w:rsidR="00CE2185">
        <w:rPr>
          <w:rFonts w:ascii="PT Astra Serif" w:eastAsia="Calibri" w:hAnsi="PT Astra Serif"/>
          <w:spacing w:val="-4"/>
          <w:sz w:val="28"/>
          <w:szCs w:val="28"/>
          <w:lang w:eastAsia="en-US"/>
        </w:rPr>
        <w:t>новской области от 15.05.</w:t>
      </w:r>
      <w:r w:rsidRPr="00790695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2012 </w:t>
      </w:r>
      <w:r w:rsidR="009F1B24">
        <w:rPr>
          <w:rFonts w:ascii="PT Astra Serif" w:eastAsia="Calibri" w:hAnsi="PT Astra Serif"/>
          <w:spacing w:val="-4"/>
          <w:sz w:val="28"/>
          <w:szCs w:val="28"/>
          <w:lang w:eastAsia="en-US"/>
        </w:rPr>
        <w:br/>
      </w:r>
      <w:r w:rsidRPr="00790695">
        <w:rPr>
          <w:rFonts w:ascii="PT Astra Serif" w:eastAsia="Calibri" w:hAnsi="PT Astra Serif"/>
          <w:spacing w:val="-4"/>
          <w:sz w:val="28"/>
          <w:szCs w:val="28"/>
          <w:lang w:eastAsia="en-US"/>
        </w:rPr>
        <w:t>№ 225-П «О внесении изменений в постановление Правительства Ульяновской области от 09.03.2007 № 77»;</w:t>
      </w:r>
    </w:p>
    <w:p w:rsidR="00CD6436" w:rsidRPr="00790695" w:rsidRDefault="00CD6436" w:rsidP="009F1B24">
      <w:pPr>
        <w:pStyle w:val="a3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79069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пункт 2 постановления Правит</w:t>
      </w:r>
      <w:r w:rsidR="007155E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ельства Ульяновской области от 1</w:t>
      </w:r>
      <w:r w:rsidRPr="0079069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6.10.2013 № 480-П «О внесении изменений в некоторые нормативные правовые акты Пра</w:t>
      </w:r>
      <w:r w:rsidR="00C6222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вительства Ульяновской области».</w:t>
      </w:r>
    </w:p>
    <w:p w:rsidR="00CD6436" w:rsidRPr="009F1B24" w:rsidRDefault="00CD6436" w:rsidP="009F1B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90695">
        <w:rPr>
          <w:rFonts w:ascii="PT Astra Serif" w:hAnsi="PT Astra Serif"/>
          <w:spacing w:val="-4"/>
          <w:sz w:val="28"/>
          <w:szCs w:val="28"/>
        </w:rPr>
        <w:t xml:space="preserve">2. </w:t>
      </w:r>
      <w:r w:rsidRPr="0079069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</w:t>
      </w:r>
      <w:r w:rsidR="009F1B24">
        <w:rPr>
          <w:rFonts w:ascii="PT Astra Serif" w:hAnsi="PT Astra Serif"/>
          <w:sz w:val="28"/>
          <w:szCs w:val="28"/>
        </w:rPr>
        <w:t xml:space="preserve"> </w:t>
      </w:r>
      <w:r w:rsidRPr="00790695">
        <w:rPr>
          <w:rFonts w:ascii="PT Astra Serif" w:eastAsia="Calibri" w:hAnsi="PT Astra Serif"/>
          <w:spacing w:val="-4"/>
          <w:sz w:val="28"/>
          <w:szCs w:val="28"/>
          <w:lang w:eastAsia="en-US"/>
        </w:rPr>
        <w:t>дня его официального опубликования.</w:t>
      </w:r>
      <w:bookmarkStart w:id="0" w:name="_GoBack"/>
      <w:bookmarkEnd w:id="0"/>
    </w:p>
    <w:sectPr w:rsidR="00CD6436" w:rsidRPr="009F1B24" w:rsidSect="00625BF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3D" w:rsidRDefault="00D26C3D" w:rsidP="00BB5BDC">
      <w:pPr>
        <w:spacing w:after="0" w:line="240" w:lineRule="auto"/>
      </w:pPr>
      <w:r>
        <w:separator/>
      </w:r>
    </w:p>
  </w:endnote>
  <w:endnote w:type="continuationSeparator" w:id="0">
    <w:p w:rsidR="00D26C3D" w:rsidRDefault="00D26C3D" w:rsidP="00BB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3D" w:rsidRDefault="00D26C3D" w:rsidP="00BB5BDC">
      <w:pPr>
        <w:spacing w:after="0" w:line="240" w:lineRule="auto"/>
      </w:pPr>
      <w:r>
        <w:separator/>
      </w:r>
    </w:p>
  </w:footnote>
  <w:footnote w:type="continuationSeparator" w:id="0">
    <w:p w:rsidR="00D26C3D" w:rsidRDefault="00D26C3D" w:rsidP="00BB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3A1CE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5BFF" w:rsidRDefault="00DB3C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1C379C" w:rsidRDefault="003A1CE9">
    <w:pPr>
      <w:pStyle w:val="a5"/>
      <w:jc w:val="center"/>
      <w:rPr>
        <w:sz w:val="28"/>
        <w:szCs w:val="28"/>
      </w:rPr>
    </w:pPr>
    <w:r w:rsidRPr="001C379C">
      <w:rPr>
        <w:sz w:val="28"/>
        <w:szCs w:val="28"/>
      </w:rPr>
      <w:fldChar w:fldCharType="begin"/>
    </w:r>
    <w:r w:rsidRPr="001C379C">
      <w:rPr>
        <w:sz w:val="28"/>
        <w:szCs w:val="28"/>
      </w:rPr>
      <w:instrText xml:space="preserve"> PAGE   \* MERGEFORMAT </w:instrText>
    </w:r>
    <w:r w:rsidRPr="001C379C">
      <w:rPr>
        <w:sz w:val="28"/>
        <w:szCs w:val="28"/>
      </w:rPr>
      <w:fldChar w:fldCharType="separate"/>
    </w:r>
    <w:r w:rsidR="00E76681">
      <w:rPr>
        <w:noProof/>
        <w:sz w:val="28"/>
        <w:szCs w:val="28"/>
      </w:rPr>
      <w:t>3</w:t>
    </w:r>
    <w:r w:rsidRPr="001C379C">
      <w:rPr>
        <w:sz w:val="28"/>
        <w:szCs w:val="28"/>
      </w:rPr>
      <w:fldChar w:fldCharType="end"/>
    </w:r>
  </w:p>
  <w:p w:rsidR="00625BFF" w:rsidRDefault="00DB3C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20E8"/>
    <w:multiLevelType w:val="hybridMultilevel"/>
    <w:tmpl w:val="E378F5EA"/>
    <w:lvl w:ilvl="0" w:tplc="9DC871C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11"/>
    <w:rsid w:val="00014C1A"/>
    <w:rsid w:val="00055AF5"/>
    <w:rsid w:val="000603CA"/>
    <w:rsid w:val="00071CFB"/>
    <w:rsid w:val="000C2B11"/>
    <w:rsid w:val="00147234"/>
    <w:rsid w:val="00152584"/>
    <w:rsid w:val="00173D48"/>
    <w:rsid w:val="00184C7F"/>
    <w:rsid w:val="001C08BF"/>
    <w:rsid w:val="001E7B5C"/>
    <w:rsid w:val="00203D90"/>
    <w:rsid w:val="00206464"/>
    <w:rsid w:val="002226CD"/>
    <w:rsid w:val="00294392"/>
    <w:rsid w:val="002B1B55"/>
    <w:rsid w:val="003967A5"/>
    <w:rsid w:val="003A1CE9"/>
    <w:rsid w:val="003C5504"/>
    <w:rsid w:val="004341BF"/>
    <w:rsid w:val="0046518A"/>
    <w:rsid w:val="00481FFB"/>
    <w:rsid w:val="00524544"/>
    <w:rsid w:val="00590330"/>
    <w:rsid w:val="005A7E57"/>
    <w:rsid w:val="00622506"/>
    <w:rsid w:val="00697843"/>
    <w:rsid w:val="0071142C"/>
    <w:rsid w:val="007155E6"/>
    <w:rsid w:val="007D0A30"/>
    <w:rsid w:val="007E6783"/>
    <w:rsid w:val="007F640B"/>
    <w:rsid w:val="008170F6"/>
    <w:rsid w:val="008421B8"/>
    <w:rsid w:val="008C3C22"/>
    <w:rsid w:val="008D23AA"/>
    <w:rsid w:val="0098211E"/>
    <w:rsid w:val="009A1D83"/>
    <w:rsid w:val="009C3308"/>
    <w:rsid w:val="009F1B24"/>
    <w:rsid w:val="00A22789"/>
    <w:rsid w:val="00A40AC1"/>
    <w:rsid w:val="00A42F82"/>
    <w:rsid w:val="00AE65A2"/>
    <w:rsid w:val="00B55BC0"/>
    <w:rsid w:val="00BB5BDC"/>
    <w:rsid w:val="00C41403"/>
    <w:rsid w:val="00C62226"/>
    <w:rsid w:val="00C92009"/>
    <w:rsid w:val="00CA3960"/>
    <w:rsid w:val="00CD6436"/>
    <w:rsid w:val="00CE2185"/>
    <w:rsid w:val="00CF6AA2"/>
    <w:rsid w:val="00D109BA"/>
    <w:rsid w:val="00D26C3D"/>
    <w:rsid w:val="00D43189"/>
    <w:rsid w:val="00E76681"/>
    <w:rsid w:val="00F13B0D"/>
    <w:rsid w:val="00F546F8"/>
    <w:rsid w:val="00FA4ACD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11"/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2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C2B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2B1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C2B11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B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BDC"/>
    <w:rPr>
      <w:rFonts w:ascii="Calibri" w:eastAsia="Calibri" w:hAnsi="Calibri" w:cs="Calibri"/>
      <w:sz w:val="22"/>
      <w:szCs w:val="22"/>
    </w:rPr>
  </w:style>
  <w:style w:type="character" w:styleId="a9">
    <w:name w:val="page number"/>
    <w:rsid w:val="00481FFB"/>
  </w:style>
  <w:style w:type="character" w:customStyle="1" w:styleId="10">
    <w:name w:val="Заголовок 1 Знак"/>
    <w:basedOn w:val="a0"/>
    <w:link w:val="1"/>
    <w:uiPriority w:val="9"/>
    <w:rsid w:val="00CD643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Title">
    <w:name w:val="ConsPlusTitle"/>
    <w:uiPriority w:val="99"/>
    <w:rsid w:val="00CD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D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D6436"/>
    <w:rPr>
      <w:rFonts w:ascii="Calibri" w:eastAsia="Calibri" w:hAnsi="Calibri" w:cs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225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11"/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C2B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C2B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2B1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C2B11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B5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BDC"/>
    <w:rPr>
      <w:rFonts w:ascii="Calibri" w:eastAsia="Calibri" w:hAnsi="Calibri" w:cs="Calibri"/>
      <w:sz w:val="22"/>
      <w:szCs w:val="22"/>
    </w:rPr>
  </w:style>
  <w:style w:type="character" w:styleId="a9">
    <w:name w:val="page number"/>
    <w:rsid w:val="00481FFB"/>
  </w:style>
  <w:style w:type="character" w:customStyle="1" w:styleId="10">
    <w:name w:val="Заголовок 1 Знак"/>
    <w:basedOn w:val="a0"/>
    <w:link w:val="1"/>
    <w:uiPriority w:val="9"/>
    <w:rsid w:val="00CD643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Title">
    <w:name w:val="ConsPlusTitle"/>
    <w:uiPriority w:val="99"/>
    <w:rsid w:val="00CD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D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D6436"/>
    <w:rPr>
      <w:rFonts w:ascii="Calibri" w:eastAsia="Calibri" w:hAnsi="Calibri" w:cs="Calibri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622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8826-F0BE-45DB-9481-F0C814E1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Юнусова Венера Шавкатовна</cp:lastModifiedBy>
  <cp:revision>34</cp:revision>
  <cp:lastPrinted>2024-05-27T08:25:00Z</cp:lastPrinted>
  <dcterms:created xsi:type="dcterms:W3CDTF">2024-05-02T13:18:00Z</dcterms:created>
  <dcterms:modified xsi:type="dcterms:W3CDTF">2024-06-26T11:42:00Z</dcterms:modified>
</cp:coreProperties>
</file>