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822"/>
        <w:gridCol w:w="4816"/>
      </w:tblGrid>
      <w:tr w:rsidR="00A30823" w:rsidRPr="0039304C" w:rsidTr="00A30823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A30823" w:rsidRPr="00A30823" w:rsidRDefault="00A30823" w:rsidP="00A30823">
            <w:pPr>
              <w:spacing w:after="0" w:line="228" w:lineRule="auto"/>
              <w:jc w:val="right"/>
              <w:rPr>
                <w:rFonts w:ascii="PT Astra Serif" w:eastAsia="Times New Roman" w:hAnsi="PT Astra Serif" w:cs="Times New Roman"/>
                <w:sz w:val="28"/>
                <w:szCs w:val="20"/>
              </w:rPr>
            </w:pPr>
            <w:r w:rsidRPr="00A30823">
              <w:rPr>
                <w:rFonts w:ascii="PT Astra Serif" w:eastAsia="Times New Roman" w:hAnsi="PT Astra Serif" w:cs="Times New Roman"/>
                <w:sz w:val="28"/>
                <w:szCs w:val="20"/>
              </w:rPr>
              <w:t>ПРОЕКТ</w:t>
            </w:r>
          </w:p>
          <w:p w:rsidR="00A30823" w:rsidRPr="0039304C" w:rsidRDefault="00A30823" w:rsidP="003930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</w:p>
        </w:tc>
      </w:tr>
      <w:tr w:rsidR="0039304C" w:rsidRPr="0039304C" w:rsidTr="00A30823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39304C" w:rsidRPr="0039304C" w:rsidRDefault="0039304C" w:rsidP="003930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9304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ПРАВИТЕЛЬСТВО УЛЬЯНОВСКОЙ ОБЛАСТИ</w:t>
            </w:r>
          </w:p>
        </w:tc>
      </w:tr>
      <w:tr w:rsidR="0039304C" w:rsidRPr="0039304C" w:rsidTr="00A30823">
        <w:trPr>
          <w:trHeight w:val="567"/>
        </w:trPr>
        <w:tc>
          <w:tcPr>
            <w:tcW w:w="9638" w:type="dxa"/>
            <w:gridSpan w:val="2"/>
            <w:shd w:val="clear" w:color="auto" w:fill="auto"/>
            <w:vAlign w:val="center"/>
          </w:tcPr>
          <w:p w:rsidR="0039304C" w:rsidRPr="0039304C" w:rsidRDefault="0039304C" w:rsidP="0039304C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39304C"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  <w:t>П О С Т А Н О В Л Е Н И Е</w:t>
            </w:r>
          </w:p>
        </w:tc>
      </w:tr>
      <w:tr w:rsidR="0039304C" w:rsidRPr="0039304C" w:rsidTr="00A30823">
        <w:trPr>
          <w:trHeight w:val="1134"/>
        </w:trPr>
        <w:tc>
          <w:tcPr>
            <w:tcW w:w="4822" w:type="dxa"/>
            <w:shd w:val="clear" w:color="auto" w:fill="auto"/>
            <w:vAlign w:val="bottom"/>
          </w:tcPr>
          <w:p w:rsidR="0039304C" w:rsidRPr="00A30823" w:rsidRDefault="0039304C" w:rsidP="0039304C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red"/>
              </w:rPr>
            </w:pPr>
          </w:p>
        </w:tc>
        <w:tc>
          <w:tcPr>
            <w:tcW w:w="4816" w:type="dxa"/>
            <w:shd w:val="clear" w:color="auto" w:fill="auto"/>
            <w:vAlign w:val="bottom"/>
          </w:tcPr>
          <w:p w:rsidR="0039304C" w:rsidRPr="00A30823" w:rsidRDefault="0039304C" w:rsidP="0039304C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highlight w:val="red"/>
              </w:rPr>
            </w:pPr>
          </w:p>
        </w:tc>
      </w:tr>
    </w:tbl>
    <w:p w:rsidR="007A2CD1" w:rsidRDefault="007A2CD1" w:rsidP="007A2CD1">
      <w:pPr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:rsidR="00AE4203" w:rsidRDefault="00AE4203" w:rsidP="00AE4203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39304C" w:rsidRDefault="0039304C" w:rsidP="00AE4203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AE4203" w:rsidRPr="004F11D9" w:rsidRDefault="00AE4203" w:rsidP="00AE4203">
      <w:pPr>
        <w:spacing w:after="0" w:line="240" w:lineRule="auto"/>
        <w:jc w:val="center"/>
        <w:rPr>
          <w:rFonts w:ascii="PT Astra Serif" w:hAnsi="PT Astra Serif" w:cs="Times New Roman"/>
          <w:b/>
          <w:sz w:val="32"/>
          <w:szCs w:val="32"/>
        </w:rPr>
      </w:pP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Об утверждении распределения субсидий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из областного бюджета Ульяновской области, предоставляемых </w:t>
      </w:r>
    </w:p>
    <w:p w:rsidR="001331FB" w:rsidRPr="00714C70" w:rsidRDefault="001331FB" w:rsidP="001331FB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>в 202</w:t>
      </w:r>
      <w:r w:rsidR="00567AD7">
        <w:rPr>
          <w:rFonts w:ascii="PT Astra Serif" w:hAnsi="PT Astra Serif"/>
          <w:b/>
          <w:sz w:val="28"/>
          <w:szCs w:val="28"/>
        </w:rPr>
        <w:t>5</w:t>
      </w:r>
      <w:r w:rsidRPr="00714C70">
        <w:rPr>
          <w:rFonts w:ascii="PT Astra Serif" w:hAnsi="PT Astra Serif"/>
          <w:b/>
          <w:sz w:val="28"/>
          <w:szCs w:val="28"/>
        </w:rPr>
        <w:t xml:space="preserve"> году бюджетам муниципальных образований Ульяновской области в целях софинансирования расходных обязательств, связанных </w:t>
      </w:r>
    </w:p>
    <w:p w:rsidR="001331FB" w:rsidRPr="00714C70" w:rsidRDefault="00C470E5" w:rsidP="000615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с </w:t>
      </w:r>
      <w:r w:rsidR="001331FB" w:rsidRPr="00714C70">
        <w:rPr>
          <w:rFonts w:ascii="PT Astra Serif" w:hAnsi="PT Astra Serif"/>
          <w:b/>
          <w:sz w:val="28"/>
          <w:szCs w:val="28"/>
        </w:rPr>
        <w:t xml:space="preserve">реализацией </w:t>
      </w:r>
      <w:r w:rsidR="00061585">
        <w:rPr>
          <w:rFonts w:ascii="PT Astra Serif" w:hAnsi="PT Astra Serif"/>
          <w:b/>
          <w:sz w:val="28"/>
          <w:szCs w:val="28"/>
        </w:rPr>
        <w:t>мероприятий</w:t>
      </w:r>
      <w:r w:rsidR="001331FB" w:rsidRPr="00714C70">
        <w:rPr>
          <w:rFonts w:ascii="PT Astra Serif" w:hAnsi="PT Astra Serif"/>
          <w:b/>
          <w:sz w:val="28"/>
          <w:szCs w:val="28"/>
        </w:rPr>
        <w:t xml:space="preserve">, </w:t>
      </w:r>
      <w:r w:rsidR="00061585">
        <w:rPr>
          <w:rFonts w:ascii="PT Astra Serif" w:hAnsi="PT Astra Serif"/>
          <w:b/>
          <w:sz w:val="28"/>
          <w:szCs w:val="28"/>
        </w:rPr>
        <w:t>направленных на строительство и ремонт объектов наружного освещения</w:t>
      </w:r>
    </w:p>
    <w:p w:rsidR="004451CA" w:rsidRPr="00714C70" w:rsidRDefault="004451CA" w:rsidP="004451CA">
      <w:pPr>
        <w:tabs>
          <w:tab w:val="left" w:pos="768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4451CA" w:rsidRPr="00714C70" w:rsidRDefault="00B24862" w:rsidP="00385F00">
      <w:pPr>
        <w:suppressAutoHyphens/>
        <w:spacing w:after="0" w:line="244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с </w:t>
      </w:r>
      <w:r w:rsidR="0053790D">
        <w:rPr>
          <w:rFonts w:ascii="PT Astra Serif" w:hAnsi="PT Astra Serif"/>
          <w:sz w:val="28"/>
          <w:szCs w:val="28"/>
        </w:rPr>
        <w:t xml:space="preserve">частью </w:t>
      </w:r>
      <w:r w:rsidR="00567AD7">
        <w:rPr>
          <w:rFonts w:ascii="PT Astra Serif" w:hAnsi="PT Astra Serif"/>
          <w:sz w:val="28"/>
          <w:szCs w:val="28"/>
        </w:rPr>
        <w:t>21</w:t>
      </w:r>
      <w:r>
        <w:rPr>
          <w:rFonts w:ascii="PT Astra Serif" w:hAnsi="PT Astra Serif"/>
          <w:sz w:val="28"/>
          <w:szCs w:val="28"/>
        </w:rPr>
        <w:t xml:space="preserve"> статьи 9 Закона Ульяновской области </w:t>
      </w:r>
      <w:r w:rsidR="00D26B6E">
        <w:rPr>
          <w:rFonts w:ascii="PT Astra Serif" w:hAnsi="PT Astra Serif"/>
          <w:sz w:val="28"/>
          <w:szCs w:val="28"/>
        </w:rPr>
        <w:br/>
      </w:r>
      <w:r w:rsidR="00567AD7">
        <w:rPr>
          <w:rFonts w:ascii="PT Astra Serif" w:hAnsi="PT Astra Serif"/>
          <w:sz w:val="28"/>
          <w:szCs w:val="28"/>
        </w:rPr>
        <w:t>от 28.11.2024 № 118</w:t>
      </w:r>
      <w:r>
        <w:rPr>
          <w:rFonts w:ascii="PT Astra Serif" w:hAnsi="PT Astra Serif"/>
          <w:sz w:val="28"/>
          <w:szCs w:val="28"/>
        </w:rPr>
        <w:t xml:space="preserve">-ЗО «Об областном бюджете Ульяновской области </w:t>
      </w:r>
      <w:r w:rsidR="00AE4203">
        <w:rPr>
          <w:rFonts w:ascii="PT Astra Serif" w:hAnsi="PT Astra Serif"/>
          <w:sz w:val="28"/>
          <w:szCs w:val="28"/>
        </w:rPr>
        <w:br/>
      </w:r>
      <w:r w:rsidR="00567AD7">
        <w:rPr>
          <w:rFonts w:ascii="PT Astra Serif" w:hAnsi="PT Astra Serif"/>
          <w:sz w:val="28"/>
          <w:szCs w:val="28"/>
        </w:rPr>
        <w:t>на 2025 год и на плановый период 2026 и 2027</w:t>
      </w:r>
      <w:r>
        <w:rPr>
          <w:rFonts w:ascii="PT Astra Serif" w:hAnsi="PT Astra Serif"/>
          <w:sz w:val="28"/>
          <w:szCs w:val="28"/>
        </w:rPr>
        <w:t xml:space="preserve"> годов» </w:t>
      </w:r>
      <w:r w:rsidR="00D22AB8">
        <w:rPr>
          <w:rFonts w:ascii="PT Astra Serif" w:hAnsi="PT Astra Serif"/>
          <w:sz w:val="28"/>
          <w:szCs w:val="28"/>
        </w:rPr>
        <w:t xml:space="preserve">и </w:t>
      </w:r>
      <w:r w:rsidR="00D22AB8">
        <w:rPr>
          <w:rFonts w:ascii="PT Astra Serif" w:hAnsi="PT Astra Serif"/>
          <w:bCs/>
          <w:sz w:val="28"/>
          <w:szCs w:val="28"/>
        </w:rPr>
        <w:t>государственной программой</w:t>
      </w:r>
      <w:r w:rsidR="00D22AB8" w:rsidRPr="00D22AB8">
        <w:rPr>
          <w:rFonts w:ascii="PT Astra Serif" w:hAnsi="PT Astra Serif"/>
          <w:bCs/>
          <w:sz w:val="28"/>
          <w:szCs w:val="28"/>
        </w:rPr>
        <w:t xml:space="preserve"> Ульяновской области «Развитие жилищно-коммунального хозяйства и повышение энергетической эффективности в Ульяновской области», утверждённой постановлением Правительства Ульяновской о</w:t>
      </w:r>
      <w:r w:rsidR="00D22AB8">
        <w:rPr>
          <w:rFonts w:ascii="PT Astra Serif" w:hAnsi="PT Astra Serif"/>
          <w:bCs/>
          <w:sz w:val="28"/>
          <w:szCs w:val="28"/>
        </w:rPr>
        <w:t>бласти                                  от 30.11.2023 № 32/632-П</w:t>
      </w:r>
      <w:r w:rsidR="00D22AB8" w:rsidRPr="00D22AB8">
        <w:rPr>
          <w:rFonts w:ascii="PT Astra Serif" w:hAnsi="PT Astra Serif"/>
          <w:bCs/>
          <w:sz w:val="28"/>
          <w:szCs w:val="28"/>
        </w:rPr>
        <w:t xml:space="preserve"> «Об утверждении государственной программы Ульяновской области «Развитие жилищно-коммунального хозяйства </w:t>
      </w:r>
      <w:r w:rsidR="00D22AB8">
        <w:rPr>
          <w:rFonts w:ascii="PT Astra Serif" w:hAnsi="PT Astra Serif"/>
          <w:bCs/>
          <w:sz w:val="28"/>
          <w:szCs w:val="28"/>
        </w:rPr>
        <w:t xml:space="preserve">                                        </w:t>
      </w:r>
      <w:r w:rsidR="00D22AB8" w:rsidRPr="00D22AB8">
        <w:rPr>
          <w:rFonts w:ascii="PT Astra Serif" w:hAnsi="PT Astra Serif"/>
          <w:bCs/>
          <w:sz w:val="28"/>
          <w:szCs w:val="28"/>
        </w:rPr>
        <w:t>и повышение энергетической эффективности в Ульяновской области»</w:t>
      </w:r>
      <w:r w:rsidR="00D22AB8">
        <w:rPr>
          <w:rFonts w:ascii="PT Astra Serif" w:hAnsi="PT Astra Serif"/>
          <w:bCs/>
          <w:sz w:val="28"/>
          <w:szCs w:val="28"/>
        </w:rPr>
        <w:t xml:space="preserve"> </w:t>
      </w:r>
      <w:r w:rsidR="004451CA" w:rsidRPr="00714C70">
        <w:rPr>
          <w:rFonts w:ascii="PT Astra Serif" w:hAnsi="PT Astra Serif"/>
          <w:sz w:val="28"/>
          <w:szCs w:val="28"/>
        </w:rPr>
        <w:t>Правительство Улья</w:t>
      </w:r>
      <w:r w:rsidR="00303980" w:rsidRPr="00714C70">
        <w:rPr>
          <w:rFonts w:ascii="PT Astra Serif" w:hAnsi="PT Astra Serif"/>
          <w:sz w:val="28"/>
          <w:szCs w:val="28"/>
        </w:rPr>
        <w:t>новской области</w:t>
      </w:r>
      <w:r w:rsidR="004451CA" w:rsidRPr="00714C70">
        <w:rPr>
          <w:rFonts w:ascii="PT Astra Serif" w:hAnsi="PT Astra Serif"/>
          <w:sz w:val="28"/>
          <w:szCs w:val="28"/>
        </w:rPr>
        <w:t xml:space="preserve"> п о с т а н о в л я е</w:t>
      </w:r>
      <w:r w:rsidR="00385F00" w:rsidRPr="00714C70">
        <w:rPr>
          <w:rFonts w:ascii="PT Astra Serif" w:hAnsi="PT Astra Serif"/>
          <w:sz w:val="28"/>
          <w:szCs w:val="28"/>
        </w:rPr>
        <w:t xml:space="preserve"> </w:t>
      </w:r>
      <w:r w:rsidR="004451CA" w:rsidRPr="00714C70">
        <w:rPr>
          <w:rFonts w:ascii="PT Astra Serif" w:hAnsi="PT Astra Serif"/>
          <w:sz w:val="28"/>
          <w:szCs w:val="28"/>
        </w:rPr>
        <w:t>т:</w:t>
      </w:r>
    </w:p>
    <w:p w:rsidR="004451CA" w:rsidRPr="00714C70" w:rsidRDefault="004451CA" w:rsidP="00385F00">
      <w:pPr>
        <w:pStyle w:val="a3"/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5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Утвердить прилагаемое распределение субсидий</w:t>
      </w:r>
      <w:r w:rsidR="000663DE" w:rsidRPr="00714C70">
        <w:rPr>
          <w:rFonts w:ascii="PT Astra Serif" w:hAnsi="PT Astra Serif"/>
          <w:sz w:val="28"/>
          <w:szCs w:val="28"/>
        </w:rPr>
        <w:t xml:space="preserve"> из областного бюджета Ульяновской области</w:t>
      </w:r>
      <w:r w:rsidRPr="00714C70">
        <w:rPr>
          <w:rFonts w:ascii="PT Astra Serif" w:hAnsi="PT Astra Serif"/>
          <w:sz w:val="28"/>
          <w:szCs w:val="28"/>
        </w:rPr>
        <w:t>, предоставляемых</w:t>
      </w:r>
      <w:r w:rsidR="006F4BB9" w:rsidRPr="00714C70">
        <w:rPr>
          <w:rFonts w:ascii="PT Astra Serif" w:hAnsi="PT Astra Serif"/>
          <w:sz w:val="28"/>
          <w:szCs w:val="28"/>
        </w:rPr>
        <w:t xml:space="preserve"> </w:t>
      </w:r>
      <w:r w:rsidR="00C237F8" w:rsidRPr="00714C70">
        <w:rPr>
          <w:rFonts w:ascii="PT Astra Serif" w:hAnsi="PT Astra Serif"/>
          <w:sz w:val="28"/>
          <w:szCs w:val="28"/>
        </w:rPr>
        <w:t>в 20</w:t>
      </w:r>
      <w:r w:rsidR="00796129" w:rsidRPr="00714C70">
        <w:rPr>
          <w:rFonts w:ascii="PT Astra Serif" w:hAnsi="PT Astra Serif"/>
          <w:sz w:val="28"/>
          <w:szCs w:val="28"/>
        </w:rPr>
        <w:t>2</w:t>
      </w:r>
      <w:r w:rsidR="00567AD7">
        <w:rPr>
          <w:rFonts w:ascii="PT Astra Serif" w:hAnsi="PT Astra Serif"/>
          <w:sz w:val="28"/>
          <w:szCs w:val="28"/>
        </w:rPr>
        <w:t>5</w:t>
      </w:r>
      <w:r w:rsidR="003825C0" w:rsidRPr="00714C70">
        <w:rPr>
          <w:rFonts w:ascii="PT Astra Serif" w:hAnsi="PT Astra Serif"/>
          <w:sz w:val="28"/>
          <w:szCs w:val="28"/>
        </w:rPr>
        <w:t xml:space="preserve"> году</w:t>
      </w:r>
      <w:r w:rsidRPr="00714C70">
        <w:rPr>
          <w:rFonts w:ascii="PT Astra Serif" w:hAnsi="PT Astra Serif"/>
          <w:sz w:val="28"/>
          <w:szCs w:val="28"/>
        </w:rPr>
        <w:t xml:space="preserve"> бюджетам</w:t>
      </w:r>
      <w:r w:rsidR="004F11D9" w:rsidRPr="00714C70">
        <w:rPr>
          <w:rFonts w:ascii="PT Astra Serif" w:hAnsi="PT Astra Serif"/>
          <w:sz w:val="28"/>
          <w:szCs w:val="28"/>
        </w:rPr>
        <w:t xml:space="preserve"> </w:t>
      </w:r>
      <w:r w:rsidRPr="00714C70">
        <w:rPr>
          <w:rFonts w:ascii="PT Astra Serif" w:hAnsi="PT Astra Serif"/>
          <w:sz w:val="28"/>
          <w:szCs w:val="28"/>
        </w:rPr>
        <w:t xml:space="preserve">муниципальных образований Ульяновской области </w:t>
      </w:r>
      <w:r w:rsidR="00C237F8" w:rsidRPr="00714C70">
        <w:rPr>
          <w:rFonts w:ascii="PT Astra Serif" w:hAnsi="PT Astra Serif"/>
          <w:sz w:val="28"/>
          <w:szCs w:val="28"/>
        </w:rPr>
        <w:t>в целях софинансирования</w:t>
      </w:r>
      <w:r w:rsidR="003825C0" w:rsidRPr="00714C70">
        <w:rPr>
          <w:rFonts w:ascii="PT Astra Serif" w:hAnsi="PT Astra Serif"/>
          <w:sz w:val="28"/>
          <w:szCs w:val="28"/>
        </w:rPr>
        <w:t xml:space="preserve"> расходных обязательств, связанных с реализацией </w:t>
      </w:r>
      <w:r w:rsidR="00061585">
        <w:rPr>
          <w:rFonts w:ascii="PT Astra Serif" w:hAnsi="PT Astra Serif"/>
          <w:sz w:val="28"/>
          <w:szCs w:val="28"/>
        </w:rPr>
        <w:t>мероприятий, направленных на строительство и ремонт объектов наружного освещения</w:t>
      </w:r>
      <w:r w:rsidRPr="00714C70">
        <w:rPr>
          <w:rFonts w:ascii="PT Astra Serif" w:hAnsi="PT Astra Serif" w:cs="Times New Roman"/>
          <w:bCs/>
          <w:sz w:val="28"/>
          <w:szCs w:val="28"/>
        </w:rPr>
        <w:t>.</w:t>
      </w:r>
    </w:p>
    <w:p w:rsidR="00FB0DA7" w:rsidRPr="00714C70" w:rsidRDefault="00FB0DA7" w:rsidP="000F03B6">
      <w:pPr>
        <w:numPr>
          <w:ilvl w:val="0"/>
          <w:numId w:val="1"/>
        </w:numPr>
        <w:tabs>
          <w:tab w:val="left" w:pos="0"/>
          <w:tab w:val="left" w:pos="1134"/>
        </w:tabs>
        <w:spacing w:after="0" w:line="245" w:lineRule="auto"/>
        <w:ind w:left="0" w:firstLine="709"/>
        <w:contextualSpacing/>
        <w:jc w:val="both"/>
        <w:rPr>
          <w:rFonts w:ascii="PT Astra Serif" w:hAnsi="PT Astra Serif"/>
          <w:bCs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FB0DA7" w:rsidRPr="00714C70" w:rsidRDefault="00FB0DA7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1D28D1" w:rsidRDefault="001D28D1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714C70" w:rsidRPr="00714C70" w:rsidRDefault="00714C70" w:rsidP="004F11D9">
      <w:pPr>
        <w:spacing w:after="0" w:line="245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567AD7" w:rsidRDefault="00567AD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Исполняющий обязанности</w:t>
      </w:r>
    </w:p>
    <w:p w:rsidR="00413C7B" w:rsidRDefault="00FB0DA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 w:cs="Times New Roman"/>
          <w:sz w:val="28"/>
          <w:szCs w:val="28"/>
        </w:rPr>
        <w:t>Председател</w:t>
      </w:r>
      <w:r w:rsidR="00567AD7">
        <w:rPr>
          <w:rFonts w:ascii="PT Astra Serif" w:hAnsi="PT Astra Serif" w:cs="Times New Roman"/>
          <w:sz w:val="28"/>
          <w:szCs w:val="28"/>
        </w:rPr>
        <w:t xml:space="preserve">я </w:t>
      </w:r>
    </w:p>
    <w:p w:rsidR="00FB0DA7" w:rsidRPr="00714C70" w:rsidRDefault="00FB0DA7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  <w:r w:rsidRPr="00714C70">
        <w:rPr>
          <w:rFonts w:ascii="PT Astra Serif" w:hAnsi="PT Astra Serif" w:cs="Times New Roman"/>
          <w:sz w:val="28"/>
          <w:szCs w:val="28"/>
        </w:rPr>
        <w:t xml:space="preserve">Правительства области             </w:t>
      </w:r>
      <w:r w:rsidR="000F03B6" w:rsidRPr="00714C70">
        <w:rPr>
          <w:rFonts w:ascii="PT Astra Serif" w:hAnsi="PT Astra Serif" w:cs="Times New Roman"/>
          <w:sz w:val="28"/>
          <w:szCs w:val="28"/>
        </w:rPr>
        <w:t xml:space="preserve">    </w:t>
      </w:r>
      <w:r w:rsidRPr="00714C70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AE4203">
        <w:rPr>
          <w:rFonts w:ascii="PT Astra Serif" w:hAnsi="PT Astra Serif" w:cs="Times New Roman"/>
          <w:sz w:val="28"/>
          <w:szCs w:val="28"/>
        </w:rPr>
        <w:t xml:space="preserve">  </w:t>
      </w:r>
      <w:r w:rsidR="00567AD7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825179">
        <w:rPr>
          <w:rFonts w:ascii="PT Astra Serif" w:hAnsi="PT Astra Serif" w:cs="Times New Roman"/>
          <w:sz w:val="28"/>
          <w:szCs w:val="28"/>
        </w:rPr>
        <w:t xml:space="preserve">          </w:t>
      </w:r>
      <w:r w:rsidR="00567AD7">
        <w:rPr>
          <w:rFonts w:ascii="PT Astra Serif" w:hAnsi="PT Astra Serif" w:cs="Times New Roman"/>
          <w:sz w:val="28"/>
          <w:szCs w:val="28"/>
        </w:rPr>
        <w:t>Г.С.Спирчагов</w:t>
      </w:r>
      <w:r w:rsidR="00032074">
        <w:rPr>
          <w:rFonts w:ascii="PT Astra Serif" w:hAnsi="PT Astra Serif" w:cs="Times New Roman"/>
          <w:sz w:val="28"/>
          <w:szCs w:val="28"/>
        </w:rPr>
        <w:t xml:space="preserve"> </w:t>
      </w:r>
    </w:p>
    <w:p w:rsidR="00007BC1" w:rsidRPr="00714C70" w:rsidRDefault="00007BC1" w:rsidP="00FB0DA7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007BC1" w:rsidRPr="00714C70" w:rsidRDefault="00007BC1" w:rsidP="00901C6F">
      <w:pPr>
        <w:tabs>
          <w:tab w:val="left" w:pos="3990"/>
          <w:tab w:val="center" w:pos="5173"/>
        </w:tabs>
        <w:spacing w:after="0" w:line="245" w:lineRule="auto"/>
        <w:contextualSpacing/>
        <w:rPr>
          <w:rFonts w:ascii="PT Astra Serif" w:hAnsi="PT Astra Serif"/>
        </w:rPr>
        <w:sectPr w:rsidR="00007BC1" w:rsidRPr="00714C70" w:rsidSect="00AE4203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F03B6" w:rsidRPr="00714C70" w:rsidRDefault="000F03B6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lastRenderedPageBreak/>
        <w:t>УТВЕРЖДЕНО</w:t>
      </w:r>
    </w:p>
    <w:p w:rsidR="000F03B6" w:rsidRPr="00714C70" w:rsidRDefault="000F03B6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714C70" w:rsidRDefault="000F03B6" w:rsidP="00AE4203">
      <w:pPr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постановлением Правительства</w:t>
      </w:r>
    </w:p>
    <w:p w:rsidR="006A7F7D" w:rsidRPr="00714C70" w:rsidRDefault="000F03B6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Cs/>
          <w:sz w:val="28"/>
          <w:szCs w:val="28"/>
        </w:rPr>
        <w:t>Ульяновской области</w:t>
      </w:r>
    </w:p>
    <w:p w:rsidR="00413C7B" w:rsidRPr="00413C7B" w:rsidRDefault="00413C7B" w:rsidP="00413C7B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  <w:r w:rsidRPr="00413C7B">
        <w:rPr>
          <w:rFonts w:ascii="PT Astra Serif" w:eastAsia="Times New Roman" w:hAnsi="PT Astra Serif" w:cs="Times New Roman"/>
          <w:bCs/>
          <w:sz w:val="28"/>
          <w:szCs w:val="28"/>
        </w:rPr>
        <w:t>от ____________ № ______</w:t>
      </w:r>
    </w:p>
    <w:p w:rsidR="006A7F7D" w:rsidRPr="00714C70" w:rsidRDefault="006A7F7D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6A7F7D" w:rsidRDefault="006A7F7D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714C70" w:rsidRPr="00714C70" w:rsidRDefault="00714C70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0F03B6" w:rsidRPr="00714C70" w:rsidRDefault="000F03B6" w:rsidP="00AE4203">
      <w:pPr>
        <w:tabs>
          <w:tab w:val="left" w:pos="3990"/>
          <w:tab w:val="center" w:pos="5173"/>
        </w:tabs>
        <w:spacing w:after="0" w:line="245" w:lineRule="auto"/>
        <w:ind w:left="5670"/>
        <w:contextualSpacing/>
        <w:jc w:val="center"/>
        <w:rPr>
          <w:rFonts w:ascii="PT Astra Serif" w:eastAsia="Times New Roman" w:hAnsi="PT Astra Serif" w:cs="Times New Roman"/>
          <w:bCs/>
          <w:sz w:val="28"/>
          <w:szCs w:val="28"/>
        </w:rPr>
      </w:pPr>
    </w:p>
    <w:p w:rsidR="001D5E9E" w:rsidRPr="00714C70" w:rsidRDefault="001D5E9E" w:rsidP="00AE4203">
      <w:pPr>
        <w:tabs>
          <w:tab w:val="left" w:pos="3990"/>
          <w:tab w:val="center" w:pos="5173"/>
        </w:tabs>
        <w:spacing w:after="0" w:line="245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bCs/>
          <w:sz w:val="28"/>
          <w:szCs w:val="28"/>
        </w:rPr>
        <w:t>РАСПРЕДЕЛЕНИЕ</w:t>
      </w:r>
    </w:p>
    <w:p w:rsidR="006A7F7D" w:rsidRPr="00714C70" w:rsidRDefault="001D5E9E" w:rsidP="00AE42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субсидий</w:t>
      </w:r>
      <w:r w:rsidR="00C237F8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из областного бюджета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Ульяновской области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>,</w:t>
      </w:r>
    </w:p>
    <w:p w:rsidR="00DD2BDE" w:rsidRDefault="00BA5B3F" w:rsidP="00AE4203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>предоставляемых в 202</w:t>
      </w:r>
      <w:r w:rsidR="00B375B4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6A7F7D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году</w:t>
      </w:r>
      <w:r w:rsidR="001D5E9E"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 бюджетам муниципальных образований </w:t>
      </w:r>
    </w:p>
    <w:p w:rsidR="006A7F7D" w:rsidRPr="00714C70" w:rsidRDefault="001D5E9E" w:rsidP="00AE4203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eastAsia="Times New Roman" w:hAnsi="PT Astra Serif" w:cs="Times New Roman"/>
          <w:b/>
          <w:sz w:val="28"/>
          <w:szCs w:val="28"/>
        </w:rPr>
        <w:t xml:space="preserve">Ульяновской области </w:t>
      </w:r>
      <w:r w:rsidR="00C237F8" w:rsidRPr="00714C70">
        <w:rPr>
          <w:rFonts w:ascii="PT Astra Serif" w:hAnsi="PT Astra Serif"/>
          <w:b/>
          <w:sz w:val="28"/>
          <w:szCs w:val="28"/>
        </w:rPr>
        <w:t>в целях софинансирования</w:t>
      </w:r>
      <w:r w:rsidR="006F4BB9" w:rsidRPr="00714C70">
        <w:rPr>
          <w:rFonts w:ascii="PT Astra Serif" w:hAnsi="PT Astra Serif"/>
          <w:b/>
          <w:sz w:val="28"/>
          <w:szCs w:val="28"/>
        </w:rPr>
        <w:t xml:space="preserve"> расходных</w:t>
      </w:r>
    </w:p>
    <w:p w:rsidR="00825179" w:rsidRDefault="006F4BB9" w:rsidP="000615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714C70">
        <w:rPr>
          <w:rFonts w:ascii="PT Astra Serif" w:hAnsi="PT Astra Serif"/>
          <w:b/>
          <w:sz w:val="28"/>
          <w:szCs w:val="28"/>
        </w:rPr>
        <w:t xml:space="preserve">обязательств, </w:t>
      </w:r>
      <w:r w:rsidR="00061585" w:rsidRPr="00714C70">
        <w:rPr>
          <w:rFonts w:ascii="PT Astra Serif" w:hAnsi="PT Astra Serif"/>
          <w:b/>
          <w:sz w:val="28"/>
          <w:szCs w:val="28"/>
        </w:rPr>
        <w:t xml:space="preserve">связанных с реализацией </w:t>
      </w:r>
      <w:r w:rsidR="00061585">
        <w:rPr>
          <w:rFonts w:ascii="PT Astra Serif" w:hAnsi="PT Astra Serif"/>
          <w:b/>
          <w:sz w:val="28"/>
          <w:szCs w:val="28"/>
        </w:rPr>
        <w:t>мероприятий</w:t>
      </w:r>
      <w:r w:rsidR="00061585" w:rsidRPr="00714C70">
        <w:rPr>
          <w:rFonts w:ascii="PT Astra Serif" w:hAnsi="PT Astra Serif"/>
          <w:b/>
          <w:sz w:val="28"/>
          <w:szCs w:val="28"/>
        </w:rPr>
        <w:t xml:space="preserve">, </w:t>
      </w:r>
      <w:r w:rsidR="00061585">
        <w:rPr>
          <w:rFonts w:ascii="PT Astra Serif" w:hAnsi="PT Astra Serif"/>
          <w:b/>
          <w:sz w:val="28"/>
          <w:szCs w:val="28"/>
        </w:rPr>
        <w:t xml:space="preserve">направленных </w:t>
      </w:r>
    </w:p>
    <w:p w:rsidR="00061585" w:rsidRPr="00714C70" w:rsidRDefault="00061585" w:rsidP="00061585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строительство и ремонт объектов наружного освещения</w:t>
      </w:r>
    </w:p>
    <w:p w:rsidR="00814BDA" w:rsidRPr="00714C70" w:rsidRDefault="00814BDA" w:rsidP="00061585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714C70" w:rsidTr="00714C70">
        <w:tc>
          <w:tcPr>
            <w:tcW w:w="675" w:type="dxa"/>
            <w:tcBorders>
              <w:left w:val="single" w:sz="4" w:space="0" w:color="auto"/>
              <w:bottom w:val="nil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6838" w:type="dxa"/>
            <w:tcBorders>
              <w:bottom w:val="nil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Наименование муниципального образования,</w:t>
            </w:r>
          </w:p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бюджету которого предоставляется субсидия</w:t>
            </w:r>
          </w:p>
        </w:tc>
        <w:tc>
          <w:tcPr>
            <w:tcW w:w="2234" w:type="dxa"/>
            <w:tcBorders>
              <w:bottom w:val="nil"/>
              <w:right w:val="single" w:sz="4" w:space="0" w:color="auto"/>
            </w:tcBorders>
            <w:vAlign w:val="center"/>
          </w:tcPr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Объём</w:t>
            </w:r>
          </w:p>
          <w:p w:rsidR="000F03B6" w:rsidRPr="00714C70" w:rsidRDefault="000F03B6" w:rsidP="00A8061F">
            <w:pPr>
              <w:spacing w:after="0" w:line="240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714C7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субсидии, руб.</w:t>
            </w:r>
          </w:p>
        </w:tc>
      </w:tr>
    </w:tbl>
    <w:p w:rsidR="00FC563E" w:rsidRPr="00714C70" w:rsidRDefault="00FC563E" w:rsidP="00714C70">
      <w:pPr>
        <w:spacing w:after="0" w:line="14" w:lineRule="auto"/>
        <w:jc w:val="both"/>
        <w:rPr>
          <w:rFonts w:ascii="PT Astra Serif" w:hAnsi="PT Astra Serif" w:cs="Times New Roman"/>
          <w:sz w:val="2"/>
          <w:szCs w:val="2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838"/>
        <w:gridCol w:w="2234"/>
      </w:tblGrid>
      <w:tr w:rsidR="000F03B6" w:rsidRPr="00714C70" w:rsidTr="00C24A25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714C70" w:rsidRDefault="000F03B6" w:rsidP="00363129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B6" w:rsidRPr="00714C70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2234" w:type="dxa"/>
            <w:tcBorders>
              <w:left w:val="single" w:sz="4" w:space="0" w:color="auto"/>
              <w:right w:val="single" w:sz="4" w:space="0" w:color="auto"/>
            </w:tcBorders>
          </w:tcPr>
          <w:p w:rsidR="000F03B6" w:rsidRPr="00714C70" w:rsidRDefault="000F03B6" w:rsidP="00C24A25">
            <w:pPr>
              <w:spacing w:after="0" w:line="235" w:lineRule="auto"/>
              <w:contextualSpacing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14C70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</w:tr>
      <w:tr w:rsidR="00B45554" w:rsidRPr="00714C70" w:rsidTr="00C24A25">
        <w:tc>
          <w:tcPr>
            <w:tcW w:w="675" w:type="dxa"/>
            <w:tcBorders>
              <w:left w:val="single" w:sz="4" w:space="0" w:color="auto"/>
            </w:tcBorders>
          </w:tcPr>
          <w:p w:rsidR="00B45554" w:rsidRPr="00AE4203" w:rsidRDefault="00AE4203" w:rsidP="00AE420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1.</w:t>
            </w:r>
          </w:p>
        </w:tc>
        <w:tc>
          <w:tcPr>
            <w:tcW w:w="6838" w:type="dxa"/>
            <w:vAlign w:val="center"/>
          </w:tcPr>
          <w:p w:rsidR="00061585" w:rsidRPr="006A2710" w:rsidRDefault="00B45554" w:rsidP="00061585">
            <w:pPr>
              <w:suppressAutoHyphens/>
              <w:spacing w:after="0" w:line="240" w:lineRule="auto"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 w:rsidR="00AE4203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061585" w:rsidRPr="00061585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Чуфаровское городское поселение</w:t>
            </w:r>
            <w:r w:rsidR="00413C7B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»</w:t>
            </w:r>
            <w:r w:rsidR="00061585" w:rsidRPr="00061585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Вешкаймского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6A2710" w:rsidRPr="006A2710" w:rsidRDefault="006A2710" w:rsidP="006A271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401</w:t>
            </w:r>
            <w:r w:rsidRPr="006A2710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824,55</w:t>
            </w:r>
          </w:p>
          <w:p w:rsidR="00B45554" w:rsidRPr="002854C7" w:rsidRDefault="00B45554" w:rsidP="006A271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</w:p>
        </w:tc>
      </w:tr>
      <w:tr w:rsidR="00B45554" w:rsidRPr="00714C70" w:rsidTr="00C24A25">
        <w:trPr>
          <w:trHeight w:val="70"/>
        </w:trPr>
        <w:tc>
          <w:tcPr>
            <w:tcW w:w="675" w:type="dxa"/>
            <w:tcBorders>
              <w:left w:val="single" w:sz="4" w:space="0" w:color="auto"/>
            </w:tcBorders>
          </w:tcPr>
          <w:p w:rsidR="00B45554" w:rsidRPr="00AE4203" w:rsidRDefault="00AE4203" w:rsidP="00AE420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2.</w:t>
            </w:r>
          </w:p>
        </w:tc>
        <w:tc>
          <w:tcPr>
            <w:tcW w:w="6838" w:type="dxa"/>
            <w:vAlign w:val="center"/>
          </w:tcPr>
          <w:p w:rsidR="00061585" w:rsidRPr="006A2710" w:rsidRDefault="00B45554" w:rsidP="006A2710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Муниципальное образование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r w:rsidRPr="002854C7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r w:rsidR="00061585" w:rsidRPr="00061585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Лесоматюнинское сельское поселение</w:t>
            </w:r>
            <w:r w:rsidR="00413C7B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»</w:t>
            </w:r>
            <w:r w:rsidR="00061585" w:rsidRPr="00061585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 Кузоватовского района 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6A2710" w:rsidRPr="00567AD7" w:rsidRDefault="006A2710" w:rsidP="006A271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567AD7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598175</w:t>
            </w: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,45</w:t>
            </w:r>
          </w:p>
          <w:p w:rsidR="00B45554" w:rsidRPr="002854C7" w:rsidRDefault="00B45554" w:rsidP="00D452C1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825179" w:rsidRPr="00714C70" w:rsidTr="00E26F55">
        <w:trPr>
          <w:trHeight w:val="70"/>
        </w:trPr>
        <w:tc>
          <w:tcPr>
            <w:tcW w:w="7513" w:type="dxa"/>
            <w:gridSpan w:val="2"/>
            <w:tcBorders>
              <w:left w:val="single" w:sz="4" w:space="0" w:color="auto"/>
            </w:tcBorders>
          </w:tcPr>
          <w:p w:rsidR="007A3112" w:rsidRPr="002854C7" w:rsidRDefault="007A3112" w:rsidP="007A3112">
            <w:pPr>
              <w:suppressAutoHyphens/>
              <w:spacing w:after="0" w:line="235" w:lineRule="auto"/>
              <w:ind w:left="-57"/>
              <w:contextualSpacing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ИТОГО</w:t>
            </w:r>
          </w:p>
        </w:tc>
        <w:tc>
          <w:tcPr>
            <w:tcW w:w="2234" w:type="dxa"/>
            <w:tcBorders>
              <w:right w:val="single" w:sz="4" w:space="0" w:color="auto"/>
            </w:tcBorders>
          </w:tcPr>
          <w:p w:rsidR="00825179" w:rsidRPr="00567AD7" w:rsidRDefault="00825179" w:rsidP="006A2710">
            <w:pPr>
              <w:spacing w:after="0" w:line="235" w:lineRule="auto"/>
              <w:contextualSpacing/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1000000,00</w:t>
            </w:r>
          </w:p>
        </w:tc>
      </w:tr>
    </w:tbl>
    <w:p w:rsidR="00714C70" w:rsidRDefault="00714C70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E4203" w:rsidRDefault="00AE4203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1D5E9E" w:rsidRDefault="00F57D76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714C70">
        <w:rPr>
          <w:rFonts w:ascii="PT Astra Serif" w:hAnsi="PT Astra Serif"/>
          <w:sz w:val="28"/>
          <w:szCs w:val="28"/>
        </w:rPr>
        <w:t>_____</w:t>
      </w:r>
      <w:r w:rsidR="0078177E">
        <w:rPr>
          <w:rFonts w:ascii="PT Astra Serif" w:hAnsi="PT Astra Serif"/>
          <w:sz w:val="28"/>
          <w:szCs w:val="28"/>
        </w:rPr>
        <w:t>___</w:t>
      </w:r>
      <w:r w:rsidRPr="00714C70">
        <w:rPr>
          <w:rFonts w:ascii="PT Astra Serif" w:hAnsi="PT Astra Serif"/>
          <w:sz w:val="28"/>
          <w:szCs w:val="28"/>
        </w:rPr>
        <w:t>______</w:t>
      </w:r>
    </w:p>
    <w:p w:rsidR="00E13C07" w:rsidRDefault="00E13C07" w:rsidP="000F03B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E13C07" w:rsidRP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P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P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P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P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P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Default="00E13C07" w:rsidP="00E13C07">
      <w:pPr>
        <w:rPr>
          <w:rFonts w:ascii="PT Astra Serif" w:hAnsi="PT Astra Serif"/>
          <w:sz w:val="28"/>
          <w:szCs w:val="28"/>
        </w:rPr>
      </w:pPr>
    </w:p>
    <w:p w:rsidR="00E13C07" w:rsidRDefault="00E13C07" w:rsidP="00E13C07">
      <w:pPr>
        <w:ind w:firstLine="709"/>
        <w:rPr>
          <w:rFonts w:ascii="PT Astra Serif" w:hAnsi="PT Astra Serif"/>
          <w:sz w:val="28"/>
          <w:szCs w:val="28"/>
        </w:rPr>
      </w:pPr>
    </w:p>
    <w:p w:rsidR="00E13C07" w:rsidRDefault="00E13C07" w:rsidP="00E13C07">
      <w:pPr>
        <w:ind w:firstLine="709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E13C07" w:rsidSect="00AE4203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D46" w:rsidRDefault="001F7D46" w:rsidP="0009079C">
      <w:pPr>
        <w:spacing w:after="0" w:line="240" w:lineRule="auto"/>
      </w:pPr>
      <w:r>
        <w:separator/>
      </w:r>
    </w:p>
  </w:endnote>
  <w:endnote w:type="continuationSeparator" w:id="0">
    <w:p w:rsidR="001F7D46" w:rsidRDefault="001F7D46" w:rsidP="0009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D46" w:rsidRDefault="001F7D46" w:rsidP="0009079C">
      <w:pPr>
        <w:spacing w:after="0" w:line="240" w:lineRule="auto"/>
      </w:pPr>
      <w:r>
        <w:separator/>
      </w:r>
    </w:p>
  </w:footnote>
  <w:footnote w:type="continuationSeparator" w:id="0">
    <w:p w:rsidR="001F7D46" w:rsidRDefault="001F7D46" w:rsidP="00090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6182"/>
      <w:docPartObj>
        <w:docPartGallery w:val="Page Numbers (Top of Page)"/>
        <w:docPartUnique/>
      </w:docPartObj>
    </w:sdtPr>
    <w:sdtEndPr/>
    <w:sdtContent>
      <w:p w:rsidR="00775EE4" w:rsidRDefault="00320C51">
        <w:pPr>
          <w:pStyle w:val="a4"/>
          <w:jc w:val="center"/>
        </w:pPr>
        <w:r>
          <w:rPr>
            <w:noProof/>
          </w:rPr>
          <w:fldChar w:fldCharType="begin"/>
        </w:r>
        <w:r w:rsidR="00775EE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9304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5EE4" w:rsidRDefault="00775E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56618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75EE4" w:rsidRPr="000F03B6" w:rsidRDefault="00320C51" w:rsidP="000F03B6">
        <w:pPr>
          <w:pStyle w:val="a4"/>
          <w:jc w:val="center"/>
          <w:rPr>
            <w:rFonts w:ascii="PT Astra Serif" w:hAnsi="PT Astra Serif"/>
            <w:sz w:val="28"/>
            <w:szCs w:val="28"/>
          </w:rPr>
        </w:pPr>
        <w:r w:rsidRPr="000F03B6">
          <w:rPr>
            <w:rFonts w:ascii="PT Astra Serif" w:hAnsi="PT Astra Serif" w:cs="Times New Roman"/>
            <w:sz w:val="28"/>
            <w:szCs w:val="28"/>
          </w:rPr>
          <w:fldChar w:fldCharType="begin"/>
        </w:r>
        <w:r w:rsidR="00775EE4" w:rsidRPr="000F03B6">
          <w:rPr>
            <w:rFonts w:ascii="PT Astra Serif" w:hAnsi="PT Astra Serif" w:cs="Times New Roman"/>
            <w:sz w:val="28"/>
            <w:szCs w:val="28"/>
          </w:rPr>
          <w:instrText xml:space="preserve"> PAGE   \* MERGEFORMAT </w:instrTex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separate"/>
        </w:r>
        <w:r w:rsidR="00DB1880">
          <w:rPr>
            <w:rFonts w:ascii="PT Astra Serif" w:hAnsi="PT Astra Serif" w:cs="Times New Roman"/>
            <w:noProof/>
            <w:sz w:val="28"/>
            <w:szCs w:val="28"/>
          </w:rPr>
          <w:t>4</w:t>
        </w:r>
        <w:r w:rsidRPr="000F03B6">
          <w:rPr>
            <w:rFonts w:ascii="PT Astra Serif" w:hAnsi="PT Astra Serif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5E8"/>
    <w:multiLevelType w:val="hybridMultilevel"/>
    <w:tmpl w:val="C5FC0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9541C"/>
    <w:multiLevelType w:val="hybridMultilevel"/>
    <w:tmpl w:val="9ABA7D94"/>
    <w:lvl w:ilvl="0" w:tplc="24BEEE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0090FC8"/>
    <w:multiLevelType w:val="hybridMultilevel"/>
    <w:tmpl w:val="79CC218E"/>
    <w:lvl w:ilvl="0" w:tplc="735C1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C5578E2"/>
    <w:multiLevelType w:val="hybridMultilevel"/>
    <w:tmpl w:val="8B90850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99426D4"/>
    <w:multiLevelType w:val="hybridMultilevel"/>
    <w:tmpl w:val="A3BAC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3409A"/>
    <w:multiLevelType w:val="hybridMultilevel"/>
    <w:tmpl w:val="32507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12F60"/>
    <w:multiLevelType w:val="hybridMultilevel"/>
    <w:tmpl w:val="1116D186"/>
    <w:lvl w:ilvl="0" w:tplc="9C608FC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1F74F5"/>
    <w:multiLevelType w:val="hybridMultilevel"/>
    <w:tmpl w:val="5836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34B9D"/>
    <w:multiLevelType w:val="hybridMultilevel"/>
    <w:tmpl w:val="292278DA"/>
    <w:lvl w:ilvl="0" w:tplc="C65C4CA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A7"/>
    <w:rsid w:val="00007BC1"/>
    <w:rsid w:val="000111E4"/>
    <w:rsid w:val="00025E9D"/>
    <w:rsid w:val="000276B1"/>
    <w:rsid w:val="00030D80"/>
    <w:rsid w:val="00032074"/>
    <w:rsid w:val="00032D84"/>
    <w:rsid w:val="00043B92"/>
    <w:rsid w:val="00050DA7"/>
    <w:rsid w:val="000568EC"/>
    <w:rsid w:val="00061585"/>
    <w:rsid w:val="000663DE"/>
    <w:rsid w:val="00086997"/>
    <w:rsid w:val="0009079C"/>
    <w:rsid w:val="000A432C"/>
    <w:rsid w:val="000C55F4"/>
    <w:rsid w:val="000D2421"/>
    <w:rsid w:val="000F03B6"/>
    <w:rsid w:val="000F5217"/>
    <w:rsid w:val="000F59F1"/>
    <w:rsid w:val="000F5DD8"/>
    <w:rsid w:val="00100A41"/>
    <w:rsid w:val="001024E4"/>
    <w:rsid w:val="001127B4"/>
    <w:rsid w:val="0012167F"/>
    <w:rsid w:val="00126D55"/>
    <w:rsid w:val="001331FB"/>
    <w:rsid w:val="0013347A"/>
    <w:rsid w:val="00144AE1"/>
    <w:rsid w:val="001525F5"/>
    <w:rsid w:val="0017478F"/>
    <w:rsid w:val="00175451"/>
    <w:rsid w:val="001916E5"/>
    <w:rsid w:val="0019709E"/>
    <w:rsid w:val="001A13F6"/>
    <w:rsid w:val="001A69E6"/>
    <w:rsid w:val="001B0DE0"/>
    <w:rsid w:val="001B2EF9"/>
    <w:rsid w:val="001C2468"/>
    <w:rsid w:val="001C5145"/>
    <w:rsid w:val="001D28D1"/>
    <w:rsid w:val="001D5E9E"/>
    <w:rsid w:val="001E29FF"/>
    <w:rsid w:val="001E34DC"/>
    <w:rsid w:val="001F20FC"/>
    <w:rsid w:val="001F5690"/>
    <w:rsid w:val="001F64BE"/>
    <w:rsid w:val="001F7D46"/>
    <w:rsid w:val="00205FDE"/>
    <w:rsid w:val="0021191B"/>
    <w:rsid w:val="002133C8"/>
    <w:rsid w:val="00230DB6"/>
    <w:rsid w:val="00231F51"/>
    <w:rsid w:val="00237327"/>
    <w:rsid w:val="00240AA3"/>
    <w:rsid w:val="00270CA0"/>
    <w:rsid w:val="002725AB"/>
    <w:rsid w:val="00272E07"/>
    <w:rsid w:val="00275EF8"/>
    <w:rsid w:val="002854C7"/>
    <w:rsid w:val="00291649"/>
    <w:rsid w:val="00293D96"/>
    <w:rsid w:val="00295A8E"/>
    <w:rsid w:val="00296C32"/>
    <w:rsid w:val="00297D7A"/>
    <w:rsid w:val="002A1156"/>
    <w:rsid w:val="002A1236"/>
    <w:rsid w:val="002A1786"/>
    <w:rsid w:val="002B0B48"/>
    <w:rsid w:val="002B5527"/>
    <w:rsid w:val="002B5E3E"/>
    <w:rsid w:val="002C6E8B"/>
    <w:rsid w:val="002D2488"/>
    <w:rsid w:val="002D52E4"/>
    <w:rsid w:val="002D7EB9"/>
    <w:rsid w:val="002E1F82"/>
    <w:rsid w:val="002E730D"/>
    <w:rsid w:val="002F044B"/>
    <w:rsid w:val="002F0E6A"/>
    <w:rsid w:val="002F27BB"/>
    <w:rsid w:val="002F579A"/>
    <w:rsid w:val="00303980"/>
    <w:rsid w:val="00320C51"/>
    <w:rsid w:val="00342E8B"/>
    <w:rsid w:val="003440AF"/>
    <w:rsid w:val="00351890"/>
    <w:rsid w:val="00352594"/>
    <w:rsid w:val="00361073"/>
    <w:rsid w:val="00363129"/>
    <w:rsid w:val="00367342"/>
    <w:rsid w:val="00377B05"/>
    <w:rsid w:val="00381814"/>
    <w:rsid w:val="003825C0"/>
    <w:rsid w:val="00385F00"/>
    <w:rsid w:val="00390472"/>
    <w:rsid w:val="00391225"/>
    <w:rsid w:val="0039304C"/>
    <w:rsid w:val="003A2554"/>
    <w:rsid w:val="003B4637"/>
    <w:rsid w:val="003C3397"/>
    <w:rsid w:val="003C6811"/>
    <w:rsid w:val="003D351C"/>
    <w:rsid w:val="003D49B2"/>
    <w:rsid w:val="003D618E"/>
    <w:rsid w:val="003F1CF6"/>
    <w:rsid w:val="003F3E19"/>
    <w:rsid w:val="00405BED"/>
    <w:rsid w:val="00412521"/>
    <w:rsid w:val="00413C7B"/>
    <w:rsid w:val="00414CF9"/>
    <w:rsid w:val="0043033A"/>
    <w:rsid w:val="00431737"/>
    <w:rsid w:val="004451CA"/>
    <w:rsid w:val="00463663"/>
    <w:rsid w:val="00474064"/>
    <w:rsid w:val="00483051"/>
    <w:rsid w:val="00484590"/>
    <w:rsid w:val="004A381D"/>
    <w:rsid w:val="004B1660"/>
    <w:rsid w:val="004B6457"/>
    <w:rsid w:val="004D18E4"/>
    <w:rsid w:val="004D391B"/>
    <w:rsid w:val="004E2658"/>
    <w:rsid w:val="004E266D"/>
    <w:rsid w:val="004E68F5"/>
    <w:rsid w:val="004F087B"/>
    <w:rsid w:val="004F11D9"/>
    <w:rsid w:val="00505B25"/>
    <w:rsid w:val="00506268"/>
    <w:rsid w:val="005202DD"/>
    <w:rsid w:val="00526587"/>
    <w:rsid w:val="00530F3F"/>
    <w:rsid w:val="00531C4E"/>
    <w:rsid w:val="0053790D"/>
    <w:rsid w:val="00540980"/>
    <w:rsid w:val="00565EA6"/>
    <w:rsid w:val="00567AD7"/>
    <w:rsid w:val="00567B7C"/>
    <w:rsid w:val="00581132"/>
    <w:rsid w:val="005A202D"/>
    <w:rsid w:val="005A68F3"/>
    <w:rsid w:val="005B037C"/>
    <w:rsid w:val="005E1FAF"/>
    <w:rsid w:val="005E5079"/>
    <w:rsid w:val="0060043F"/>
    <w:rsid w:val="00600626"/>
    <w:rsid w:val="00606178"/>
    <w:rsid w:val="006211FB"/>
    <w:rsid w:val="006241A2"/>
    <w:rsid w:val="00624984"/>
    <w:rsid w:val="00632B92"/>
    <w:rsid w:val="00645E1F"/>
    <w:rsid w:val="0066636C"/>
    <w:rsid w:val="00673F2F"/>
    <w:rsid w:val="00691072"/>
    <w:rsid w:val="006A2710"/>
    <w:rsid w:val="006A3AF6"/>
    <w:rsid w:val="006A6D4B"/>
    <w:rsid w:val="006A73EA"/>
    <w:rsid w:val="006A7F7D"/>
    <w:rsid w:val="006B6424"/>
    <w:rsid w:val="006B7145"/>
    <w:rsid w:val="006C4934"/>
    <w:rsid w:val="006D4E6C"/>
    <w:rsid w:val="006F0F79"/>
    <w:rsid w:val="006F4BB9"/>
    <w:rsid w:val="0070142B"/>
    <w:rsid w:val="007020CB"/>
    <w:rsid w:val="00703098"/>
    <w:rsid w:val="00705495"/>
    <w:rsid w:val="0070669C"/>
    <w:rsid w:val="00714C70"/>
    <w:rsid w:val="00715565"/>
    <w:rsid w:val="007312AF"/>
    <w:rsid w:val="00737F64"/>
    <w:rsid w:val="00742429"/>
    <w:rsid w:val="00743FBF"/>
    <w:rsid w:val="00745B7D"/>
    <w:rsid w:val="0075357C"/>
    <w:rsid w:val="007609C2"/>
    <w:rsid w:val="007648C3"/>
    <w:rsid w:val="00775EE4"/>
    <w:rsid w:val="00776425"/>
    <w:rsid w:val="0078177E"/>
    <w:rsid w:val="007860C9"/>
    <w:rsid w:val="00791D8B"/>
    <w:rsid w:val="00793D34"/>
    <w:rsid w:val="00796129"/>
    <w:rsid w:val="007A2B1F"/>
    <w:rsid w:val="007A2CD1"/>
    <w:rsid w:val="007A3112"/>
    <w:rsid w:val="007B3B2F"/>
    <w:rsid w:val="007B5514"/>
    <w:rsid w:val="007D16CD"/>
    <w:rsid w:val="007D6DC3"/>
    <w:rsid w:val="007E693C"/>
    <w:rsid w:val="007F6630"/>
    <w:rsid w:val="00803120"/>
    <w:rsid w:val="00805277"/>
    <w:rsid w:val="008064BD"/>
    <w:rsid w:val="00814BDA"/>
    <w:rsid w:val="00816CFC"/>
    <w:rsid w:val="00825179"/>
    <w:rsid w:val="00835BDB"/>
    <w:rsid w:val="0083616E"/>
    <w:rsid w:val="00866285"/>
    <w:rsid w:val="008810D7"/>
    <w:rsid w:val="00884BB8"/>
    <w:rsid w:val="008904CB"/>
    <w:rsid w:val="00894CF2"/>
    <w:rsid w:val="008C56AF"/>
    <w:rsid w:val="008D0EDA"/>
    <w:rsid w:val="008F1F66"/>
    <w:rsid w:val="008F29A7"/>
    <w:rsid w:val="008F4FA6"/>
    <w:rsid w:val="00901C6F"/>
    <w:rsid w:val="0090315F"/>
    <w:rsid w:val="00921005"/>
    <w:rsid w:val="0093544E"/>
    <w:rsid w:val="00937B39"/>
    <w:rsid w:val="00937D78"/>
    <w:rsid w:val="0094155F"/>
    <w:rsid w:val="009457C3"/>
    <w:rsid w:val="00951769"/>
    <w:rsid w:val="00956CF2"/>
    <w:rsid w:val="00963AAA"/>
    <w:rsid w:val="00966AD2"/>
    <w:rsid w:val="00967539"/>
    <w:rsid w:val="00984410"/>
    <w:rsid w:val="009C6E37"/>
    <w:rsid w:val="009D3249"/>
    <w:rsid w:val="009D377A"/>
    <w:rsid w:val="009E3103"/>
    <w:rsid w:val="009F7535"/>
    <w:rsid w:val="00A0102C"/>
    <w:rsid w:val="00A0150C"/>
    <w:rsid w:val="00A10770"/>
    <w:rsid w:val="00A13C0E"/>
    <w:rsid w:val="00A17E59"/>
    <w:rsid w:val="00A27F9C"/>
    <w:rsid w:val="00A30823"/>
    <w:rsid w:val="00A35CFB"/>
    <w:rsid w:val="00A367C3"/>
    <w:rsid w:val="00A374D7"/>
    <w:rsid w:val="00A56859"/>
    <w:rsid w:val="00A6103B"/>
    <w:rsid w:val="00A61F0D"/>
    <w:rsid w:val="00A62007"/>
    <w:rsid w:val="00A62CD5"/>
    <w:rsid w:val="00A76D2B"/>
    <w:rsid w:val="00A8061F"/>
    <w:rsid w:val="00A8267F"/>
    <w:rsid w:val="00A85C8C"/>
    <w:rsid w:val="00A978F5"/>
    <w:rsid w:val="00AA46E3"/>
    <w:rsid w:val="00AA5972"/>
    <w:rsid w:val="00AB3A22"/>
    <w:rsid w:val="00AC337A"/>
    <w:rsid w:val="00AC7589"/>
    <w:rsid w:val="00AD018B"/>
    <w:rsid w:val="00AD7067"/>
    <w:rsid w:val="00AE4203"/>
    <w:rsid w:val="00AF2682"/>
    <w:rsid w:val="00B01CAA"/>
    <w:rsid w:val="00B07893"/>
    <w:rsid w:val="00B20B68"/>
    <w:rsid w:val="00B229F7"/>
    <w:rsid w:val="00B24862"/>
    <w:rsid w:val="00B35AFF"/>
    <w:rsid w:val="00B375B4"/>
    <w:rsid w:val="00B45554"/>
    <w:rsid w:val="00B4677A"/>
    <w:rsid w:val="00B60AC9"/>
    <w:rsid w:val="00B7282D"/>
    <w:rsid w:val="00B74F08"/>
    <w:rsid w:val="00B75577"/>
    <w:rsid w:val="00B9204F"/>
    <w:rsid w:val="00B958D8"/>
    <w:rsid w:val="00BA4551"/>
    <w:rsid w:val="00BA533D"/>
    <w:rsid w:val="00BA5B3F"/>
    <w:rsid w:val="00BB1D98"/>
    <w:rsid w:val="00BB2E21"/>
    <w:rsid w:val="00BC0639"/>
    <w:rsid w:val="00BC0DD5"/>
    <w:rsid w:val="00BF1BE5"/>
    <w:rsid w:val="00BF5CAC"/>
    <w:rsid w:val="00BF6357"/>
    <w:rsid w:val="00BF763C"/>
    <w:rsid w:val="00C01E5B"/>
    <w:rsid w:val="00C03538"/>
    <w:rsid w:val="00C07398"/>
    <w:rsid w:val="00C1298C"/>
    <w:rsid w:val="00C20273"/>
    <w:rsid w:val="00C237F8"/>
    <w:rsid w:val="00C24A25"/>
    <w:rsid w:val="00C27D1A"/>
    <w:rsid w:val="00C32DF3"/>
    <w:rsid w:val="00C36C44"/>
    <w:rsid w:val="00C4023A"/>
    <w:rsid w:val="00C44B6C"/>
    <w:rsid w:val="00C470E5"/>
    <w:rsid w:val="00C61038"/>
    <w:rsid w:val="00C610E4"/>
    <w:rsid w:val="00C61EC0"/>
    <w:rsid w:val="00C63C60"/>
    <w:rsid w:val="00C730CD"/>
    <w:rsid w:val="00C75B67"/>
    <w:rsid w:val="00C762EE"/>
    <w:rsid w:val="00C8293D"/>
    <w:rsid w:val="00C84434"/>
    <w:rsid w:val="00C868EF"/>
    <w:rsid w:val="00C96183"/>
    <w:rsid w:val="00C976B2"/>
    <w:rsid w:val="00CB3BC3"/>
    <w:rsid w:val="00CE413B"/>
    <w:rsid w:val="00CE415F"/>
    <w:rsid w:val="00CE4797"/>
    <w:rsid w:val="00CE6071"/>
    <w:rsid w:val="00CF2084"/>
    <w:rsid w:val="00CF745A"/>
    <w:rsid w:val="00D105C8"/>
    <w:rsid w:val="00D22AA7"/>
    <w:rsid w:val="00D22AB8"/>
    <w:rsid w:val="00D23BDD"/>
    <w:rsid w:val="00D23F65"/>
    <w:rsid w:val="00D2613C"/>
    <w:rsid w:val="00D26893"/>
    <w:rsid w:val="00D26B6E"/>
    <w:rsid w:val="00D33272"/>
    <w:rsid w:val="00D452C1"/>
    <w:rsid w:val="00D50352"/>
    <w:rsid w:val="00D52F7E"/>
    <w:rsid w:val="00D546FC"/>
    <w:rsid w:val="00D83D80"/>
    <w:rsid w:val="00D97369"/>
    <w:rsid w:val="00DA3BA1"/>
    <w:rsid w:val="00DA5085"/>
    <w:rsid w:val="00DA7AED"/>
    <w:rsid w:val="00DB0EBD"/>
    <w:rsid w:val="00DB15F0"/>
    <w:rsid w:val="00DB1880"/>
    <w:rsid w:val="00DB6E91"/>
    <w:rsid w:val="00DD03AF"/>
    <w:rsid w:val="00DD11DD"/>
    <w:rsid w:val="00DD2BDE"/>
    <w:rsid w:val="00DD5598"/>
    <w:rsid w:val="00DE1288"/>
    <w:rsid w:val="00DE7221"/>
    <w:rsid w:val="00DF0770"/>
    <w:rsid w:val="00DF14A5"/>
    <w:rsid w:val="00DF445D"/>
    <w:rsid w:val="00E13C07"/>
    <w:rsid w:val="00E141C8"/>
    <w:rsid w:val="00E21E91"/>
    <w:rsid w:val="00E24173"/>
    <w:rsid w:val="00E3366C"/>
    <w:rsid w:val="00E34096"/>
    <w:rsid w:val="00E37412"/>
    <w:rsid w:val="00E411ED"/>
    <w:rsid w:val="00E4743C"/>
    <w:rsid w:val="00E50EB0"/>
    <w:rsid w:val="00E53807"/>
    <w:rsid w:val="00E62B05"/>
    <w:rsid w:val="00E778B9"/>
    <w:rsid w:val="00E96FCD"/>
    <w:rsid w:val="00EA36CC"/>
    <w:rsid w:val="00EB2AF3"/>
    <w:rsid w:val="00EB38BE"/>
    <w:rsid w:val="00EC4B1F"/>
    <w:rsid w:val="00EC739E"/>
    <w:rsid w:val="00EE2E47"/>
    <w:rsid w:val="00EF0C5F"/>
    <w:rsid w:val="00F06B1F"/>
    <w:rsid w:val="00F06CD5"/>
    <w:rsid w:val="00F124E8"/>
    <w:rsid w:val="00F15A99"/>
    <w:rsid w:val="00F3286D"/>
    <w:rsid w:val="00F33839"/>
    <w:rsid w:val="00F3431E"/>
    <w:rsid w:val="00F349F1"/>
    <w:rsid w:val="00F3731D"/>
    <w:rsid w:val="00F564BC"/>
    <w:rsid w:val="00F57D76"/>
    <w:rsid w:val="00F64268"/>
    <w:rsid w:val="00F811A6"/>
    <w:rsid w:val="00F8212A"/>
    <w:rsid w:val="00FB0DA7"/>
    <w:rsid w:val="00FC1C03"/>
    <w:rsid w:val="00FC563E"/>
    <w:rsid w:val="00FE069D"/>
    <w:rsid w:val="00FE477F"/>
    <w:rsid w:val="00FF3339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AF2C3-0D61-433E-BFFA-19F207AA1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D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9079C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090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9079C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F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753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B50DA-9481-4912-9444-ECB10CC8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Настя</cp:lastModifiedBy>
  <cp:revision>12</cp:revision>
  <cp:lastPrinted>2024-01-17T05:16:00Z</cp:lastPrinted>
  <dcterms:created xsi:type="dcterms:W3CDTF">2024-12-03T06:10:00Z</dcterms:created>
  <dcterms:modified xsi:type="dcterms:W3CDTF">2024-12-09T06:52:00Z</dcterms:modified>
</cp:coreProperties>
</file>