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520D38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и развития сельских </w:t>
      </w:r>
      <w:r w:rsidRPr="00520D38">
        <w:rPr>
          <w:rFonts w:ascii="PT Astra Serif" w:hAnsi="PT Astra Serif"/>
          <w:sz w:val="28"/>
          <w:szCs w:val="28"/>
        </w:rPr>
        <w:t>территорий Ульяновской области (далее – Министерство).</w:t>
      </w:r>
    </w:p>
    <w:p w:rsidR="001D7A0F" w:rsidRPr="00520D38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520D38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520D38" w:rsidRDefault="00CB0695" w:rsidP="00347B62">
      <w:pPr>
        <w:pStyle w:val="ae"/>
        <w:ind w:left="0" w:firstLine="709"/>
        <w:rPr>
          <w:rFonts w:ascii="PT Astra Serif" w:hAnsi="PT Astra Serif"/>
        </w:rPr>
      </w:pPr>
      <w:r w:rsidRPr="00520D38">
        <w:rPr>
          <w:rFonts w:ascii="PT Astra Serif" w:hAnsi="PT Astra Serif"/>
        </w:rPr>
        <w:t xml:space="preserve">Проект постановления </w:t>
      </w:r>
      <w:r w:rsidR="00520D38" w:rsidRPr="00520D38">
        <w:rPr>
          <w:rFonts w:ascii="PT Astra Serif" w:hAnsi="PT Astra Serif"/>
        </w:rPr>
        <w:t>Правительства Ульяновской области «</w:t>
      </w:r>
      <w:r w:rsidR="00347B62" w:rsidRPr="00347B62">
        <w:rPr>
          <w:rFonts w:ascii="PT Astra Serif" w:hAnsi="PT Astra Serif"/>
        </w:rPr>
        <w:t>О внесении изменений в постановление Правительства Ульяновской области</w:t>
      </w:r>
      <w:r w:rsidR="00347B62">
        <w:rPr>
          <w:rFonts w:ascii="PT Astra Serif" w:hAnsi="PT Astra Serif"/>
        </w:rPr>
        <w:t xml:space="preserve"> </w:t>
      </w:r>
      <w:r w:rsidR="00347B62" w:rsidRPr="00347B62">
        <w:rPr>
          <w:rFonts w:ascii="PT Astra Serif" w:hAnsi="PT Astra Serif"/>
        </w:rPr>
        <w:t>от 01.06.2015 № 244-П</w:t>
      </w:r>
      <w:r w:rsidR="00520D38" w:rsidRPr="00520D38">
        <w:rPr>
          <w:rFonts w:ascii="PT Astra Serif" w:hAnsi="PT Astra Serif"/>
        </w:rPr>
        <w:t xml:space="preserve">» </w:t>
      </w:r>
      <w:r w:rsidRPr="00520D38">
        <w:rPr>
          <w:rFonts w:ascii="PT Astra Serif" w:hAnsi="PT Astra Serif"/>
        </w:rPr>
        <w:t>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347B62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Апрель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F94F07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38572B" w:rsidRDefault="00397D77" w:rsidP="00347B6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 xml:space="preserve">на </w:t>
      </w:r>
      <w:r w:rsidR="00347B62">
        <w:rPr>
          <w:rFonts w:ascii="PT Astra Serif" w:hAnsi="PT Astra Serif"/>
          <w:sz w:val="28"/>
          <w:szCs w:val="28"/>
        </w:rPr>
        <w:t xml:space="preserve">приведение </w:t>
      </w:r>
      <w:r w:rsidR="00347B62" w:rsidRPr="00347B62">
        <w:rPr>
          <w:rFonts w:ascii="PT Astra Serif" w:hAnsi="PT Astra Serif"/>
          <w:sz w:val="28"/>
          <w:szCs w:val="28"/>
        </w:rPr>
        <w:t xml:space="preserve">отдельных положений </w:t>
      </w:r>
      <w:r w:rsidR="00347B62">
        <w:rPr>
          <w:rFonts w:ascii="PT Astra Serif" w:hAnsi="PT Astra Serif"/>
          <w:sz w:val="28"/>
          <w:szCs w:val="28"/>
        </w:rPr>
        <w:t xml:space="preserve">Правил </w:t>
      </w:r>
      <w:r w:rsidR="00347B62" w:rsidRPr="00347B62">
        <w:rPr>
          <w:rFonts w:ascii="PT Astra Serif" w:hAnsi="PT Astra Serif"/>
          <w:sz w:val="28"/>
          <w:szCs w:val="28"/>
        </w:rPr>
        <w:t>предоставления х</w:t>
      </w:r>
      <w:r w:rsidR="00347B62">
        <w:rPr>
          <w:rFonts w:ascii="PT Astra Serif" w:hAnsi="PT Astra Serif"/>
          <w:sz w:val="28"/>
          <w:szCs w:val="28"/>
        </w:rPr>
        <w:t xml:space="preserve">озяйствующим субъектам субсидий </w:t>
      </w:r>
      <w:r w:rsidR="00347B62" w:rsidRPr="00347B62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Правительства Ульяновской области от 01.06.2015 № 24</w:t>
      </w:r>
      <w:r w:rsidR="00347B62">
        <w:rPr>
          <w:rFonts w:ascii="PT Astra Serif" w:hAnsi="PT Astra Serif"/>
          <w:sz w:val="28"/>
          <w:szCs w:val="28"/>
        </w:rPr>
        <w:t>4-П (далее – Правила возмещения</w:t>
      </w:r>
      <w:r w:rsidR="00347B62">
        <w:rPr>
          <w:rFonts w:ascii="PT Astra Serif" w:hAnsi="PT Astra Serif"/>
          <w:sz w:val="28"/>
          <w:szCs w:val="28"/>
        </w:rPr>
        <w:br/>
        <w:t xml:space="preserve">затрат </w:t>
      </w:r>
      <w:r w:rsidR="00347B62" w:rsidRPr="00347B62">
        <w:rPr>
          <w:rFonts w:ascii="PT Astra Serif" w:hAnsi="PT Astra Serif"/>
          <w:sz w:val="28"/>
          <w:szCs w:val="28"/>
        </w:rPr>
        <w:t xml:space="preserve">на промпереработку), </w:t>
      </w:r>
      <w:r w:rsidR="00347B62">
        <w:rPr>
          <w:rFonts w:ascii="PT Astra Serif" w:hAnsi="PT Astra Serif"/>
          <w:sz w:val="28"/>
          <w:szCs w:val="28"/>
        </w:rPr>
        <w:t xml:space="preserve">в соответствие </w:t>
      </w:r>
      <w:r w:rsidR="00347B62" w:rsidRPr="00347B62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</w:t>
      </w:r>
      <w:r w:rsidR="00347B62">
        <w:rPr>
          <w:rFonts w:ascii="PT Astra Serif" w:hAnsi="PT Astra Serif"/>
          <w:sz w:val="28"/>
          <w:szCs w:val="28"/>
        </w:rPr>
        <w:t>ий» (далее – Общие требования), а также внесение правок технического характера.</w:t>
      </w:r>
    </w:p>
    <w:p w:rsidR="00AC18A5" w:rsidRDefault="00347B62" w:rsidP="00347B6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47B62">
        <w:rPr>
          <w:rFonts w:ascii="PT Astra Serif" w:hAnsi="PT Astra Serif"/>
          <w:sz w:val="28"/>
          <w:szCs w:val="28"/>
        </w:rPr>
        <w:t>В частности, проектом постановления предусматривается проведение отбора в государственной интегрированной информационной системе управления общественными финансами «Электронный бюджет», а также заключение соглашения и проверка отчётности в государственной информационной системе «Автоматизированный Центр Контроля процесса планирования и анализа бюджета».</w:t>
      </w:r>
    </w:p>
    <w:p w:rsidR="00347B62" w:rsidRPr="00347B62" w:rsidRDefault="00347B62" w:rsidP="00347B6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</w:t>
      </w:r>
      <w:r w:rsidR="00347B62">
        <w:rPr>
          <w:rFonts w:ascii="PT Astra Serif" w:hAnsi="PT Astra Serif"/>
          <w:sz w:val="28"/>
          <w:szCs w:val="28"/>
        </w:rPr>
        <w:t xml:space="preserve">возмещения затрат </w:t>
      </w:r>
      <w:r w:rsidR="00347B62" w:rsidRPr="00347B62">
        <w:rPr>
          <w:rFonts w:ascii="PT Astra Serif" w:hAnsi="PT Astra Serif"/>
          <w:sz w:val="28"/>
          <w:szCs w:val="28"/>
        </w:rPr>
        <w:t>на промпереработку</w:t>
      </w:r>
      <w:r w:rsidR="00347B62">
        <w:rPr>
          <w:rFonts w:ascii="PT Astra Serif" w:hAnsi="PT Astra Serif"/>
          <w:sz w:val="28"/>
          <w:szCs w:val="28"/>
        </w:rPr>
        <w:t xml:space="preserve"> </w:t>
      </w:r>
      <w:r w:rsidR="00520D38">
        <w:rPr>
          <w:rFonts w:ascii="PT Astra Serif" w:hAnsi="PT Astra Serif"/>
          <w:sz w:val="28"/>
          <w:szCs w:val="28"/>
        </w:rPr>
        <w:t>в</w:t>
      </w:r>
      <w:r w:rsidRPr="0038572B">
        <w:rPr>
          <w:rFonts w:ascii="PT Astra Serif" w:hAnsi="PT Astra Serif"/>
          <w:sz w:val="28"/>
          <w:szCs w:val="28"/>
        </w:rPr>
        <w:t xml:space="preserve"> соответствие с Общими требованиями.</w:t>
      </w:r>
    </w:p>
    <w:p w:rsidR="0038572B" w:rsidRPr="00055EC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347B62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Ф.И.О.: </w:t>
      </w:r>
      <w:r w:rsidR="00F94F07">
        <w:rPr>
          <w:rFonts w:ascii="PT Astra Serif" w:hAnsi="PT Astra Serif"/>
          <w:sz w:val="28"/>
          <w:szCs w:val="28"/>
        </w:rPr>
        <w:t>Бабаева Лаля Искендеровна</w:t>
      </w:r>
      <w:r w:rsidRPr="00520D38">
        <w:rPr>
          <w:rFonts w:ascii="PT Astra Serif" w:hAnsi="PT Astra Serif"/>
          <w:sz w:val="28"/>
          <w:szCs w:val="28"/>
        </w:rPr>
        <w:t>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Должность: </w:t>
      </w:r>
      <w:r w:rsidR="00F94F07">
        <w:rPr>
          <w:rFonts w:ascii="PT Astra Serif" w:hAnsi="PT Astra Serif"/>
          <w:sz w:val="28"/>
          <w:szCs w:val="28"/>
        </w:rPr>
        <w:t xml:space="preserve">референт департамента правовой </w:t>
      </w:r>
      <w:r w:rsidRPr="00520D38">
        <w:rPr>
          <w:rFonts w:ascii="PT Astra Serif" w:hAnsi="PT Astra Serif"/>
          <w:sz w:val="28"/>
          <w:szCs w:val="28"/>
        </w:rPr>
        <w:t>и организационной работы Министерс</w:t>
      </w:r>
      <w:r w:rsidR="00F94F07">
        <w:rPr>
          <w:rFonts w:ascii="PT Astra Serif" w:hAnsi="PT Astra Serif"/>
          <w:sz w:val="28"/>
          <w:szCs w:val="28"/>
        </w:rPr>
        <w:t xml:space="preserve">тва агропромышленного комплекса </w:t>
      </w:r>
      <w:r w:rsidRPr="00520D38">
        <w:rPr>
          <w:rFonts w:ascii="PT Astra Serif" w:hAnsi="PT Astra Serif"/>
          <w:sz w:val="28"/>
          <w:szCs w:val="28"/>
        </w:rPr>
        <w:t>и развития сельских территорий Ульяновской области;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Номер телефона: 67-60-04, адрес электронной почты: </w:t>
      </w:r>
      <w:r w:rsidRPr="00520D38">
        <w:rPr>
          <w:rFonts w:ascii="PT Astra Serif" w:hAnsi="PT Astra Serif"/>
          <w:sz w:val="28"/>
          <w:szCs w:val="28"/>
          <w:lang w:val="en-US"/>
        </w:rPr>
        <w:t>pravo</w:t>
      </w:r>
      <w:r w:rsidRPr="00520D38">
        <w:rPr>
          <w:rFonts w:ascii="PT Astra Serif" w:hAnsi="PT Astra Serif"/>
          <w:sz w:val="28"/>
          <w:szCs w:val="28"/>
        </w:rPr>
        <w:t>@</w:t>
      </w:r>
      <w:r w:rsidRPr="00520D38">
        <w:rPr>
          <w:rFonts w:ascii="PT Astra Serif" w:hAnsi="PT Astra Serif"/>
          <w:sz w:val="28"/>
          <w:szCs w:val="28"/>
          <w:lang w:val="en-US"/>
        </w:rPr>
        <w:t>mcx</w:t>
      </w:r>
      <w:r w:rsidRPr="00520D38">
        <w:rPr>
          <w:rFonts w:ascii="PT Astra Serif" w:hAnsi="PT Astra Serif"/>
          <w:sz w:val="28"/>
          <w:szCs w:val="28"/>
        </w:rPr>
        <w:t>73.</w:t>
      </w:r>
      <w:r w:rsidRPr="00520D38">
        <w:rPr>
          <w:rFonts w:ascii="PT Astra Serif" w:hAnsi="PT Astra Serif"/>
          <w:sz w:val="28"/>
          <w:szCs w:val="28"/>
          <w:lang w:val="en-US"/>
        </w:rPr>
        <w:t>ru</w:t>
      </w:r>
      <w:r w:rsidRPr="00520D38">
        <w:rPr>
          <w:rFonts w:ascii="PT Astra Serif" w:hAnsi="PT Astra Serif"/>
          <w:sz w:val="28"/>
          <w:szCs w:val="28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</w:t>
      </w:r>
      <w:r w:rsidR="00F94F07">
        <w:rPr>
          <w:rFonts w:ascii="PT Astra Serif" w:hAnsi="PT Astra Serif"/>
          <w:sz w:val="28"/>
          <w:szCs w:val="28"/>
        </w:rPr>
        <w:t xml:space="preserve">возмещения затрат </w:t>
      </w:r>
      <w:r w:rsidR="00347B62" w:rsidRPr="00347B62">
        <w:rPr>
          <w:rFonts w:ascii="PT Astra Serif" w:hAnsi="PT Astra Serif"/>
          <w:sz w:val="28"/>
          <w:szCs w:val="28"/>
        </w:rPr>
        <w:t>на промпереработку</w:t>
      </w:r>
      <w:r w:rsidR="00347B62">
        <w:rPr>
          <w:rFonts w:ascii="PT Astra Serif" w:hAnsi="PT Astra Serif"/>
          <w:sz w:val="28"/>
          <w:szCs w:val="28"/>
        </w:rPr>
        <w:t xml:space="preserve"> </w:t>
      </w:r>
      <w:r w:rsidR="009F5F41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520D38">
        <w:rPr>
          <w:rFonts w:ascii="PT Astra Serif" w:hAnsi="PT Astra Serif"/>
          <w:sz w:val="28"/>
          <w:szCs w:val="28"/>
        </w:rPr>
        <w:t>а также внесение правок технического характера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</w:t>
      </w:r>
      <w:r w:rsidR="00347B62">
        <w:rPr>
          <w:rFonts w:ascii="PT Astra Serif" w:eastAsia="Calibri" w:hAnsi="PT Astra Serif" w:cs="PT Astra Serif"/>
          <w:sz w:val="28"/>
          <w:szCs w:val="28"/>
          <w:lang w:eastAsia="en-US"/>
        </w:rPr>
        <w:t>го бюджета Ульяновской области,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520D3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F94F07">
        <w:rPr>
          <w:rFonts w:ascii="PT Astra Serif" w:hAnsi="PT Astra Serif"/>
          <w:sz w:val="28"/>
          <w:szCs w:val="28"/>
        </w:rPr>
        <w:t>в соответствие</w:t>
      </w:r>
      <w:r w:rsidR="00F94F07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как </w:t>
      </w:r>
      <w:r w:rsidR="00F94F07">
        <w:rPr>
          <w:rFonts w:ascii="PT Astra Serif" w:hAnsi="PT Astra Serif"/>
          <w:sz w:val="28"/>
          <w:szCs w:val="28"/>
        </w:rPr>
        <w:t xml:space="preserve">субсидии </w:t>
      </w:r>
      <w:r w:rsidR="00F94F07" w:rsidRPr="00F94F07">
        <w:rPr>
          <w:rFonts w:ascii="PT Astra Serif" w:hAnsi="PT Astra Serif"/>
          <w:sz w:val="28"/>
          <w:szCs w:val="28"/>
        </w:rPr>
        <w:t>юридическим лицам, и</w:t>
      </w:r>
      <w:r w:rsidR="00F94F07">
        <w:rPr>
          <w:rFonts w:ascii="PT Astra Serif" w:hAnsi="PT Astra Serif"/>
          <w:sz w:val="28"/>
          <w:szCs w:val="28"/>
        </w:rPr>
        <w:t>ндивидуальным предпринимателям,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>а также физическим лицам - производителям товаров, работ, услуг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520D3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47B62">
              <w:rPr>
                <w:rFonts w:ascii="PT Astra Serif" w:eastAsiaTheme="minorHAnsi" w:hAnsi="PT Astra Serif" w:cs="PT Astra Serif"/>
                <w:bCs/>
                <w:lang w:eastAsia="en-US"/>
              </w:rPr>
              <w:t>Правил</w:t>
            </w:r>
            <w:r w:rsidR="00F94F07" w:rsidRPr="00F94F07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 возмещения затрат </w:t>
            </w:r>
            <w:r w:rsidR="00347B62">
              <w:rPr>
                <w:rFonts w:ascii="PT Astra Serif" w:eastAsiaTheme="minorHAnsi" w:hAnsi="PT Astra Serif" w:cs="PT Astra Serif"/>
                <w:bCs/>
                <w:lang w:eastAsia="en-US"/>
              </w:rPr>
              <w:t>на промпереработку</w:t>
            </w:r>
            <w:r w:rsidR="00347B62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</w:r>
            <w:r w:rsidR="00520D38"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в соо</w:t>
            </w:r>
            <w:r w:rsidR="00347B62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тветствие 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t>с Общими требованиями и внесение правок технического характера.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F94F0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lastRenderedPageBreak/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347B62" w:rsidRDefault="00347B62" w:rsidP="00347B62">
            <w:pPr>
              <w:jc w:val="both"/>
              <w:rPr>
                <w:rFonts w:ascii="PT Astra Serif" w:hAnsi="PT Astra Serif"/>
              </w:rPr>
            </w:pPr>
            <w:r w:rsidRPr="00347B62">
              <w:rPr>
                <w:rFonts w:ascii="PT Astra Serif" w:hAnsi="PT Astra Serif"/>
              </w:rPr>
              <w:t>Хозяйствующие субъекты - юридические лица (за исключением государственных и муниципальных учреждений), индивидуальные предприниматели, в том числе главы крестьянских (фермерских) хозяйств, осуществляющие хозяйственную деятельность на территории Ульяновской области.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lastRenderedPageBreak/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347B62" w:rsidRPr="00347B62" w:rsidRDefault="00F94F07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</w:t>
      </w:r>
      <w:r w:rsidR="00347B62" w:rsidRPr="00347B62">
        <w:rPr>
          <w:rFonts w:ascii="PT Astra Serif" w:eastAsia="MS Mincho" w:hAnsi="PT Astra Serif"/>
          <w:sz w:val="28"/>
          <w:szCs w:val="28"/>
        </w:rPr>
        <w:t>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</w:t>
      </w:r>
      <w:r w:rsidR="00347B62">
        <w:rPr>
          <w:rFonts w:ascii="PT Astra Serif" w:eastAsia="MS Mincho" w:hAnsi="PT Astra Serif"/>
          <w:sz w:val="28"/>
          <w:szCs w:val="28"/>
        </w:rPr>
        <w:t xml:space="preserve"> комплекса, сельских территорий </w:t>
      </w:r>
      <w:r w:rsidR="00347B62" w:rsidRPr="00347B62">
        <w:rPr>
          <w:rFonts w:ascii="PT Astra Serif" w:eastAsia="MS Mincho" w:hAnsi="PT Astra Serif"/>
          <w:sz w:val="28"/>
          <w:szCs w:val="28"/>
        </w:rPr>
        <w:t>и регулирование рынков сельскохозяйственной продукции, сырья и продовольствия</w:t>
      </w:r>
      <w:r w:rsidR="00347B62">
        <w:rPr>
          <w:rFonts w:ascii="PT Astra Serif" w:eastAsia="MS Mincho" w:hAnsi="PT Astra Serif"/>
          <w:sz w:val="28"/>
          <w:szCs w:val="28"/>
        </w:rPr>
        <w:t xml:space="preserve"> </w:t>
      </w:r>
      <w:r w:rsidR="00347B62" w:rsidRPr="00347B62">
        <w:rPr>
          <w:rFonts w:ascii="PT Astra Serif" w:eastAsia="MS Mincho" w:hAnsi="PT Astra Serif"/>
          <w:sz w:val="28"/>
          <w:szCs w:val="28"/>
        </w:rPr>
        <w:t xml:space="preserve">в Ульяновской области», утверждённой постановлением Правительства Ульяновской области от 30.11.2023 № 32/644-П, а именно по мероприятию «Поддержка промышленной переработки продукции растениеводства» в объёме 20443771,7 </w:t>
      </w:r>
      <w:r w:rsidR="00347B62" w:rsidRPr="00347B62">
        <w:rPr>
          <w:rFonts w:ascii="PT Astra Serif" w:eastAsia="MS Mincho" w:hAnsi="PT Astra Serif"/>
          <w:sz w:val="28"/>
          <w:szCs w:val="28"/>
        </w:rPr>
        <w:lastRenderedPageBreak/>
        <w:t>тыс. рублей (бюджетные ассигнования областного бюджета Ульяновской области).</w:t>
      </w:r>
    </w:p>
    <w:p w:rsidR="00F94F07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47B62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347B62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460002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588"/>
        <w:gridCol w:w="2917"/>
        <w:gridCol w:w="2238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47B62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47B62">
              <w:rPr>
                <w:rFonts w:ascii="PT Astra Serif" w:hAnsi="PT Astra Serif"/>
              </w:rPr>
              <w:t>Хозяйствующие субъекты - юридические лица (за исключением государственных и муниципальных учреждений), индивидуальные предприниматели, в том числе главы крестьянских (фермерских) хозяйств, осуществляющие хозяйственную деятельность на территории Ульяновской области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347B62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Апрель</w:t>
      </w:r>
      <w:r w:rsidR="00F94F07">
        <w:rPr>
          <w:rFonts w:ascii="PT Astra Serif" w:hAnsi="PT Astra Serif"/>
          <w:sz w:val="28"/>
          <w:szCs w:val="28"/>
        </w:rPr>
        <w:t xml:space="preserve"> 2025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347B62" w:rsidP="00F94F07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Правил</w:t>
            </w:r>
            <w:r w:rsidRPr="00F94F07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 возмещения затрат 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на промпереработку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</w:r>
            <w:r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в соо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тветствие с Общими требованиями и внесение правок технического характера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47B62" w:rsidRPr="00347B62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</w:t>
      </w:r>
      <w:r w:rsidRPr="00347B62">
        <w:rPr>
          <w:rFonts w:ascii="PT Astra Serif" w:eastAsia="MS Mincho" w:hAnsi="PT Astra Serif"/>
          <w:sz w:val="28"/>
          <w:szCs w:val="28"/>
        </w:rPr>
        <w:t>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</w:t>
      </w:r>
      <w:r>
        <w:rPr>
          <w:rFonts w:ascii="PT Astra Serif" w:eastAsia="MS Mincho" w:hAnsi="PT Astra Serif"/>
          <w:sz w:val="28"/>
          <w:szCs w:val="28"/>
        </w:rPr>
        <w:t xml:space="preserve"> комплекса, сельских территорий </w:t>
      </w:r>
      <w:r w:rsidRPr="00347B62">
        <w:rPr>
          <w:rFonts w:ascii="PT Astra Serif" w:eastAsia="MS Mincho" w:hAnsi="PT Astra Serif"/>
          <w:sz w:val="28"/>
          <w:szCs w:val="28"/>
        </w:rPr>
        <w:t>и регулирование рынков сельскохозяйственной продукции, сырья и продовольствия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347B62">
        <w:rPr>
          <w:rFonts w:ascii="PT Astra Serif" w:eastAsia="MS Mincho" w:hAnsi="PT Astra Serif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а именно по мероприятию «Поддержка промышленной переработки продукции растениеводства» в объёме 20443771,7 тыс. рублей (бюджетные ассигнования областного бюджета Ульяновской области).</w:t>
      </w:r>
    </w:p>
    <w:p w:rsidR="00347B62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47B62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347B62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347B62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5344A0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5344A0">
        <w:rPr>
          <w:rFonts w:ascii="PT Astra Serif" w:hAnsi="PT Astra Serif"/>
          <w:sz w:val="28"/>
          <w:szCs w:val="28"/>
        </w:rPr>
        <w:t xml:space="preserve">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347B62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Default="00347B62" w:rsidP="002018BF">
      <w:pPr>
        <w:rPr>
          <w:rFonts w:ascii="PT Astra Serif" w:hAnsi="PT Astra Serif"/>
          <w:sz w:val="28"/>
          <w:szCs w:val="28"/>
        </w:rPr>
      </w:pP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5344A0">
          <w:rPr>
            <w:rFonts w:ascii="PT Astra Serif" w:hAnsi="PT Astra Serif"/>
            <w:noProof/>
            <w:sz w:val="28"/>
            <w:szCs w:val="28"/>
          </w:rPr>
          <w:t>8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47B62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00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0D38"/>
    <w:rsid w:val="005241F2"/>
    <w:rsid w:val="00530CD7"/>
    <w:rsid w:val="005344A0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4E88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4F07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E238CF-850C-44A7-B652-A3DE95E8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2025-03-17T08:38:00Z</dcterms:created>
  <dcterms:modified xsi:type="dcterms:W3CDTF">2025-03-17T08:38:00Z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