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C8" w:rsidRPr="00E651A8" w:rsidRDefault="00DB01C8" w:rsidP="00A8158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651A8">
        <w:rPr>
          <w:rFonts w:ascii="PT Astra Serif" w:hAnsi="PT Astra Serif" w:cs="Times New Roman"/>
          <w:color w:val="000000" w:themeColor="text1"/>
          <w:sz w:val="28"/>
          <w:szCs w:val="28"/>
        </w:rPr>
        <w:t>ПРОЕКТ</w:t>
      </w:r>
    </w:p>
    <w:p w:rsidR="00DB01C8" w:rsidRPr="00E651A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ПРАВ</w:t>
      </w:r>
      <w:r w:rsidR="00BC6ECA"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И</w:t>
      </w: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ТЕЛЬСТВО УЛЬЯНОВСКОЙ ОБЛАСТИ</w:t>
      </w:r>
    </w:p>
    <w:p w:rsidR="00DB01C8" w:rsidRPr="00E651A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DB01C8" w:rsidRPr="00E651A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ПОСТАНОВЛЕНИЕ</w:t>
      </w:r>
    </w:p>
    <w:p w:rsidR="00DB01C8" w:rsidRPr="00E651A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DB01C8" w:rsidRPr="00E651A8" w:rsidRDefault="00DB01C8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C85A05" w:rsidRPr="00E651A8" w:rsidRDefault="00C85A05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 внесении изменени</w:t>
      </w:r>
      <w:r w:rsidR="00BB5BFD"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я</w:t>
      </w: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в постановление Правительства </w:t>
      </w:r>
    </w:p>
    <w:p w:rsidR="00DB01C8" w:rsidRPr="00E651A8" w:rsidRDefault="00C85A05" w:rsidP="00A81588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Ульяновской области от </w:t>
      </w:r>
      <w:r w:rsidR="00FE6B83"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28.12.2013</w:t>
      </w: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№ </w:t>
      </w:r>
      <w:r w:rsidR="00FE6B83"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6</w:t>
      </w:r>
      <w:r w:rsidR="0097396E"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47</w:t>
      </w:r>
      <w:r w:rsidRPr="00E651A8">
        <w:rPr>
          <w:rFonts w:ascii="PT Astra Serif" w:hAnsi="PT Astra Serif" w:cs="Times New Roman"/>
          <w:b/>
          <w:color w:val="000000" w:themeColor="text1"/>
          <w:sz w:val="28"/>
          <w:szCs w:val="28"/>
        </w:rPr>
        <w:t>-П</w:t>
      </w:r>
    </w:p>
    <w:p w:rsidR="00DB01C8" w:rsidRPr="00E651A8" w:rsidRDefault="00DB01C8" w:rsidP="00A81588">
      <w:pPr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DB01C8" w:rsidRPr="00E651A8" w:rsidRDefault="00DB01C8" w:rsidP="00A81588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651A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Правительство Ульяновской области п о с </w:t>
      </w:r>
      <w:proofErr w:type="gramStart"/>
      <w:r w:rsidRPr="00E651A8">
        <w:rPr>
          <w:rFonts w:ascii="PT Astra Serif" w:hAnsi="PT Astra Serif" w:cs="Times New Roman"/>
          <w:color w:val="000000" w:themeColor="text1"/>
          <w:sz w:val="28"/>
          <w:szCs w:val="28"/>
        </w:rPr>
        <w:t>т</w:t>
      </w:r>
      <w:proofErr w:type="gramEnd"/>
      <w:r w:rsidRPr="00E651A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 н о в л я е т:</w:t>
      </w:r>
    </w:p>
    <w:p w:rsidR="00B241B9" w:rsidRPr="00B241B9" w:rsidRDefault="00A214BD" w:rsidP="00B241B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Внести в</w:t>
      </w:r>
      <w:r w:rsidR="007F1706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241B9" w:rsidRPr="00E651A8">
        <w:rPr>
          <w:rFonts w:ascii="PT Astra Serif" w:hAnsi="PT Astra Serif"/>
          <w:color w:val="000000" w:themeColor="text1"/>
          <w:sz w:val="28"/>
          <w:szCs w:val="28"/>
        </w:rPr>
        <w:t>постановлени</w:t>
      </w:r>
      <w:r w:rsidR="00B241B9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B241B9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28.12.2013 № 647-П «</w:t>
      </w:r>
      <w:r w:rsidR="00B241B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О ежемесячных денежных выплатах обучающимся 10-х (11-х) и 11-х (12-х) классов федерального государственного казенного общеобразовательного учреждения «Ульяновское гвардейское суворовское военное училище», государственных общеобразовательных организаций Ульяновской области и муниципальных общеобразовательных организаций</w:t>
      </w:r>
      <w:r w:rsidR="00B241B9" w:rsidRPr="00E651A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B241B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5BFD" w:rsidRPr="00B241B9">
        <w:rPr>
          <w:rFonts w:ascii="PT Astra Serif" w:hAnsi="PT Astra Serif"/>
          <w:color w:val="000000" w:themeColor="text1"/>
          <w:sz w:val="28"/>
          <w:szCs w:val="28"/>
        </w:rPr>
        <w:t xml:space="preserve">изменение, изложив </w:t>
      </w:r>
      <w:r w:rsidR="00B241B9">
        <w:rPr>
          <w:rFonts w:ascii="PT Astra Serif" w:hAnsi="PT Astra Serif"/>
          <w:color w:val="000000" w:themeColor="text1"/>
          <w:sz w:val="28"/>
          <w:szCs w:val="28"/>
        </w:rPr>
        <w:t>приложение № 1</w:t>
      </w:r>
      <w:r w:rsidR="00BB5BFD" w:rsidRPr="00B241B9">
        <w:rPr>
          <w:rFonts w:ascii="PT Astra Serif" w:hAnsi="PT Astra Serif"/>
          <w:color w:val="000000" w:themeColor="text1"/>
          <w:sz w:val="28"/>
          <w:szCs w:val="28"/>
        </w:rPr>
        <w:t xml:space="preserve"> в следующей редакции</w:t>
      </w:r>
      <w:r w:rsidR="0097396E" w:rsidRPr="00B241B9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B241B9" w:rsidRPr="00B241B9" w:rsidRDefault="00774B90" w:rsidP="00B241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B241B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B241B9" w:rsidRPr="00B241B9">
        <w:rPr>
          <w:rFonts w:ascii="PT Astra Serif" w:hAnsi="PT Astra Serif"/>
          <w:color w:val="000000" w:themeColor="text1"/>
          <w:sz w:val="28"/>
          <w:szCs w:val="28"/>
        </w:rPr>
        <w:t>ПРИЛОЖЕНИЕ № 1</w:t>
      </w:r>
    </w:p>
    <w:p w:rsidR="00B241B9" w:rsidRPr="00B241B9" w:rsidRDefault="00B241B9" w:rsidP="00B241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B241B9">
        <w:rPr>
          <w:rFonts w:ascii="PT Astra Serif" w:hAnsi="PT Astra Serif"/>
          <w:color w:val="000000" w:themeColor="text1"/>
          <w:sz w:val="28"/>
          <w:szCs w:val="28"/>
        </w:rPr>
        <w:t xml:space="preserve">к постановлению Правительства </w:t>
      </w:r>
    </w:p>
    <w:p w:rsidR="00B241B9" w:rsidRPr="00B241B9" w:rsidRDefault="00B241B9" w:rsidP="00B241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B241B9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B241B9" w:rsidRPr="00B241B9" w:rsidRDefault="00B241B9" w:rsidP="00B241B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B241B9">
        <w:rPr>
          <w:rFonts w:ascii="PT Astra Serif" w:hAnsi="PT Astra Serif"/>
          <w:color w:val="000000" w:themeColor="text1"/>
          <w:sz w:val="28"/>
          <w:szCs w:val="28"/>
        </w:rPr>
        <w:t>от 28 декабря 2013 г.  № 647-П</w:t>
      </w:r>
    </w:p>
    <w:p w:rsidR="00B241B9" w:rsidRPr="00B241B9" w:rsidRDefault="00B241B9" w:rsidP="007C2D8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74B90" w:rsidRPr="00E651A8" w:rsidRDefault="00276902" w:rsidP="007C2D8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hyperlink r:id="rId8" w:history="1">
        <w:r w:rsidR="00774B90" w:rsidRPr="00E651A8">
          <w:rPr>
            <w:rFonts w:ascii="PT Astra Serif" w:hAnsi="PT Astra Serif" w:cs="PT Astra Serif"/>
            <w:b/>
            <w:bCs/>
            <w:color w:val="000000" w:themeColor="text1"/>
            <w:sz w:val="28"/>
            <w:szCs w:val="28"/>
          </w:rPr>
          <w:t>ПОРЯДОК</w:t>
        </w:r>
      </w:hyperlink>
    </w:p>
    <w:p w:rsidR="003F7199" w:rsidRPr="00E651A8" w:rsidRDefault="00B241B9" w:rsidP="00723A7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назначения ежемесячной</w:t>
      </w:r>
      <w:r w:rsidR="00774B90" w:rsidRPr="00E651A8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 денежной выплаты обучающимся</w:t>
      </w:r>
      <w:r w:rsidR="00723A74" w:rsidRPr="00E651A8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 xml:space="preserve"> </w:t>
      </w:r>
      <w:r w:rsidR="00774B90" w:rsidRPr="00E651A8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10-х (11-х) и 11-х (12-х) классов федерального государственного казённого общеобразовательного учреждения</w:t>
      </w:r>
    </w:p>
    <w:p w:rsidR="00774B90" w:rsidRPr="00E651A8" w:rsidRDefault="00774B90" w:rsidP="007C2D8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«Ульяновское гвардейское суворовское военное училище», государственных общеобразовательных организаций Ульяновской области и муниципальных общеобразовательных организаций</w:t>
      </w:r>
    </w:p>
    <w:p w:rsidR="00774B90" w:rsidRPr="00E651A8" w:rsidRDefault="00774B90" w:rsidP="00774B90">
      <w:pPr>
        <w:pStyle w:val="s3"/>
        <w:shd w:val="clear" w:color="auto" w:fill="FFFFFF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b/>
          <w:color w:val="000000" w:themeColor="text1"/>
          <w:sz w:val="28"/>
          <w:szCs w:val="28"/>
        </w:rPr>
        <w:t>1. Общие положения</w:t>
      </w:r>
    </w:p>
    <w:p w:rsidR="00774B90" w:rsidRPr="00E651A8" w:rsidRDefault="00774B90" w:rsidP="00580F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1.1. Настоящий Порядок определяет правила организации работы по назначению ежемесячной денежной выплаты обучающимся 10-х (11-х) и 11-х (12-х) классов федерального государственного казённого о</w:t>
      </w:r>
      <w:r w:rsidR="00580FB0" w:rsidRPr="00E651A8">
        <w:rPr>
          <w:rFonts w:ascii="PT Astra Serif" w:hAnsi="PT Astra Serif"/>
          <w:color w:val="000000" w:themeColor="text1"/>
          <w:sz w:val="28"/>
          <w:szCs w:val="28"/>
        </w:rPr>
        <w:t>бщеобразовательного учреждения «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Ульяновское гвардейское суворовск</w:t>
      </w:r>
      <w:r w:rsidR="00580FB0" w:rsidRPr="00E651A8">
        <w:rPr>
          <w:rFonts w:ascii="PT Astra Serif" w:hAnsi="PT Astra Serif"/>
          <w:color w:val="000000" w:themeColor="text1"/>
          <w:sz w:val="28"/>
          <w:szCs w:val="28"/>
        </w:rPr>
        <w:t>ое военное училище»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, государственных общеобразовательных организаций Ульяновской области </w:t>
      </w:r>
      <w:r w:rsidR="00580FB0" w:rsidRPr="00E651A8">
        <w:rPr>
          <w:rFonts w:ascii="PT Astra Serif" w:hAnsi="PT Astra Serif"/>
          <w:color w:val="000000" w:themeColor="text1"/>
          <w:sz w:val="28"/>
          <w:szCs w:val="28"/>
        </w:rPr>
        <w:br/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и муниципальных общеобразовательных организаций</w:t>
      </w:r>
      <w:r w:rsidR="00723A74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(далее – общеобразовательные организации)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74B90" w:rsidRPr="00E651A8" w:rsidRDefault="00774B90" w:rsidP="00580FB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1.2. Право на ежемесячную денежную выплату имеют обучающиеся 10-х (11-х) и 11-х (12-х) классов общеобразовательных организаций, указанные в </w:t>
      </w:r>
      <w:hyperlink r:id="rId9" w:anchor="/document/15340047/entry/83" w:history="1">
        <w:r w:rsidRPr="00E651A8">
          <w:rPr>
            <w:rStyle w:val="a4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3 статьи 8</w:t>
        </w:r>
      </w:hyperlink>
      <w:r w:rsidR="00723A74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Закона Ульяновской области от 13.08.2013 </w:t>
      </w:r>
      <w:r w:rsidR="00580FB0" w:rsidRPr="00E651A8">
        <w:rPr>
          <w:rFonts w:ascii="PT Astra Serif" w:hAnsi="PT Astra Serif"/>
          <w:color w:val="000000" w:themeColor="text1"/>
          <w:sz w:val="28"/>
          <w:szCs w:val="28"/>
        </w:rPr>
        <w:br/>
        <w:t>№ 134-ЗО «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Об образовании в Ульяновской области</w:t>
      </w:r>
      <w:r w:rsidR="009F6347" w:rsidRPr="00E651A8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74B90" w:rsidRPr="00E651A8" w:rsidRDefault="00774B90" w:rsidP="009F6347">
      <w:pPr>
        <w:pStyle w:val="s1"/>
        <w:shd w:val="clear" w:color="auto" w:fill="FFFFFF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lastRenderedPageBreak/>
        <w:t>1.3. Ежемесячная денежная выплата предоставляется в течение учебного года, с сентября по май включительно.</w:t>
      </w:r>
    </w:p>
    <w:p w:rsidR="000F77A7" w:rsidRPr="00E651A8" w:rsidRDefault="000F77A7" w:rsidP="00723A7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E651A8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2. Порядок назначения и предоставления ежемесячной денежной выплаты</w:t>
      </w:r>
    </w:p>
    <w:p w:rsidR="00723A74" w:rsidRPr="00E651A8" w:rsidRDefault="00723A74" w:rsidP="00723A7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</w:pPr>
    </w:p>
    <w:p w:rsidR="000F77A7" w:rsidRPr="00E651A8" w:rsidRDefault="000F77A7" w:rsidP="000F77A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E651A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2.1. Назначение ежемесячной денежной выплаты осуществляется </w:t>
      </w:r>
      <w:r w:rsidR="003F4451" w:rsidRPr="00E651A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E651A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10" w:anchor="/document/15340047/entry/83" w:history="1">
        <w:r w:rsidRPr="00E651A8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пунктом 3 статьи 8</w:t>
        </w:r>
      </w:hyperlink>
      <w:r w:rsidRPr="00E651A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Закона Ульяновской области от 13.08.2013 № 134-ЗО «Об образовании в Ульяновской области».</w:t>
      </w:r>
    </w:p>
    <w:p w:rsidR="00BB5BFD" w:rsidRPr="00E651A8" w:rsidRDefault="00BB5BFD" w:rsidP="00BB5BFD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2.2. Назначение ежемесячной денежной выплаты и утверждение списочного состава получателей ежемесячной денежной выплаты производятся 2 раза в год: не позднее месяца с начала учебного года и в месяце, следующем </w:t>
      </w:r>
      <w:r w:rsidR="005F49D4" w:rsidRPr="00E651A8">
        <w:rPr>
          <w:rFonts w:ascii="PT Astra Serif" w:hAnsi="PT Astra Serif"/>
          <w:color w:val="000000" w:themeColor="text1"/>
          <w:sz w:val="28"/>
          <w:szCs w:val="28"/>
        </w:rPr>
        <w:br/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за месяцем проведения промежуточной (полугодовой) аттестации.</w:t>
      </w:r>
    </w:p>
    <w:p w:rsidR="000239F5" w:rsidRPr="00E651A8" w:rsidRDefault="00BB5BFD" w:rsidP="00023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2.</w:t>
      </w:r>
      <w:r w:rsidR="0002320F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3.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Для назначения ежемесячной денежной выплаты обучающиеся 10-х (11-х) и 11-х (12-х) классов общеобразовательных организаций представляют не позднее 1</w:t>
      </w:r>
      <w:r w:rsidR="008221F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сентября и 1</w:t>
      </w:r>
      <w:r w:rsidR="008221F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января текущего учебного года </w:t>
      </w:r>
      <w:r w:rsidR="0002320F" w:rsidRPr="00E651A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в соответствующие образовательные организации</w:t>
      </w:r>
      <w:r w:rsidR="000239F5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следующие документы, а в предусмотренным настоящим Порядком случае – их копии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BB5BFD" w:rsidRPr="00E651A8" w:rsidRDefault="00BB5BFD" w:rsidP="00BB5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заявление о предоставлении ежемесячной денежной выплаты, составленной по форме, установленной Министерством просвещения </w:t>
      </w:r>
      <w:r w:rsidR="005F49D4" w:rsidRPr="00E651A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и воспитания Ульяновской области (далее – Министерство);</w:t>
      </w:r>
    </w:p>
    <w:p w:rsidR="00BB5BFD" w:rsidRPr="00E651A8" w:rsidRDefault="00BB5BFD" w:rsidP="00BB5B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документ, </w:t>
      </w:r>
      <w:r w:rsidR="001B3A5E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содержащий сведения о реквизитах счёта, открытого на имя обучающегося в банке или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1B3A5E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иной 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кредитной организации</w:t>
      </w:r>
      <w:r w:rsidR="004E6BD7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BB5BFD" w:rsidRPr="00E651A8" w:rsidRDefault="00BB5BFD" w:rsidP="00BB5BFD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5F49D4" w:rsidRPr="00E651A8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. Списочный состав </w:t>
      </w:r>
      <w:r w:rsidR="00540ED7" w:rsidRPr="00E651A8">
        <w:rPr>
          <w:rFonts w:ascii="PT Astra Serif" w:hAnsi="PT Astra Serif"/>
          <w:color w:val="000000" w:themeColor="text1"/>
          <w:sz w:val="28"/>
          <w:szCs w:val="28"/>
        </w:rPr>
        <w:t>претендентов на предоставление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ежемесячной денежной выплаты утверждается приказом общеобразовательной организации на основании решения педагогического совета.</w:t>
      </w:r>
    </w:p>
    <w:p w:rsidR="003F76E2" w:rsidRPr="00E651A8" w:rsidRDefault="003F76E2" w:rsidP="003F76E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Списочный состав претендентов на предоставление ежемесячной денежной выплаты направляется </w:t>
      </w:r>
      <w:r w:rsidR="00827E5F" w:rsidRPr="00E651A8">
        <w:rPr>
          <w:rFonts w:ascii="PT Astra Serif" w:hAnsi="PT Astra Serif"/>
          <w:color w:val="000000" w:themeColor="text1"/>
          <w:sz w:val="28"/>
          <w:szCs w:val="28"/>
        </w:rPr>
        <w:t>федеральным государственным казённым общеобразовательным учреждением «Ульяновское гвардейское суворовское военное училище», государственными общеобразовательными организациями Ульяновской области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в Министерство </w:t>
      </w:r>
      <w:r w:rsidR="008221F9" w:rsidRPr="00E651A8">
        <w:rPr>
          <w:rFonts w:ascii="PT Astra Serif" w:hAnsi="PT Astra Serif"/>
          <w:color w:val="000000" w:themeColor="text1"/>
          <w:sz w:val="28"/>
          <w:szCs w:val="28"/>
        </w:rPr>
        <w:t>не позднее 15 сентября и 15 января текущего учебного года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827E5F" w:rsidRPr="00E651A8" w:rsidRDefault="00827E5F" w:rsidP="00827E5F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Списочный состав претендентов на предоставление ежемесячной денежной выплаты направляется муниципальными общеобразовательными организациями Ульяновской области в органы местного самоуправления муниципальных районов и городских округов Ульяновской области, осуществляющие управление в сфере образования (далее – органы местного самоуправления) не позднее 15 сентября и 15 января текущего учебного года.</w:t>
      </w:r>
    </w:p>
    <w:p w:rsidR="00700215" w:rsidRPr="00E651A8" w:rsidRDefault="00700215" w:rsidP="00B44E04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EA4E3E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ри направлении в Министерство </w:t>
      </w:r>
      <w:r w:rsidR="00723A74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или в органы местного самоуправления </w:t>
      </w:r>
      <w:r w:rsidR="00EA4E3E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списочного состава претендентов на предоставление ежемесячной денежной выплаты </w:t>
      </w:r>
      <w:r w:rsidR="00EF404D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соответствующие 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общеобразовательны</w:t>
      </w:r>
      <w:r w:rsidR="00723A74" w:rsidRPr="00E651A8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организаци</w:t>
      </w:r>
      <w:r w:rsidR="00723A74" w:rsidRPr="00E651A8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A4E3E" w:rsidRPr="00E651A8">
        <w:rPr>
          <w:rFonts w:ascii="PT Astra Serif" w:hAnsi="PT Astra Serif"/>
          <w:color w:val="000000" w:themeColor="text1"/>
          <w:sz w:val="28"/>
          <w:szCs w:val="28"/>
        </w:rPr>
        <w:t>представля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ю</w:t>
      </w:r>
      <w:r w:rsidR="00EA4E3E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т сведения об успеваемости </w:t>
      </w:r>
      <w:r w:rsidR="008A2EC0" w:rsidRPr="00E651A8">
        <w:rPr>
          <w:rFonts w:ascii="PT Astra Serif" w:hAnsi="PT Astra Serif"/>
          <w:color w:val="000000" w:themeColor="text1"/>
          <w:sz w:val="28"/>
          <w:szCs w:val="28"/>
        </w:rPr>
        <w:t>обучающи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х</w:t>
      </w:r>
      <w:r w:rsidR="008A2EC0" w:rsidRPr="00E651A8">
        <w:rPr>
          <w:rFonts w:ascii="PT Astra Serif" w:hAnsi="PT Astra Serif"/>
          <w:color w:val="000000" w:themeColor="text1"/>
          <w:sz w:val="28"/>
          <w:szCs w:val="28"/>
        </w:rPr>
        <w:t>ся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, имеющих</w:t>
      </w:r>
      <w:r w:rsidR="008A2EC0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право на получе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ние ежемесячных денежных выплат в соответствии с пунктом 1.2 настоящего Порядка.</w:t>
      </w:r>
    </w:p>
    <w:p w:rsidR="00BB5BFD" w:rsidRPr="00E651A8" w:rsidRDefault="00BB5BFD" w:rsidP="00A975A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lastRenderedPageBreak/>
        <w:t>2.</w:t>
      </w:r>
      <w:r w:rsidR="005F49D4" w:rsidRPr="00E651A8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8221F9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</w:t>
      </w:r>
      <w:r w:rsidR="00270723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или орган местного самоуправления </w:t>
      </w:r>
      <w:r w:rsidR="00A975A2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в течение пяти рабочих дней со дня поступления списочного состава претендентов на предоставление ежемесячной денежной выплаты информации </w:t>
      </w:r>
      <w:proofErr w:type="gramStart"/>
      <w:r w:rsidR="00A975A2" w:rsidRPr="00E651A8">
        <w:rPr>
          <w:rFonts w:ascii="PT Astra Serif" w:hAnsi="PT Astra Serif"/>
          <w:color w:val="000000" w:themeColor="text1"/>
          <w:sz w:val="28"/>
          <w:szCs w:val="28"/>
        </w:rPr>
        <w:t>проверяет  полноту</w:t>
      </w:r>
      <w:proofErr w:type="gramEnd"/>
      <w:r w:rsidR="00A975A2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и достоверность соответствующих сведений и </w:t>
      </w:r>
      <w:r w:rsidR="00B70F34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принимает решение 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о назначении или об отказе в назначении ежемесячной денежной выплаты обучающимся 10-х (11-х) и 11-х (12-х) классов </w:t>
      </w:r>
      <w:r w:rsidR="00EF404D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соответствующих 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общеобразовательных организаций</w:t>
      </w:r>
      <w:r w:rsidR="00B70F34" w:rsidRPr="00E651A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402381" w:rsidRPr="00E651A8" w:rsidRDefault="00BB5BFD" w:rsidP="00402381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5F49D4" w:rsidRPr="00E651A8">
        <w:rPr>
          <w:rFonts w:ascii="PT Astra Serif" w:hAnsi="PT Astra Serif"/>
          <w:color w:val="000000" w:themeColor="text1"/>
          <w:sz w:val="28"/>
          <w:szCs w:val="28"/>
        </w:rPr>
        <w:t>.6.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02381" w:rsidRPr="00E651A8">
        <w:rPr>
          <w:rFonts w:ascii="PT Astra Serif" w:hAnsi="PT Astra Serif"/>
          <w:color w:val="000000" w:themeColor="text1"/>
          <w:sz w:val="28"/>
          <w:szCs w:val="28"/>
        </w:rPr>
        <w:t>Не позднее трёх рабочих дней со дня принятия Министерством или органом местного самоуправления решения о назначении или об отказе в назначении денежной выплаты Министерство или органом местного самоуправления обеспечивает уведомление обучающегося о принятом решении в форме, обеспечивающей возможность подтверждения факта получения уведомления. При этом в случае принятия Министерством или органом местного самоуправления решения об отказе в назначении денежной выплаты в уведомлении должны быть указаны обстоятельства, послужившие основанием для принятия такого решения.</w:t>
      </w:r>
    </w:p>
    <w:p w:rsidR="00BB5BFD" w:rsidRPr="00E651A8" w:rsidRDefault="00BB5BFD" w:rsidP="00BB5BFD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Основан</w:t>
      </w:r>
      <w:r w:rsidR="001806E1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ием для принятия Министерством или 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органом </w:t>
      </w:r>
      <w:r w:rsidR="00743F8F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местного самоуправления 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t>решения</w:t>
      </w:r>
      <w:r w:rsidR="001806E1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об 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t>отказе в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назначении ежемесячной денежной выплаты явля</w:t>
      </w:r>
      <w:r w:rsidR="00D40095" w:rsidRPr="00E651A8">
        <w:rPr>
          <w:rFonts w:ascii="PT Astra Serif" w:hAnsi="PT Astra Serif"/>
          <w:color w:val="000000" w:themeColor="text1"/>
          <w:sz w:val="28"/>
          <w:szCs w:val="28"/>
        </w:rPr>
        <w:t>ется отсутствие у обучающегося права на предоставление ежемесячной денежной выплаты.</w:t>
      </w:r>
    </w:p>
    <w:p w:rsidR="00140E94" w:rsidRPr="00E651A8" w:rsidRDefault="00140E94" w:rsidP="00BB5BFD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Решение об отказе в назначении ежемесячной денежной выплаты может быть обжаловано в установленном законодательством порядке.</w:t>
      </w:r>
    </w:p>
    <w:p w:rsidR="00BB5BFD" w:rsidRPr="00E651A8" w:rsidRDefault="00BB5BFD" w:rsidP="00BB5BFD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t>7.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Обучающимся 10-х (11-х) и 11-х (12-х) классов общеобразовательных организаций, перевед</w:t>
      </w:r>
      <w:r w:rsidR="00270723" w:rsidRPr="00E651A8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нным в общеобразовательную организацию из других общеобразовательных организаций, ежемесячная денежная выплата назначается на общих основаниях со дня зачисления в общеобразовательную организацию, на основании справки, выданной общеобразовательной организацией, из которой переводится обучающийся, подтверждающей право на получение ежемесячной денежной выплаты.</w:t>
      </w:r>
    </w:p>
    <w:p w:rsidR="00BB5BFD" w:rsidRPr="00E651A8" w:rsidRDefault="00BB5BFD" w:rsidP="00BB5BFD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t>8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. Учёт лиц, получивших ежемесячную денежную выплату, осуществляется общеобразовательной организацией.</w:t>
      </w:r>
    </w:p>
    <w:p w:rsidR="00891DD5" w:rsidRPr="00E651A8" w:rsidRDefault="00BB5BFD" w:rsidP="00891DD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. Ежемесячная денежная выплата предоставляется обучающимся 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br/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не позднее последнего дня текущего месяца пут</w:t>
      </w:r>
      <w:r w:rsidR="00270723" w:rsidRPr="00E651A8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м перечисления на счёт, открытый в </w:t>
      </w:r>
      <w:r w:rsidR="00891DD5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банке или иной 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кредитной организации, или предоставления наличных денежных средств и производится с месяца её назначения до месяца прохождения промежуточной (полугодовой, годовой) аттестации включительно.</w:t>
      </w:r>
    </w:p>
    <w:p w:rsidR="00ED5339" w:rsidRPr="00E651A8" w:rsidRDefault="00863A3B" w:rsidP="008B34D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88322D" w:rsidRPr="00E651A8">
        <w:rPr>
          <w:rFonts w:ascii="PT Astra Serif" w:hAnsi="PT Astra Serif"/>
          <w:color w:val="000000" w:themeColor="text1"/>
          <w:sz w:val="28"/>
          <w:szCs w:val="28"/>
        </w:rPr>
        <w:t>10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. Ежемесячная денежная выплата </w:t>
      </w:r>
      <w:r w:rsidR="008B34D5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обучающимся 10-х (11-х) и 11-х </w:t>
      </w:r>
      <w:r w:rsidR="00270723" w:rsidRPr="00E651A8">
        <w:rPr>
          <w:rFonts w:ascii="PT Astra Serif" w:hAnsi="PT Astra Serif"/>
          <w:color w:val="000000" w:themeColor="text1"/>
          <w:sz w:val="28"/>
          <w:szCs w:val="28"/>
        </w:rPr>
        <w:br/>
      </w:r>
      <w:r w:rsidR="008B34D5" w:rsidRPr="00E651A8">
        <w:rPr>
          <w:rFonts w:ascii="PT Astra Serif" w:hAnsi="PT Astra Serif"/>
          <w:color w:val="000000" w:themeColor="text1"/>
          <w:sz w:val="28"/>
          <w:szCs w:val="28"/>
        </w:rPr>
        <w:t>(12-х) классов федерального государственного казённого общеобразовательного учреждения «Ульяновское гвардейское суворовское военное училище»</w:t>
      </w:r>
      <w:r w:rsidR="00ED5339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предоставляется Министерством.</w:t>
      </w:r>
    </w:p>
    <w:p w:rsidR="008B34D5" w:rsidRPr="00E651A8" w:rsidRDefault="00ED5339" w:rsidP="00ED5339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Ежемесячная денежная выплата обучающимся </w:t>
      </w:r>
      <w:r w:rsidR="001806E1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государственных общеобразовательных организаций </w:t>
      </w:r>
      <w:r w:rsidR="008B34D5" w:rsidRPr="00E651A8">
        <w:rPr>
          <w:rFonts w:ascii="PT Astra Serif" w:hAnsi="PT Astra Serif"/>
          <w:color w:val="000000" w:themeColor="text1"/>
          <w:sz w:val="28"/>
          <w:szCs w:val="28"/>
        </w:rPr>
        <w:t xml:space="preserve">предоставляется 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>государственными общеобразовательными организациями</w:t>
      </w:r>
      <w:r w:rsidR="008B34D5" w:rsidRPr="00E651A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44E04" w:rsidRPr="00E651A8" w:rsidRDefault="008B34D5" w:rsidP="0088322D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Ежемесячная денежная выплата обучающимся</w:t>
      </w:r>
      <w:r w:rsidRPr="00E651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муниципальных общеобразовательных организаций предоставляется </w:t>
      </w:r>
      <w:r w:rsidR="00ED533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органом местного самоуправления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802494" w:rsidRPr="00E651A8" w:rsidRDefault="00B44E04" w:rsidP="009558F1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2.11. </w:t>
      </w:r>
      <w:r w:rsidR="004D03E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Решение о прекращении </w:t>
      </w:r>
      <w:r w:rsidR="00B600FA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ежемесячной денежной выплаты </w:t>
      </w:r>
      <w:r w:rsidR="004D03E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принимается</w:t>
      </w:r>
      <w:r w:rsidR="0072049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Министерством или органом местного самоуправления</w:t>
      </w:r>
      <w:r w:rsidR="004D03E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случа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е </w:t>
      </w:r>
      <w:r w:rsidR="004D03E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выезда получателя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ежемесячной денежной выплаты</w:t>
      </w:r>
      <w:r w:rsidR="004D03E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 пределы Ульяновской области в связи с изменением места жительства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отчислением из </w:t>
      </w:r>
      <w:r w:rsidR="00861F9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соответствующей общеобразовательной организации</w:t>
      </w:r>
      <w:r w:rsidR="00802494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B20D69" w:rsidRPr="00E651A8" w:rsidRDefault="00802494" w:rsidP="009558F1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="00861F9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жемесячная денежная 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выплата прекращается с первого числа месяца, следующего за месяцем, в котором был издан акт </w:t>
      </w:r>
      <w:r w:rsidR="00270723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обще</w:t>
      </w:r>
      <w:r w:rsidR="00861F9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образовательной организации 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 отчислении </w:t>
      </w:r>
      <w:r w:rsidR="00861F9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получателя ежемесячной денежной выплат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ы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 не</w:t>
      </w:r>
      <w:r w:rsidR="00861F9B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8252FE" w:rsidRPr="00E651A8" w:rsidRDefault="00802494" w:rsidP="00802494"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Общеобразовательная организация 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обязан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извещать 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Министерство или орган местного самоуправления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 наступлении обстоятельств, влекущих в соответствии с настоящим пунктом прекращение 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ежемесячной денежной выплаты</w:t>
      </w:r>
      <w:r w:rsidR="00B20D6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, в течение пяти рабочих дней со дня их наступления.</w:t>
      </w:r>
      <w:r w:rsidR="008B34D5" w:rsidRPr="00E651A8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:rsidR="005B1A41" w:rsidRPr="00E651A8" w:rsidRDefault="002615EA" w:rsidP="00A81588">
      <w:pPr>
        <w:spacing w:after="0" w:line="240" w:lineRule="auto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2</w:t>
      </w:r>
      <w:r w:rsidR="00C93EFD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</w:t>
      </w:r>
      <w:r w:rsidR="00C93EFD" w:rsidRPr="00E651A8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7F1706" w:rsidRPr="00E651A8" w:rsidRDefault="007F1706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8A2EC0" w:rsidRPr="00E651A8" w:rsidRDefault="008A2EC0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A81588" w:rsidRPr="00E651A8" w:rsidRDefault="00A81588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937CB7" w:rsidRDefault="00CF61F2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  <w:r w:rsidR="005B1A41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A81588" w:rsidRPr="00E651A8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5B1A41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                                    </w:t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</w:t>
      </w:r>
      <w:r w:rsidR="00CE0FA9" w:rsidRPr="00E651A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</w:t>
      </w:r>
      <w:proofErr w:type="spellStart"/>
      <w:r w:rsidRPr="00E651A8">
        <w:rPr>
          <w:rFonts w:ascii="PT Astra Serif" w:hAnsi="PT Astra Serif" w:cs="PT Astra Serif"/>
          <w:color w:val="000000" w:themeColor="text1"/>
          <w:sz w:val="28"/>
          <w:szCs w:val="28"/>
        </w:rPr>
        <w:t>В.Н.Разумков</w:t>
      </w:r>
      <w:proofErr w:type="spellEnd"/>
    </w:p>
    <w:p w:rsidR="00276902" w:rsidRDefault="00276902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  <w:sectPr w:rsidR="00276902" w:rsidSect="00254FC0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76902" w:rsidRPr="00276902" w:rsidRDefault="00276902" w:rsidP="00276902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7690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76902" w:rsidRPr="00276902" w:rsidRDefault="00276902" w:rsidP="0027690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7690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276902" w:rsidRPr="00276902" w:rsidRDefault="00276902" w:rsidP="0027690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276902">
        <w:rPr>
          <w:rFonts w:ascii="PT Astra Serif" w:eastAsia="Calibri" w:hAnsi="PT Astra Serif" w:cs="Times New Roman"/>
          <w:b/>
          <w:color w:val="000000"/>
          <w:sz w:val="28"/>
          <w:szCs w:val="28"/>
        </w:rPr>
        <w:t>«</w:t>
      </w:r>
      <w:r w:rsidRPr="00276902">
        <w:rPr>
          <w:rFonts w:ascii="PT Astra Serif" w:eastAsia="Calibri" w:hAnsi="PT Astra Serif" w:cs="Times New Roman"/>
          <w:b/>
          <w:sz w:val="28"/>
          <w:szCs w:val="28"/>
        </w:rPr>
        <w:t xml:space="preserve">О внесении изменения в постановление Правительства </w:t>
      </w:r>
    </w:p>
    <w:p w:rsidR="00276902" w:rsidRPr="00276902" w:rsidRDefault="00276902" w:rsidP="00276902">
      <w:pPr>
        <w:spacing w:after="0" w:line="240" w:lineRule="auto"/>
        <w:jc w:val="center"/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</w:pPr>
      <w:r w:rsidRPr="00276902">
        <w:rPr>
          <w:rFonts w:ascii="PT Astra Serif" w:eastAsia="Calibri" w:hAnsi="PT Astra Serif" w:cs="Times New Roman"/>
          <w:b/>
          <w:sz w:val="28"/>
          <w:szCs w:val="28"/>
        </w:rPr>
        <w:t>Ульяновской области от 28.12.2013 № 647-П»</w:t>
      </w:r>
    </w:p>
    <w:p w:rsidR="00276902" w:rsidRPr="00276902" w:rsidRDefault="00276902" w:rsidP="00276902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276902" w:rsidRDefault="00276902" w:rsidP="00276902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276902" w:rsidRPr="00276902" w:rsidRDefault="00276902" w:rsidP="00276902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276902" w:rsidRPr="00276902" w:rsidRDefault="00276902" w:rsidP="0027690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276902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br/>
      </w:r>
      <w:r w:rsidRPr="00276902">
        <w:rPr>
          <w:rFonts w:ascii="PT Astra Serif" w:eastAsia="Calibri" w:hAnsi="PT Astra Serif" w:cs="Times New Roman"/>
          <w:color w:val="000000"/>
          <w:sz w:val="28"/>
          <w:szCs w:val="28"/>
        </w:rPr>
        <w:t>«</w:t>
      </w:r>
      <w:r w:rsidRPr="00276902">
        <w:rPr>
          <w:rFonts w:ascii="PT Astra Serif" w:eastAsia="Calibri" w:hAnsi="PT Astra Serif" w:cs="Times New Roman"/>
          <w:sz w:val="28"/>
          <w:szCs w:val="28"/>
        </w:rPr>
        <w:t>О внесении изменения в постановление Правительства Ульяновской области от 28.12.2013 № 647-П» (далее – проект) подготовлен в целях внесения изменения в Порядок назначения ежемесячной денежной выплаты обучающимся 10-х (11-х) и 11-х (12-х) классов федерального государственного казённого общеобразовательного учреждения «Ульяновское гвардейское суворовское военное училище», государственных общеобразовательных организаций Ульяновской области и муниципальных общеобразовательных организаций, утверждённого постановлением Правительства Ульяновской области от 28.12.2013 № 647-П «О ежемесячных денежных выплатах обучающимся 10-х (11-х) и 11-х (12-х) классов федерального государственного казенного общеобразовательного учреждения «Ульяновское гвардейское суворовское военное училище» (далее – постановление № 647-П), государственных общеобразовательных организаций Ульяновской области и муниципальных общеобразовательных организаций».</w:t>
      </w:r>
    </w:p>
    <w:p w:rsidR="00276902" w:rsidRPr="00276902" w:rsidRDefault="00276902" w:rsidP="0027690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sz w:val="28"/>
          <w:szCs w:val="28"/>
        </w:rPr>
        <w:t>Проект разработан в целях приведения постановление № 647-П в соответствие с абзацем четвёртым подпункта «б» пункта 3 статьи 8 Закон Ульяновской области от 13.08.2013 № 134-ЗО «Об образовании в Ульяновской области» (в редакции Закона Ульяновской области от 06.06.2023 № 54-ЗО «О внесении изменений в Закон Ульяновской области «Об образовании в Ульяновской области».</w:t>
      </w:r>
    </w:p>
    <w:p w:rsidR="00276902" w:rsidRPr="00276902" w:rsidRDefault="00276902" w:rsidP="0027690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sz w:val="28"/>
          <w:szCs w:val="28"/>
        </w:rPr>
        <w:t>В соответствии с настоящим проектом уточняется Порядок назначения и предоставления ежемесячной денежной выплаты обучающимся 10-х (11-х) и 11-х (12-х) классов федерального государственного казенного общеобразовательного учреждения «Ульяновское гвардейское суворовское военное училище», государственных общеобразовательных организаций Ульяновской области и муниципальных общеобразовательных организаций, а именно:</w:t>
      </w:r>
    </w:p>
    <w:p w:rsidR="00276902" w:rsidRPr="00276902" w:rsidRDefault="00276902" w:rsidP="0027690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sz w:val="28"/>
          <w:szCs w:val="28"/>
        </w:rPr>
        <w:t>уточняется срок предоставления документов, необходимых для принятия решений о назначении таких ежемесячных денежных выплат;</w:t>
      </w:r>
    </w:p>
    <w:p w:rsidR="00276902" w:rsidRPr="00276902" w:rsidRDefault="00276902" w:rsidP="0027690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sz w:val="28"/>
          <w:szCs w:val="28"/>
        </w:rPr>
        <w:t>определяется перечень документов, необходимых для принятия решений о назначении таких ежемесячных денежных выплат, или содержащихся в этих документах сведений;</w:t>
      </w:r>
    </w:p>
    <w:p w:rsidR="00276902" w:rsidRPr="00276902" w:rsidRDefault="00276902" w:rsidP="0027690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sz w:val="28"/>
          <w:szCs w:val="28"/>
        </w:rPr>
        <w:t>перечень оснований для принятия решений об отказе в назначении ежемесячных денежных выплат, о приостановлении или о прекращении их предоставления, а также порядок принятия указанных решений.</w:t>
      </w:r>
    </w:p>
    <w:p w:rsidR="00276902" w:rsidRPr="00276902" w:rsidRDefault="00276902" w:rsidP="0027690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lastRenderedPageBreak/>
        <w:t>Ответственное должностное лицо за разработку и согласование проекта – Юдина Л.В. – заместитель директора департамента общего и дополнительного образования Министерства просвещения и воспитания Ульяновской области.</w:t>
      </w:r>
    </w:p>
    <w:p w:rsidR="00276902" w:rsidRPr="00276902" w:rsidRDefault="00276902" w:rsidP="00276902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276902" w:rsidRPr="00276902" w:rsidRDefault="00276902" w:rsidP="00276902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276902" w:rsidRPr="00276902" w:rsidRDefault="00276902" w:rsidP="00276902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276902" w:rsidRPr="00276902" w:rsidRDefault="00276902" w:rsidP="0027690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sz w:val="28"/>
          <w:szCs w:val="28"/>
        </w:rPr>
        <w:t xml:space="preserve">Министр просвещения и воспитания </w:t>
      </w:r>
    </w:p>
    <w:p w:rsidR="00276902" w:rsidRPr="00276902" w:rsidRDefault="00276902" w:rsidP="0027690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76902">
        <w:rPr>
          <w:rFonts w:ascii="PT Astra Serif" w:eastAsia="Calibri" w:hAnsi="PT Astra Serif" w:cs="Times New Roman"/>
          <w:sz w:val="28"/>
          <w:szCs w:val="28"/>
        </w:rPr>
        <w:t xml:space="preserve">Ульяновской области                                                                            </w:t>
      </w:r>
      <w:proofErr w:type="spellStart"/>
      <w:r w:rsidRPr="00276902">
        <w:rPr>
          <w:rFonts w:ascii="PT Astra Serif" w:eastAsia="Calibri" w:hAnsi="PT Astra Serif" w:cs="Times New Roman"/>
          <w:sz w:val="28"/>
          <w:szCs w:val="28"/>
        </w:rPr>
        <w:t>Н.В.Семенова</w:t>
      </w:r>
      <w:proofErr w:type="spellEnd"/>
    </w:p>
    <w:p w:rsidR="00276902" w:rsidRDefault="00276902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  <w:sectPr w:rsidR="00276902" w:rsidSect="00BC3A3E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76902" w:rsidRPr="001D007D" w:rsidRDefault="00276902" w:rsidP="00276902">
      <w:pPr>
        <w:pStyle w:val="ab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007D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276902" w:rsidRPr="001D007D" w:rsidRDefault="00276902" w:rsidP="0027690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D007D">
        <w:rPr>
          <w:rFonts w:ascii="PT Astra Serif" w:eastAsia="Times New Roman" w:hAnsi="PT Astra Serif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276902" w:rsidRPr="00793A17" w:rsidRDefault="00276902" w:rsidP="0027690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D007D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793A17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Правительства </w:t>
      </w:r>
    </w:p>
    <w:p w:rsidR="00276902" w:rsidRPr="001D007D" w:rsidRDefault="00276902" w:rsidP="0027690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793A17">
        <w:rPr>
          <w:rFonts w:ascii="PT Astra Serif" w:hAnsi="PT Astra Serif"/>
          <w:b/>
          <w:sz w:val="28"/>
          <w:szCs w:val="28"/>
        </w:rPr>
        <w:t>Ульяновской области от 28.12.2013 № 647-П</w:t>
      </w:r>
      <w:r w:rsidRPr="001D007D">
        <w:rPr>
          <w:rFonts w:ascii="PT Astra Serif" w:hAnsi="PT Astra Serif"/>
          <w:b/>
          <w:sz w:val="28"/>
          <w:szCs w:val="28"/>
        </w:rPr>
        <w:t>»</w:t>
      </w:r>
    </w:p>
    <w:p w:rsidR="00276902" w:rsidRPr="001D007D" w:rsidRDefault="00276902" w:rsidP="00276902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76902" w:rsidRDefault="00276902" w:rsidP="002769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D007D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1D007D"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1D007D">
        <w:rPr>
          <w:rFonts w:ascii="PT Astra Serif" w:hAnsi="PT Astra Serif"/>
          <w:color w:val="000000"/>
          <w:sz w:val="28"/>
          <w:szCs w:val="28"/>
        </w:rPr>
        <w:t>«</w:t>
      </w:r>
      <w:r w:rsidRPr="00793A17">
        <w:rPr>
          <w:rFonts w:ascii="PT Astra Serif" w:hAnsi="PT Astra Serif"/>
          <w:sz w:val="28"/>
          <w:szCs w:val="28"/>
        </w:rPr>
        <w:t>О внесении изменения</w:t>
      </w:r>
      <w:r>
        <w:rPr>
          <w:rFonts w:ascii="PT Astra Serif" w:hAnsi="PT Astra Serif"/>
          <w:sz w:val="28"/>
          <w:szCs w:val="28"/>
        </w:rPr>
        <w:t xml:space="preserve"> в постановление Правительства </w:t>
      </w:r>
      <w:r w:rsidRPr="00793A17">
        <w:rPr>
          <w:rFonts w:ascii="PT Astra Serif" w:hAnsi="PT Astra Serif"/>
          <w:sz w:val="28"/>
          <w:szCs w:val="28"/>
        </w:rPr>
        <w:t>Ульяновской области от 28.12.2013 № 647-П</w:t>
      </w:r>
      <w:r w:rsidRPr="00526BDA">
        <w:rPr>
          <w:rFonts w:ascii="PT Astra Serif" w:hAnsi="PT Astra Serif"/>
          <w:sz w:val="28"/>
          <w:szCs w:val="28"/>
        </w:rPr>
        <w:t>»</w:t>
      </w:r>
      <w:r w:rsidRPr="001D007D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AB5267">
        <w:rPr>
          <w:rFonts w:ascii="PT Astra Serif" w:hAnsi="PT Astra Serif"/>
          <w:sz w:val="28"/>
          <w:szCs w:val="28"/>
        </w:rPr>
        <w:t>не потребует выделения дополнительных средств областного бюд</w:t>
      </w:r>
      <w:r>
        <w:rPr>
          <w:rFonts w:ascii="PT Astra Serif" w:hAnsi="PT Astra Serif"/>
          <w:sz w:val="28"/>
          <w:szCs w:val="28"/>
        </w:rPr>
        <w:t>жета Ульяновской области на 2023</w:t>
      </w:r>
      <w:r w:rsidRPr="00AB5267">
        <w:rPr>
          <w:rFonts w:ascii="PT Astra Serif" w:hAnsi="PT Astra Serif"/>
          <w:sz w:val="28"/>
          <w:szCs w:val="28"/>
        </w:rPr>
        <w:t xml:space="preserve"> год.</w:t>
      </w:r>
    </w:p>
    <w:p w:rsidR="00276902" w:rsidRDefault="00276902" w:rsidP="0027690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76902" w:rsidRDefault="00276902" w:rsidP="0027690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76902" w:rsidRDefault="00276902" w:rsidP="0027690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76902" w:rsidRPr="008A2333" w:rsidRDefault="00276902" w:rsidP="0027690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 w:rsidRPr="008A2333">
        <w:rPr>
          <w:rFonts w:ascii="PT Astra Serif" w:hAnsi="PT Astra Serif"/>
          <w:sz w:val="28"/>
          <w:szCs w:val="28"/>
        </w:rPr>
        <w:t xml:space="preserve"> просвещения и воспитания </w:t>
      </w:r>
    </w:p>
    <w:p w:rsidR="00276902" w:rsidRDefault="00276902" w:rsidP="0027690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A2333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8A2333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8A23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proofErr w:type="spellStart"/>
      <w:r>
        <w:rPr>
          <w:rFonts w:ascii="PT Astra Serif" w:hAnsi="PT Astra Serif"/>
          <w:sz w:val="28"/>
          <w:szCs w:val="28"/>
        </w:rPr>
        <w:t>Н.В.Семенова</w:t>
      </w:r>
      <w:proofErr w:type="spellEnd"/>
    </w:p>
    <w:p w:rsidR="00276902" w:rsidRPr="00E651A8" w:rsidRDefault="00276902" w:rsidP="00A81588">
      <w:pPr>
        <w:pStyle w:val="a3"/>
        <w:spacing w:after="0" w:line="240" w:lineRule="auto"/>
        <w:ind w:left="0"/>
        <w:contextualSpacing w:val="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bookmarkStart w:id="0" w:name="_GoBack"/>
      <w:bookmarkEnd w:id="0"/>
    </w:p>
    <w:sectPr w:rsidR="00276902" w:rsidRPr="00E651A8" w:rsidSect="00D814F1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15" w:rsidRDefault="00510315" w:rsidP="000B5903">
      <w:pPr>
        <w:spacing w:after="0" w:line="240" w:lineRule="auto"/>
      </w:pPr>
      <w:r>
        <w:separator/>
      </w:r>
    </w:p>
  </w:endnote>
  <w:endnote w:type="continuationSeparator" w:id="0">
    <w:p w:rsidR="00510315" w:rsidRDefault="00510315" w:rsidP="000B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15" w:rsidRDefault="00510315" w:rsidP="000B5903">
      <w:pPr>
        <w:spacing w:after="0" w:line="240" w:lineRule="auto"/>
      </w:pPr>
      <w:r>
        <w:separator/>
      </w:r>
    </w:p>
  </w:footnote>
  <w:footnote w:type="continuationSeparator" w:id="0">
    <w:p w:rsidR="00510315" w:rsidRDefault="00510315" w:rsidP="000B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34235177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B5903" w:rsidRPr="00254FC0" w:rsidRDefault="000B5903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54FC0">
          <w:rPr>
            <w:rFonts w:ascii="PT Astra Serif" w:hAnsi="PT Astra Serif"/>
            <w:sz w:val="28"/>
            <w:szCs w:val="28"/>
          </w:rPr>
          <w:fldChar w:fldCharType="begin"/>
        </w:r>
        <w:r w:rsidRPr="00254FC0">
          <w:rPr>
            <w:rFonts w:ascii="PT Astra Serif" w:hAnsi="PT Astra Serif"/>
            <w:sz w:val="28"/>
            <w:szCs w:val="28"/>
          </w:rPr>
          <w:instrText>PAGE   \* MERGEFORMAT</w:instrText>
        </w:r>
        <w:r w:rsidRPr="00254FC0">
          <w:rPr>
            <w:rFonts w:ascii="PT Astra Serif" w:hAnsi="PT Astra Serif"/>
            <w:sz w:val="28"/>
            <w:szCs w:val="28"/>
          </w:rPr>
          <w:fldChar w:fldCharType="separate"/>
        </w:r>
        <w:r w:rsidR="00276902">
          <w:rPr>
            <w:rFonts w:ascii="PT Astra Serif" w:hAnsi="PT Astra Serif"/>
            <w:noProof/>
            <w:sz w:val="28"/>
            <w:szCs w:val="28"/>
          </w:rPr>
          <w:t>4</w:t>
        </w:r>
        <w:r w:rsidRPr="00254FC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5903" w:rsidRDefault="000B59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624" w:rsidRPr="00BC3A3E" w:rsidRDefault="00276902" w:rsidP="00BC3A3E">
    <w:pPr>
      <w:pStyle w:val="a5"/>
      <w:jc w:val="center"/>
      <w:rPr>
        <w:rFonts w:ascii="PT Astra Serif" w:hAnsi="PT Astra Serif"/>
        <w:sz w:val="28"/>
        <w:szCs w:val="28"/>
      </w:rPr>
    </w:pPr>
    <w:r w:rsidRPr="00BC3A3E">
      <w:rPr>
        <w:rFonts w:ascii="PT Astra Serif" w:hAnsi="PT Astra Serif"/>
        <w:sz w:val="28"/>
        <w:szCs w:val="28"/>
      </w:rPr>
      <w:fldChar w:fldCharType="begin"/>
    </w:r>
    <w:r w:rsidRPr="00BC3A3E">
      <w:rPr>
        <w:rFonts w:ascii="PT Astra Serif" w:hAnsi="PT Astra Serif"/>
        <w:sz w:val="28"/>
        <w:szCs w:val="28"/>
      </w:rPr>
      <w:instrText>PAGE   \* MERGEFORMAT</w:instrText>
    </w:r>
    <w:r w:rsidRPr="00BC3A3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BC3A3E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C" w:rsidRDefault="00276902" w:rsidP="002048C5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724CC" w:rsidRDefault="0027690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C" w:rsidRPr="00761853" w:rsidRDefault="00276902" w:rsidP="002048C5">
    <w:pPr>
      <w:pStyle w:val="a5"/>
      <w:framePr w:wrap="around" w:vAnchor="text" w:hAnchor="margin" w:xAlign="center" w:y="1"/>
      <w:rPr>
        <w:rStyle w:val="ad"/>
        <w:rFonts w:ascii="Times New Roman" w:hAnsi="Times New Roman"/>
        <w:sz w:val="28"/>
        <w:szCs w:val="28"/>
      </w:rPr>
    </w:pPr>
    <w:r w:rsidRPr="00761853">
      <w:rPr>
        <w:rStyle w:val="ad"/>
        <w:rFonts w:ascii="Times New Roman" w:hAnsi="Times New Roman"/>
        <w:sz w:val="28"/>
        <w:szCs w:val="28"/>
      </w:rPr>
      <w:fldChar w:fldCharType="begin"/>
    </w:r>
    <w:r w:rsidRPr="00761853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761853">
      <w:rPr>
        <w:rStyle w:val="ad"/>
        <w:rFonts w:ascii="Times New Roman" w:hAnsi="Times New Roman"/>
        <w:sz w:val="28"/>
        <w:szCs w:val="28"/>
      </w:rPr>
      <w:fldChar w:fldCharType="separate"/>
    </w:r>
    <w:r>
      <w:rPr>
        <w:rStyle w:val="ad"/>
        <w:rFonts w:ascii="Times New Roman" w:hAnsi="Times New Roman"/>
        <w:noProof/>
        <w:sz w:val="28"/>
        <w:szCs w:val="28"/>
      </w:rPr>
      <w:t>2</w:t>
    </w:r>
    <w:r w:rsidRPr="00761853">
      <w:rPr>
        <w:rStyle w:val="ad"/>
        <w:rFonts w:ascii="Times New Roman" w:hAnsi="Times New Roman"/>
        <w:sz w:val="28"/>
        <w:szCs w:val="28"/>
      </w:rPr>
      <w:fldChar w:fldCharType="end"/>
    </w:r>
  </w:p>
  <w:p w:rsidR="00E724CC" w:rsidRDefault="002769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FA3"/>
    <w:multiLevelType w:val="hybridMultilevel"/>
    <w:tmpl w:val="7FC6370E"/>
    <w:lvl w:ilvl="0" w:tplc="57582D7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B12674B"/>
    <w:multiLevelType w:val="hybridMultilevel"/>
    <w:tmpl w:val="A5402BCE"/>
    <w:lvl w:ilvl="0" w:tplc="A82E5E7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DC748E7"/>
    <w:multiLevelType w:val="hybridMultilevel"/>
    <w:tmpl w:val="FA58C09E"/>
    <w:lvl w:ilvl="0" w:tplc="8C14810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B45234"/>
    <w:multiLevelType w:val="hybridMultilevel"/>
    <w:tmpl w:val="B13836E4"/>
    <w:lvl w:ilvl="0" w:tplc="D562BF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C76BDB"/>
    <w:multiLevelType w:val="hybridMultilevel"/>
    <w:tmpl w:val="63D20E02"/>
    <w:lvl w:ilvl="0" w:tplc="6576DF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61634C"/>
    <w:multiLevelType w:val="hybridMultilevel"/>
    <w:tmpl w:val="15942362"/>
    <w:lvl w:ilvl="0" w:tplc="CF5A316A">
      <w:start w:val="1"/>
      <w:numFmt w:val="decimal"/>
      <w:lvlText w:val="%1."/>
      <w:lvlJc w:val="left"/>
      <w:pPr>
        <w:ind w:left="121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73"/>
    <w:rsid w:val="0002320F"/>
    <w:rsid w:val="000239F5"/>
    <w:rsid w:val="0002538F"/>
    <w:rsid w:val="00040BF4"/>
    <w:rsid w:val="000670CE"/>
    <w:rsid w:val="00084748"/>
    <w:rsid w:val="000B5903"/>
    <w:rsid w:val="000D2D2B"/>
    <w:rsid w:val="000F77A7"/>
    <w:rsid w:val="00111DA1"/>
    <w:rsid w:val="0012294B"/>
    <w:rsid w:val="00140E94"/>
    <w:rsid w:val="001806E1"/>
    <w:rsid w:val="001B3A5E"/>
    <w:rsid w:val="00221F67"/>
    <w:rsid w:val="00254FC0"/>
    <w:rsid w:val="002615EA"/>
    <w:rsid w:val="00270723"/>
    <w:rsid w:val="00276902"/>
    <w:rsid w:val="002D2F73"/>
    <w:rsid w:val="00361F74"/>
    <w:rsid w:val="003B3D5B"/>
    <w:rsid w:val="003F4451"/>
    <w:rsid w:val="003F7199"/>
    <w:rsid w:val="003F76E2"/>
    <w:rsid w:val="00402381"/>
    <w:rsid w:val="00455BC3"/>
    <w:rsid w:val="00477FEE"/>
    <w:rsid w:val="00486F56"/>
    <w:rsid w:val="004D03EB"/>
    <w:rsid w:val="004E6BD7"/>
    <w:rsid w:val="00503A3F"/>
    <w:rsid w:val="00510315"/>
    <w:rsid w:val="00540ED7"/>
    <w:rsid w:val="00580FB0"/>
    <w:rsid w:val="005B1A41"/>
    <w:rsid w:val="005E2CF4"/>
    <w:rsid w:val="005F49D4"/>
    <w:rsid w:val="00622F1E"/>
    <w:rsid w:val="006858DA"/>
    <w:rsid w:val="006B162B"/>
    <w:rsid w:val="006D3AE9"/>
    <w:rsid w:val="00700215"/>
    <w:rsid w:val="00720499"/>
    <w:rsid w:val="00723A74"/>
    <w:rsid w:val="00743F8F"/>
    <w:rsid w:val="00774B90"/>
    <w:rsid w:val="00794D75"/>
    <w:rsid w:val="007A1912"/>
    <w:rsid w:val="007A2FC1"/>
    <w:rsid w:val="007C2D88"/>
    <w:rsid w:val="007F1706"/>
    <w:rsid w:val="00802494"/>
    <w:rsid w:val="008221F9"/>
    <w:rsid w:val="008252FE"/>
    <w:rsid w:val="00827E5F"/>
    <w:rsid w:val="00836C01"/>
    <w:rsid w:val="00840B22"/>
    <w:rsid w:val="00861F9B"/>
    <w:rsid w:val="00863A3B"/>
    <w:rsid w:val="0088322D"/>
    <w:rsid w:val="008906BE"/>
    <w:rsid w:val="00891DD5"/>
    <w:rsid w:val="008A2EC0"/>
    <w:rsid w:val="008A7A10"/>
    <w:rsid w:val="008B34D5"/>
    <w:rsid w:val="008B7B43"/>
    <w:rsid w:val="009366DE"/>
    <w:rsid w:val="00937CB7"/>
    <w:rsid w:val="009558F1"/>
    <w:rsid w:val="0097396E"/>
    <w:rsid w:val="009F6347"/>
    <w:rsid w:val="00A214BD"/>
    <w:rsid w:val="00A81588"/>
    <w:rsid w:val="00A85770"/>
    <w:rsid w:val="00A87F4A"/>
    <w:rsid w:val="00A93C49"/>
    <w:rsid w:val="00A975A2"/>
    <w:rsid w:val="00AA4E58"/>
    <w:rsid w:val="00AE01BB"/>
    <w:rsid w:val="00B1278E"/>
    <w:rsid w:val="00B20D69"/>
    <w:rsid w:val="00B241B9"/>
    <w:rsid w:val="00B3131C"/>
    <w:rsid w:val="00B44E04"/>
    <w:rsid w:val="00B454E9"/>
    <w:rsid w:val="00B600FA"/>
    <w:rsid w:val="00B70F34"/>
    <w:rsid w:val="00B87BA6"/>
    <w:rsid w:val="00BA720B"/>
    <w:rsid w:val="00BB5BFD"/>
    <w:rsid w:val="00BC6ECA"/>
    <w:rsid w:val="00BC7093"/>
    <w:rsid w:val="00BD4B08"/>
    <w:rsid w:val="00C01667"/>
    <w:rsid w:val="00C154E5"/>
    <w:rsid w:val="00C85A05"/>
    <w:rsid w:val="00C93EFD"/>
    <w:rsid w:val="00CC365B"/>
    <w:rsid w:val="00CD2799"/>
    <w:rsid w:val="00CE0FA9"/>
    <w:rsid w:val="00CF61F2"/>
    <w:rsid w:val="00D40095"/>
    <w:rsid w:val="00D86399"/>
    <w:rsid w:val="00DB01C8"/>
    <w:rsid w:val="00DE55CC"/>
    <w:rsid w:val="00DF2419"/>
    <w:rsid w:val="00E06122"/>
    <w:rsid w:val="00E651A8"/>
    <w:rsid w:val="00EA4E3E"/>
    <w:rsid w:val="00EA569C"/>
    <w:rsid w:val="00ED5339"/>
    <w:rsid w:val="00EF404D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26F2"/>
  <w15:chartTrackingRefBased/>
  <w15:docId w15:val="{85A7453B-7A98-470C-8A21-03C3318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E9"/>
    <w:pPr>
      <w:ind w:left="720"/>
      <w:contextualSpacing/>
    </w:pPr>
  </w:style>
  <w:style w:type="paragraph" w:customStyle="1" w:styleId="s1">
    <w:name w:val="s_1"/>
    <w:basedOn w:val="a"/>
    <w:rsid w:val="0068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8DA"/>
    <w:rPr>
      <w:color w:val="0000FF"/>
      <w:u w:val="single"/>
    </w:rPr>
  </w:style>
  <w:style w:type="paragraph" w:styleId="a5">
    <w:name w:val="header"/>
    <w:basedOn w:val="a"/>
    <w:link w:val="a6"/>
    <w:unhideWhenUsed/>
    <w:rsid w:val="000B5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903"/>
  </w:style>
  <w:style w:type="paragraph" w:styleId="a7">
    <w:name w:val="footer"/>
    <w:basedOn w:val="a"/>
    <w:link w:val="a8"/>
    <w:uiPriority w:val="99"/>
    <w:unhideWhenUsed/>
    <w:rsid w:val="000B5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903"/>
  </w:style>
  <w:style w:type="paragraph" w:styleId="a9">
    <w:name w:val="Balloon Text"/>
    <w:basedOn w:val="a"/>
    <w:link w:val="aa"/>
    <w:uiPriority w:val="99"/>
    <w:semiHidden/>
    <w:unhideWhenUsed/>
    <w:rsid w:val="0054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0ED7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77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7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27690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276902"/>
    <w:rPr>
      <w:rFonts w:ascii="Calibri" w:eastAsia="Times New Roman" w:hAnsi="Calibri" w:cs="Calibri"/>
      <w:lang w:eastAsia="ru-RU"/>
    </w:rPr>
  </w:style>
  <w:style w:type="character" w:styleId="ad">
    <w:name w:val="page number"/>
    <w:basedOn w:val="a0"/>
    <w:rsid w:val="0027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7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AD225F74FCE9251BD86D19E81D8246E496024F45E3BD52611AC8054B905626C24C23DE5517FB13A91439F04598465ADBB14875AFEA53554F36EIDJB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62DD-6EE8-489A-8FEA-E5907704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Назырова</dc:creator>
  <cp:keywords/>
  <dc:description/>
  <cp:lastModifiedBy>User</cp:lastModifiedBy>
  <cp:revision>2</cp:revision>
  <cp:lastPrinted>2023-07-19T10:41:00Z</cp:lastPrinted>
  <dcterms:created xsi:type="dcterms:W3CDTF">2023-07-24T12:21:00Z</dcterms:created>
  <dcterms:modified xsi:type="dcterms:W3CDTF">2023-07-24T12:21:00Z</dcterms:modified>
</cp:coreProperties>
</file>