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9D" w:rsidRPr="00FF40A6" w:rsidRDefault="005A169D" w:rsidP="005A169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A169D" w:rsidRPr="00FF40A6" w:rsidRDefault="005A169D" w:rsidP="005A16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69D" w:rsidRDefault="005A169D" w:rsidP="005A169D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575A" w:rsidRDefault="000A575A" w:rsidP="005A169D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575A" w:rsidRPr="00FF40A6" w:rsidRDefault="000A575A" w:rsidP="005A169D">
      <w:pPr>
        <w:pStyle w:val="ConsPlusTitle"/>
        <w:widowControl/>
        <w:ind w:firstLine="65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169D" w:rsidRDefault="00103A37" w:rsidP="00CB3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5A169D" w:rsidRPr="007900D3">
        <w:rPr>
          <w:rFonts w:ascii="Times New Roman" w:hAnsi="Times New Roman" w:cs="Times New Roman"/>
          <w:b/>
          <w:bCs/>
          <w:sz w:val="28"/>
          <w:szCs w:val="28"/>
        </w:rPr>
        <w:t xml:space="preserve"> статьи 4 и 6 Закона Ульяновской области </w:t>
      </w:r>
    </w:p>
    <w:p w:rsidR="005A169D" w:rsidRPr="00FF40A6" w:rsidRDefault="005A169D" w:rsidP="000A57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00D3">
        <w:rPr>
          <w:rFonts w:ascii="Times New Roman" w:hAnsi="Times New Roman" w:cs="Times New Roman"/>
          <w:b/>
          <w:bCs/>
          <w:sz w:val="28"/>
          <w:szCs w:val="28"/>
        </w:rPr>
        <w:t xml:space="preserve">«О некоторых вопросах осуществления международных </w:t>
      </w:r>
      <w:r w:rsidR="00E26A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900D3">
        <w:rPr>
          <w:rFonts w:ascii="Times New Roman" w:hAnsi="Times New Roman" w:cs="Times New Roman"/>
          <w:b/>
          <w:bCs/>
          <w:sz w:val="28"/>
          <w:szCs w:val="28"/>
        </w:rPr>
        <w:t>и внешнеэкономических связей Ульяновской области»</w:t>
      </w:r>
    </w:p>
    <w:p w:rsidR="005A169D" w:rsidRPr="00FF40A6" w:rsidRDefault="005A169D" w:rsidP="000A575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169D" w:rsidRDefault="005A169D" w:rsidP="000A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5A" w:rsidRDefault="000A575A" w:rsidP="000A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5A" w:rsidRDefault="000A575A" w:rsidP="000A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5A" w:rsidRDefault="000A575A" w:rsidP="000A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5A" w:rsidRPr="00FF40A6" w:rsidRDefault="000A575A" w:rsidP="000A5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75A" w:rsidRDefault="000A575A" w:rsidP="000A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9E" w:rsidRDefault="00D8079E" w:rsidP="000A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9E" w:rsidRDefault="00D8079E" w:rsidP="000A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9E" w:rsidRDefault="00D8079E" w:rsidP="000A5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22" w:rsidRDefault="005A169D" w:rsidP="00EE2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23">
        <w:rPr>
          <w:rFonts w:ascii="Times New Roman" w:hAnsi="Times New Roman" w:cs="Times New Roman"/>
          <w:sz w:val="28"/>
          <w:szCs w:val="28"/>
        </w:rPr>
        <w:t>Внести в Закон Ульяновской области от 4</w:t>
      </w:r>
      <w:r w:rsidR="00CB355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5223">
        <w:rPr>
          <w:rFonts w:ascii="Times New Roman" w:hAnsi="Times New Roman" w:cs="Times New Roman"/>
          <w:sz w:val="28"/>
          <w:szCs w:val="28"/>
        </w:rPr>
        <w:t xml:space="preserve">2011 </w:t>
      </w:r>
      <w:r w:rsidR="00CB355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5223">
        <w:rPr>
          <w:rFonts w:ascii="Times New Roman" w:hAnsi="Times New Roman" w:cs="Times New Roman"/>
          <w:sz w:val="28"/>
          <w:szCs w:val="28"/>
        </w:rPr>
        <w:t xml:space="preserve">№ 139-ЗО </w:t>
      </w:r>
      <w:r w:rsidR="00CB35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5223">
        <w:rPr>
          <w:rFonts w:ascii="Times New Roman" w:hAnsi="Times New Roman" w:cs="Times New Roman"/>
          <w:sz w:val="28"/>
          <w:szCs w:val="28"/>
        </w:rPr>
        <w:t>«О некоторых вопросах осуществления международных и внешнеэкономических связей Ульяновской области» («</w:t>
      </w:r>
      <w:proofErr w:type="gramStart"/>
      <w:r w:rsidRPr="0024522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45223">
        <w:rPr>
          <w:rFonts w:ascii="Times New Roman" w:hAnsi="Times New Roman" w:cs="Times New Roman"/>
          <w:sz w:val="28"/>
          <w:szCs w:val="28"/>
        </w:rPr>
        <w:t xml:space="preserve"> правда» от 07.10.2011 № 113) следующие изменения:</w:t>
      </w:r>
    </w:p>
    <w:p w:rsidR="00CB355B" w:rsidRPr="00E26A22" w:rsidRDefault="005A169D" w:rsidP="00EE2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A22">
        <w:rPr>
          <w:rFonts w:ascii="Times New Roman" w:hAnsi="Times New Roman" w:cs="Times New Roman"/>
          <w:sz w:val="28"/>
          <w:szCs w:val="28"/>
        </w:rPr>
        <w:t>1) пункт 2 статьи 4 изложить в следующей редакции:</w:t>
      </w:r>
      <w:r w:rsidR="00CB355B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9D" w:rsidRPr="00CB355B" w:rsidRDefault="00E26A22" w:rsidP="00EE28E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 </w:t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 xml:space="preserve">Проект соглашения до его подписания подлежит согласованию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 xml:space="preserve">с заинтересованными федеральными органами исполнительной власти. Проект соглашения </w:t>
      </w:r>
      <w:r w:rsidR="00990AA3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="00990AA3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 xml:space="preserve"> чем за 60 дней до </w:t>
      </w:r>
      <w:r w:rsidR="00CB355B">
        <w:rPr>
          <w:rFonts w:ascii="Times New Roman" w:hAnsi="Times New Roman" w:cs="Times New Roman"/>
          <w:b w:val="0"/>
          <w:sz w:val="28"/>
          <w:szCs w:val="28"/>
        </w:rPr>
        <w:t>предполагаемой даты</w:t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 xml:space="preserve"> подписания </w:t>
      </w:r>
      <w:r w:rsidR="00CB355B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="00CB355B" w:rsidRPr="00CB355B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>в уполномоченный Президентом Российской Федерации федеральный орган исполнительной власти, который рассматривает его совместно с другими заинтересованными федеральными органами исполнительной власти.</w:t>
      </w:r>
      <w:r w:rsidR="00CB355B" w:rsidRPr="00CB3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 xml:space="preserve">В случае возникновения разногласий с федеральными органами исполнительной власти </w:t>
      </w:r>
      <w:r w:rsidR="00A13853">
        <w:rPr>
          <w:rFonts w:ascii="Times New Roman" w:hAnsi="Times New Roman" w:cs="Times New Roman"/>
          <w:b w:val="0"/>
          <w:sz w:val="28"/>
          <w:szCs w:val="28"/>
        </w:rPr>
        <w:t xml:space="preserve">Ульяновскую область как сторону соглашения </w:t>
      </w:r>
      <w:r w:rsidR="00D320E7">
        <w:rPr>
          <w:rFonts w:ascii="Times New Roman" w:hAnsi="Times New Roman" w:cs="Times New Roman"/>
          <w:b w:val="0"/>
          <w:sz w:val="28"/>
          <w:szCs w:val="28"/>
        </w:rPr>
        <w:br/>
      </w:r>
      <w:r w:rsidR="00CB355B">
        <w:rPr>
          <w:rFonts w:ascii="Times New Roman" w:hAnsi="Times New Roman" w:cs="Times New Roman"/>
          <w:b w:val="0"/>
          <w:sz w:val="28"/>
          <w:szCs w:val="28"/>
        </w:rPr>
        <w:t xml:space="preserve">в соответствующих согласительных </w:t>
      </w:r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>процедурах представляет Губернатор Ульяновской области</w:t>
      </w:r>
      <w:proofErr w:type="gramStart"/>
      <w:r w:rsidR="005A169D" w:rsidRPr="00CB355B">
        <w:rPr>
          <w:rFonts w:ascii="Times New Roman" w:hAnsi="Times New Roman" w:cs="Times New Roman"/>
          <w:b w:val="0"/>
          <w:sz w:val="28"/>
          <w:szCs w:val="28"/>
        </w:rPr>
        <w:t>.</w:t>
      </w:r>
      <w:r w:rsidR="00A1385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A169D" w:rsidRDefault="005A169D" w:rsidP="00D8079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 w:rsidRPr="001A5EF0">
        <w:rPr>
          <w:rFonts w:ascii="Times New Roman" w:hAnsi="Times New Roman" w:cs="Times New Roman"/>
          <w:b w:val="0"/>
          <w:sz w:val="28"/>
          <w:szCs w:val="28"/>
        </w:rPr>
        <w:t>2) статью 6 изложить в следующей редакции:</w:t>
      </w:r>
    </w:p>
    <w:p w:rsidR="0056240A" w:rsidRDefault="0056240A" w:rsidP="00D807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7067" w:rsidRDefault="004C7067" w:rsidP="00D807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9203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55"/>
      </w:tblGrid>
      <w:tr w:rsidR="00121036" w:rsidRPr="00121036" w:rsidTr="004C7067">
        <w:trPr>
          <w:trHeight w:val="709"/>
        </w:trPr>
        <w:tc>
          <w:tcPr>
            <w:tcW w:w="1548" w:type="dxa"/>
          </w:tcPr>
          <w:p w:rsidR="00121036" w:rsidRPr="00121036" w:rsidRDefault="00121036" w:rsidP="00121036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1A5EF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0B65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121036" w:rsidRPr="00121036" w:rsidRDefault="00121036" w:rsidP="0012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6FFB">
              <w:rPr>
                <w:rFonts w:ascii="Times New Roman" w:hAnsi="Times New Roman"/>
                <w:b/>
                <w:sz w:val="28"/>
                <w:szCs w:val="28"/>
              </w:rPr>
              <w:t>Подписание соглашений. Государственная регистрация соглашений</w:t>
            </w:r>
          </w:p>
        </w:tc>
      </w:tr>
    </w:tbl>
    <w:p w:rsidR="0056240A" w:rsidRDefault="0056240A" w:rsidP="00866FFB">
      <w:pPr>
        <w:pStyle w:val="ConsPlusTitl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079E" w:rsidRDefault="00D8079E" w:rsidP="00866FFB">
      <w:pPr>
        <w:pStyle w:val="ConsPlusTitl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69D" w:rsidRDefault="005A169D" w:rsidP="005A169D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A5EF0">
        <w:rPr>
          <w:rFonts w:ascii="Times New Roman" w:eastAsia="Times New Roman" w:hAnsi="Times New Roman"/>
          <w:sz w:val="28"/>
          <w:szCs w:val="28"/>
          <w:lang w:eastAsia="ru-RU"/>
        </w:rPr>
        <w:t>Соглашения от имени Ульяновской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подписываются Губернатором </w:t>
      </w:r>
      <w:r w:rsidRPr="001A5EF0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области.</w:t>
      </w:r>
    </w:p>
    <w:p w:rsidR="005A169D" w:rsidRPr="001A5EF0" w:rsidRDefault="005A169D" w:rsidP="005A169D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138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5EF0">
        <w:rPr>
          <w:rFonts w:ascii="Times New Roman" w:eastAsia="Times New Roman" w:hAnsi="Times New Roman"/>
          <w:sz w:val="28"/>
          <w:szCs w:val="28"/>
          <w:lang w:eastAsia="ru-RU"/>
        </w:rPr>
        <w:t>оглашени</w:t>
      </w:r>
      <w:r w:rsidR="00A13853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подлежат государственной регистрации </w:t>
      </w:r>
      <w:r w:rsidRPr="001A5EF0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Правительством Российской Федерации</w:t>
      </w:r>
      <w:r w:rsidR="00A13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853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регистрация соглашений является обязательным условием вступления их в силу для Ульяновской области</w:t>
      </w:r>
      <w:proofErr w:type="gramStart"/>
      <w:r w:rsidR="00A13853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5A169D" w:rsidRPr="001A5EF0" w:rsidRDefault="005A169D" w:rsidP="005A169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69D" w:rsidRPr="00FF40A6" w:rsidRDefault="005A169D" w:rsidP="005A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69D" w:rsidRPr="00FF40A6" w:rsidRDefault="005A169D" w:rsidP="005A1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85"/>
        <w:gridCol w:w="4904"/>
      </w:tblGrid>
      <w:tr w:rsidR="00CE2D1A" w:rsidRPr="00FF40A6" w:rsidTr="00E6328E">
        <w:tc>
          <w:tcPr>
            <w:tcW w:w="4985" w:type="dxa"/>
          </w:tcPr>
          <w:p w:rsidR="00CE2D1A" w:rsidRPr="00FF40A6" w:rsidRDefault="00CE2D1A" w:rsidP="00E63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0A6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04" w:type="dxa"/>
          </w:tcPr>
          <w:p w:rsidR="00CE2D1A" w:rsidRPr="00FF40A6" w:rsidRDefault="00CE2D1A" w:rsidP="00E6328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40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40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FF40A6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5A169D" w:rsidRPr="00FF40A6" w:rsidRDefault="005A169D" w:rsidP="005A1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69D" w:rsidRDefault="005A169D" w:rsidP="005A1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8E8" w:rsidRPr="00FF40A6" w:rsidRDefault="00EE28E8" w:rsidP="005A1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69D" w:rsidRPr="00FF40A6" w:rsidRDefault="005A169D" w:rsidP="00E26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FF40A6">
        <w:rPr>
          <w:rFonts w:ascii="Times New Roman" w:hAnsi="Times New Roman"/>
          <w:sz w:val="27"/>
          <w:szCs w:val="27"/>
        </w:rPr>
        <w:t>г. Ульяновск</w:t>
      </w:r>
    </w:p>
    <w:p w:rsidR="005A169D" w:rsidRPr="00FF40A6" w:rsidRDefault="005A169D" w:rsidP="00E26A2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40A6"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5 г"/>
        </w:smartTagPr>
        <w:r w:rsidRPr="00FF40A6">
          <w:rPr>
            <w:rFonts w:ascii="Times New Roman" w:hAnsi="Times New Roman"/>
            <w:sz w:val="27"/>
            <w:szCs w:val="27"/>
          </w:rPr>
          <w:t>20</w:t>
        </w:r>
        <w:r w:rsidRPr="00FF40A6">
          <w:rPr>
            <w:rFonts w:ascii="Times New Roman" w:hAnsi="Times New Roman"/>
            <w:sz w:val="27"/>
            <w:szCs w:val="27"/>
            <w:lang w:val="en-US"/>
          </w:rPr>
          <w:t>1</w:t>
        </w:r>
        <w:r>
          <w:rPr>
            <w:rFonts w:ascii="Times New Roman" w:hAnsi="Times New Roman"/>
            <w:sz w:val="27"/>
            <w:szCs w:val="27"/>
          </w:rPr>
          <w:t>5</w:t>
        </w:r>
        <w:r w:rsidRPr="00FF40A6">
          <w:rPr>
            <w:rFonts w:ascii="Times New Roman" w:hAnsi="Times New Roman"/>
            <w:sz w:val="27"/>
            <w:szCs w:val="27"/>
          </w:rPr>
          <w:t xml:space="preserve"> г</w:t>
        </w:r>
      </w:smartTag>
      <w:r w:rsidRPr="00FF40A6">
        <w:rPr>
          <w:rFonts w:ascii="Times New Roman" w:hAnsi="Times New Roman"/>
          <w:sz w:val="27"/>
          <w:szCs w:val="27"/>
        </w:rPr>
        <w:t>.</w:t>
      </w:r>
    </w:p>
    <w:p w:rsidR="005A169D" w:rsidRPr="00FF40A6" w:rsidRDefault="005A169D" w:rsidP="00E26A22">
      <w:pPr>
        <w:spacing w:after="0" w:line="240" w:lineRule="auto"/>
        <w:jc w:val="center"/>
      </w:pPr>
      <w:r w:rsidRPr="00FF40A6">
        <w:rPr>
          <w:rFonts w:ascii="Times New Roman" w:hAnsi="Times New Roman"/>
          <w:sz w:val="27"/>
          <w:szCs w:val="27"/>
        </w:rPr>
        <w:t>№ _______</w:t>
      </w:r>
      <w:r w:rsidRPr="00FF40A6">
        <w:rPr>
          <w:rFonts w:ascii="Times New Roman" w:hAnsi="Times New Roman"/>
          <w:sz w:val="27"/>
          <w:szCs w:val="27"/>
          <w:lang w:val="en-US"/>
        </w:rPr>
        <w:t>-</w:t>
      </w:r>
      <w:r w:rsidRPr="00FF40A6">
        <w:rPr>
          <w:rFonts w:ascii="Times New Roman" w:hAnsi="Times New Roman"/>
          <w:sz w:val="27"/>
          <w:szCs w:val="27"/>
        </w:rPr>
        <w:t>ЗО</w:t>
      </w:r>
    </w:p>
    <w:p w:rsidR="005A169D" w:rsidRDefault="005A169D" w:rsidP="005A169D"/>
    <w:p w:rsidR="00A66593" w:rsidRDefault="00A66593"/>
    <w:sectPr w:rsidR="00A66593" w:rsidSect="00026F5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2B" w:rsidRDefault="00BA702B">
      <w:r>
        <w:separator/>
      </w:r>
    </w:p>
  </w:endnote>
  <w:endnote w:type="continuationSeparator" w:id="0">
    <w:p w:rsidR="00BA702B" w:rsidRDefault="00B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0A" w:rsidRPr="0044565E" w:rsidRDefault="0056240A" w:rsidP="005A169D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5" w:rsidRPr="00EE28E8" w:rsidRDefault="00557135" w:rsidP="00557135">
    <w:pPr>
      <w:pStyle w:val="a5"/>
      <w:jc w:val="right"/>
      <w:rPr>
        <w:rFonts w:ascii="Times New Roman" w:hAnsi="Times New Roman"/>
        <w:sz w:val="16"/>
        <w:szCs w:val="16"/>
      </w:rPr>
    </w:pPr>
    <w:r w:rsidRPr="00EE28E8">
      <w:rPr>
        <w:rFonts w:ascii="Times New Roman" w:hAnsi="Times New Roman"/>
        <w:sz w:val="16"/>
        <w:szCs w:val="16"/>
      </w:rPr>
      <w:t>0210яч2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2B" w:rsidRDefault="00BA702B">
      <w:r>
        <w:separator/>
      </w:r>
    </w:p>
  </w:footnote>
  <w:footnote w:type="continuationSeparator" w:id="0">
    <w:p w:rsidR="00BA702B" w:rsidRDefault="00BA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0A" w:rsidRDefault="0056240A" w:rsidP="00026F51">
    <w:pPr>
      <w:pStyle w:val="a3"/>
      <w:spacing w:after="0" w:line="240" w:lineRule="auto"/>
      <w:jc w:val="center"/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 w:rsidR="00CE2D1A"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9D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51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057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575A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5D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A37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036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18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8EA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067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3E9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135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40A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67ADE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251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69D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C8F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685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2FC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6FFB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AA3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85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9BC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2F28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59C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02B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5E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55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2D1A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20E7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79E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6A22"/>
    <w:rsid w:val="00E26F38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041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5AE"/>
    <w:rsid w:val="00ED1617"/>
    <w:rsid w:val="00ED1706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8E8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98C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6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16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1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169D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56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240A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713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1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6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16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A1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169D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rsid w:val="0056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6240A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713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1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Чемаева Яна Алексеевна</cp:lastModifiedBy>
  <cp:revision>21</cp:revision>
  <cp:lastPrinted>2015-10-02T09:17:00Z</cp:lastPrinted>
  <dcterms:created xsi:type="dcterms:W3CDTF">2015-10-02T07:50:00Z</dcterms:created>
  <dcterms:modified xsi:type="dcterms:W3CDTF">2015-10-02T09:18:00Z</dcterms:modified>
</cp:coreProperties>
</file>