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70906" w14:textId="1B6A3C36" w:rsidR="00C22084" w:rsidRPr="00FC5178" w:rsidRDefault="00C22084" w:rsidP="00C22084">
      <w:pPr>
        <w:shd w:val="clear" w:color="auto" w:fill="FFFFFF"/>
        <w:spacing w:line="317" w:lineRule="exact"/>
        <w:ind w:left="5100"/>
        <w:jc w:val="right"/>
        <w:rPr>
          <w:rFonts w:ascii="PT Astra Serif" w:hAnsi="PT Astra Serif"/>
          <w:i/>
          <w:spacing w:val="-1"/>
          <w:sz w:val="28"/>
          <w:szCs w:val="28"/>
        </w:rPr>
      </w:pPr>
      <w:r w:rsidRPr="00FC5178">
        <w:rPr>
          <w:rFonts w:ascii="PT Astra Serif" w:hAnsi="PT Astra Serif"/>
          <w:i/>
          <w:spacing w:val="-1"/>
          <w:sz w:val="28"/>
          <w:szCs w:val="28"/>
        </w:rPr>
        <w:t>Проект</w:t>
      </w:r>
    </w:p>
    <w:p w14:paraId="4DA676B0" w14:textId="77777777" w:rsidR="00390F98" w:rsidRPr="00FC5178" w:rsidRDefault="00390F98" w:rsidP="00390F98">
      <w:pPr>
        <w:shd w:val="clear" w:color="auto" w:fill="FFFFFF"/>
        <w:spacing w:line="317" w:lineRule="exact"/>
        <w:ind w:left="5100"/>
        <w:rPr>
          <w:rFonts w:ascii="PT Astra Serif" w:hAnsi="PT Astra Serif"/>
          <w:spacing w:val="-1"/>
          <w:sz w:val="28"/>
          <w:szCs w:val="28"/>
        </w:rPr>
      </w:pPr>
      <w:r w:rsidRPr="00FC5178">
        <w:rPr>
          <w:rFonts w:ascii="PT Astra Serif" w:hAnsi="PT Astra Serif"/>
          <w:spacing w:val="-1"/>
          <w:sz w:val="28"/>
          <w:szCs w:val="28"/>
        </w:rPr>
        <w:t>УТВЕРЖДАЮ</w:t>
      </w:r>
    </w:p>
    <w:p w14:paraId="6FD1C30F" w14:textId="5527430C" w:rsidR="00810E3F" w:rsidRDefault="00390F98" w:rsidP="00390F98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Председатель Правительства Ульяновской области</w:t>
      </w:r>
    </w:p>
    <w:p w14:paraId="5E43FAF3" w14:textId="77777777" w:rsidR="001C689E" w:rsidRPr="001C689E" w:rsidRDefault="001C689E" w:rsidP="00390F98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4"/>
          <w:szCs w:val="4"/>
        </w:rPr>
      </w:pPr>
    </w:p>
    <w:p w14:paraId="6A0F1718" w14:textId="77777777" w:rsidR="00390F98" w:rsidRPr="00FC5178" w:rsidRDefault="00390F98" w:rsidP="00390F98">
      <w:pPr>
        <w:shd w:val="clear" w:color="auto" w:fill="FFFFFF"/>
        <w:tabs>
          <w:tab w:val="left" w:pos="8760"/>
        </w:tabs>
        <w:ind w:left="5200" w:hanging="100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____________________ </w:t>
      </w:r>
      <w:proofErr w:type="spellStart"/>
      <w:r w:rsidRPr="00FC517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65F9BA6" w14:textId="696AE99A" w:rsidR="00390F98" w:rsidRPr="00FC5178" w:rsidRDefault="00390F98" w:rsidP="00390F98">
      <w:pPr>
        <w:shd w:val="clear" w:color="auto" w:fill="FFFFFF"/>
        <w:tabs>
          <w:tab w:val="left" w:pos="8760"/>
        </w:tabs>
        <w:ind w:left="900" w:firstLine="4200"/>
        <w:rPr>
          <w:rFonts w:ascii="PT Astra Serif" w:hAnsi="PT Astra Serif"/>
          <w:spacing w:val="-5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 </w:t>
      </w:r>
      <w:r w:rsidR="00810E3F">
        <w:rPr>
          <w:rFonts w:ascii="PT Astra Serif" w:hAnsi="PT Astra Serif"/>
          <w:sz w:val="28"/>
          <w:szCs w:val="28"/>
        </w:rPr>
        <w:t xml:space="preserve">  </w:t>
      </w:r>
      <w:r w:rsidRPr="00FC5178">
        <w:rPr>
          <w:rFonts w:ascii="PT Astra Serif" w:hAnsi="PT Astra Serif"/>
          <w:sz w:val="28"/>
          <w:szCs w:val="28"/>
        </w:rPr>
        <w:t xml:space="preserve">_________________ </w:t>
      </w:r>
      <w:r w:rsidRPr="00FC5178">
        <w:rPr>
          <w:rFonts w:ascii="PT Astra Serif" w:hAnsi="PT Astra Serif"/>
          <w:spacing w:val="-5"/>
          <w:sz w:val="28"/>
          <w:szCs w:val="28"/>
        </w:rPr>
        <w:t>202</w:t>
      </w:r>
      <w:r w:rsidR="00810E3F">
        <w:rPr>
          <w:rFonts w:ascii="PT Astra Serif" w:hAnsi="PT Astra Serif"/>
          <w:spacing w:val="-5"/>
          <w:sz w:val="28"/>
          <w:szCs w:val="28"/>
        </w:rPr>
        <w:t>4</w:t>
      </w:r>
      <w:r w:rsidRPr="00FC5178">
        <w:rPr>
          <w:rFonts w:ascii="PT Astra Serif" w:hAnsi="PT Astra Serif"/>
          <w:spacing w:val="-5"/>
          <w:sz w:val="28"/>
          <w:szCs w:val="28"/>
        </w:rPr>
        <w:t xml:space="preserve"> г.</w:t>
      </w:r>
    </w:p>
    <w:p w14:paraId="6B60032F" w14:textId="77777777" w:rsidR="00C22084" w:rsidRPr="00FC5178" w:rsidRDefault="00C22084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590ABE3" w14:textId="77777777" w:rsidR="00810E3F" w:rsidRDefault="00810E3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A1EEF5E" w14:textId="77777777" w:rsidR="00810E3F" w:rsidRDefault="00810E3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FABC388" w14:textId="77777777" w:rsidR="001C689E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B792EF1" w14:textId="77777777" w:rsidR="001C689E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2F0EBCF" w14:textId="77777777" w:rsidR="0007206F" w:rsidRDefault="0007206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F933711" w14:textId="77777777" w:rsidR="0007206F" w:rsidRDefault="0007206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9243F9A" w14:textId="618ED1F6" w:rsidR="00C63C6A" w:rsidRDefault="003E7367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C5178">
        <w:rPr>
          <w:rFonts w:ascii="PT Astra Serif" w:hAnsi="PT Astra Serif"/>
          <w:b/>
          <w:sz w:val="28"/>
          <w:szCs w:val="28"/>
        </w:rPr>
        <w:t>Д</w:t>
      </w:r>
      <w:r w:rsidR="00C63C6A" w:rsidRPr="00FC5178">
        <w:rPr>
          <w:rFonts w:ascii="PT Astra Serif" w:hAnsi="PT Astra Serif"/>
          <w:b/>
          <w:sz w:val="28"/>
          <w:szCs w:val="28"/>
        </w:rPr>
        <w:t xml:space="preserve">ОКЛАД  </w:t>
      </w:r>
    </w:p>
    <w:p w14:paraId="3E85C375" w14:textId="77777777" w:rsidR="001C689E" w:rsidRPr="00FC5178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3958BF8" w14:textId="77777777" w:rsidR="00950167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</w:t>
      </w:r>
    </w:p>
    <w:p w14:paraId="5BDB6440" w14:textId="5D28C412" w:rsidR="00C63C6A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 w14:paraId="53C48D20" w14:textId="60F6482F" w:rsidR="00C63C6A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>природного и техногенного характера в 202</w:t>
      </w:r>
      <w:r w:rsidR="00E95665" w:rsidRPr="00FC5178">
        <w:rPr>
          <w:rFonts w:ascii="PT Astra Serif" w:hAnsi="PT Astra Serif"/>
          <w:b/>
          <w:sz w:val="28"/>
          <w:szCs w:val="28"/>
        </w:rPr>
        <w:t>3</w:t>
      </w:r>
      <w:r w:rsidRPr="00FC5178">
        <w:rPr>
          <w:rFonts w:ascii="PT Astra Serif" w:hAnsi="PT Astra Serif"/>
          <w:b/>
          <w:sz w:val="28"/>
          <w:szCs w:val="28"/>
        </w:rPr>
        <w:t xml:space="preserve"> году  </w:t>
      </w:r>
    </w:p>
    <w:p w14:paraId="7D1C1D0D" w14:textId="77777777" w:rsidR="00C63C6A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2E4CC7E" w14:textId="77777777" w:rsidR="001C689E" w:rsidRPr="00FC5178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C631D70" w14:textId="6929FF4D" w:rsidR="00537AA3" w:rsidRPr="00FC5178" w:rsidRDefault="00537AA3" w:rsidP="000B2E7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В целях осуществления контрольной (надзорной) деятельности,                              в соответствии со статьёй 1</w:t>
      </w:r>
      <w:r w:rsidR="000B2E70" w:rsidRPr="00FC5178">
        <w:rPr>
          <w:rFonts w:ascii="PT Astra Serif" w:hAnsi="PT Astra Serif"/>
          <w:sz w:val="28"/>
          <w:szCs w:val="28"/>
        </w:rPr>
        <w:t xml:space="preserve">1 </w:t>
      </w:r>
      <w:r w:rsidR="004419CF" w:rsidRPr="00FC5178">
        <w:rPr>
          <w:rFonts w:ascii="PT Astra Serif" w:hAnsi="PT Astra Serif"/>
          <w:sz w:val="28"/>
          <w:szCs w:val="28"/>
        </w:rPr>
        <w:t xml:space="preserve">Федерального </w:t>
      </w:r>
      <w:hyperlink r:id="rId8" w:history="1">
        <w:r w:rsidR="004419CF" w:rsidRPr="00FC5178">
          <w:rPr>
            <w:rFonts w:ascii="PT Astra Serif" w:hAnsi="PT Astra Serif"/>
            <w:sz w:val="28"/>
            <w:szCs w:val="28"/>
          </w:rPr>
          <w:t>закон</w:t>
        </w:r>
      </w:hyperlink>
      <w:r w:rsidR="004419CF" w:rsidRPr="00FC5178">
        <w:rPr>
          <w:rFonts w:ascii="PT Astra Serif" w:hAnsi="PT Astra Serif"/>
          <w:sz w:val="28"/>
          <w:szCs w:val="28"/>
        </w:rPr>
        <w:t xml:space="preserve">а от 21.12.1994 № 68-ФЗ </w:t>
      </w:r>
      <w:r w:rsidR="00E61F4A" w:rsidRPr="00FC5178">
        <w:rPr>
          <w:rFonts w:ascii="PT Astra Serif" w:hAnsi="PT Astra Serif"/>
          <w:sz w:val="28"/>
          <w:szCs w:val="28"/>
        </w:rPr>
        <w:t xml:space="preserve">            </w:t>
      </w:r>
      <w:r w:rsidR="004419CF" w:rsidRPr="00FC5178">
        <w:rPr>
          <w:rFonts w:ascii="PT Astra Serif" w:hAnsi="PT Astra Serif"/>
          <w:sz w:val="28"/>
          <w:szCs w:val="28"/>
        </w:rPr>
        <w:t xml:space="preserve">«О защите населения и территорий от чрезвычайных ситуаций природного </w:t>
      </w:r>
      <w:r w:rsidR="00E61F4A" w:rsidRPr="00FC5178">
        <w:rPr>
          <w:rFonts w:ascii="PT Astra Serif" w:hAnsi="PT Astra Serif"/>
          <w:sz w:val="28"/>
          <w:szCs w:val="28"/>
        </w:rPr>
        <w:t xml:space="preserve">           </w:t>
      </w:r>
      <w:r w:rsidR="004419CF" w:rsidRPr="00FC5178">
        <w:rPr>
          <w:rFonts w:ascii="PT Astra Serif" w:hAnsi="PT Astra Serif"/>
          <w:sz w:val="28"/>
          <w:szCs w:val="28"/>
        </w:rPr>
        <w:t xml:space="preserve">и техногенного характера» (далее – Федеральный </w:t>
      </w:r>
      <w:hyperlink r:id="rId9" w:history="1">
        <w:r w:rsidR="004419CF" w:rsidRPr="00FC5178">
          <w:rPr>
            <w:rFonts w:ascii="PT Astra Serif" w:hAnsi="PT Astra Serif"/>
            <w:sz w:val="28"/>
            <w:szCs w:val="28"/>
          </w:rPr>
          <w:t>закон</w:t>
        </w:r>
      </w:hyperlink>
      <w:r w:rsidR="004419CF" w:rsidRPr="00FC5178">
        <w:rPr>
          <w:rFonts w:ascii="PT Astra Serif" w:hAnsi="PT Astra Serif"/>
          <w:sz w:val="28"/>
          <w:szCs w:val="28"/>
        </w:rPr>
        <w:t xml:space="preserve"> № 68-ФЗ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</w:t>
      </w:r>
      <w:r w:rsidR="009F4916" w:rsidRPr="00FC5178">
        <w:rPr>
          <w:rFonts w:ascii="PT Astra Serif" w:hAnsi="PT Astra Serif"/>
          <w:sz w:val="28"/>
          <w:szCs w:val="28"/>
        </w:rPr>
        <w:t>Правительств</w:t>
      </w:r>
      <w:r w:rsidR="009F4916">
        <w:rPr>
          <w:rFonts w:ascii="PT Astra Serif" w:hAnsi="PT Astra Serif"/>
          <w:sz w:val="28"/>
          <w:szCs w:val="28"/>
        </w:rPr>
        <w:t>ом</w:t>
      </w:r>
      <w:r w:rsidR="009F4916" w:rsidRPr="00FC5178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принято постановление </w:t>
      </w:r>
      <w:r w:rsidRPr="00FC5178">
        <w:rPr>
          <w:rFonts w:ascii="PT Astra Serif" w:hAnsi="PT Astra Serif"/>
          <w:sz w:val="28"/>
          <w:szCs w:val="28"/>
        </w:rPr>
        <w:t xml:space="preserve">от 30.09.2021 </w:t>
      </w:r>
      <w:r w:rsidR="009F4916">
        <w:rPr>
          <w:rFonts w:ascii="PT Astra Serif" w:hAnsi="PT Astra Serif"/>
          <w:sz w:val="28"/>
          <w:szCs w:val="28"/>
        </w:rPr>
        <w:t xml:space="preserve">     </w:t>
      </w:r>
      <w:r w:rsidRPr="00FC5178">
        <w:rPr>
          <w:rFonts w:ascii="PT Astra Serif" w:hAnsi="PT Astra Serif"/>
          <w:sz w:val="28"/>
          <w:szCs w:val="28"/>
        </w:rPr>
        <w:t>№ 46</w:t>
      </w:r>
      <w:r w:rsidR="00184E1D" w:rsidRPr="00FC5178">
        <w:rPr>
          <w:rFonts w:ascii="PT Astra Serif" w:hAnsi="PT Astra Serif"/>
          <w:sz w:val="28"/>
          <w:szCs w:val="28"/>
        </w:rPr>
        <w:t>1</w:t>
      </w:r>
      <w:r w:rsidRPr="00FC5178">
        <w:rPr>
          <w:rFonts w:ascii="PT Astra Serif" w:hAnsi="PT Astra Serif"/>
          <w:sz w:val="28"/>
          <w:szCs w:val="28"/>
        </w:rPr>
        <w:t>-П «Об утверждении положения</w:t>
      </w:r>
      <w:r w:rsidR="00184E1D" w:rsidRPr="00FC5178">
        <w:rPr>
          <w:rFonts w:ascii="PT Astra Serif" w:hAnsi="PT Astra Serif"/>
          <w:sz w:val="28"/>
          <w:szCs w:val="28"/>
        </w:rPr>
        <w:t xml:space="preserve"> </w:t>
      </w:r>
      <w:r w:rsidR="00184E1D" w:rsidRPr="00FC5178">
        <w:rPr>
          <w:rFonts w:ascii="PT Astra Serif" w:hAnsi="PT Astra Serif" w:cs="PT Astra Serif"/>
          <w:sz w:val="28"/>
          <w:szCs w:val="28"/>
          <w:lang w:eastAsia="ru-RU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 w:rsidR="00184E1D" w:rsidRPr="00FC5178">
        <w:rPr>
          <w:rFonts w:ascii="PT Astra Serif" w:hAnsi="PT Astra Serif"/>
          <w:sz w:val="28"/>
          <w:szCs w:val="28"/>
        </w:rPr>
        <w:t xml:space="preserve">» (далее – положение, </w:t>
      </w:r>
      <w:r w:rsidRPr="00FC5178">
        <w:rPr>
          <w:rFonts w:ascii="PT Astra Serif" w:hAnsi="PT Astra Serif"/>
          <w:sz w:val="28"/>
          <w:szCs w:val="28"/>
        </w:rPr>
        <w:t>государственный надзор).</w:t>
      </w:r>
    </w:p>
    <w:p w14:paraId="316D3605" w14:textId="77EA05FB" w:rsidR="00537AA3" w:rsidRPr="00FC5178" w:rsidRDefault="000B2E70" w:rsidP="000B2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sz w:val="28"/>
          <w:szCs w:val="28"/>
        </w:rPr>
        <w:t xml:space="preserve">Предметом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государственного надзора является реализация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9F4916" w:rsidRPr="009F4916">
        <w:rPr>
          <w:rFonts w:ascii="PT Astra Serif" w:hAnsi="PT Astra Serif" w:cs="PT Astra Serif"/>
          <w:sz w:val="28"/>
          <w:szCs w:val="28"/>
          <w:lang w:eastAsia="ru-RU"/>
        </w:rPr>
        <w:t>природного</w:t>
      </w:r>
      <w:r w:rsidR="009F491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F4916" w:rsidRPr="009F4916">
        <w:rPr>
          <w:rFonts w:ascii="PT Astra Serif" w:hAnsi="PT Astra Serif" w:cs="PT Astra Serif"/>
          <w:sz w:val="28"/>
          <w:szCs w:val="28"/>
          <w:lang w:eastAsia="ru-RU"/>
        </w:rPr>
        <w:t>и техногенного характера</w:t>
      </w:r>
      <w:r w:rsidR="00537AA3"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 (далее – обязательные требования):</w:t>
      </w:r>
    </w:p>
    <w:p w14:paraId="38F51F7A" w14:textId="77777777" w:rsidR="00537AA3" w:rsidRPr="00FC5178" w:rsidRDefault="00537AA3" w:rsidP="005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создание муниципального звена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</w:rPr>
        <w:t>Ульяновской территориальной подсистемы единой государственной системы предупреждения и ликвидации чрезвычайных ситуаций (</w:t>
      </w:r>
      <w:r w:rsidRPr="00FC5178">
        <w:rPr>
          <w:rFonts w:ascii="PT Astra Serif" w:eastAsia="Times New Roman" w:hAnsi="PT Astra Serif"/>
          <w:sz w:val="28"/>
          <w:szCs w:val="28"/>
        </w:rPr>
        <w:t>далее – УТП РСЧС), наличие организационно-распорядительного документа;</w:t>
      </w:r>
    </w:p>
    <w:p w14:paraId="2EC565C3" w14:textId="77777777" w:rsidR="00537AA3" w:rsidRPr="00FC5178" w:rsidRDefault="00537AA3" w:rsidP="005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lastRenderedPageBreak/>
        <w:t xml:space="preserve">создание координационного органа </w:t>
      </w:r>
      <w:r w:rsidRPr="00FC5178">
        <w:rPr>
          <w:rFonts w:ascii="PT Astra Serif" w:hAnsi="PT Astra Serif"/>
          <w:sz w:val="28"/>
          <w:szCs w:val="28"/>
        </w:rPr>
        <w:t xml:space="preserve">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уровне, утверждение организационно-распорядительным документом положения о комиссии по предупреждению и ликвидации чрезвычайных ситуаций и обеспечению пожарной безопасности муниципального образования (далее – КЧС и ПБ), её состава;</w:t>
      </w:r>
    </w:p>
    <w:p w14:paraId="65DDA688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C5178">
        <w:rPr>
          <w:rFonts w:ascii="PT Astra Serif" w:hAnsi="PT Astra Serif" w:cs="Arial"/>
          <w:sz w:val="28"/>
          <w:szCs w:val="28"/>
          <w:lang w:eastAsia="ru-RU"/>
        </w:rPr>
        <w:t xml:space="preserve">создание постоянно действующего органа 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 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>– орган, специально уполномоченный на решение задач</w:t>
      </w:r>
      <w:r w:rsidRPr="00FC5178">
        <w:rPr>
          <w:rFonts w:ascii="PT Astra Serif" w:hAnsi="PT Astra Serif"/>
          <w:sz w:val="28"/>
          <w:szCs w:val="28"/>
        </w:rPr>
        <w:t xml:space="preserve"> в области защиты населения и территорий от чрезвычайных ситуаций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>;</w:t>
      </w:r>
    </w:p>
    <w:p w14:paraId="034A8E32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создание органа повседневного управления 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 xml:space="preserve">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 – 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>единая дежурно-диспетчерская служба муниципального образования Ульяновской области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>подведомственного органу местного самоуправления          и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 обеспечивающего его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r w:rsidRPr="00FC5178">
        <w:rPr>
          <w:rFonts w:ascii="PT Astra Serif" w:hAnsi="PT Astra Serif" w:cs="PT Astra Serif"/>
          <w:sz w:val="28"/>
          <w:szCs w:val="28"/>
        </w:rPr>
        <w:t xml:space="preserve"> </w:t>
      </w:r>
    </w:p>
    <w:p w14:paraId="5E3DBF06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 xml:space="preserve">наличие организационно-распорядительного документа о создании, подготовке и содержании в готовности необходимых сил и </w:t>
      </w:r>
      <w:proofErr w:type="gramStart"/>
      <w:r w:rsidRPr="00FC5178">
        <w:rPr>
          <w:rFonts w:ascii="PT Astra Serif" w:hAnsi="PT Astra Serif" w:cs="PT Astra Serif"/>
          <w:sz w:val="28"/>
          <w:szCs w:val="28"/>
        </w:rPr>
        <w:t>средств для защиты населения</w:t>
      </w:r>
      <w:proofErr w:type="gramEnd"/>
      <w:r w:rsidRPr="00FC5178">
        <w:rPr>
          <w:rFonts w:ascii="PT Astra Serif" w:hAnsi="PT Astra Serif" w:cs="PT Astra Serif"/>
          <w:sz w:val="28"/>
          <w:szCs w:val="28"/>
        </w:rPr>
        <w:t xml:space="preserve"> и территорий от чрезвычайных ситуаций, определяющего состав           и структуру сил постоянной готовности муниципального звена УТП РСЧС;</w:t>
      </w:r>
    </w:p>
    <w:p w14:paraId="01D61F21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определение органа, обеспечивающего координацию деятельности аварийно-спасательных служб и аварийно-спасательных формирований                на территории муниципального образования, специально уполномоченного        на решение задач в области защиты населения и территорий от чрезвычайных ситуаций;</w:t>
      </w:r>
    </w:p>
    <w:p w14:paraId="0E74E638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обеспечение финансирования мероприятий в области защиты населения    и территорий от чрезвычайных ситуаций и создание резервов финансовых              и материальных ресурсов для ликвидации чрезвычайных </w:t>
      </w:r>
      <w:proofErr w:type="gramStart"/>
      <w:r w:rsidRPr="00FC5178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FC5178">
        <w:rPr>
          <w:rFonts w:ascii="PT Astra Serif" w:hAnsi="PT Astra Serif"/>
          <w:sz w:val="28"/>
          <w:szCs w:val="28"/>
        </w:rPr>
        <w:t xml:space="preserve">                          и утверждённый порядок создания, использования и восполнения резервов финансовых и материальных ресурсов;</w:t>
      </w:r>
    </w:p>
    <w:p w14:paraId="35B0B2C9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создание комиссии муниципального образования по поддержанию устойчивого функционирования организаций в чрезвычайных ситуациях, наличие организационно-распорядительного документа; </w:t>
      </w:r>
    </w:p>
    <w:p w14:paraId="56C79B97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</w:rPr>
        <w:t>действие на территории муниципального образования единого номера вызова экстренных оперативных служб «112» для приёма сообщений                         о чрезвычайных ситуациях;</w:t>
      </w:r>
    </w:p>
    <w:p w14:paraId="42A8D023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>организация сбора и обмена информацией в области защиты населения       и территорий от чрезвычайных ситуаций по утверждённому порядку;</w:t>
      </w:r>
    </w:p>
    <w:p w14:paraId="6145B836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наличие утверждённого плана действий по предупреждению и ликвидации чрезвычайных ситуаций на территории муниципального </w:t>
      </w:r>
      <w:proofErr w:type="gramStart"/>
      <w:r w:rsidRPr="00FC5178">
        <w:rPr>
          <w:rFonts w:ascii="PT Astra Serif" w:hAnsi="PT Astra Serif"/>
          <w:sz w:val="28"/>
          <w:szCs w:val="28"/>
        </w:rPr>
        <w:t xml:space="preserve">образования,   </w:t>
      </w:r>
      <w:proofErr w:type="gramEnd"/>
      <w:r w:rsidRPr="00FC5178">
        <w:rPr>
          <w:rFonts w:ascii="PT Astra Serif" w:hAnsi="PT Astra Serif"/>
          <w:sz w:val="28"/>
          <w:szCs w:val="28"/>
        </w:rPr>
        <w:t xml:space="preserve">                       и раздела эвакуационных мероприятий, проводимых при угрозе возникновения                        и возникновении чрезвычайных ситуаций;</w:t>
      </w:r>
    </w:p>
    <w:p w14:paraId="4AB8E63A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организация обучения по программам дополнительного профессионального образования в области защиты от чрезвычайных ситуаций </w:t>
      </w:r>
      <w:r w:rsidRPr="00FC5178">
        <w:rPr>
          <w:rFonts w:ascii="PT Astra Serif" w:hAnsi="PT Astra Serif"/>
          <w:sz w:val="28"/>
          <w:szCs w:val="28"/>
        </w:rPr>
        <w:lastRenderedPageBreak/>
        <w:t>руководителя органа местного самоуправления, председателя КЧС и ПБ, муниципальных служащих, в полномочия которых входит решение вопросов    по защите населения и территорий от чрезвычайных ситуаций;</w:t>
      </w:r>
    </w:p>
    <w:p w14:paraId="32652D84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организация контролируемым лицом подготовки населения в области защиты от чрезвычайных ситуаций</w:t>
      </w:r>
      <w:r w:rsidRPr="00FC5178">
        <w:rPr>
          <w:rFonts w:ascii="PT Astra Serif" w:hAnsi="PT Astra Serif"/>
          <w:sz w:val="28"/>
          <w:szCs w:val="28"/>
        </w:rPr>
        <w:t>;</w:t>
      </w:r>
    </w:p>
    <w:p w14:paraId="6E8FF0C0" w14:textId="77777777" w:rsidR="00537AA3" w:rsidRPr="00FC5178" w:rsidRDefault="00537AA3" w:rsidP="00537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организация подготовки и проведение учений и тренировок по защите населения от чрезвычайных ситуаций природного и техногенного характера, обеспечению пожарной безопасности;</w:t>
      </w:r>
    </w:p>
    <w:p w14:paraId="2313E0C0" w14:textId="77777777" w:rsidR="00537AA3" w:rsidRDefault="00537AA3" w:rsidP="00537A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</w:rPr>
        <w:t xml:space="preserve">наличие у контролируемого лица организационно-распорядительного документа, определяющего порядок создания и совершенствования муниципальной автоматизированной системы централизованного оповещения, паспорт и 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>готовность системы оповещения.</w:t>
      </w:r>
    </w:p>
    <w:p w14:paraId="530ABB07" w14:textId="77777777" w:rsidR="001C689E" w:rsidRPr="00FC5178" w:rsidRDefault="001C689E" w:rsidP="00537A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2912EF81" w14:textId="77777777" w:rsidR="00537AA3" w:rsidRPr="00FC5178" w:rsidRDefault="00537AA3" w:rsidP="00537AA3">
      <w:pPr>
        <w:pStyle w:val="af5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FC5178"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1. Общие сведения о контрольных (надзорных) мероприятиях.</w:t>
      </w:r>
    </w:p>
    <w:p w14:paraId="0D26372E" w14:textId="731A5652" w:rsidR="00083282" w:rsidRPr="00FC5178" w:rsidRDefault="00083282" w:rsidP="00083282">
      <w:pPr>
        <w:pStyle w:val="a8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В 2023 году плановые контрольные (надзорные) мероприятия </w:t>
      </w:r>
      <w:r w:rsidRPr="00FC5178">
        <w:rPr>
          <w:rFonts w:ascii="PT Astra Serif" w:hAnsi="PT Astra Serif"/>
          <w:bCs/>
          <w:sz w:val="28"/>
          <w:szCs w:val="28"/>
        </w:rPr>
        <w:br/>
        <w:t xml:space="preserve">по соблюдению обязательных требований в области защиты населения </w:t>
      </w:r>
      <w:r w:rsidRPr="00FC5178">
        <w:rPr>
          <w:rFonts w:ascii="PT Astra Serif" w:hAnsi="PT Astra Serif"/>
          <w:bCs/>
          <w:sz w:val="28"/>
          <w:szCs w:val="28"/>
        </w:rPr>
        <w:br/>
        <w:t>и территорий от чрезвычайных ситуаций не осуществлялись в силу установленных постановлением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Российской Федерации                  от 10.03.2022 № 336 «Об особенностях организации и осуществления государственного контроля (надзора), муниципального контроля» (далее – постановление Правительства Российской Федерации № 336) ограничений. </w:t>
      </w:r>
    </w:p>
    <w:p w14:paraId="4445B2DF" w14:textId="33152EFC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Основаниями для проведения внеплановых контрольных (надзорных) мероприятий и внеплановых проверок, указанных в пункте 3 Постановления Правительства Российской Федерации № 336 являются:</w:t>
      </w:r>
    </w:p>
    <w:p w14:paraId="40EBDD65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1) наличие у Правительства Ульяновской области сведений о причинении вреда (ущерба) или об угрозе причинения вреда (ущерба) охраняемым законом ценностям либо выявление соответствия объекта надзора параметрам, утверждённым индикаторами риска нарушения обязательных требований               в области защиты населения и территорий от чрезвычайных </w:t>
      </w:r>
      <w:proofErr w:type="gramStart"/>
      <w:r w:rsidRPr="00FC5178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FC5178">
        <w:rPr>
          <w:rFonts w:ascii="PT Astra Serif" w:hAnsi="PT Astra Serif"/>
          <w:sz w:val="28"/>
          <w:szCs w:val="28"/>
        </w:rPr>
        <w:t xml:space="preserve">              или отклонения объекта надзора от таких параметров;</w:t>
      </w:r>
    </w:p>
    <w:p w14:paraId="33993100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2) наступление сроков проведения контрольных (надзорных) мероприятий, включённых в план проведения контрольных (надзорных) мероприятий;</w:t>
      </w:r>
    </w:p>
    <w:p w14:paraId="16F9A784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029C369E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           и свобод человека и гражданина по поступившим в органы прокуратуры материалам и обращениям;</w:t>
      </w:r>
    </w:p>
    <w:p w14:paraId="3DE7FFB3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в области защиты населения и территорий от чрезвычайных ситуаций.</w:t>
      </w:r>
    </w:p>
    <w:p w14:paraId="084947A1" w14:textId="161CF127" w:rsidR="00537AA3" w:rsidRPr="00FC5178" w:rsidRDefault="004419CF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Вышеуказанные о</w:t>
      </w:r>
      <w:r w:rsidR="00537AA3" w:rsidRPr="00FC5178">
        <w:rPr>
          <w:rFonts w:ascii="PT Astra Serif" w:hAnsi="PT Astra Serif"/>
          <w:sz w:val="28"/>
          <w:szCs w:val="28"/>
        </w:rPr>
        <w:t>сновани</w:t>
      </w:r>
      <w:r w:rsidRPr="00FC5178">
        <w:rPr>
          <w:rFonts w:ascii="PT Astra Serif" w:hAnsi="PT Astra Serif"/>
          <w:sz w:val="28"/>
          <w:szCs w:val="28"/>
        </w:rPr>
        <w:t>я</w:t>
      </w:r>
      <w:r w:rsidR="00537AA3" w:rsidRPr="00FC5178">
        <w:rPr>
          <w:rFonts w:ascii="PT Astra Serif" w:hAnsi="PT Astra Serif"/>
          <w:sz w:val="28"/>
          <w:szCs w:val="28"/>
        </w:rPr>
        <w:t xml:space="preserve"> для проведения внеплановых контрольных (надзорных) мероприятий и внеплановых проверок в 2023 году не выявлялись.</w:t>
      </w:r>
    </w:p>
    <w:p w14:paraId="6C168D57" w14:textId="0271E992" w:rsidR="00083282" w:rsidRPr="00FC5178" w:rsidRDefault="00083282" w:rsidP="0008328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lastRenderedPageBreak/>
        <w:t xml:space="preserve">При осуществлении контроля без взаимодействия с контролируемым лицом должностными лицами департамента проводится наблюдение. По итогам </w:t>
      </w:r>
      <w:r w:rsidR="00082FFA">
        <w:rPr>
          <w:rFonts w:ascii="PT Astra Serif" w:hAnsi="PT Astra Serif"/>
          <w:sz w:val="28"/>
          <w:szCs w:val="28"/>
        </w:rPr>
        <w:t xml:space="preserve">наблюдения </w:t>
      </w:r>
      <w:r w:rsidRPr="00FC5178">
        <w:rPr>
          <w:rFonts w:ascii="PT Astra Serif" w:hAnsi="PT Astra Serif"/>
          <w:sz w:val="28"/>
          <w:szCs w:val="28"/>
        </w:rPr>
        <w:t>выявленных правонарушений обязательных требований, установленных в области защиты населения и территорий от чрезвычайных ситуаций природного и техногенного характера, не установлено.</w:t>
      </w:r>
    </w:p>
    <w:p w14:paraId="05E4C679" w14:textId="77777777" w:rsidR="00083282" w:rsidRPr="00FC5178" w:rsidRDefault="00083282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ab/>
        <w:t xml:space="preserve">Сведения об ущербе охраняемым законом ценностям в 2023 году                      в департамент не поступали, </w:t>
      </w:r>
      <w:r w:rsidRPr="00FC5178">
        <w:rPr>
          <w:rFonts w:ascii="PT Astra Serif" w:hAnsi="PT Astra Serif"/>
          <w:bCs/>
          <w:sz w:val="28"/>
          <w:szCs w:val="28"/>
        </w:rPr>
        <w:t>меры по пресечению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 в прошедшем году, не применялись.</w:t>
      </w:r>
    </w:p>
    <w:p w14:paraId="4951EFC8" w14:textId="77777777" w:rsidR="00083282" w:rsidRDefault="00083282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ab/>
        <w:t>В 2023 году в целях совершенствования контрольно-надзорной деятельности принято 2 нормативных правовых акта.</w:t>
      </w:r>
    </w:p>
    <w:p w14:paraId="5DB5CF76" w14:textId="77777777" w:rsidR="001C689E" w:rsidRPr="00FC5178" w:rsidRDefault="001C689E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14:paraId="47888499" w14:textId="0EB464AB" w:rsidR="00CA7F48" w:rsidRPr="00FC5178" w:rsidRDefault="00083282" w:rsidP="00CA7F48">
      <w:pPr>
        <w:pStyle w:val="a8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/>
          <w:bCs/>
          <w:sz w:val="28"/>
          <w:szCs w:val="28"/>
        </w:rPr>
        <w:t>2</w:t>
      </w:r>
      <w:r w:rsidR="00CA7F48" w:rsidRPr="00FC5178">
        <w:rPr>
          <w:rFonts w:ascii="PT Astra Serif" w:hAnsi="PT Astra Serif"/>
          <w:b/>
          <w:bCs/>
          <w:sz w:val="28"/>
          <w:szCs w:val="28"/>
        </w:rPr>
        <w:t>. Сведения о проведённых профилактических мероприятиях.</w:t>
      </w:r>
    </w:p>
    <w:p w14:paraId="02C6CA8F" w14:textId="192188E0" w:rsidR="00CA7F48" w:rsidRPr="00FC517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2.1 </w:t>
      </w:r>
      <w:proofErr w:type="gramStart"/>
      <w:r w:rsidRPr="00FC5178">
        <w:rPr>
          <w:rFonts w:ascii="PT Astra Serif" w:hAnsi="PT Astra Serif"/>
          <w:bCs/>
          <w:sz w:val="28"/>
          <w:szCs w:val="28"/>
        </w:rPr>
        <w:t>В</w:t>
      </w:r>
      <w:proofErr w:type="gramEnd"/>
      <w:r w:rsidRPr="00FC5178">
        <w:rPr>
          <w:rFonts w:ascii="PT Astra Serif" w:hAnsi="PT Astra Serif"/>
          <w:bCs/>
          <w:sz w:val="28"/>
          <w:szCs w:val="28"/>
        </w:rPr>
        <w:t xml:space="preserve"> целях осуществления мероприятий, направленных на профилактику рисков причинения вреда охраняемым законом ценностей в соответствии             со статьёй 44 Федерального закона </w:t>
      </w:r>
      <w:r w:rsidR="004419CF"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>от 31.07.2020 № 248-ФЗ «О государственном контроле (надзоре) и муниципальном к</w:t>
      </w:r>
      <w:r w:rsidR="00E61F4A"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>онтроле в Российской Федерации»</w:t>
      </w:r>
      <w:r w:rsidRPr="00FC5178">
        <w:rPr>
          <w:rFonts w:ascii="PT Astra Serif" w:hAnsi="PT Astra Serif"/>
          <w:bCs/>
          <w:sz w:val="28"/>
          <w:szCs w:val="28"/>
        </w:rPr>
        <w:t>, ежегодно утверждается Программа профилактики рисков причинения вреда (ущерба) охраняемым законом ценностям по государственному надзору</w:t>
      </w:r>
      <w:r w:rsidR="00D43575">
        <w:rPr>
          <w:rFonts w:ascii="PT Astra Serif" w:hAnsi="PT Astra Serif"/>
          <w:bCs/>
          <w:sz w:val="28"/>
          <w:szCs w:val="28"/>
        </w:rPr>
        <w:t xml:space="preserve"> </w:t>
      </w:r>
      <w:r w:rsidR="00D43575">
        <w:rPr>
          <w:rFonts w:ascii="PT Astra Serif" w:hAnsi="PT Astra Serif"/>
          <w:bCs/>
          <w:sz w:val="28"/>
          <w:szCs w:val="28"/>
        </w:rPr>
        <w:t>(далее – Программа</w:t>
      </w:r>
      <w:r w:rsidR="00D43575">
        <w:rPr>
          <w:rFonts w:ascii="PT Astra Serif" w:hAnsi="PT Astra Serif"/>
          <w:bCs/>
          <w:sz w:val="28"/>
          <w:szCs w:val="28"/>
        </w:rPr>
        <w:t>)</w:t>
      </w:r>
      <w:r w:rsidRPr="00FC5178">
        <w:rPr>
          <w:rFonts w:ascii="PT Astra Serif" w:hAnsi="PT Astra Serif"/>
          <w:bCs/>
          <w:sz w:val="28"/>
          <w:szCs w:val="28"/>
        </w:rPr>
        <w:t xml:space="preserve">. </w:t>
      </w:r>
    </w:p>
    <w:p w14:paraId="1F5570EC" w14:textId="4EB4739E" w:rsidR="00CA7F48" w:rsidRPr="00FC517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В 2023 году все мероприятия Программы</w:t>
      </w:r>
      <w:r w:rsidR="00D43575">
        <w:rPr>
          <w:rFonts w:ascii="PT Astra Serif" w:hAnsi="PT Astra Serif"/>
          <w:bCs/>
          <w:sz w:val="28"/>
          <w:szCs w:val="28"/>
        </w:rPr>
        <w:t>,</w:t>
      </w:r>
      <w:r w:rsidRPr="00FC5178">
        <w:rPr>
          <w:rFonts w:ascii="PT Astra Serif" w:hAnsi="PT Astra Serif"/>
          <w:bCs/>
          <w:sz w:val="28"/>
          <w:szCs w:val="28"/>
        </w:rPr>
        <w:t xml:space="preserve"> утверждённой распоряжением Правительства Ульяновской области</w:t>
      </w:r>
      <w:r w:rsidR="00E61F4A" w:rsidRPr="00FC5178">
        <w:rPr>
          <w:rFonts w:ascii="PT Astra Serif" w:hAnsi="PT Astra Serif"/>
          <w:bCs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>от 20.12.202</w:t>
      </w:r>
      <w:r w:rsidR="00D43575">
        <w:rPr>
          <w:rFonts w:ascii="PT Astra Serif" w:hAnsi="PT Astra Serif"/>
          <w:bCs/>
          <w:sz w:val="28"/>
          <w:szCs w:val="28"/>
        </w:rPr>
        <w:t>2</w:t>
      </w:r>
      <w:r w:rsidRPr="00FC5178">
        <w:rPr>
          <w:rFonts w:ascii="PT Astra Serif" w:hAnsi="PT Astra Serif"/>
          <w:bCs/>
          <w:sz w:val="28"/>
          <w:szCs w:val="28"/>
        </w:rPr>
        <w:t xml:space="preserve"> № 669-пр», реализованы.</w:t>
      </w:r>
    </w:p>
    <w:p w14:paraId="2BD9BE38" w14:textId="5F9D334F" w:rsidR="00CA7F48" w:rsidRPr="00FC5178" w:rsidRDefault="00FC3200" w:rsidP="00CA7F48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На 2024 год Программа утверждена р</w:t>
      </w:r>
      <w:r w:rsidR="00CA7F48" w:rsidRPr="00FC5178">
        <w:rPr>
          <w:rFonts w:ascii="PT Astra Serif" w:hAnsi="PT Astra Serif"/>
          <w:sz w:val="28"/>
          <w:szCs w:val="28"/>
        </w:rPr>
        <w:t>аспоряжением Правительства Ульяновской области от 08.12.202</w:t>
      </w:r>
      <w:r w:rsidR="00D43575">
        <w:rPr>
          <w:rFonts w:ascii="PT Astra Serif" w:hAnsi="PT Astra Serif"/>
          <w:sz w:val="28"/>
          <w:szCs w:val="28"/>
        </w:rPr>
        <w:t>3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="00CA7F48" w:rsidRPr="00FC5178">
        <w:rPr>
          <w:rFonts w:ascii="PT Astra Serif" w:hAnsi="PT Astra Serif"/>
          <w:sz w:val="28"/>
          <w:szCs w:val="28"/>
        </w:rPr>
        <w:t xml:space="preserve">№ 605-пр </w:t>
      </w:r>
      <w:r w:rsidRPr="00FC5178">
        <w:rPr>
          <w:rFonts w:ascii="PT Astra Serif" w:hAnsi="PT Astra Serif"/>
          <w:sz w:val="28"/>
          <w:szCs w:val="28"/>
        </w:rPr>
        <w:t>«Об у</w:t>
      </w:r>
      <w:r w:rsidR="00CA7F48" w:rsidRPr="00FC5178">
        <w:rPr>
          <w:rFonts w:ascii="PT Astra Serif" w:hAnsi="PT Astra Serif"/>
          <w:sz w:val="28"/>
          <w:szCs w:val="28"/>
        </w:rPr>
        <w:t>твержден</w:t>
      </w:r>
      <w:r w:rsidRPr="00FC5178">
        <w:rPr>
          <w:rFonts w:ascii="PT Astra Serif" w:hAnsi="PT Astra Serif"/>
          <w:sz w:val="28"/>
          <w:szCs w:val="28"/>
        </w:rPr>
        <w:t>ии</w:t>
      </w:r>
      <w:r w:rsidR="00CA7F48" w:rsidRPr="00FC5178">
        <w:rPr>
          <w:rFonts w:ascii="PT Astra Serif" w:hAnsi="PT Astra Serif"/>
          <w:sz w:val="28"/>
          <w:szCs w:val="28"/>
        </w:rPr>
        <w:t xml:space="preserve"> Программ</w:t>
      </w:r>
      <w:r w:rsidRPr="00FC5178">
        <w:rPr>
          <w:rFonts w:ascii="PT Astra Serif" w:hAnsi="PT Astra Serif"/>
          <w:sz w:val="28"/>
          <w:szCs w:val="28"/>
        </w:rPr>
        <w:t>ы</w:t>
      </w:r>
      <w:r w:rsidR="00CA7F48" w:rsidRPr="00FC5178">
        <w:rPr>
          <w:rFonts w:ascii="PT Astra Serif" w:hAnsi="PT Astra Serif"/>
          <w:sz w:val="28"/>
          <w:szCs w:val="28"/>
        </w:rPr>
        <w:t xml:space="preserve"> профилактики рисков причинения вреда (ущерба) охраняемым законом ценностям по государственному надзору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="00CA7F48" w:rsidRPr="00FC5178">
        <w:rPr>
          <w:rFonts w:ascii="PT Astra Serif" w:hAnsi="PT Astra Serif"/>
          <w:sz w:val="28"/>
          <w:szCs w:val="28"/>
        </w:rPr>
        <w:t>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2024 год</w:t>
      </w:r>
      <w:r w:rsidRPr="00FC5178">
        <w:rPr>
          <w:rFonts w:ascii="PT Astra Serif" w:hAnsi="PT Astra Serif"/>
          <w:sz w:val="28"/>
          <w:szCs w:val="28"/>
        </w:rPr>
        <w:t xml:space="preserve">» </w:t>
      </w:r>
      <w:r w:rsidR="00CA7F48" w:rsidRPr="00FC5178">
        <w:rPr>
          <w:rFonts w:ascii="PT Astra Serif" w:hAnsi="PT Astra Serif"/>
          <w:sz w:val="28"/>
          <w:szCs w:val="28"/>
        </w:rPr>
        <w:t>и размещена на официальном сайте с результатами общественного обсуждения.</w:t>
      </w:r>
    </w:p>
    <w:p w14:paraId="5B632277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2.2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Профилактический визит проводится должностным лицом департамента в форме профилактической беседы по месту осуществления деятельности контролируемого лица, либо путём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деятельности, составляется учётная карточка профилактического мероприятия.</w:t>
      </w:r>
    </w:p>
    <w:p w14:paraId="052E0AF2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Согласно утверждённому графику </w:t>
      </w:r>
      <w:r w:rsidRPr="00FC5178">
        <w:rPr>
          <w:rFonts w:ascii="PT Astra Serif" w:hAnsi="PT Astra Serif"/>
          <w:sz w:val="28"/>
          <w:szCs w:val="28"/>
        </w:rPr>
        <w:t xml:space="preserve">в 2023 году 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в </w:t>
      </w:r>
      <w:r w:rsidRPr="00FC5178">
        <w:rPr>
          <w:rFonts w:ascii="PT Astra Serif" w:hAnsi="PT Astra Serif"/>
          <w:sz w:val="28"/>
          <w:szCs w:val="28"/>
        </w:rPr>
        <w:t>16 муниципальных образованиях Ульяновской области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 xml:space="preserve">проведены профилактические визиты           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по месту осуществления их деятельности </w:t>
      </w:r>
      <w:r w:rsidRPr="00FC5178">
        <w:rPr>
          <w:rFonts w:ascii="PT Astra Serif" w:hAnsi="PT Astra Serif"/>
          <w:sz w:val="28"/>
          <w:szCs w:val="28"/>
        </w:rPr>
        <w:t>с учётом принятых мер реагирования на вынесенные в 2022 году предостережения в отношении глав данных администраций муниципальных образований Ульяновской области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. Меры реагирования руководителями администраций муниципальных образований 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lastRenderedPageBreak/>
        <w:t xml:space="preserve">приняты.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Проведение профилактических визитов осуществлялось в течение рабочего дня, контролируемым лицам были даны разъяснения и рекомендации. </w:t>
      </w:r>
    </w:p>
    <w:p w14:paraId="5266A5FA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  <w:lang w:eastAsia="ru-RU"/>
        </w:rPr>
        <w:t>В 2023 году при проведении профилактических визитов фактов, представляющих угрозу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причинения вреда (ущерба) охраняемым законом ценностям, не выявлено.</w:t>
      </w:r>
      <w:r w:rsidRPr="00FC5178">
        <w:rPr>
          <w:rFonts w:ascii="PT Astra Serif" w:hAnsi="PT Astra Serif"/>
          <w:sz w:val="28"/>
          <w:szCs w:val="28"/>
        </w:rPr>
        <w:t xml:space="preserve"> </w:t>
      </w:r>
    </w:p>
    <w:p w14:paraId="46FA4D46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Предостережения в отношении контролируемых лиц не объявлялись.</w:t>
      </w:r>
    </w:p>
    <w:p w14:paraId="0B734E06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2.3 </w:t>
      </w:r>
      <w:proofErr w:type="gramStart"/>
      <w:r w:rsidRPr="00FC5178">
        <w:rPr>
          <w:rFonts w:ascii="PT Astra Serif" w:hAnsi="PT Astra Serif" w:cs="PT Astra Serif"/>
          <w:sz w:val="28"/>
          <w:szCs w:val="28"/>
          <w:lang w:eastAsia="zh-CN"/>
        </w:rPr>
        <w:t>В</w:t>
      </w:r>
      <w:proofErr w:type="gramEnd"/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ходе профилактических визитов также осуществлялось консультирование контролируемых лиц, о</w:t>
      </w:r>
      <w:r w:rsidRPr="00FC5178">
        <w:rPr>
          <w:rFonts w:ascii="PT Astra Serif" w:hAnsi="PT Astra Serif"/>
          <w:bCs/>
          <w:sz w:val="28"/>
          <w:szCs w:val="28"/>
        </w:rPr>
        <w:t xml:space="preserve">казана методическая помощь                  по актуализации должностных обязанностей (инструкций) членов КЧС и ПБ администраций муниципальных образований, даны рекомендации по ведению учётной документации.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Результаты проведённой консультации оформляются        в учётной карточке установленного образца. </w:t>
      </w:r>
      <w:r w:rsidRPr="00FC5178">
        <w:rPr>
          <w:rFonts w:ascii="PT Astra Serif" w:hAnsi="PT Astra Serif"/>
          <w:bCs/>
          <w:sz w:val="28"/>
          <w:szCs w:val="28"/>
        </w:rPr>
        <w:t xml:space="preserve">В муниципальные образования            в 2023 году направлено 11 карточек учёта консультаций с указанием рекомендаций по соблюдению обязательных требований.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Информация, ставшая известной должностному лицу департамента в ходе консультирования, не может использоваться департаментом в целях оценки контролируемого лица                     по вопросам соблюдения обязательных требований.</w:t>
      </w:r>
    </w:p>
    <w:p w14:paraId="6184FC9E" w14:textId="77777777" w:rsidR="00CA7F48" w:rsidRPr="00FC517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2.4 </w:t>
      </w:r>
      <w:proofErr w:type="gramStart"/>
      <w:r w:rsidRPr="00FC5178">
        <w:rPr>
          <w:rFonts w:ascii="PT Astra Serif" w:hAnsi="PT Astra Serif"/>
          <w:bCs/>
          <w:sz w:val="28"/>
          <w:szCs w:val="28"/>
        </w:rPr>
        <w:t>В</w:t>
      </w:r>
      <w:proofErr w:type="gramEnd"/>
      <w:r w:rsidRPr="00FC5178">
        <w:rPr>
          <w:rFonts w:ascii="PT Astra Serif" w:hAnsi="PT Astra Serif"/>
          <w:bCs/>
          <w:sz w:val="28"/>
          <w:szCs w:val="28"/>
        </w:rPr>
        <w:t xml:space="preserve"> рамках профилактических мероприятий, направленных на снижение рисков причинения вреда (ущерба) и предупреждения нарушений контролируемыми лицами обязательных требований в области защиты населения и территорий от чрезвычайных ситуаций, в 2023 году на официальном сайте Губернатора и Правительства Ульяновской области в </w:t>
      </w:r>
      <w:r w:rsidRPr="00FC517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Pr="00FC5178">
        <w:rPr>
          <w:rFonts w:ascii="PT Astra Serif" w:hAnsi="PT Astra Serif"/>
          <w:bCs/>
          <w:sz w:val="28"/>
          <w:szCs w:val="28"/>
        </w:rPr>
        <w:t xml:space="preserve"> сети «Интернет» (далее – официальный сайт)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 xml:space="preserve">были размещены соответствующие сведения: </w:t>
      </w:r>
    </w:p>
    <w:p w14:paraId="45DC1B54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>тексты нормативных правовых актов, регулирующих осуществление государственного контроля (надзора);</w:t>
      </w:r>
    </w:p>
    <w:p w14:paraId="28114EDE" w14:textId="77777777" w:rsidR="00CA7F48" w:rsidRPr="00FC5178" w:rsidRDefault="0007206F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hyperlink r:id="rId10" w:history="1">
        <w:r w:rsidR="00CA7F48" w:rsidRPr="00FC5178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CA7F48"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="00CA7F48" w:rsidRPr="00FC5178">
        <w:rPr>
          <w:rFonts w:ascii="PT Astra Serif" w:hAnsi="PT Astra Serif"/>
          <w:sz w:val="28"/>
          <w:szCs w:val="28"/>
          <w:shd w:val="clear" w:color="auto" w:fill="FFFFFF"/>
        </w:rPr>
        <w:br/>
        <w:t>в действующей редакции;</w:t>
      </w:r>
    </w:p>
    <w:p w14:paraId="3B0B5CF6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утверждённые проверочные листы (список контрольных вопросов), применяемые при осуществлении государственного надзора, в формате, допускающем их использование для </w:t>
      </w:r>
      <w:proofErr w:type="spellStart"/>
      <w:r w:rsidRPr="00FC5178">
        <w:rPr>
          <w:rFonts w:ascii="PT Astra Serif" w:hAnsi="PT Astra Serif"/>
          <w:sz w:val="28"/>
          <w:szCs w:val="28"/>
        </w:rPr>
        <w:t>самообследования</w:t>
      </w:r>
      <w:proofErr w:type="spellEnd"/>
      <w:r w:rsidRPr="00FC5178">
        <w:rPr>
          <w:rFonts w:ascii="PT Astra Serif" w:hAnsi="PT Astra Serif"/>
          <w:sz w:val="28"/>
          <w:szCs w:val="28"/>
        </w:rPr>
        <w:t>;</w:t>
      </w:r>
    </w:p>
    <w:p w14:paraId="3DFA19B1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сведения о порядке досудебного обжалования решений органа, осуществляющего государственный надзор, действий (бездействия) должностных лиц департамента</w:t>
      </w:r>
      <w:r w:rsidRPr="00FC5178">
        <w:rPr>
          <w:rFonts w:ascii="PT Astra Serif" w:hAnsi="PT Astra Serif"/>
          <w:sz w:val="28"/>
          <w:szCs w:val="28"/>
        </w:rPr>
        <w:t>;</w:t>
      </w:r>
    </w:p>
    <w:p w14:paraId="3EB86A5A" w14:textId="77777777" w:rsidR="00CA7F48" w:rsidRPr="00FC5178" w:rsidRDefault="00CA7F48" w:rsidP="00CA7F48">
      <w:pPr>
        <w:pStyle w:val="a7"/>
        <w:suppressAutoHyphens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43D4CA5F" w14:textId="77777777" w:rsidR="00CA7F48" w:rsidRPr="00FC5178" w:rsidRDefault="00CA7F48" w:rsidP="00CA7F48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руководство по соблюдению обязательных требований, установленных </w:t>
      </w:r>
      <w:r w:rsidRPr="00FC5178">
        <w:rPr>
          <w:rFonts w:ascii="PT Astra Serif" w:hAnsi="PT Astra Serif"/>
          <w:sz w:val="28"/>
          <w:szCs w:val="28"/>
        </w:rPr>
        <w:br/>
        <w:t xml:space="preserve">в области защиты населения и территорий от чрезвычайных ситуаций природного и техногенного характера. </w:t>
      </w:r>
    </w:p>
    <w:p w14:paraId="556489E2" w14:textId="77777777" w:rsidR="00CA7F48" w:rsidRPr="00FC5178" w:rsidRDefault="00CA7F48" w:rsidP="00CA7F48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государственного надзора; </w:t>
      </w:r>
    </w:p>
    <w:p w14:paraId="0D0A881C" w14:textId="77777777" w:rsidR="00CA7F48" w:rsidRPr="00FC5178" w:rsidRDefault="00CA7F48" w:rsidP="00CA7F48">
      <w:pPr>
        <w:tabs>
          <w:tab w:val="left" w:pos="1134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lastRenderedPageBreak/>
        <w:t xml:space="preserve">          нормативные правовые акты Ульяновской области, в соответствии </w:t>
      </w:r>
      <w:r w:rsidRPr="00FC5178">
        <w:rPr>
          <w:rFonts w:ascii="PT Astra Serif" w:hAnsi="PT Astra Serif"/>
          <w:sz w:val="28"/>
          <w:szCs w:val="28"/>
        </w:rPr>
        <w:br/>
        <w:t xml:space="preserve">с которыми осуществляется государственный надзор; </w:t>
      </w:r>
    </w:p>
    <w:p w14:paraId="681447F3" w14:textId="77777777" w:rsidR="00CA7F48" w:rsidRPr="00FC5178" w:rsidRDefault="00CA7F48" w:rsidP="00CA7F48">
      <w:pPr>
        <w:pStyle w:val="a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доклад о правоприменительной </w:t>
      </w:r>
      <w:r w:rsidRPr="00FC5178">
        <w:rPr>
          <w:rFonts w:ascii="PT Astra Serif" w:hAnsi="PT Astra Serif"/>
          <w:spacing w:val="-4"/>
          <w:sz w:val="28"/>
          <w:szCs w:val="28"/>
        </w:rPr>
        <w:t>практике при осуществлении государственного надзора за 2022 год.</w:t>
      </w:r>
    </w:p>
    <w:p w14:paraId="3D26021F" w14:textId="762C2F82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39CD5DA" w14:textId="265F5948" w:rsidR="00F33397" w:rsidRDefault="00F33397" w:rsidP="00F33397">
      <w:pPr>
        <w:pStyle w:val="a8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/>
          <w:bCs/>
          <w:sz w:val="28"/>
          <w:szCs w:val="28"/>
        </w:rPr>
        <w:t>Выводы и предложения по итогам организации и осуществления государственного надзора</w:t>
      </w:r>
      <w:r w:rsidR="0007206F">
        <w:rPr>
          <w:rFonts w:ascii="PT Astra Serif" w:hAnsi="PT Astra Serif"/>
          <w:b/>
          <w:bCs/>
          <w:sz w:val="28"/>
          <w:szCs w:val="28"/>
        </w:rPr>
        <w:t>.</w:t>
      </w:r>
    </w:p>
    <w:p w14:paraId="7F4F7599" w14:textId="77777777" w:rsidR="0007206F" w:rsidRPr="00FC5178" w:rsidRDefault="0007206F" w:rsidP="00F33397">
      <w:pPr>
        <w:pStyle w:val="a8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2C4BE7A" w14:textId="77777777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Приведённые выше данные дают основание признать деятельность             по осуществлению государственного надзора в области защиты населения              и территорий от чрезвычайных ситуаций природного и техногенного характера на территории Ульяновской области в 2023 году удовлетворительной.</w:t>
      </w:r>
    </w:p>
    <w:p w14:paraId="50CBFD3A" w14:textId="77777777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В 2024 году Правительству Ульяновской области необходимо организовать и провести следующие мероприятия:</w:t>
      </w:r>
    </w:p>
    <w:p w14:paraId="3CBE68AC" w14:textId="5C7B9BF8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организовать работу по повышению уровня </w:t>
      </w:r>
      <w:proofErr w:type="gramStart"/>
      <w:r w:rsidRPr="00FC5178">
        <w:rPr>
          <w:rFonts w:ascii="PT Astra Serif" w:hAnsi="PT Astra Serif"/>
          <w:bCs/>
          <w:sz w:val="28"/>
          <w:szCs w:val="28"/>
        </w:rPr>
        <w:t xml:space="preserve">профессиональной </w:t>
      </w:r>
      <w:r w:rsidR="001C689E">
        <w:rPr>
          <w:rFonts w:ascii="PT Astra Serif" w:hAnsi="PT Astra Serif"/>
          <w:bCs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>подготовки</w:t>
      </w:r>
      <w:proofErr w:type="gramEnd"/>
      <w:r w:rsidRPr="00FC5178">
        <w:rPr>
          <w:rFonts w:ascii="PT Astra Serif" w:hAnsi="PT Astra Serif"/>
          <w:bCs/>
          <w:sz w:val="28"/>
          <w:szCs w:val="28"/>
        </w:rPr>
        <w:t xml:space="preserve"> и обучению должностных лиц департамента, осуществляющих государственный надзор в области защиты населения и территорий </w:t>
      </w:r>
      <w:r w:rsidR="001C689E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FC5178">
        <w:rPr>
          <w:rFonts w:ascii="PT Astra Serif" w:hAnsi="PT Astra Serif"/>
          <w:bCs/>
          <w:sz w:val="28"/>
          <w:szCs w:val="28"/>
        </w:rPr>
        <w:t xml:space="preserve">от чрезвычайных ситуаций, в том числе на курсах повышения квалификации </w:t>
      </w:r>
      <w:r w:rsidR="0047308B" w:rsidRPr="00FC5178">
        <w:rPr>
          <w:rFonts w:ascii="PT Astra Serif" w:hAnsi="PT Astra Serif"/>
          <w:bCs/>
          <w:sz w:val="28"/>
          <w:szCs w:val="28"/>
        </w:rPr>
        <w:t>(</w:t>
      </w:r>
      <w:r w:rsidRPr="00FC5178">
        <w:rPr>
          <w:rFonts w:ascii="PT Astra Serif" w:hAnsi="PT Astra Serif"/>
          <w:bCs/>
          <w:sz w:val="28"/>
          <w:szCs w:val="28"/>
        </w:rPr>
        <w:t>консультант департамента</w:t>
      </w:r>
      <w:r w:rsidR="0047308B" w:rsidRPr="00FC5178">
        <w:rPr>
          <w:rFonts w:ascii="PT Astra Serif" w:hAnsi="PT Astra Serif"/>
          <w:bCs/>
          <w:sz w:val="28"/>
          <w:szCs w:val="28"/>
        </w:rPr>
        <w:t>)</w:t>
      </w:r>
      <w:r w:rsidRPr="00FC5178">
        <w:rPr>
          <w:rFonts w:ascii="PT Astra Serif" w:hAnsi="PT Astra Serif"/>
          <w:bCs/>
          <w:sz w:val="28"/>
          <w:szCs w:val="28"/>
        </w:rPr>
        <w:t>;</w:t>
      </w:r>
    </w:p>
    <w:p w14:paraId="6FC26DB7" w14:textId="12C39304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актуализировать и разместить на официальном сайте перечень </w:t>
      </w:r>
      <w:r w:rsidR="001C689E">
        <w:rPr>
          <w:rFonts w:ascii="PT Astra Serif" w:hAnsi="PT Astra Serif"/>
          <w:bCs/>
          <w:sz w:val="28"/>
          <w:szCs w:val="28"/>
        </w:rPr>
        <w:t xml:space="preserve">       </w:t>
      </w:r>
      <w:r w:rsidRPr="00FC5178">
        <w:rPr>
          <w:rFonts w:ascii="PT Astra Serif" w:hAnsi="PT Astra Serif"/>
          <w:bCs/>
          <w:sz w:val="28"/>
          <w:szCs w:val="28"/>
        </w:rPr>
        <w:t xml:space="preserve">правовых актов, содержащих обязательные требования, соблюдение которых оценивается при осуществлении государственного надзора в области защиты населения и территорий от чрезвычайных ситуаций на территории </w:t>
      </w:r>
      <w:r w:rsidR="001C689E">
        <w:rPr>
          <w:rFonts w:ascii="PT Astra Serif" w:hAnsi="PT Astra Serif"/>
          <w:bCs/>
          <w:sz w:val="28"/>
          <w:szCs w:val="28"/>
        </w:rPr>
        <w:t xml:space="preserve">    </w:t>
      </w:r>
      <w:r w:rsidRPr="00FC5178">
        <w:rPr>
          <w:rFonts w:ascii="PT Astra Serif" w:hAnsi="PT Astra Serif"/>
          <w:bCs/>
          <w:sz w:val="28"/>
          <w:szCs w:val="28"/>
        </w:rPr>
        <w:t>Ульяновской области;</w:t>
      </w:r>
    </w:p>
    <w:p w14:paraId="10F80084" w14:textId="77777777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реализовать запланированные информационно-профилактические мероприятия, направленные на </w:t>
      </w:r>
      <w:r w:rsidRPr="00FC5178">
        <w:rPr>
          <w:rFonts w:ascii="PT Astra Serif" w:hAnsi="PT Astra Serif"/>
          <w:spacing w:val="-4"/>
          <w:sz w:val="28"/>
          <w:szCs w:val="28"/>
        </w:rPr>
        <w:t>улучшение состояния деятельности контролируемых лиц;</w:t>
      </w:r>
    </w:p>
    <w:p w14:paraId="15388553" w14:textId="38F742C6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pacing w:val="-4"/>
          <w:sz w:val="28"/>
          <w:szCs w:val="28"/>
        </w:rPr>
        <w:t>реализовать</w:t>
      </w:r>
      <w:r w:rsidRPr="00FC5178">
        <w:rPr>
          <w:rFonts w:ascii="PT Astra Serif" w:hAnsi="PT Astra Serif"/>
          <w:bCs/>
          <w:sz w:val="28"/>
          <w:szCs w:val="28"/>
        </w:rPr>
        <w:t xml:space="preserve"> график проведения профилактических визитов                                 </w:t>
      </w:r>
      <w:r w:rsidRPr="00FC5178">
        <w:rPr>
          <w:rFonts w:ascii="PT Astra Serif" w:hAnsi="PT Astra Serif"/>
          <w:sz w:val="28"/>
          <w:szCs w:val="28"/>
        </w:rPr>
        <w:t xml:space="preserve"> в администрации муниципальных образований; при проведении профилактических визитов уделять внимание вопросам повышения уровня знаний должностных лиц уполномоченного органа на решение задач в области защиты населения и территорий от чрезвычайных ситуаций, вопросу создания резервов финансовых и материальных средств на ликвидацию последствий чрезвычайных ситуаций и вопросу комплектования органов уполномоченных </w:t>
      </w:r>
      <w:r w:rsidR="00E61F4A" w:rsidRPr="00FC5178">
        <w:rPr>
          <w:rFonts w:ascii="PT Astra Serif" w:hAnsi="PT Astra Serif"/>
          <w:sz w:val="28"/>
          <w:szCs w:val="28"/>
        </w:rPr>
        <w:t xml:space="preserve">   </w:t>
      </w:r>
      <w:r w:rsidRPr="00FC5178">
        <w:rPr>
          <w:rFonts w:ascii="PT Astra Serif" w:hAnsi="PT Astra Serif"/>
          <w:sz w:val="28"/>
          <w:szCs w:val="28"/>
        </w:rPr>
        <w:t>на решение задач в области ГО и ЧС до рекомендованной штатной численности (не менее 3-х человек);</w:t>
      </w:r>
    </w:p>
    <w:p w14:paraId="4BAE45CF" w14:textId="77777777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подготовить и утвердить в установленном порядке Программу профилактики рисков причинения вреда (ущерба) охраняемым законом ценностям по государственному надзору </w:t>
      </w:r>
      <w:r w:rsidRPr="00FC5178">
        <w:rPr>
          <w:rFonts w:ascii="PT Astra Serif" w:hAnsi="PT Astra Serif"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                     </w:t>
      </w:r>
      <w:r w:rsidRPr="00FC5178">
        <w:rPr>
          <w:rFonts w:ascii="PT Astra Serif" w:hAnsi="PT Astra Serif"/>
          <w:bCs/>
          <w:sz w:val="28"/>
          <w:szCs w:val="28"/>
        </w:rPr>
        <w:t>на 2025 год.</w:t>
      </w:r>
    </w:p>
    <w:p w14:paraId="77B8EF83" w14:textId="77777777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Предложения, связанные с внесением изменений в нормативные правовые акты Российской Федерации, регламентирующие осуществление </w:t>
      </w:r>
      <w:r w:rsidRPr="00FC5178">
        <w:rPr>
          <w:rFonts w:ascii="PT Astra Serif" w:hAnsi="PT Astra Serif"/>
          <w:bCs/>
          <w:sz w:val="28"/>
          <w:szCs w:val="28"/>
        </w:rPr>
        <w:lastRenderedPageBreak/>
        <w:t xml:space="preserve">государственного контроля (надзора) в Российской Федерации направленные    на повышение эффективности государственного надзора отсутствуют. </w:t>
      </w:r>
    </w:p>
    <w:p w14:paraId="3EB65DAC" w14:textId="77777777" w:rsidR="00A80369" w:rsidRDefault="00A80369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4B434030" w14:textId="77777777" w:rsidR="001F0D20" w:rsidRDefault="001F0D20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49EC07F2" w14:textId="77777777" w:rsidR="00811548" w:rsidRDefault="00811548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7BEA395E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Начальник управления </w:t>
      </w:r>
    </w:p>
    <w:p w14:paraId="63A7D6D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по вопросам общественной безопасности </w:t>
      </w:r>
    </w:p>
    <w:p w14:paraId="38E8D995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администрации Губернатора </w:t>
      </w:r>
    </w:p>
    <w:p w14:paraId="57EFF1CF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Ульяновской области </w:t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  <w:t xml:space="preserve">                    </w:t>
      </w:r>
      <w:r w:rsid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="00FF0C8B">
        <w:rPr>
          <w:rFonts w:ascii="PT Astra Serif" w:hAnsi="PT Astra Serif"/>
          <w:bCs/>
          <w:color w:val="000000"/>
          <w:sz w:val="28"/>
          <w:szCs w:val="28"/>
        </w:rPr>
        <w:tab/>
        <w:t xml:space="preserve"> </w:t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>Мурашов А.Е.</w:t>
      </w:r>
    </w:p>
    <w:p w14:paraId="2B1C7362" w14:textId="77777777" w:rsidR="00770333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14:paraId="71670343" w14:textId="77777777" w:rsidR="00811548" w:rsidRPr="00FF0C8B" w:rsidRDefault="00811548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14:paraId="7D8340A1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Начальник департамента по вопросам </w:t>
      </w:r>
    </w:p>
    <w:p w14:paraId="2F534C03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гражданской обороны, предупреждения </w:t>
      </w:r>
    </w:p>
    <w:p w14:paraId="2997DBBE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и ликвидации чрезвычайных ситуаций </w:t>
      </w:r>
    </w:p>
    <w:p w14:paraId="41D5DAE5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и по обеспечению деятельности антинаркотической </w:t>
      </w:r>
    </w:p>
    <w:p w14:paraId="443B58FC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комиссии в Ульяновской области управления </w:t>
      </w:r>
    </w:p>
    <w:p w14:paraId="33D1949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по вопросам общественной безопасности </w:t>
      </w:r>
    </w:p>
    <w:p w14:paraId="0A3D2A1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администрации Губернатора </w:t>
      </w:r>
    </w:p>
    <w:p w14:paraId="1AC4A92F" w14:textId="6337953B" w:rsidR="00652EF0" w:rsidRDefault="00770333" w:rsidP="007F00C9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Ульяновской области </w:t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  <w:t xml:space="preserve">                       </w:t>
      </w:r>
      <w:r w:rsidR="00FF0C8B">
        <w:rPr>
          <w:rFonts w:ascii="PT Astra Serif" w:hAnsi="PT Astra Serif"/>
          <w:bCs/>
          <w:sz w:val="28"/>
          <w:szCs w:val="28"/>
          <w:lang w:eastAsia="ru-RU"/>
        </w:rPr>
        <w:tab/>
        <w:t xml:space="preserve">    </w:t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>Земсков В.В.</w:t>
      </w:r>
    </w:p>
    <w:sectPr w:rsidR="00652EF0" w:rsidSect="007F00C9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E516" w14:textId="77777777" w:rsidR="00CC342C" w:rsidRDefault="00CC342C" w:rsidP="00543DCF">
      <w:pPr>
        <w:spacing w:after="0" w:line="240" w:lineRule="auto"/>
      </w:pPr>
      <w:r>
        <w:separator/>
      </w:r>
    </w:p>
  </w:endnote>
  <w:endnote w:type="continuationSeparator" w:id="0">
    <w:p w14:paraId="000668C8" w14:textId="77777777" w:rsidR="00CC342C" w:rsidRDefault="00CC342C" w:rsidP="0054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569FC" w14:textId="77777777" w:rsidR="00CC342C" w:rsidRDefault="00CC342C" w:rsidP="00543DCF">
      <w:pPr>
        <w:spacing w:after="0" w:line="240" w:lineRule="auto"/>
      </w:pPr>
      <w:r>
        <w:separator/>
      </w:r>
    </w:p>
  </w:footnote>
  <w:footnote w:type="continuationSeparator" w:id="0">
    <w:p w14:paraId="0E7C0589" w14:textId="77777777" w:rsidR="00CC342C" w:rsidRDefault="00CC342C" w:rsidP="0054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D196" w14:textId="77777777" w:rsidR="00CC342C" w:rsidRPr="003E7367" w:rsidRDefault="00CC342C">
    <w:pPr>
      <w:pStyle w:val="a9"/>
      <w:jc w:val="center"/>
      <w:rPr>
        <w:rFonts w:ascii="PT Astra Serif" w:hAnsi="PT Astra Serif"/>
        <w:sz w:val="28"/>
        <w:szCs w:val="28"/>
      </w:rPr>
    </w:pPr>
    <w:r w:rsidRPr="003E7367">
      <w:rPr>
        <w:rFonts w:ascii="PT Astra Serif" w:hAnsi="PT Astra Serif"/>
        <w:sz w:val="28"/>
        <w:szCs w:val="28"/>
      </w:rPr>
      <w:fldChar w:fldCharType="begin"/>
    </w:r>
    <w:r w:rsidRPr="003E7367">
      <w:rPr>
        <w:rFonts w:ascii="PT Astra Serif" w:hAnsi="PT Astra Serif"/>
        <w:sz w:val="28"/>
        <w:szCs w:val="28"/>
      </w:rPr>
      <w:instrText>PAGE   \* MERGEFORMAT</w:instrText>
    </w:r>
    <w:r w:rsidRPr="003E7367">
      <w:rPr>
        <w:rFonts w:ascii="PT Astra Serif" w:hAnsi="PT Astra Serif"/>
        <w:sz w:val="28"/>
        <w:szCs w:val="28"/>
      </w:rPr>
      <w:fldChar w:fldCharType="separate"/>
    </w:r>
    <w:r w:rsidR="0007206F">
      <w:rPr>
        <w:rFonts w:ascii="PT Astra Serif" w:hAnsi="PT Astra Serif"/>
        <w:noProof/>
        <w:sz w:val="28"/>
        <w:szCs w:val="28"/>
      </w:rPr>
      <w:t>6</w:t>
    </w:r>
    <w:r w:rsidRPr="003E7367">
      <w:rPr>
        <w:rFonts w:ascii="PT Astra Serif" w:hAnsi="PT Astra Serif"/>
        <w:sz w:val="28"/>
        <w:szCs w:val="28"/>
      </w:rPr>
      <w:fldChar w:fldCharType="end"/>
    </w:r>
  </w:p>
  <w:p w14:paraId="466212BA" w14:textId="77777777" w:rsidR="00CC342C" w:rsidRDefault="00CC34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4FA"/>
    <w:multiLevelType w:val="multilevel"/>
    <w:tmpl w:val="AACCF710"/>
    <w:lvl w:ilvl="0">
      <w:start w:val="1"/>
      <w:numFmt w:val="decimal"/>
      <w:lvlText w:val="%1."/>
      <w:lvlJc w:val="left"/>
      <w:pPr>
        <w:ind w:left="127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C3100"/>
    <w:multiLevelType w:val="hybridMultilevel"/>
    <w:tmpl w:val="A77E158C"/>
    <w:lvl w:ilvl="0" w:tplc="D57A2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C0570"/>
    <w:multiLevelType w:val="hybridMultilevel"/>
    <w:tmpl w:val="3D5AFCD2"/>
    <w:lvl w:ilvl="0" w:tplc="6598D1AC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D31546"/>
    <w:multiLevelType w:val="multilevel"/>
    <w:tmpl w:val="C30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54C58"/>
    <w:multiLevelType w:val="hybridMultilevel"/>
    <w:tmpl w:val="4C0026FE"/>
    <w:lvl w:ilvl="0" w:tplc="25A4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CE61BA"/>
    <w:multiLevelType w:val="hybridMultilevel"/>
    <w:tmpl w:val="5150D80E"/>
    <w:lvl w:ilvl="0" w:tplc="BED223B6">
      <w:start w:val="8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A13378"/>
    <w:multiLevelType w:val="hybridMultilevel"/>
    <w:tmpl w:val="E266E160"/>
    <w:lvl w:ilvl="0" w:tplc="D048E7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2D6160"/>
    <w:multiLevelType w:val="hybridMultilevel"/>
    <w:tmpl w:val="5C6C1000"/>
    <w:lvl w:ilvl="0" w:tplc="403C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6F6BB5"/>
    <w:multiLevelType w:val="hybridMultilevel"/>
    <w:tmpl w:val="D1B6C878"/>
    <w:lvl w:ilvl="0" w:tplc="8C74E8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D90DDB"/>
    <w:multiLevelType w:val="multilevel"/>
    <w:tmpl w:val="674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A6"/>
    <w:rsid w:val="00001B7C"/>
    <w:rsid w:val="00002DE8"/>
    <w:rsid w:val="000055C2"/>
    <w:rsid w:val="0000775B"/>
    <w:rsid w:val="00010C80"/>
    <w:rsid w:val="00014AFC"/>
    <w:rsid w:val="00021B69"/>
    <w:rsid w:val="00022417"/>
    <w:rsid w:val="000242DF"/>
    <w:rsid w:val="000244A0"/>
    <w:rsid w:val="00025473"/>
    <w:rsid w:val="00030AEA"/>
    <w:rsid w:val="000409F2"/>
    <w:rsid w:val="000425ED"/>
    <w:rsid w:val="0004335C"/>
    <w:rsid w:val="00045441"/>
    <w:rsid w:val="00047186"/>
    <w:rsid w:val="00052171"/>
    <w:rsid w:val="000532F1"/>
    <w:rsid w:val="0005572D"/>
    <w:rsid w:val="00060A4B"/>
    <w:rsid w:val="00063A43"/>
    <w:rsid w:val="00064B29"/>
    <w:rsid w:val="00066ABA"/>
    <w:rsid w:val="00066BF1"/>
    <w:rsid w:val="0007206F"/>
    <w:rsid w:val="0007556F"/>
    <w:rsid w:val="00077C4B"/>
    <w:rsid w:val="00082DFA"/>
    <w:rsid w:val="00082FFA"/>
    <w:rsid w:val="00083282"/>
    <w:rsid w:val="000838F3"/>
    <w:rsid w:val="00085B0A"/>
    <w:rsid w:val="00087E6E"/>
    <w:rsid w:val="0009754F"/>
    <w:rsid w:val="000A1B8D"/>
    <w:rsid w:val="000A31BF"/>
    <w:rsid w:val="000A5E18"/>
    <w:rsid w:val="000A7F68"/>
    <w:rsid w:val="000B2E70"/>
    <w:rsid w:val="000B36BB"/>
    <w:rsid w:val="000B5C4B"/>
    <w:rsid w:val="000B6601"/>
    <w:rsid w:val="000C66D2"/>
    <w:rsid w:val="000D02B7"/>
    <w:rsid w:val="000D6357"/>
    <w:rsid w:val="000D6FCA"/>
    <w:rsid w:val="000D728D"/>
    <w:rsid w:val="000D78FE"/>
    <w:rsid w:val="000D7AD3"/>
    <w:rsid w:val="000D7E43"/>
    <w:rsid w:val="000E7C69"/>
    <w:rsid w:val="000E7C6A"/>
    <w:rsid w:val="000F0CF0"/>
    <w:rsid w:val="00101081"/>
    <w:rsid w:val="00110272"/>
    <w:rsid w:val="00111894"/>
    <w:rsid w:val="001129C3"/>
    <w:rsid w:val="001130CB"/>
    <w:rsid w:val="00117B87"/>
    <w:rsid w:val="0012078A"/>
    <w:rsid w:val="0013382B"/>
    <w:rsid w:val="00136311"/>
    <w:rsid w:val="00142710"/>
    <w:rsid w:val="00147255"/>
    <w:rsid w:val="00150E59"/>
    <w:rsid w:val="00151332"/>
    <w:rsid w:val="00154100"/>
    <w:rsid w:val="00156FDE"/>
    <w:rsid w:val="001607A8"/>
    <w:rsid w:val="001609A4"/>
    <w:rsid w:val="001610E9"/>
    <w:rsid w:val="00166A50"/>
    <w:rsid w:val="0017194A"/>
    <w:rsid w:val="00173758"/>
    <w:rsid w:val="00177C8B"/>
    <w:rsid w:val="00183063"/>
    <w:rsid w:val="001843A7"/>
    <w:rsid w:val="00184E1D"/>
    <w:rsid w:val="00190DD5"/>
    <w:rsid w:val="00194594"/>
    <w:rsid w:val="001A22DC"/>
    <w:rsid w:val="001B6492"/>
    <w:rsid w:val="001C0B4C"/>
    <w:rsid w:val="001C0EEC"/>
    <w:rsid w:val="001C689E"/>
    <w:rsid w:val="001C745E"/>
    <w:rsid w:val="001D0469"/>
    <w:rsid w:val="001D08F9"/>
    <w:rsid w:val="001D5320"/>
    <w:rsid w:val="001D5662"/>
    <w:rsid w:val="001E0751"/>
    <w:rsid w:val="001E2806"/>
    <w:rsid w:val="001E526C"/>
    <w:rsid w:val="001F0D20"/>
    <w:rsid w:val="00203B22"/>
    <w:rsid w:val="00203BF5"/>
    <w:rsid w:val="00204261"/>
    <w:rsid w:val="00204288"/>
    <w:rsid w:val="00215129"/>
    <w:rsid w:val="00216A85"/>
    <w:rsid w:val="00220039"/>
    <w:rsid w:val="00220F0F"/>
    <w:rsid w:val="00222EDE"/>
    <w:rsid w:val="0022757E"/>
    <w:rsid w:val="00227D69"/>
    <w:rsid w:val="00232109"/>
    <w:rsid w:val="00243407"/>
    <w:rsid w:val="00244981"/>
    <w:rsid w:val="00247E19"/>
    <w:rsid w:val="00255E95"/>
    <w:rsid w:val="00256A25"/>
    <w:rsid w:val="0026087F"/>
    <w:rsid w:val="0026329D"/>
    <w:rsid w:val="00271E7D"/>
    <w:rsid w:val="00273988"/>
    <w:rsid w:val="002767C8"/>
    <w:rsid w:val="002768F1"/>
    <w:rsid w:val="0028129E"/>
    <w:rsid w:val="002855F7"/>
    <w:rsid w:val="0028633B"/>
    <w:rsid w:val="00286BD0"/>
    <w:rsid w:val="00294E57"/>
    <w:rsid w:val="0029575A"/>
    <w:rsid w:val="00295BBA"/>
    <w:rsid w:val="00296597"/>
    <w:rsid w:val="002A1510"/>
    <w:rsid w:val="002B02E9"/>
    <w:rsid w:val="002B15D3"/>
    <w:rsid w:val="002B5CA1"/>
    <w:rsid w:val="002B6700"/>
    <w:rsid w:val="002B7D0D"/>
    <w:rsid w:val="002B7FEC"/>
    <w:rsid w:val="002C3404"/>
    <w:rsid w:val="002C57C8"/>
    <w:rsid w:val="002C6B31"/>
    <w:rsid w:val="002C6DDF"/>
    <w:rsid w:val="002D045F"/>
    <w:rsid w:val="002D5DBA"/>
    <w:rsid w:val="002E2F9F"/>
    <w:rsid w:val="002F460E"/>
    <w:rsid w:val="002F754D"/>
    <w:rsid w:val="003014C8"/>
    <w:rsid w:val="00302FEB"/>
    <w:rsid w:val="00302FF1"/>
    <w:rsid w:val="003050F6"/>
    <w:rsid w:val="00307601"/>
    <w:rsid w:val="00314CC6"/>
    <w:rsid w:val="00316CDA"/>
    <w:rsid w:val="003204EA"/>
    <w:rsid w:val="00323C93"/>
    <w:rsid w:val="00325AD4"/>
    <w:rsid w:val="00331153"/>
    <w:rsid w:val="00336656"/>
    <w:rsid w:val="0034060B"/>
    <w:rsid w:val="00341FD1"/>
    <w:rsid w:val="003547A5"/>
    <w:rsid w:val="00354AFA"/>
    <w:rsid w:val="00355FF4"/>
    <w:rsid w:val="0036335D"/>
    <w:rsid w:val="0037048F"/>
    <w:rsid w:val="0037096E"/>
    <w:rsid w:val="003731AD"/>
    <w:rsid w:val="003742E2"/>
    <w:rsid w:val="00380F6F"/>
    <w:rsid w:val="00386540"/>
    <w:rsid w:val="00390F98"/>
    <w:rsid w:val="0039117E"/>
    <w:rsid w:val="00393D83"/>
    <w:rsid w:val="0039691E"/>
    <w:rsid w:val="003A1712"/>
    <w:rsid w:val="003A4A0C"/>
    <w:rsid w:val="003C2EF2"/>
    <w:rsid w:val="003C40A4"/>
    <w:rsid w:val="003D70B4"/>
    <w:rsid w:val="003E1D16"/>
    <w:rsid w:val="003E2499"/>
    <w:rsid w:val="003E71A5"/>
    <w:rsid w:val="003E7367"/>
    <w:rsid w:val="003F2E1A"/>
    <w:rsid w:val="003F61F3"/>
    <w:rsid w:val="00400773"/>
    <w:rsid w:val="00410BB3"/>
    <w:rsid w:val="004245C6"/>
    <w:rsid w:val="00426A33"/>
    <w:rsid w:val="004326EF"/>
    <w:rsid w:val="00433B86"/>
    <w:rsid w:val="004419CF"/>
    <w:rsid w:val="00446840"/>
    <w:rsid w:val="00446F75"/>
    <w:rsid w:val="00451D1B"/>
    <w:rsid w:val="004556B3"/>
    <w:rsid w:val="00456B81"/>
    <w:rsid w:val="00460679"/>
    <w:rsid w:val="00464535"/>
    <w:rsid w:val="00472C73"/>
    <w:rsid w:val="0047308B"/>
    <w:rsid w:val="00474F39"/>
    <w:rsid w:val="00480300"/>
    <w:rsid w:val="00484DD0"/>
    <w:rsid w:val="00486732"/>
    <w:rsid w:val="0049043C"/>
    <w:rsid w:val="00490C3A"/>
    <w:rsid w:val="00493547"/>
    <w:rsid w:val="00494952"/>
    <w:rsid w:val="00495ABD"/>
    <w:rsid w:val="004A3FB2"/>
    <w:rsid w:val="004A7DB7"/>
    <w:rsid w:val="004B0080"/>
    <w:rsid w:val="004B01D6"/>
    <w:rsid w:val="004B34D6"/>
    <w:rsid w:val="004B6799"/>
    <w:rsid w:val="004C03D9"/>
    <w:rsid w:val="004C03EB"/>
    <w:rsid w:val="004C68DB"/>
    <w:rsid w:val="004D1B93"/>
    <w:rsid w:val="004D2778"/>
    <w:rsid w:val="004F2126"/>
    <w:rsid w:val="004F5AF7"/>
    <w:rsid w:val="00500573"/>
    <w:rsid w:val="005024BA"/>
    <w:rsid w:val="00502B5D"/>
    <w:rsid w:val="00506D8E"/>
    <w:rsid w:val="00513B34"/>
    <w:rsid w:val="005179E9"/>
    <w:rsid w:val="00523450"/>
    <w:rsid w:val="00526EE1"/>
    <w:rsid w:val="00534F90"/>
    <w:rsid w:val="00537AA3"/>
    <w:rsid w:val="00537D5A"/>
    <w:rsid w:val="00543DCF"/>
    <w:rsid w:val="005515F8"/>
    <w:rsid w:val="005522AD"/>
    <w:rsid w:val="00553A6C"/>
    <w:rsid w:val="00556DD2"/>
    <w:rsid w:val="0056667A"/>
    <w:rsid w:val="005750A2"/>
    <w:rsid w:val="005862A4"/>
    <w:rsid w:val="005A006A"/>
    <w:rsid w:val="005A15ED"/>
    <w:rsid w:val="005A7756"/>
    <w:rsid w:val="005C08A2"/>
    <w:rsid w:val="005D4317"/>
    <w:rsid w:val="005D5224"/>
    <w:rsid w:val="005E5D4A"/>
    <w:rsid w:val="005E6C59"/>
    <w:rsid w:val="005E7687"/>
    <w:rsid w:val="005F4AE0"/>
    <w:rsid w:val="005F50C2"/>
    <w:rsid w:val="0062146D"/>
    <w:rsid w:val="00622BF4"/>
    <w:rsid w:val="0062436F"/>
    <w:rsid w:val="00627A58"/>
    <w:rsid w:val="0064020D"/>
    <w:rsid w:val="00645FD7"/>
    <w:rsid w:val="00650224"/>
    <w:rsid w:val="00651230"/>
    <w:rsid w:val="00652EF0"/>
    <w:rsid w:val="00653F6A"/>
    <w:rsid w:val="006545F6"/>
    <w:rsid w:val="00655986"/>
    <w:rsid w:val="00660458"/>
    <w:rsid w:val="00661C59"/>
    <w:rsid w:val="006755CF"/>
    <w:rsid w:val="00677AD3"/>
    <w:rsid w:val="00683AA2"/>
    <w:rsid w:val="006915B3"/>
    <w:rsid w:val="00696CCF"/>
    <w:rsid w:val="00697079"/>
    <w:rsid w:val="00697B17"/>
    <w:rsid w:val="006A12DB"/>
    <w:rsid w:val="006A1FFA"/>
    <w:rsid w:val="006A37C9"/>
    <w:rsid w:val="006A7872"/>
    <w:rsid w:val="006B1AAA"/>
    <w:rsid w:val="006B3B6D"/>
    <w:rsid w:val="006B6091"/>
    <w:rsid w:val="006B7834"/>
    <w:rsid w:val="006C1024"/>
    <w:rsid w:val="006C1CFB"/>
    <w:rsid w:val="006C4046"/>
    <w:rsid w:val="006C582C"/>
    <w:rsid w:val="006C6C38"/>
    <w:rsid w:val="006D101A"/>
    <w:rsid w:val="006D123F"/>
    <w:rsid w:val="006D6E25"/>
    <w:rsid w:val="006E4388"/>
    <w:rsid w:val="006F0E6F"/>
    <w:rsid w:val="006F33CF"/>
    <w:rsid w:val="006F603A"/>
    <w:rsid w:val="006F7896"/>
    <w:rsid w:val="00700578"/>
    <w:rsid w:val="007036BF"/>
    <w:rsid w:val="0070413D"/>
    <w:rsid w:val="00706188"/>
    <w:rsid w:val="00707C86"/>
    <w:rsid w:val="00721727"/>
    <w:rsid w:val="00721DAA"/>
    <w:rsid w:val="00722182"/>
    <w:rsid w:val="007274BC"/>
    <w:rsid w:val="00727BF0"/>
    <w:rsid w:val="00734497"/>
    <w:rsid w:val="007347EF"/>
    <w:rsid w:val="00736953"/>
    <w:rsid w:val="00743DDE"/>
    <w:rsid w:val="0074716C"/>
    <w:rsid w:val="00762B3D"/>
    <w:rsid w:val="00762F78"/>
    <w:rsid w:val="007630EE"/>
    <w:rsid w:val="00767D9D"/>
    <w:rsid w:val="00770333"/>
    <w:rsid w:val="00775691"/>
    <w:rsid w:val="00785A7C"/>
    <w:rsid w:val="00785CC2"/>
    <w:rsid w:val="007957F1"/>
    <w:rsid w:val="00796569"/>
    <w:rsid w:val="007A1C13"/>
    <w:rsid w:val="007A6B7D"/>
    <w:rsid w:val="007A7F0D"/>
    <w:rsid w:val="007B0109"/>
    <w:rsid w:val="007B123D"/>
    <w:rsid w:val="007B2289"/>
    <w:rsid w:val="007C41BC"/>
    <w:rsid w:val="007C45F1"/>
    <w:rsid w:val="007C68E8"/>
    <w:rsid w:val="007D0FC4"/>
    <w:rsid w:val="007D275F"/>
    <w:rsid w:val="007D3BD5"/>
    <w:rsid w:val="007D5401"/>
    <w:rsid w:val="007D6935"/>
    <w:rsid w:val="007D7D71"/>
    <w:rsid w:val="007E2F9A"/>
    <w:rsid w:val="007F00C9"/>
    <w:rsid w:val="007F1BE4"/>
    <w:rsid w:val="007F3A8A"/>
    <w:rsid w:val="007F43D3"/>
    <w:rsid w:val="007F6D3A"/>
    <w:rsid w:val="0080087D"/>
    <w:rsid w:val="008045FF"/>
    <w:rsid w:val="00806697"/>
    <w:rsid w:val="008075C8"/>
    <w:rsid w:val="00810E3F"/>
    <w:rsid w:val="00811548"/>
    <w:rsid w:val="008219BD"/>
    <w:rsid w:val="00822EC8"/>
    <w:rsid w:val="008266E4"/>
    <w:rsid w:val="008312F4"/>
    <w:rsid w:val="00837912"/>
    <w:rsid w:val="00843896"/>
    <w:rsid w:val="00847B2E"/>
    <w:rsid w:val="008513BA"/>
    <w:rsid w:val="00851E50"/>
    <w:rsid w:val="00867030"/>
    <w:rsid w:val="0088280E"/>
    <w:rsid w:val="0089125C"/>
    <w:rsid w:val="00892368"/>
    <w:rsid w:val="00893D0A"/>
    <w:rsid w:val="00897427"/>
    <w:rsid w:val="008A047A"/>
    <w:rsid w:val="008A5055"/>
    <w:rsid w:val="008A71DD"/>
    <w:rsid w:val="008B0D59"/>
    <w:rsid w:val="008B0FD8"/>
    <w:rsid w:val="008C03F7"/>
    <w:rsid w:val="008C1051"/>
    <w:rsid w:val="008D45FA"/>
    <w:rsid w:val="008D79EB"/>
    <w:rsid w:val="008E3853"/>
    <w:rsid w:val="008F2907"/>
    <w:rsid w:val="008F7C37"/>
    <w:rsid w:val="00904476"/>
    <w:rsid w:val="0090565B"/>
    <w:rsid w:val="0091497E"/>
    <w:rsid w:val="00917333"/>
    <w:rsid w:val="0092112D"/>
    <w:rsid w:val="00922792"/>
    <w:rsid w:val="00926AC8"/>
    <w:rsid w:val="00926B15"/>
    <w:rsid w:val="00930DA3"/>
    <w:rsid w:val="00936C15"/>
    <w:rsid w:val="0094108E"/>
    <w:rsid w:val="00945C3F"/>
    <w:rsid w:val="00946332"/>
    <w:rsid w:val="00950167"/>
    <w:rsid w:val="009508CC"/>
    <w:rsid w:val="00955C6F"/>
    <w:rsid w:val="009564F9"/>
    <w:rsid w:val="00956DAC"/>
    <w:rsid w:val="00962171"/>
    <w:rsid w:val="00970714"/>
    <w:rsid w:val="00971DD0"/>
    <w:rsid w:val="00973AA1"/>
    <w:rsid w:val="009762BD"/>
    <w:rsid w:val="00976B46"/>
    <w:rsid w:val="0098092A"/>
    <w:rsid w:val="00982C19"/>
    <w:rsid w:val="00986811"/>
    <w:rsid w:val="009924B6"/>
    <w:rsid w:val="00994072"/>
    <w:rsid w:val="009B2C46"/>
    <w:rsid w:val="009B3DBB"/>
    <w:rsid w:val="009B4D24"/>
    <w:rsid w:val="009B7C96"/>
    <w:rsid w:val="009C15E6"/>
    <w:rsid w:val="009C5493"/>
    <w:rsid w:val="009C61B1"/>
    <w:rsid w:val="009C6324"/>
    <w:rsid w:val="009C6769"/>
    <w:rsid w:val="009D5FF6"/>
    <w:rsid w:val="009E7AF8"/>
    <w:rsid w:val="009F4916"/>
    <w:rsid w:val="009F4F48"/>
    <w:rsid w:val="009F6341"/>
    <w:rsid w:val="009F651C"/>
    <w:rsid w:val="009F752A"/>
    <w:rsid w:val="00A02F73"/>
    <w:rsid w:val="00A07954"/>
    <w:rsid w:val="00A15F36"/>
    <w:rsid w:val="00A162A6"/>
    <w:rsid w:val="00A306F6"/>
    <w:rsid w:val="00A31247"/>
    <w:rsid w:val="00A31ABF"/>
    <w:rsid w:val="00A356BB"/>
    <w:rsid w:val="00A363BF"/>
    <w:rsid w:val="00A378ED"/>
    <w:rsid w:val="00A4211F"/>
    <w:rsid w:val="00A44FBC"/>
    <w:rsid w:val="00A451C7"/>
    <w:rsid w:val="00A45893"/>
    <w:rsid w:val="00A55493"/>
    <w:rsid w:val="00A61C88"/>
    <w:rsid w:val="00A626CE"/>
    <w:rsid w:val="00A62C79"/>
    <w:rsid w:val="00A6604B"/>
    <w:rsid w:val="00A80090"/>
    <w:rsid w:val="00A80369"/>
    <w:rsid w:val="00A81864"/>
    <w:rsid w:val="00A81F11"/>
    <w:rsid w:val="00A847B4"/>
    <w:rsid w:val="00A961D1"/>
    <w:rsid w:val="00AA1C72"/>
    <w:rsid w:val="00AA72F5"/>
    <w:rsid w:val="00AB6C49"/>
    <w:rsid w:val="00AC04DB"/>
    <w:rsid w:val="00AC1A29"/>
    <w:rsid w:val="00AC7524"/>
    <w:rsid w:val="00AC75B7"/>
    <w:rsid w:val="00AD1077"/>
    <w:rsid w:val="00AD3D98"/>
    <w:rsid w:val="00AE006F"/>
    <w:rsid w:val="00AE195E"/>
    <w:rsid w:val="00AE2590"/>
    <w:rsid w:val="00AF04B8"/>
    <w:rsid w:val="00AF4B6D"/>
    <w:rsid w:val="00AF52AA"/>
    <w:rsid w:val="00AF7832"/>
    <w:rsid w:val="00B07295"/>
    <w:rsid w:val="00B1260C"/>
    <w:rsid w:val="00B16135"/>
    <w:rsid w:val="00B25C83"/>
    <w:rsid w:val="00B2766C"/>
    <w:rsid w:val="00B31A3F"/>
    <w:rsid w:val="00B33467"/>
    <w:rsid w:val="00B358C3"/>
    <w:rsid w:val="00B35DBE"/>
    <w:rsid w:val="00B36EA2"/>
    <w:rsid w:val="00B378F5"/>
    <w:rsid w:val="00B411D1"/>
    <w:rsid w:val="00B473A1"/>
    <w:rsid w:val="00B551C3"/>
    <w:rsid w:val="00B57DE7"/>
    <w:rsid w:val="00B70A8D"/>
    <w:rsid w:val="00B7133C"/>
    <w:rsid w:val="00B71E18"/>
    <w:rsid w:val="00B7305B"/>
    <w:rsid w:val="00B7349E"/>
    <w:rsid w:val="00B74452"/>
    <w:rsid w:val="00B82BD4"/>
    <w:rsid w:val="00B83CCB"/>
    <w:rsid w:val="00B83FDA"/>
    <w:rsid w:val="00B8670B"/>
    <w:rsid w:val="00B876A1"/>
    <w:rsid w:val="00B87EB9"/>
    <w:rsid w:val="00B91CFA"/>
    <w:rsid w:val="00B93105"/>
    <w:rsid w:val="00B97183"/>
    <w:rsid w:val="00BA1F3C"/>
    <w:rsid w:val="00BA667F"/>
    <w:rsid w:val="00BA6A9E"/>
    <w:rsid w:val="00BB53F4"/>
    <w:rsid w:val="00BC0C51"/>
    <w:rsid w:val="00BC2067"/>
    <w:rsid w:val="00BC2A74"/>
    <w:rsid w:val="00BC3BA8"/>
    <w:rsid w:val="00BD2620"/>
    <w:rsid w:val="00BD4900"/>
    <w:rsid w:val="00BE0B55"/>
    <w:rsid w:val="00BE0E58"/>
    <w:rsid w:val="00BE1793"/>
    <w:rsid w:val="00BE5D28"/>
    <w:rsid w:val="00BE6AA3"/>
    <w:rsid w:val="00BF0E6F"/>
    <w:rsid w:val="00C054F2"/>
    <w:rsid w:val="00C05BC0"/>
    <w:rsid w:val="00C22084"/>
    <w:rsid w:val="00C26685"/>
    <w:rsid w:val="00C324A8"/>
    <w:rsid w:val="00C33BAD"/>
    <w:rsid w:val="00C35E6A"/>
    <w:rsid w:val="00C429F6"/>
    <w:rsid w:val="00C4494C"/>
    <w:rsid w:val="00C44989"/>
    <w:rsid w:val="00C577A0"/>
    <w:rsid w:val="00C63BA5"/>
    <w:rsid w:val="00C63C6A"/>
    <w:rsid w:val="00C712E2"/>
    <w:rsid w:val="00C7141E"/>
    <w:rsid w:val="00C7567B"/>
    <w:rsid w:val="00C8036A"/>
    <w:rsid w:val="00C846C2"/>
    <w:rsid w:val="00C871F1"/>
    <w:rsid w:val="00C87C9F"/>
    <w:rsid w:val="00C92422"/>
    <w:rsid w:val="00C941E7"/>
    <w:rsid w:val="00C94DAE"/>
    <w:rsid w:val="00C95AA6"/>
    <w:rsid w:val="00CA0E1E"/>
    <w:rsid w:val="00CA0F52"/>
    <w:rsid w:val="00CA5029"/>
    <w:rsid w:val="00CA6429"/>
    <w:rsid w:val="00CA78B8"/>
    <w:rsid w:val="00CA7F48"/>
    <w:rsid w:val="00CB0281"/>
    <w:rsid w:val="00CB12E1"/>
    <w:rsid w:val="00CB6D4B"/>
    <w:rsid w:val="00CC342C"/>
    <w:rsid w:val="00CC5A84"/>
    <w:rsid w:val="00CC5B0F"/>
    <w:rsid w:val="00CD255D"/>
    <w:rsid w:val="00CD2EC7"/>
    <w:rsid w:val="00CD3656"/>
    <w:rsid w:val="00CD7F7C"/>
    <w:rsid w:val="00CE0730"/>
    <w:rsid w:val="00CE403D"/>
    <w:rsid w:val="00CF12CE"/>
    <w:rsid w:val="00CF5A9D"/>
    <w:rsid w:val="00D06006"/>
    <w:rsid w:val="00D1013D"/>
    <w:rsid w:val="00D204F7"/>
    <w:rsid w:val="00D2051C"/>
    <w:rsid w:val="00D244BB"/>
    <w:rsid w:val="00D2510C"/>
    <w:rsid w:val="00D31CA7"/>
    <w:rsid w:val="00D340B1"/>
    <w:rsid w:val="00D3410E"/>
    <w:rsid w:val="00D343F5"/>
    <w:rsid w:val="00D41A7E"/>
    <w:rsid w:val="00D43575"/>
    <w:rsid w:val="00D43C6E"/>
    <w:rsid w:val="00D546BA"/>
    <w:rsid w:val="00D55BEF"/>
    <w:rsid w:val="00D56848"/>
    <w:rsid w:val="00D6226C"/>
    <w:rsid w:val="00D65155"/>
    <w:rsid w:val="00D65A83"/>
    <w:rsid w:val="00D67E03"/>
    <w:rsid w:val="00D72961"/>
    <w:rsid w:val="00D75042"/>
    <w:rsid w:val="00D75915"/>
    <w:rsid w:val="00D851BC"/>
    <w:rsid w:val="00D86605"/>
    <w:rsid w:val="00D90322"/>
    <w:rsid w:val="00D94846"/>
    <w:rsid w:val="00D956C8"/>
    <w:rsid w:val="00D965C6"/>
    <w:rsid w:val="00DA3563"/>
    <w:rsid w:val="00DA4330"/>
    <w:rsid w:val="00DA58EB"/>
    <w:rsid w:val="00DA673C"/>
    <w:rsid w:val="00DA6C21"/>
    <w:rsid w:val="00DB1390"/>
    <w:rsid w:val="00DB3A13"/>
    <w:rsid w:val="00DB5226"/>
    <w:rsid w:val="00DB5A9B"/>
    <w:rsid w:val="00DC2B03"/>
    <w:rsid w:val="00DC6569"/>
    <w:rsid w:val="00DC7BF1"/>
    <w:rsid w:val="00DD57E2"/>
    <w:rsid w:val="00DD6A35"/>
    <w:rsid w:val="00DF435C"/>
    <w:rsid w:val="00DF46C0"/>
    <w:rsid w:val="00E017FA"/>
    <w:rsid w:val="00E02839"/>
    <w:rsid w:val="00E0616B"/>
    <w:rsid w:val="00E063A7"/>
    <w:rsid w:val="00E07DE9"/>
    <w:rsid w:val="00E12D12"/>
    <w:rsid w:val="00E156AB"/>
    <w:rsid w:val="00E20470"/>
    <w:rsid w:val="00E23122"/>
    <w:rsid w:val="00E252C0"/>
    <w:rsid w:val="00E31400"/>
    <w:rsid w:val="00E45898"/>
    <w:rsid w:val="00E46904"/>
    <w:rsid w:val="00E5576B"/>
    <w:rsid w:val="00E6068C"/>
    <w:rsid w:val="00E61F4A"/>
    <w:rsid w:val="00E70F8F"/>
    <w:rsid w:val="00E74BA6"/>
    <w:rsid w:val="00E80EF5"/>
    <w:rsid w:val="00E8516C"/>
    <w:rsid w:val="00E87982"/>
    <w:rsid w:val="00E90654"/>
    <w:rsid w:val="00E92739"/>
    <w:rsid w:val="00E95665"/>
    <w:rsid w:val="00E9622A"/>
    <w:rsid w:val="00E96C62"/>
    <w:rsid w:val="00E96FE5"/>
    <w:rsid w:val="00EA2C11"/>
    <w:rsid w:val="00EA2CD9"/>
    <w:rsid w:val="00EA65F1"/>
    <w:rsid w:val="00EB3948"/>
    <w:rsid w:val="00EB46F1"/>
    <w:rsid w:val="00EB5B9C"/>
    <w:rsid w:val="00EB6832"/>
    <w:rsid w:val="00EC17D3"/>
    <w:rsid w:val="00ED1726"/>
    <w:rsid w:val="00ED43A8"/>
    <w:rsid w:val="00ED43B9"/>
    <w:rsid w:val="00ED7F82"/>
    <w:rsid w:val="00EE025E"/>
    <w:rsid w:val="00EE458C"/>
    <w:rsid w:val="00EF1034"/>
    <w:rsid w:val="00EF15FC"/>
    <w:rsid w:val="00EF1B6F"/>
    <w:rsid w:val="00EF2745"/>
    <w:rsid w:val="00F0058E"/>
    <w:rsid w:val="00F020FA"/>
    <w:rsid w:val="00F025EF"/>
    <w:rsid w:val="00F02C13"/>
    <w:rsid w:val="00F0483D"/>
    <w:rsid w:val="00F05C1F"/>
    <w:rsid w:val="00F111EF"/>
    <w:rsid w:val="00F17840"/>
    <w:rsid w:val="00F207B6"/>
    <w:rsid w:val="00F2168C"/>
    <w:rsid w:val="00F23408"/>
    <w:rsid w:val="00F2583B"/>
    <w:rsid w:val="00F26B02"/>
    <w:rsid w:val="00F30699"/>
    <w:rsid w:val="00F30884"/>
    <w:rsid w:val="00F33397"/>
    <w:rsid w:val="00F4170B"/>
    <w:rsid w:val="00F436A1"/>
    <w:rsid w:val="00F438A9"/>
    <w:rsid w:val="00F4444C"/>
    <w:rsid w:val="00F453A8"/>
    <w:rsid w:val="00F45E7A"/>
    <w:rsid w:val="00F507EC"/>
    <w:rsid w:val="00F51350"/>
    <w:rsid w:val="00F5429B"/>
    <w:rsid w:val="00F54B92"/>
    <w:rsid w:val="00F6709D"/>
    <w:rsid w:val="00F82BE9"/>
    <w:rsid w:val="00F851B7"/>
    <w:rsid w:val="00F916EA"/>
    <w:rsid w:val="00F91B75"/>
    <w:rsid w:val="00F944C1"/>
    <w:rsid w:val="00F94DC2"/>
    <w:rsid w:val="00FA1533"/>
    <w:rsid w:val="00FA19F6"/>
    <w:rsid w:val="00FA375F"/>
    <w:rsid w:val="00FB01F8"/>
    <w:rsid w:val="00FB70CD"/>
    <w:rsid w:val="00FC026D"/>
    <w:rsid w:val="00FC164B"/>
    <w:rsid w:val="00FC2AAC"/>
    <w:rsid w:val="00FC3200"/>
    <w:rsid w:val="00FC4EA7"/>
    <w:rsid w:val="00FC5178"/>
    <w:rsid w:val="00FD28E1"/>
    <w:rsid w:val="00FD3EDC"/>
    <w:rsid w:val="00FD41DA"/>
    <w:rsid w:val="00FD65CE"/>
    <w:rsid w:val="00FD67FE"/>
    <w:rsid w:val="00FE477C"/>
    <w:rsid w:val="00FF0C8B"/>
    <w:rsid w:val="00FF125A"/>
    <w:rsid w:val="00FF24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8BD"/>
  <w15:chartTrackingRefBased/>
  <w15:docId w15:val="{8A5B1A44-B2F1-4BD5-BD14-6A396DA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A1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43DCF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a5">
    <w:name w:val="Текст сноски Знак"/>
    <w:link w:val="a4"/>
    <w:semiHidden/>
    <w:rsid w:val="00543DCF"/>
    <w:rPr>
      <w:rFonts w:ascii="Times New Roman" w:eastAsia="SimSun" w:hAnsi="Times New Roman"/>
      <w:lang w:eastAsia="zh-CN"/>
    </w:rPr>
  </w:style>
  <w:style w:type="character" w:styleId="a6">
    <w:name w:val="footnote reference"/>
    <w:semiHidden/>
    <w:rsid w:val="00543DCF"/>
    <w:rPr>
      <w:vertAlign w:val="superscript"/>
    </w:rPr>
  </w:style>
  <w:style w:type="paragraph" w:styleId="a7">
    <w:name w:val="List Paragraph"/>
    <w:basedOn w:val="a"/>
    <w:uiPriority w:val="34"/>
    <w:qFormat/>
    <w:rsid w:val="00806697"/>
    <w:pPr>
      <w:ind w:left="720"/>
      <w:contextualSpacing/>
    </w:pPr>
  </w:style>
  <w:style w:type="paragraph" w:customStyle="1" w:styleId="10">
    <w:name w:val="Абзац списка1"/>
    <w:basedOn w:val="a"/>
    <w:rsid w:val="00B71E18"/>
    <w:pPr>
      <w:ind w:left="720"/>
    </w:pPr>
    <w:rPr>
      <w:rFonts w:eastAsia="Times New Roman"/>
    </w:rPr>
  </w:style>
  <w:style w:type="paragraph" w:customStyle="1" w:styleId="ConsPlusNormal">
    <w:name w:val="ConsPlusNormal"/>
    <w:uiPriority w:val="99"/>
    <w:rsid w:val="00286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8A047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B7305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7305B"/>
    <w:rPr>
      <w:sz w:val="22"/>
      <w:szCs w:val="22"/>
      <w:lang w:eastAsia="en-US"/>
    </w:rPr>
  </w:style>
  <w:style w:type="character" w:styleId="ad">
    <w:name w:val="Strong"/>
    <w:uiPriority w:val="22"/>
    <w:qFormat/>
    <w:rsid w:val="008F2907"/>
    <w:rPr>
      <w:b/>
      <w:bCs/>
    </w:rPr>
  </w:style>
  <w:style w:type="character" w:styleId="ae">
    <w:name w:val="Hyperlink"/>
    <w:uiPriority w:val="99"/>
    <w:rsid w:val="00DF435C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rsid w:val="003731A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Основной текст Знак"/>
    <w:link w:val="af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3731A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2">
    <w:name w:val="Основной текст с отступом Знак"/>
    <w:link w:val="af1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rsid w:val="001609A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4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3407"/>
    <w:rPr>
      <w:rFonts w:ascii="Segoe UI" w:hAnsi="Segoe UI" w:cs="Segoe UI"/>
      <w:sz w:val="18"/>
      <w:szCs w:val="18"/>
      <w:lang w:eastAsia="en-US"/>
    </w:rPr>
  </w:style>
  <w:style w:type="paragraph" w:styleId="af5">
    <w:name w:val="Normal (Web)"/>
    <w:basedOn w:val="a"/>
    <w:uiPriority w:val="99"/>
    <w:unhideWhenUsed/>
    <w:rsid w:val="00F67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507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A357B75B4498DEDB4654C4660788C010EC0E3E2DB94DC8407B7EEC2C81B00D0D7E0186Bi3v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2131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3A357B75B4498DEDB4654C4660788C010EC0E3E2DB94DC8407B7EEC2C81B00D0D7E0186Bi3v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8DCCF-26D9-47DA-89F6-89787CFB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7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Yastrebova</dc:creator>
  <cp:keywords/>
  <cp:lastModifiedBy>Ергин Андрей Вилорикович</cp:lastModifiedBy>
  <cp:revision>21</cp:revision>
  <cp:lastPrinted>2024-02-09T07:18:00Z</cp:lastPrinted>
  <dcterms:created xsi:type="dcterms:W3CDTF">2024-02-07T08:07:00Z</dcterms:created>
  <dcterms:modified xsi:type="dcterms:W3CDTF">2024-02-28T10:15:00Z</dcterms:modified>
</cp:coreProperties>
</file>