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12" w:rsidRPr="00412495" w:rsidRDefault="0008727F">
      <w:pPr>
        <w:jc w:val="right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ПРОЕКТ</w:t>
      </w:r>
    </w:p>
    <w:p w:rsidR="00526712" w:rsidRPr="00412495" w:rsidRDefault="00526712">
      <w:pPr>
        <w:jc w:val="right"/>
        <w:rPr>
          <w:rFonts w:ascii="PT Astra Serif" w:hAnsi="PT Astra Serif"/>
          <w:sz w:val="28"/>
          <w:szCs w:val="28"/>
        </w:rPr>
      </w:pPr>
    </w:p>
    <w:p w:rsidR="00526712" w:rsidRPr="00412495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412495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412495" w:rsidRDefault="0008727F">
      <w:pPr>
        <w:jc w:val="center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526712" w:rsidRPr="00412495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412495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412495" w:rsidRDefault="0008727F">
      <w:pPr>
        <w:jc w:val="center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ПОСТАНОВЛЕНИЕ</w:t>
      </w:r>
    </w:p>
    <w:p w:rsidR="00526712" w:rsidRPr="00412495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412495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412495" w:rsidRDefault="0008727F">
      <w:pPr>
        <w:jc w:val="center"/>
        <w:rPr>
          <w:rFonts w:ascii="PT Astra Serif" w:hAnsi="PT Astra Serif"/>
          <w:b/>
          <w:sz w:val="28"/>
          <w:szCs w:val="28"/>
        </w:rPr>
      </w:pPr>
      <w:r w:rsidRPr="00412495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:rsidR="00526712" w:rsidRPr="00412495" w:rsidRDefault="00BB036C">
      <w:pPr>
        <w:jc w:val="center"/>
        <w:rPr>
          <w:rFonts w:ascii="PT Astra Serif" w:hAnsi="PT Astra Serif"/>
          <w:b/>
          <w:sz w:val="28"/>
          <w:szCs w:val="28"/>
        </w:rPr>
      </w:pPr>
      <w:r w:rsidRPr="00412495">
        <w:rPr>
          <w:rFonts w:ascii="PT Astra Serif" w:hAnsi="PT Astra Serif"/>
          <w:b/>
          <w:sz w:val="28"/>
          <w:szCs w:val="28"/>
        </w:rPr>
        <w:t>Ульяновской области от 25.03.2022 № 137-П</w:t>
      </w:r>
    </w:p>
    <w:p w:rsidR="00526712" w:rsidRPr="00412495" w:rsidRDefault="0052671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26712" w:rsidRPr="00412495" w:rsidRDefault="0008727F">
      <w:pPr>
        <w:autoSpaceDE w:val="0"/>
        <w:autoSpaceDN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412495">
        <w:rPr>
          <w:rFonts w:ascii="PT Astra Serif" w:hAnsi="PT Astra Serif"/>
          <w:sz w:val="28"/>
          <w:szCs w:val="28"/>
        </w:rPr>
        <w:t>п</w:t>
      </w:r>
      <w:proofErr w:type="gramEnd"/>
      <w:r w:rsidRPr="0041249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26712" w:rsidRPr="00412495" w:rsidRDefault="0008727F" w:rsidP="00BB036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1. Внести в </w:t>
      </w:r>
      <w:r w:rsidR="00BB036C" w:rsidRPr="00412495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BB036C" w:rsidRPr="00412495">
        <w:rPr>
          <w:rFonts w:ascii="PT Astra Serif" w:hAnsi="PT Astra Serif"/>
          <w:sz w:val="28"/>
          <w:szCs w:val="28"/>
        </w:rPr>
        <w:br/>
        <w:t xml:space="preserve">от 25.03.2022 № 137-П «О реализации меры социальной поддержки </w:t>
      </w:r>
      <w:r w:rsidR="00BB036C" w:rsidRPr="00412495">
        <w:rPr>
          <w:rFonts w:ascii="PT Astra Serif" w:hAnsi="PT Astra Serif"/>
          <w:sz w:val="28"/>
          <w:szCs w:val="28"/>
        </w:rPr>
        <w:br/>
        <w:t xml:space="preserve">по обеспечению жилыми помещениями, осуществляемой взамен предоставления отдельным категориям граждан земельного участка </w:t>
      </w:r>
      <w:r w:rsidR="00BB036C" w:rsidRPr="00412495">
        <w:rPr>
          <w:rFonts w:ascii="PT Astra Serif" w:hAnsi="PT Astra Serif"/>
          <w:sz w:val="28"/>
          <w:szCs w:val="28"/>
        </w:rPr>
        <w:br/>
        <w:t>в собственность бесплатно»</w:t>
      </w:r>
      <w:r w:rsidRPr="00412495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174C2F" w:rsidRPr="00412495" w:rsidRDefault="00174C2F" w:rsidP="00BB036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1) заголовок дополнить словами</w:t>
      </w:r>
      <w:proofErr w:type="gramStart"/>
      <w:r w:rsidRPr="00412495">
        <w:rPr>
          <w:rFonts w:ascii="PT Astra Serif" w:hAnsi="PT Astra Serif"/>
          <w:sz w:val="28"/>
          <w:szCs w:val="28"/>
        </w:rPr>
        <w:t>: «</w:t>
      </w:r>
      <w:proofErr w:type="gramEnd"/>
      <w:r w:rsidR="00A05BB8" w:rsidRPr="00412495">
        <w:rPr>
          <w:rFonts w:ascii="PT Astra Serif" w:hAnsi="PT Astra Serif"/>
          <w:b/>
          <w:sz w:val="28"/>
          <w:szCs w:val="28"/>
        </w:rPr>
        <w:t xml:space="preserve">, и </w:t>
      </w:r>
      <w:r w:rsidR="005B0EE4" w:rsidRPr="00412495">
        <w:rPr>
          <w:rFonts w:ascii="PT Astra Serif" w:hAnsi="PT Astra Serif"/>
          <w:b/>
          <w:sz w:val="28"/>
          <w:szCs w:val="28"/>
        </w:rPr>
        <w:t>об осуществлении компенсационной социальной выплаты отдельным категориям</w:t>
      </w:r>
      <w:r w:rsidR="00A05BB8" w:rsidRPr="00412495">
        <w:rPr>
          <w:rFonts w:ascii="PT Astra Serif" w:hAnsi="PT Astra Serif"/>
          <w:b/>
          <w:sz w:val="28"/>
          <w:szCs w:val="28"/>
        </w:rPr>
        <w:t xml:space="preserve"> граждан</w:t>
      </w:r>
      <w:r w:rsidR="00907E68" w:rsidRPr="00412495">
        <w:rPr>
          <w:rFonts w:ascii="PT Astra Serif" w:hAnsi="PT Astra Serif"/>
          <w:b/>
          <w:sz w:val="28"/>
          <w:szCs w:val="28"/>
        </w:rPr>
        <w:t>,</w:t>
      </w:r>
      <w:r w:rsidR="00A05BB8" w:rsidRPr="00412495">
        <w:rPr>
          <w:rFonts w:ascii="PT Astra Serif" w:hAnsi="PT Astra Serif"/>
          <w:b/>
          <w:sz w:val="28"/>
          <w:szCs w:val="28"/>
        </w:rPr>
        <w:t xml:space="preserve"> </w:t>
      </w:r>
      <w:r w:rsidR="00907E68" w:rsidRPr="00412495">
        <w:rPr>
          <w:rFonts w:ascii="PT Astra Serif" w:hAnsi="PT Astra Serif" w:cs="Arial CYR"/>
          <w:b/>
          <w:sz w:val="28"/>
          <w:szCs w:val="28"/>
        </w:rPr>
        <w:t>реализовавши</w:t>
      </w:r>
      <w:r w:rsidR="005B0EE4" w:rsidRPr="00412495">
        <w:rPr>
          <w:rFonts w:ascii="PT Astra Serif" w:hAnsi="PT Astra Serif" w:cs="Arial CYR"/>
          <w:b/>
          <w:sz w:val="28"/>
          <w:szCs w:val="28"/>
        </w:rPr>
        <w:t>м</w:t>
      </w:r>
      <w:r w:rsidR="00907E68" w:rsidRPr="00412495">
        <w:rPr>
          <w:rFonts w:ascii="PT Astra Serif" w:hAnsi="PT Astra Serif" w:cs="Arial CYR"/>
          <w:b/>
          <w:sz w:val="28"/>
          <w:szCs w:val="28"/>
        </w:rPr>
        <w:t xml:space="preserve"> право на получение земельных участков в собственность бесплатно</w:t>
      </w:r>
      <w:r w:rsidR="00A05BB8" w:rsidRPr="00412495">
        <w:rPr>
          <w:rFonts w:ascii="PT Astra Serif" w:hAnsi="PT Astra Serif"/>
          <w:sz w:val="28"/>
          <w:szCs w:val="28"/>
        </w:rPr>
        <w:t>»;</w:t>
      </w:r>
    </w:p>
    <w:p w:rsidR="00A05BB8" w:rsidRPr="00412495" w:rsidRDefault="00A05BB8" w:rsidP="00A05BB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2) в преамбуле слова «статьёй 13</w:t>
      </w:r>
      <w:r w:rsidRPr="00412495">
        <w:rPr>
          <w:rFonts w:ascii="PT Astra Serif" w:hAnsi="PT Astra Serif"/>
          <w:sz w:val="28"/>
          <w:szCs w:val="28"/>
          <w:vertAlign w:val="superscript"/>
        </w:rPr>
        <w:t>7</w:t>
      </w:r>
      <w:r w:rsidRPr="00412495">
        <w:rPr>
          <w:rFonts w:ascii="PT Astra Serif" w:hAnsi="PT Astra Serif"/>
          <w:sz w:val="28"/>
          <w:szCs w:val="28"/>
        </w:rPr>
        <w:t>» заменить словами «статьями 13</w:t>
      </w:r>
      <w:r w:rsidRPr="00412495">
        <w:rPr>
          <w:rFonts w:ascii="PT Astra Serif" w:hAnsi="PT Astra Serif"/>
          <w:sz w:val="28"/>
          <w:szCs w:val="28"/>
          <w:vertAlign w:val="superscript"/>
        </w:rPr>
        <w:t>7</w:t>
      </w:r>
      <w:r w:rsidRPr="00412495">
        <w:rPr>
          <w:rFonts w:ascii="PT Astra Serif" w:hAnsi="PT Astra Serif"/>
          <w:sz w:val="28"/>
          <w:szCs w:val="28"/>
        </w:rPr>
        <w:t xml:space="preserve"> </w:t>
      </w:r>
      <w:r w:rsidRPr="00412495">
        <w:rPr>
          <w:rFonts w:ascii="PT Astra Serif" w:hAnsi="PT Astra Serif"/>
          <w:sz w:val="28"/>
          <w:szCs w:val="28"/>
        </w:rPr>
        <w:br/>
        <w:t>и 13</w:t>
      </w:r>
      <w:r w:rsidRPr="00412495">
        <w:rPr>
          <w:rFonts w:ascii="PT Astra Serif" w:hAnsi="PT Astra Serif"/>
          <w:sz w:val="28"/>
          <w:szCs w:val="28"/>
          <w:vertAlign w:val="superscript"/>
        </w:rPr>
        <w:t>8</w:t>
      </w:r>
      <w:r w:rsidRPr="00412495">
        <w:rPr>
          <w:rFonts w:ascii="PT Astra Serif" w:hAnsi="PT Astra Serif"/>
          <w:sz w:val="28"/>
          <w:szCs w:val="28"/>
        </w:rPr>
        <w:t>»;</w:t>
      </w:r>
    </w:p>
    <w:p w:rsidR="003E6DF6" w:rsidRPr="00412495" w:rsidRDefault="00DF43DC" w:rsidP="00A05BB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3) пункт 1 </w:t>
      </w:r>
      <w:r w:rsidR="00E85C53" w:rsidRPr="00412495">
        <w:rPr>
          <w:rFonts w:ascii="PT Astra Serif" w:hAnsi="PT Astra Serif"/>
          <w:sz w:val="28"/>
          <w:szCs w:val="28"/>
        </w:rPr>
        <w:t xml:space="preserve">дополнить </w:t>
      </w:r>
      <w:r w:rsidR="005B0EE4" w:rsidRPr="00412495">
        <w:rPr>
          <w:rFonts w:ascii="PT Astra Serif" w:hAnsi="PT Astra Serif"/>
          <w:sz w:val="28"/>
          <w:szCs w:val="28"/>
        </w:rPr>
        <w:t>под</w:t>
      </w:r>
      <w:r w:rsidR="00E85C53" w:rsidRPr="00412495">
        <w:rPr>
          <w:rFonts w:ascii="PT Astra Serif" w:hAnsi="PT Astra Serif"/>
          <w:sz w:val="28"/>
          <w:szCs w:val="28"/>
        </w:rPr>
        <w:t>пунктом</w:t>
      </w:r>
      <w:r w:rsidR="003E6DF6" w:rsidRPr="00412495">
        <w:rPr>
          <w:rFonts w:ascii="PT Astra Serif" w:hAnsi="PT Astra Serif"/>
          <w:sz w:val="28"/>
          <w:szCs w:val="28"/>
        </w:rPr>
        <w:t xml:space="preserve"> 1.3 следующего содержания:</w:t>
      </w:r>
    </w:p>
    <w:p w:rsidR="003E6DF6" w:rsidRPr="00412495" w:rsidRDefault="003E6DF6" w:rsidP="001344FA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«1.3. Правила осуществления </w:t>
      </w:r>
      <w:r w:rsidR="00907E68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811498" w:rsidRPr="00412495">
        <w:rPr>
          <w:rFonts w:ascii="PT Astra Serif" w:hAnsi="PT Astra Serif"/>
          <w:sz w:val="28"/>
          <w:szCs w:val="28"/>
        </w:rPr>
        <w:t xml:space="preserve">социальной выплаты </w:t>
      </w:r>
      <w:r w:rsidR="00907E68" w:rsidRPr="00412495">
        <w:rPr>
          <w:rFonts w:ascii="PT Astra Serif" w:hAnsi="PT Astra Serif"/>
          <w:sz w:val="28"/>
          <w:szCs w:val="28"/>
        </w:rPr>
        <w:t>отдельным категориям граждан, реализовавшим право на получение земельных участков в собственность бесплатно</w:t>
      </w:r>
      <w:r w:rsidRPr="00412495">
        <w:rPr>
          <w:rFonts w:ascii="PT Astra Serif" w:hAnsi="PT Astra Serif"/>
          <w:sz w:val="28"/>
          <w:szCs w:val="28"/>
        </w:rPr>
        <w:t xml:space="preserve"> </w:t>
      </w:r>
      <w:r w:rsidR="000B04B7" w:rsidRPr="00412495">
        <w:rPr>
          <w:rFonts w:ascii="PT Astra Serif" w:hAnsi="PT Astra Serif"/>
          <w:sz w:val="28"/>
          <w:szCs w:val="28"/>
        </w:rPr>
        <w:t>(приложение № 3</w:t>
      </w:r>
      <w:r w:rsidRPr="00412495">
        <w:rPr>
          <w:rFonts w:ascii="PT Astra Serif" w:hAnsi="PT Astra Serif"/>
          <w:sz w:val="28"/>
          <w:szCs w:val="28"/>
        </w:rPr>
        <w:t>)</w:t>
      </w:r>
      <w:r w:rsidR="000B04B7" w:rsidRPr="00412495">
        <w:rPr>
          <w:rFonts w:ascii="PT Astra Serif" w:hAnsi="PT Astra Serif"/>
          <w:sz w:val="28"/>
          <w:szCs w:val="28"/>
        </w:rPr>
        <w:t>.»</w:t>
      </w:r>
      <w:r w:rsidR="00DF43DC" w:rsidRPr="00412495">
        <w:rPr>
          <w:rFonts w:ascii="PT Astra Serif" w:hAnsi="PT Astra Serif"/>
          <w:sz w:val="28"/>
          <w:szCs w:val="28"/>
        </w:rPr>
        <w:t>;</w:t>
      </w:r>
    </w:p>
    <w:p w:rsidR="003E6DF6" w:rsidRPr="00412495" w:rsidRDefault="000B04B7" w:rsidP="00A05BB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4) дополнить приложением №</w:t>
      </w:r>
      <w:r w:rsidR="004B79D0" w:rsidRPr="00412495">
        <w:rPr>
          <w:rFonts w:ascii="PT Astra Serif" w:hAnsi="PT Astra Serif"/>
          <w:sz w:val="28"/>
          <w:szCs w:val="28"/>
        </w:rPr>
        <w:t xml:space="preserve"> </w:t>
      </w:r>
      <w:r w:rsidRPr="00412495">
        <w:rPr>
          <w:rFonts w:ascii="PT Astra Serif" w:hAnsi="PT Astra Serif"/>
          <w:sz w:val="28"/>
          <w:szCs w:val="28"/>
        </w:rPr>
        <w:t>3 следующего содержания:</w:t>
      </w:r>
    </w:p>
    <w:p w:rsidR="000B04B7" w:rsidRPr="00412495" w:rsidRDefault="000B04B7" w:rsidP="000B04B7">
      <w:pPr>
        <w:autoSpaceDE w:val="0"/>
        <w:autoSpaceDN w:val="0"/>
        <w:ind w:left="6096" w:firstLine="283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«ПРИЛОЖЕНИЕ № 3</w:t>
      </w:r>
    </w:p>
    <w:p w:rsidR="000B04B7" w:rsidRPr="00412495" w:rsidRDefault="000B04B7" w:rsidP="000B04B7">
      <w:pPr>
        <w:autoSpaceDE w:val="0"/>
        <w:autoSpaceDN w:val="0"/>
        <w:ind w:left="6096" w:firstLine="283"/>
        <w:rPr>
          <w:rFonts w:ascii="PT Astra Serif" w:hAnsi="PT Astra Serif"/>
          <w:sz w:val="28"/>
          <w:szCs w:val="28"/>
        </w:rPr>
      </w:pPr>
    </w:p>
    <w:p w:rsidR="000B04B7" w:rsidRPr="00412495" w:rsidRDefault="000B04B7" w:rsidP="000B04B7">
      <w:pPr>
        <w:autoSpaceDE w:val="0"/>
        <w:autoSpaceDN w:val="0"/>
        <w:ind w:left="5812" w:hanging="142"/>
        <w:jc w:val="center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к постановлению Правительства Ульяновской области</w:t>
      </w:r>
    </w:p>
    <w:p w:rsidR="000B04B7" w:rsidRPr="00412495" w:rsidRDefault="00DF43DC" w:rsidP="00DF43DC">
      <w:pPr>
        <w:tabs>
          <w:tab w:val="left" w:pos="5954"/>
        </w:tabs>
        <w:autoSpaceDE w:val="0"/>
        <w:autoSpaceDN w:val="0"/>
        <w:ind w:left="6237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от 25 марта 2022 г. №</w:t>
      </w:r>
      <w:r w:rsidR="000B04B7" w:rsidRPr="00412495">
        <w:rPr>
          <w:rFonts w:ascii="PT Astra Serif" w:hAnsi="PT Astra Serif"/>
          <w:sz w:val="28"/>
          <w:szCs w:val="28"/>
        </w:rPr>
        <w:t xml:space="preserve"> 137-П</w:t>
      </w:r>
    </w:p>
    <w:p w:rsidR="003E6DF6" w:rsidRPr="00412495" w:rsidRDefault="003E6DF6" w:rsidP="00DF43DC">
      <w:pPr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17F96" w:rsidRPr="00412495" w:rsidRDefault="00C17F96" w:rsidP="00DF43DC">
      <w:pPr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11498" w:rsidRPr="00412495" w:rsidRDefault="00757BD6" w:rsidP="00811498">
      <w:pPr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412495">
        <w:rPr>
          <w:rFonts w:ascii="PT Astra Serif" w:hAnsi="PT Astra Serif"/>
          <w:b/>
          <w:sz w:val="28"/>
          <w:szCs w:val="28"/>
        </w:rPr>
        <w:t>П</w:t>
      </w:r>
      <w:r w:rsidR="00DF43DC" w:rsidRPr="00412495">
        <w:rPr>
          <w:rFonts w:ascii="PT Astra Serif" w:hAnsi="PT Astra Serif"/>
          <w:b/>
          <w:sz w:val="28"/>
          <w:szCs w:val="28"/>
        </w:rPr>
        <w:t>РАВИЛА</w:t>
      </w:r>
    </w:p>
    <w:p w:rsidR="00811498" w:rsidRPr="00412495" w:rsidRDefault="00DF43DC" w:rsidP="00811498">
      <w:pPr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412495">
        <w:rPr>
          <w:rFonts w:ascii="PT Astra Serif" w:hAnsi="PT Astra Serif"/>
          <w:b/>
          <w:sz w:val="28"/>
          <w:szCs w:val="28"/>
        </w:rPr>
        <w:t xml:space="preserve">осуществления </w:t>
      </w:r>
      <w:r w:rsidR="00907E68" w:rsidRPr="00412495">
        <w:rPr>
          <w:rFonts w:ascii="PT Astra Serif" w:hAnsi="PT Astra Serif"/>
          <w:b/>
          <w:sz w:val="28"/>
          <w:szCs w:val="28"/>
        </w:rPr>
        <w:t xml:space="preserve">компенсационной </w:t>
      </w:r>
      <w:r w:rsidR="00811498" w:rsidRPr="00412495">
        <w:rPr>
          <w:rFonts w:ascii="PT Astra Serif" w:hAnsi="PT Astra Serif"/>
          <w:b/>
          <w:sz w:val="28"/>
          <w:szCs w:val="28"/>
        </w:rPr>
        <w:t>социальной выплаты</w:t>
      </w:r>
    </w:p>
    <w:p w:rsidR="00DF43DC" w:rsidRPr="00412495" w:rsidRDefault="00907E68" w:rsidP="00811498">
      <w:pPr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412495">
        <w:rPr>
          <w:rFonts w:ascii="PT Astra Serif" w:hAnsi="PT Astra Serif"/>
          <w:b/>
          <w:sz w:val="28"/>
          <w:szCs w:val="28"/>
        </w:rPr>
        <w:t>отдельным категориям граждан, реализовавшим прав</w:t>
      </w:r>
      <w:r w:rsidR="00811498" w:rsidRPr="00412495">
        <w:rPr>
          <w:rFonts w:ascii="PT Astra Serif" w:hAnsi="PT Astra Serif"/>
          <w:b/>
          <w:sz w:val="28"/>
          <w:szCs w:val="28"/>
        </w:rPr>
        <w:t xml:space="preserve">о </w:t>
      </w:r>
      <w:r w:rsidRPr="00412495">
        <w:rPr>
          <w:rFonts w:ascii="PT Astra Serif" w:hAnsi="PT Astra Serif"/>
          <w:b/>
          <w:sz w:val="28"/>
          <w:szCs w:val="28"/>
        </w:rPr>
        <w:t>на получение земельных участков в собственность бесплатно</w:t>
      </w:r>
    </w:p>
    <w:p w:rsidR="00DF43DC" w:rsidRPr="00412495" w:rsidRDefault="00DF43DC" w:rsidP="00811498">
      <w:pPr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412495">
        <w:rPr>
          <w:rFonts w:ascii="PT Astra Serif" w:hAnsi="PT Astra Serif"/>
          <w:sz w:val="28"/>
          <w:szCs w:val="28"/>
        </w:rPr>
        <w:t xml:space="preserve">Настоящие Правила устанавливают порядок осуществления </w:t>
      </w:r>
      <w:r w:rsidR="00907E68" w:rsidRPr="00412495">
        <w:rPr>
          <w:rFonts w:ascii="PT Astra Serif" w:hAnsi="PT Astra Serif"/>
          <w:sz w:val="28"/>
          <w:szCs w:val="28"/>
        </w:rPr>
        <w:t xml:space="preserve">компенсационной социальной выплаты отдельным категориям граждан, реализовавшим право на получение земельных участков в собственность </w:t>
      </w:r>
      <w:r w:rsidR="00907E68" w:rsidRPr="00412495">
        <w:rPr>
          <w:rFonts w:ascii="PT Astra Serif" w:hAnsi="PT Astra Serif"/>
          <w:sz w:val="28"/>
          <w:szCs w:val="28"/>
        </w:rPr>
        <w:lastRenderedPageBreak/>
        <w:t xml:space="preserve">бесплатно </w:t>
      </w:r>
      <w:r w:rsidRPr="00412495">
        <w:rPr>
          <w:rFonts w:ascii="PT Astra Serif" w:hAnsi="PT Astra Serif"/>
          <w:sz w:val="28"/>
          <w:szCs w:val="28"/>
        </w:rPr>
        <w:t xml:space="preserve">в соответствии с Законом Ульяновской области от 17.11.2003 </w:t>
      </w:r>
      <w:r w:rsidR="00907E68" w:rsidRPr="00412495">
        <w:rPr>
          <w:rFonts w:ascii="PT Astra Serif" w:hAnsi="PT Astra Serif"/>
          <w:sz w:val="28"/>
          <w:szCs w:val="28"/>
        </w:rPr>
        <w:br/>
      </w:r>
      <w:r w:rsidR="00547AEE" w:rsidRPr="00412495">
        <w:rPr>
          <w:rFonts w:ascii="PT Astra Serif" w:hAnsi="PT Astra Serif"/>
          <w:sz w:val="28"/>
          <w:szCs w:val="28"/>
        </w:rPr>
        <w:t>№</w:t>
      </w:r>
      <w:r w:rsidRPr="00412495">
        <w:rPr>
          <w:rFonts w:ascii="PT Astra Serif" w:hAnsi="PT Astra Serif"/>
          <w:sz w:val="28"/>
          <w:szCs w:val="28"/>
        </w:rPr>
        <w:t xml:space="preserve"> 059-ЗО «О регулировании земельных от</w:t>
      </w:r>
      <w:r w:rsidR="00547AEE" w:rsidRPr="00412495">
        <w:rPr>
          <w:rFonts w:ascii="PT Astra Serif" w:hAnsi="PT Astra Serif"/>
          <w:sz w:val="28"/>
          <w:szCs w:val="28"/>
        </w:rPr>
        <w:t>ношений в Ульяновской области»</w:t>
      </w:r>
      <w:r w:rsidRPr="00412495">
        <w:rPr>
          <w:rFonts w:ascii="PT Astra Serif" w:hAnsi="PT Astra Serif"/>
          <w:sz w:val="28"/>
          <w:szCs w:val="28"/>
        </w:rPr>
        <w:t xml:space="preserve"> (далее </w:t>
      </w:r>
      <w:r w:rsidR="009A72CC" w:rsidRPr="00412495">
        <w:rPr>
          <w:rFonts w:ascii="PT Astra Serif" w:hAnsi="PT Astra Serif"/>
          <w:sz w:val="28"/>
          <w:szCs w:val="28"/>
        </w:rPr>
        <w:t>–</w:t>
      </w:r>
      <w:r w:rsidRPr="00412495">
        <w:rPr>
          <w:rFonts w:ascii="PT Astra Serif" w:hAnsi="PT Astra Serif"/>
          <w:sz w:val="28"/>
          <w:szCs w:val="28"/>
        </w:rPr>
        <w:t xml:space="preserve"> </w:t>
      </w:r>
      <w:r w:rsidR="009A72CC" w:rsidRPr="00412495">
        <w:rPr>
          <w:rFonts w:ascii="PT Astra Serif" w:hAnsi="PT Astra Serif"/>
          <w:sz w:val="28"/>
          <w:szCs w:val="28"/>
        </w:rPr>
        <w:t xml:space="preserve">компенсационная </w:t>
      </w:r>
      <w:r w:rsidRPr="00412495">
        <w:rPr>
          <w:rFonts w:ascii="PT Astra Serif" w:hAnsi="PT Astra Serif"/>
          <w:sz w:val="28"/>
          <w:szCs w:val="28"/>
        </w:rPr>
        <w:t xml:space="preserve">социальная выплата, Закон Ульяновской области </w:t>
      </w:r>
      <w:r w:rsidR="009A72CC" w:rsidRPr="00412495">
        <w:rPr>
          <w:rFonts w:ascii="PT Astra Serif" w:hAnsi="PT Astra Serif"/>
          <w:sz w:val="28"/>
          <w:szCs w:val="28"/>
        </w:rPr>
        <w:br/>
      </w:r>
      <w:r w:rsidRPr="00412495">
        <w:rPr>
          <w:rFonts w:ascii="PT Astra Serif" w:hAnsi="PT Astra Serif"/>
          <w:sz w:val="28"/>
          <w:szCs w:val="28"/>
        </w:rPr>
        <w:t xml:space="preserve">«О регулировании земельных отношений </w:t>
      </w:r>
      <w:r w:rsidR="00547AEE" w:rsidRPr="00412495">
        <w:rPr>
          <w:rFonts w:ascii="PT Astra Serif" w:hAnsi="PT Astra Serif"/>
          <w:sz w:val="28"/>
          <w:szCs w:val="28"/>
        </w:rPr>
        <w:t>в Ульяновской области»</w:t>
      </w:r>
      <w:r w:rsidRPr="00412495">
        <w:rPr>
          <w:rFonts w:ascii="PT Astra Serif" w:hAnsi="PT Astra Serif"/>
          <w:sz w:val="28"/>
          <w:szCs w:val="28"/>
        </w:rPr>
        <w:t xml:space="preserve"> соответственно).</w:t>
      </w:r>
      <w:proofErr w:type="gramEnd"/>
    </w:p>
    <w:p w:rsidR="00DF43DC" w:rsidRPr="00412495" w:rsidRDefault="00DF43DC" w:rsidP="00F71D31">
      <w:pPr>
        <w:autoSpaceDE w:val="0"/>
        <w:autoSpaceDN w:val="0"/>
        <w:ind w:firstLine="709"/>
        <w:jc w:val="both"/>
        <w:rPr>
          <w:rFonts w:ascii="PT Astra Serif" w:hAnsi="PT Astra Serif" w:cs="Arial CYR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412495">
        <w:rPr>
          <w:rFonts w:ascii="PT Astra Serif" w:hAnsi="PT Astra Serif"/>
          <w:sz w:val="28"/>
          <w:szCs w:val="28"/>
        </w:rPr>
        <w:t xml:space="preserve">Право на получение </w:t>
      </w:r>
      <w:r w:rsidR="009A72CC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Pr="00412495">
        <w:rPr>
          <w:rFonts w:ascii="PT Astra Serif" w:hAnsi="PT Astra Serif"/>
          <w:sz w:val="28"/>
          <w:szCs w:val="28"/>
        </w:rPr>
        <w:t xml:space="preserve">социальной выплаты имеют </w:t>
      </w:r>
      <w:r w:rsidR="00547AEE" w:rsidRPr="00412495">
        <w:rPr>
          <w:rFonts w:ascii="PT Astra Serif" w:hAnsi="PT Astra Serif"/>
          <w:sz w:val="28"/>
          <w:szCs w:val="28"/>
        </w:rPr>
        <w:t>граждане, реализовавшие в соответствии с пунктом 1 части 1 статьи 13</w:t>
      </w:r>
      <w:r w:rsidR="00547AEE" w:rsidRPr="00412495">
        <w:rPr>
          <w:rFonts w:ascii="PT Astra Serif" w:hAnsi="PT Astra Serif"/>
          <w:sz w:val="28"/>
          <w:szCs w:val="28"/>
          <w:vertAlign w:val="superscript"/>
        </w:rPr>
        <w:t>3</w:t>
      </w:r>
      <w:r w:rsidR="00547AEE" w:rsidRPr="00412495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 право на получение земельных участков в собственность бесплатно,</w:t>
      </w:r>
      <w:r w:rsidR="009251AD" w:rsidRPr="009251AD">
        <w:rPr>
          <w:rFonts w:ascii="PT Astra Serif" w:hAnsi="PT Astra Serif"/>
          <w:sz w:val="28"/>
          <w:szCs w:val="28"/>
        </w:rPr>
        <w:t xml:space="preserve"> </w:t>
      </w:r>
      <w:r w:rsidR="009251AD" w:rsidRPr="00412495">
        <w:rPr>
          <w:rFonts w:ascii="PT Astra Serif" w:hAnsi="PT Astra Serif"/>
          <w:sz w:val="28"/>
          <w:szCs w:val="28"/>
        </w:rPr>
        <w:t xml:space="preserve">(далее – граждане, реализовавшие право на получение земельных участков </w:t>
      </w:r>
      <w:r w:rsidR="009251AD">
        <w:rPr>
          <w:rFonts w:ascii="PT Astra Serif" w:hAnsi="PT Astra Serif"/>
          <w:sz w:val="28"/>
          <w:szCs w:val="28"/>
        </w:rPr>
        <w:br/>
      </w:r>
      <w:r w:rsidR="009251AD" w:rsidRPr="00412495">
        <w:rPr>
          <w:rFonts w:ascii="PT Astra Serif" w:hAnsi="PT Astra Serif"/>
          <w:sz w:val="28"/>
          <w:szCs w:val="28"/>
        </w:rPr>
        <w:t>в собственность бесплатно)</w:t>
      </w:r>
      <w:r w:rsidR="00547AEE" w:rsidRPr="00412495">
        <w:rPr>
          <w:rFonts w:ascii="PT Astra Serif" w:hAnsi="PT Astra Serif"/>
          <w:sz w:val="28"/>
          <w:szCs w:val="28"/>
        </w:rPr>
        <w:t xml:space="preserve"> </w:t>
      </w:r>
      <w:r w:rsidR="009A72CC" w:rsidRPr="00412495">
        <w:rPr>
          <w:rFonts w:ascii="PT Astra Serif" w:hAnsi="PT Astra Serif"/>
          <w:sz w:val="28"/>
          <w:szCs w:val="28"/>
        </w:rPr>
        <w:t xml:space="preserve">в случае </w:t>
      </w:r>
      <w:r w:rsidR="00547AEE" w:rsidRPr="00412495">
        <w:rPr>
          <w:rFonts w:ascii="PT Astra Serif" w:hAnsi="PT Astra Serif"/>
          <w:sz w:val="28"/>
          <w:szCs w:val="28"/>
        </w:rPr>
        <w:t>отказа</w:t>
      </w:r>
      <w:r w:rsidR="009A72CC" w:rsidRPr="00412495">
        <w:rPr>
          <w:rFonts w:ascii="PT Astra Serif" w:hAnsi="PT Astra Serif"/>
          <w:sz w:val="28"/>
          <w:szCs w:val="28"/>
        </w:rPr>
        <w:t xml:space="preserve"> этих граждан, </w:t>
      </w:r>
      <w:r w:rsidR="00547AEE" w:rsidRPr="00412495">
        <w:rPr>
          <w:rFonts w:ascii="PT Astra Serif" w:hAnsi="PT Astra Serif"/>
          <w:sz w:val="28"/>
          <w:szCs w:val="28"/>
        </w:rPr>
        <w:t>их супругов (в случае</w:t>
      </w:r>
      <w:r w:rsidR="009A72CC" w:rsidRPr="00412495">
        <w:rPr>
          <w:rFonts w:ascii="PT Astra Serif" w:hAnsi="PT Astra Serif"/>
          <w:sz w:val="28"/>
          <w:szCs w:val="28"/>
        </w:rPr>
        <w:t xml:space="preserve"> наличия у них супругов</w:t>
      </w:r>
      <w:proofErr w:type="gramEnd"/>
      <w:r w:rsidR="00547AEE" w:rsidRPr="00412495">
        <w:rPr>
          <w:rFonts w:ascii="PT Astra Serif" w:hAnsi="PT Astra Serif"/>
          <w:sz w:val="28"/>
          <w:szCs w:val="28"/>
        </w:rPr>
        <w:t xml:space="preserve">) </w:t>
      </w:r>
      <w:r w:rsidR="009A72CC" w:rsidRPr="00412495">
        <w:rPr>
          <w:rFonts w:ascii="PT Astra Serif" w:hAnsi="PT Astra Serif"/>
          <w:sz w:val="28"/>
          <w:szCs w:val="28"/>
        </w:rPr>
        <w:t>и всех их детей</w:t>
      </w:r>
      <w:r w:rsidR="00547AEE" w:rsidRPr="00412495">
        <w:rPr>
          <w:rFonts w:ascii="PT Astra Serif" w:hAnsi="PT Astra Serif"/>
          <w:sz w:val="28"/>
          <w:szCs w:val="28"/>
        </w:rPr>
        <w:t xml:space="preserve"> от права собственности </w:t>
      </w:r>
      <w:r w:rsidR="009251AD">
        <w:rPr>
          <w:rFonts w:ascii="PT Astra Serif" w:hAnsi="PT Astra Serif"/>
          <w:sz w:val="28"/>
          <w:szCs w:val="28"/>
        </w:rPr>
        <w:br/>
      </w:r>
      <w:r w:rsidR="00547AEE" w:rsidRPr="00412495">
        <w:rPr>
          <w:rFonts w:ascii="PT Astra Serif" w:hAnsi="PT Astra Serif"/>
          <w:sz w:val="28"/>
          <w:szCs w:val="28"/>
        </w:rPr>
        <w:t xml:space="preserve">на </w:t>
      </w:r>
      <w:r w:rsidR="009A72CC" w:rsidRPr="00412495">
        <w:rPr>
          <w:rFonts w:ascii="PT Astra Serif" w:hAnsi="PT Astra Serif"/>
          <w:sz w:val="28"/>
          <w:szCs w:val="28"/>
        </w:rPr>
        <w:t xml:space="preserve">предоставленный в собственность бесплатно </w:t>
      </w:r>
      <w:r w:rsidR="00547AEE" w:rsidRPr="00412495">
        <w:rPr>
          <w:rFonts w:ascii="PT Astra Serif" w:hAnsi="PT Astra Serif"/>
          <w:sz w:val="28"/>
          <w:szCs w:val="28"/>
        </w:rPr>
        <w:t>земельный участок</w:t>
      </w:r>
      <w:r w:rsidR="001C397C" w:rsidRPr="00412495">
        <w:rPr>
          <w:rFonts w:ascii="PT Astra Serif" w:hAnsi="PT Astra Serif" w:cs="Arial CYR"/>
          <w:sz w:val="28"/>
          <w:szCs w:val="28"/>
        </w:rPr>
        <w:t>, если данный отказ обус</w:t>
      </w:r>
      <w:r w:rsidR="00F71D31" w:rsidRPr="00412495">
        <w:rPr>
          <w:rFonts w:ascii="PT Astra Serif" w:hAnsi="PT Astra Serif" w:cs="Arial CYR"/>
          <w:sz w:val="28"/>
          <w:szCs w:val="28"/>
        </w:rPr>
        <w:t xml:space="preserve">ловлен намерением её получения </w:t>
      </w:r>
      <w:r w:rsidR="001C397C" w:rsidRPr="00412495">
        <w:rPr>
          <w:rFonts w:ascii="PT Astra Serif" w:hAnsi="PT Astra Serif" w:cs="Arial CYR"/>
          <w:sz w:val="28"/>
          <w:szCs w:val="28"/>
        </w:rPr>
        <w:t xml:space="preserve">по истечении трёх лет </w:t>
      </w:r>
      <w:r w:rsidR="00081970">
        <w:rPr>
          <w:rFonts w:ascii="PT Astra Serif" w:hAnsi="PT Astra Serif" w:cs="Arial CYR"/>
          <w:sz w:val="28"/>
          <w:szCs w:val="28"/>
        </w:rPr>
        <w:br/>
      </w:r>
      <w:r w:rsidR="001C397C" w:rsidRPr="00412495">
        <w:rPr>
          <w:rFonts w:ascii="PT Astra Serif" w:hAnsi="PT Astra Serif" w:cs="Arial CYR"/>
          <w:sz w:val="28"/>
          <w:szCs w:val="28"/>
        </w:rPr>
        <w:t>со дня возникновения у них права собственности на соответствующий земельный участок.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412495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="001C397C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Pr="00412495">
        <w:rPr>
          <w:rFonts w:ascii="PT Astra Serif" w:hAnsi="PT Astra Serif"/>
          <w:sz w:val="28"/>
          <w:szCs w:val="28"/>
        </w:rPr>
        <w:t xml:space="preserve">социальной выплаты принимает </w:t>
      </w:r>
      <w:r w:rsidR="003877F9" w:rsidRPr="00412495">
        <w:rPr>
          <w:rFonts w:ascii="PT Astra Serif" w:hAnsi="PT Astra Serif"/>
          <w:sz w:val="28"/>
          <w:szCs w:val="28"/>
        </w:rPr>
        <w:t xml:space="preserve">уполномоченный орган Ульяновской области, осуществляющий </w:t>
      </w:r>
      <w:r w:rsidRPr="00412495">
        <w:rPr>
          <w:rFonts w:ascii="PT Astra Serif" w:hAnsi="PT Astra Serif"/>
          <w:sz w:val="28"/>
          <w:szCs w:val="28"/>
        </w:rPr>
        <w:t>государственное управление в сфере социальной защиты населения (далее - уполномоченный орган</w:t>
      </w:r>
      <w:r w:rsidR="00811498" w:rsidRPr="00412495">
        <w:rPr>
          <w:rFonts w:ascii="PT Astra Serif" w:hAnsi="PT Astra Serif"/>
          <w:sz w:val="28"/>
          <w:szCs w:val="28"/>
        </w:rPr>
        <w:t>)</w:t>
      </w:r>
      <w:r w:rsidR="00600046" w:rsidRPr="00412495">
        <w:rPr>
          <w:rFonts w:ascii="PT Astra Serif" w:hAnsi="PT Astra Serif"/>
          <w:sz w:val="28"/>
          <w:szCs w:val="28"/>
        </w:rPr>
        <w:t xml:space="preserve">, </w:t>
      </w:r>
      <w:r w:rsidRPr="00412495">
        <w:rPr>
          <w:rFonts w:ascii="PT Astra Serif" w:hAnsi="PT Astra Serif"/>
          <w:sz w:val="28"/>
          <w:szCs w:val="28"/>
        </w:rPr>
        <w:t xml:space="preserve">на основании </w:t>
      </w:r>
      <w:r w:rsidR="009E2ECD" w:rsidRPr="00412495">
        <w:rPr>
          <w:rFonts w:ascii="PT Astra Serif" w:hAnsi="PT Astra Serif"/>
          <w:sz w:val="28"/>
          <w:szCs w:val="28"/>
        </w:rPr>
        <w:t xml:space="preserve">составленного по форме, установленной уполномоченным органом, </w:t>
      </w:r>
      <w:r w:rsidR="00BA1CC0" w:rsidRPr="00412495">
        <w:rPr>
          <w:rFonts w:ascii="PT Astra Serif" w:hAnsi="PT Astra Serif"/>
          <w:sz w:val="28"/>
          <w:szCs w:val="28"/>
        </w:rPr>
        <w:t>совместного</w:t>
      </w:r>
      <w:r w:rsidR="007C6875" w:rsidRPr="00412495">
        <w:rPr>
          <w:rFonts w:ascii="PT Astra Serif" w:hAnsi="PT Astra Serif"/>
          <w:sz w:val="28"/>
          <w:szCs w:val="28"/>
        </w:rPr>
        <w:t xml:space="preserve"> </w:t>
      </w:r>
      <w:r w:rsidRPr="00412495">
        <w:rPr>
          <w:rFonts w:ascii="PT Astra Serif" w:hAnsi="PT Astra Serif"/>
          <w:sz w:val="28"/>
          <w:szCs w:val="28"/>
        </w:rPr>
        <w:t>заявления</w:t>
      </w:r>
      <w:r w:rsidR="00956F75" w:rsidRPr="00412495">
        <w:rPr>
          <w:rFonts w:ascii="PT Astra Serif" w:hAnsi="PT Astra Serif"/>
          <w:sz w:val="28"/>
          <w:szCs w:val="28"/>
        </w:rPr>
        <w:t xml:space="preserve"> </w:t>
      </w:r>
      <w:r w:rsidR="00BA1CC0" w:rsidRPr="00412495">
        <w:rPr>
          <w:rFonts w:ascii="PT Astra Serif" w:hAnsi="PT Astra Serif"/>
          <w:sz w:val="28"/>
          <w:szCs w:val="28"/>
        </w:rPr>
        <w:t>граждан, реализовавших право на получение земельных участков в собственность бесплатно</w:t>
      </w:r>
      <w:r w:rsidRPr="00412495">
        <w:rPr>
          <w:rFonts w:ascii="PT Astra Serif" w:hAnsi="PT Astra Serif"/>
          <w:sz w:val="28"/>
          <w:szCs w:val="28"/>
        </w:rPr>
        <w:t xml:space="preserve">, </w:t>
      </w:r>
      <w:r w:rsidR="00956F75" w:rsidRPr="00412495">
        <w:rPr>
          <w:rFonts w:ascii="PT Astra Serif" w:hAnsi="PT Astra Serif"/>
          <w:sz w:val="28"/>
          <w:szCs w:val="28"/>
        </w:rPr>
        <w:t xml:space="preserve">действующих от своего имени и от имени их несовершеннолетних детей, </w:t>
      </w:r>
      <w:r w:rsidR="00B34D67" w:rsidRPr="00412495">
        <w:rPr>
          <w:rFonts w:ascii="PT Astra Serif" w:hAnsi="PT Astra Serif"/>
          <w:sz w:val="28"/>
          <w:szCs w:val="28"/>
        </w:rPr>
        <w:br/>
      </w:r>
      <w:r w:rsidR="00956F75" w:rsidRPr="00412495">
        <w:rPr>
          <w:rFonts w:ascii="PT Astra Serif" w:hAnsi="PT Astra Serif"/>
          <w:sz w:val="28"/>
          <w:szCs w:val="28"/>
        </w:rPr>
        <w:t xml:space="preserve">не достигших четырнадцати лет, </w:t>
      </w:r>
      <w:r w:rsidR="00F71D31" w:rsidRPr="00412495">
        <w:rPr>
          <w:rFonts w:ascii="PT Astra Serif" w:hAnsi="PT Astra Serif"/>
          <w:sz w:val="28"/>
          <w:szCs w:val="28"/>
        </w:rPr>
        <w:t>их супругов (в случае</w:t>
      </w:r>
      <w:proofErr w:type="gramEnd"/>
      <w:r w:rsidR="00F71D31" w:rsidRPr="00412495">
        <w:rPr>
          <w:rFonts w:ascii="PT Astra Serif" w:hAnsi="PT Astra Serif"/>
          <w:sz w:val="28"/>
          <w:szCs w:val="28"/>
        </w:rPr>
        <w:t xml:space="preserve"> наличия у них супругов) </w:t>
      </w:r>
      <w:r w:rsidR="00956F75" w:rsidRPr="00412495">
        <w:rPr>
          <w:rFonts w:ascii="PT Astra Serif" w:hAnsi="PT Astra Serif"/>
          <w:sz w:val="28"/>
          <w:szCs w:val="28"/>
        </w:rPr>
        <w:t xml:space="preserve">и их несовершеннолетних детей в возрасте от четырнадцати до восемнадцати лет, </w:t>
      </w:r>
      <w:r w:rsidR="009E2ECD" w:rsidRPr="00412495">
        <w:rPr>
          <w:rFonts w:ascii="PT Astra Serif" w:hAnsi="PT Astra Serif"/>
          <w:sz w:val="28"/>
          <w:szCs w:val="28"/>
        </w:rPr>
        <w:t xml:space="preserve">действующих с письменного согласия своих законных представителей, </w:t>
      </w:r>
      <w:r w:rsidR="009251AD">
        <w:rPr>
          <w:rFonts w:ascii="PT Astra Serif" w:hAnsi="PT Astra Serif"/>
          <w:sz w:val="28"/>
          <w:szCs w:val="28"/>
        </w:rPr>
        <w:t>являющихся сособственниками соответствующего земельного участка,</w:t>
      </w:r>
      <w:r w:rsidR="00D120B4" w:rsidRPr="00412495">
        <w:rPr>
          <w:rFonts w:ascii="PT Astra Serif" w:hAnsi="PT Astra Serif"/>
          <w:sz w:val="28"/>
          <w:szCs w:val="28"/>
        </w:rPr>
        <w:t xml:space="preserve"> </w:t>
      </w:r>
      <w:r w:rsidRPr="00412495">
        <w:rPr>
          <w:rFonts w:ascii="PT Astra Serif" w:hAnsi="PT Astra Serif"/>
          <w:sz w:val="28"/>
          <w:szCs w:val="28"/>
        </w:rPr>
        <w:t xml:space="preserve">(далее </w:t>
      </w:r>
      <w:r w:rsidR="00F71D31" w:rsidRPr="00412495">
        <w:rPr>
          <w:rFonts w:ascii="PT Astra Serif" w:hAnsi="PT Astra Serif"/>
          <w:sz w:val="28"/>
          <w:szCs w:val="28"/>
        </w:rPr>
        <w:t>–</w:t>
      </w:r>
      <w:r w:rsidRPr="00412495">
        <w:rPr>
          <w:rFonts w:ascii="PT Astra Serif" w:hAnsi="PT Astra Serif"/>
          <w:sz w:val="28"/>
          <w:szCs w:val="28"/>
        </w:rPr>
        <w:t xml:space="preserve"> заявление</w:t>
      </w:r>
      <w:r w:rsidR="00F71D31" w:rsidRPr="00412495">
        <w:rPr>
          <w:rFonts w:ascii="PT Astra Serif" w:hAnsi="PT Astra Serif"/>
          <w:sz w:val="28"/>
          <w:szCs w:val="28"/>
        </w:rPr>
        <w:t>, заявители соответственно</w:t>
      </w:r>
      <w:r w:rsidRPr="00412495">
        <w:rPr>
          <w:rFonts w:ascii="PT Astra Serif" w:hAnsi="PT Astra Serif"/>
          <w:sz w:val="28"/>
          <w:szCs w:val="28"/>
        </w:rPr>
        <w:t>), а также сведений, содержащихся:</w:t>
      </w:r>
    </w:p>
    <w:p w:rsidR="00715417" w:rsidRPr="00412495" w:rsidRDefault="00DF43DC" w:rsidP="00715417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1) </w:t>
      </w:r>
      <w:r w:rsidR="00715417" w:rsidRPr="00412495">
        <w:rPr>
          <w:rFonts w:ascii="PT Astra Serif" w:hAnsi="PT Astra Serif"/>
          <w:sz w:val="28"/>
          <w:szCs w:val="28"/>
        </w:rPr>
        <w:t xml:space="preserve">в документах, удостоверяющих в соответствии с законодательством Российской Федерации личность </w:t>
      </w:r>
      <w:r w:rsidR="00F14C9C" w:rsidRPr="00412495">
        <w:rPr>
          <w:rFonts w:ascii="PT Astra Serif" w:hAnsi="PT Astra Serif"/>
          <w:sz w:val="28"/>
          <w:szCs w:val="28"/>
        </w:rPr>
        <w:t>заявителей</w:t>
      </w:r>
      <w:r w:rsidR="002310F9" w:rsidRPr="00412495">
        <w:rPr>
          <w:rFonts w:ascii="PT Astra Serif" w:hAnsi="PT Astra Serif"/>
          <w:sz w:val="28"/>
          <w:szCs w:val="28"/>
        </w:rPr>
        <w:t>;</w:t>
      </w:r>
    </w:p>
    <w:p w:rsidR="00715417" w:rsidRPr="00412495" w:rsidRDefault="002310F9" w:rsidP="00715417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2) в документах </w:t>
      </w:r>
      <w:r w:rsidR="00715417" w:rsidRPr="00412495">
        <w:rPr>
          <w:rFonts w:ascii="PT Astra Serif" w:hAnsi="PT Astra Serif"/>
          <w:sz w:val="28"/>
          <w:szCs w:val="28"/>
        </w:rPr>
        <w:t>о заключении брака</w:t>
      </w:r>
      <w:r w:rsidR="00AC2AF7" w:rsidRPr="00412495">
        <w:rPr>
          <w:rFonts w:ascii="PT Astra Serif" w:hAnsi="PT Astra Serif"/>
          <w:sz w:val="28"/>
          <w:szCs w:val="28"/>
        </w:rPr>
        <w:t xml:space="preserve"> (в случае изменения фамилии заявителя)</w:t>
      </w:r>
      <w:r w:rsidR="00715417" w:rsidRPr="00412495">
        <w:rPr>
          <w:rFonts w:ascii="PT Astra Serif" w:hAnsi="PT Astra Serif"/>
          <w:sz w:val="28"/>
          <w:szCs w:val="28"/>
        </w:rPr>
        <w:t xml:space="preserve">, о рождении (в отношении детей, не </w:t>
      </w:r>
      <w:r w:rsidR="00177465" w:rsidRPr="00412495">
        <w:rPr>
          <w:rFonts w:ascii="PT Astra Serif" w:hAnsi="PT Astra Serif"/>
          <w:sz w:val="28"/>
          <w:szCs w:val="28"/>
        </w:rPr>
        <w:t>достигших возраста 14 лет</w:t>
      </w:r>
      <w:r w:rsidR="00715417" w:rsidRPr="00412495">
        <w:rPr>
          <w:rFonts w:ascii="PT Astra Serif" w:hAnsi="PT Astra Serif"/>
          <w:sz w:val="28"/>
          <w:szCs w:val="28"/>
        </w:rPr>
        <w:t xml:space="preserve">), </w:t>
      </w:r>
      <w:r w:rsidR="00177465" w:rsidRPr="00412495">
        <w:rPr>
          <w:rFonts w:ascii="PT Astra Serif" w:hAnsi="PT Astra Serif"/>
          <w:sz w:val="28"/>
          <w:szCs w:val="28"/>
        </w:rPr>
        <w:br/>
      </w:r>
      <w:r w:rsidR="00715417" w:rsidRPr="00412495">
        <w:rPr>
          <w:rFonts w:ascii="PT Astra Serif" w:hAnsi="PT Astra Serif"/>
          <w:sz w:val="28"/>
          <w:szCs w:val="28"/>
        </w:rPr>
        <w:t>об усыновлении (удочерении), об установлении отцовства, о перемене имени</w:t>
      </w:r>
      <w:r w:rsidR="00177465" w:rsidRPr="00412495">
        <w:rPr>
          <w:rFonts w:ascii="PT Astra Serif" w:hAnsi="PT Astra Serif"/>
          <w:sz w:val="28"/>
          <w:szCs w:val="28"/>
        </w:rPr>
        <w:t>, выданных на территории Российской Федерации</w:t>
      </w:r>
      <w:r w:rsidR="00715417" w:rsidRPr="00412495">
        <w:rPr>
          <w:rFonts w:ascii="PT Astra Serif" w:hAnsi="PT Astra Serif"/>
          <w:sz w:val="28"/>
          <w:szCs w:val="28"/>
        </w:rPr>
        <w:t>;</w:t>
      </w:r>
    </w:p>
    <w:p w:rsidR="00715417" w:rsidRPr="00412495" w:rsidRDefault="002310F9" w:rsidP="00715417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12495">
        <w:rPr>
          <w:rFonts w:ascii="PT Astra Serif" w:hAnsi="PT Astra Serif"/>
          <w:sz w:val="28"/>
          <w:szCs w:val="28"/>
        </w:rPr>
        <w:t xml:space="preserve">3) в документах </w:t>
      </w:r>
      <w:r w:rsidR="00715417" w:rsidRPr="00412495">
        <w:rPr>
          <w:rFonts w:ascii="PT Astra Serif" w:hAnsi="PT Astra Serif"/>
          <w:sz w:val="28"/>
          <w:szCs w:val="28"/>
        </w:rPr>
        <w:t>о заключении брака</w:t>
      </w:r>
      <w:r w:rsidR="00AC2AF7" w:rsidRPr="00412495">
        <w:rPr>
          <w:rFonts w:ascii="PT Astra Serif" w:hAnsi="PT Astra Serif"/>
          <w:sz w:val="28"/>
          <w:szCs w:val="28"/>
        </w:rPr>
        <w:t xml:space="preserve"> (в случае изменения фамилии заявителя)</w:t>
      </w:r>
      <w:r w:rsidR="00715417" w:rsidRPr="00412495">
        <w:rPr>
          <w:rFonts w:ascii="PT Astra Serif" w:hAnsi="PT Astra Serif"/>
          <w:sz w:val="28"/>
          <w:szCs w:val="28"/>
        </w:rPr>
        <w:t xml:space="preserve">, о рождении (в отношении детей, не </w:t>
      </w:r>
      <w:r w:rsidR="00177465" w:rsidRPr="00412495">
        <w:rPr>
          <w:rFonts w:ascii="PT Astra Serif" w:hAnsi="PT Astra Serif"/>
          <w:sz w:val="28"/>
          <w:szCs w:val="28"/>
        </w:rPr>
        <w:t>достигших возраста 14 лет</w:t>
      </w:r>
      <w:r w:rsidR="00715417" w:rsidRPr="00412495">
        <w:rPr>
          <w:rFonts w:ascii="PT Astra Serif" w:hAnsi="PT Astra Serif"/>
          <w:sz w:val="28"/>
          <w:szCs w:val="28"/>
        </w:rPr>
        <w:t xml:space="preserve">), </w:t>
      </w:r>
      <w:r w:rsidR="00177465" w:rsidRPr="00412495">
        <w:rPr>
          <w:rFonts w:ascii="PT Astra Serif" w:hAnsi="PT Astra Serif"/>
          <w:sz w:val="28"/>
          <w:szCs w:val="28"/>
        </w:rPr>
        <w:br/>
      </w:r>
      <w:r w:rsidR="00715417" w:rsidRPr="00412495">
        <w:rPr>
          <w:rFonts w:ascii="PT Astra Serif" w:hAnsi="PT Astra Serif"/>
          <w:sz w:val="28"/>
          <w:szCs w:val="28"/>
        </w:rPr>
        <w:t xml:space="preserve">об усыновлении (удочерении), об установлении отцовства, о перемене имени, выданных компетентными органами иностранных государств и легализованных </w:t>
      </w:r>
      <w:r w:rsidR="00AC2AF7" w:rsidRPr="00412495">
        <w:rPr>
          <w:rFonts w:ascii="PT Astra Serif" w:hAnsi="PT Astra Serif"/>
          <w:sz w:val="28"/>
          <w:szCs w:val="28"/>
        </w:rPr>
        <w:br/>
      </w:r>
      <w:r w:rsidR="00715417" w:rsidRPr="00412495">
        <w:rPr>
          <w:rFonts w:ascii="PT Astra Serif" w:hAnsi="PT Astra Serif"/>
          <w:sz w:val="28"/>
          <w:szCs w:val="28"/>
        </w:rPr>
        <w:t>в порядке, установленном законодательством Российской Федерации, если иное не установлено международными договорами Российской Федерации, и их переводе на русский язык, верность которого свидетельствована</w:t>
      </w:r>
      <w:proofErr w:type="gramEnd"/>
      <w:r w:rsidR="00715417" w:rsidRPr="00412495">
        <w:rPr>
          <w:rFonts w:ascii="PT Astra Serif" w:hAnsi="PT Astra Serif"/>
          <w:sz w:val="28"/>
          <w:szCs w:val="28"/>
        </w:rPr>
        <w:t xml:space="preserve"> </w:t>
      </w:r>
      <w:r w:rsidR="001049E4" w:rsidRPr="00412495">
        <w:rPr>
          <w:rFonts w:ascii="PT Astra Serif" w:hAnsi="PT Astra Serif"/>
          <w:sz w:val="28"/>
          <w:szCs w:val="28"/>
        </w:rPr>
        <w:t>нотариусом или иным должностным лицом, имеющим право совершать нотариальные действия</w:t>
      </w:r>
      <w:r w:rsidR="00715417" w:rsidRPr="00412495">
        <w:rPr>
          <w:rFonts w:ascii="PT Astra Serif" w:hAnsi="PT Astra Serif"/>
          <w:sz w:val="28"/>
          <w:szCs w:val="28"/>
        </w:rPr>
        <w:t>;</w:t>
      </w:r>
    </w:p>
    <w:p w:rsidR="002310F9" w:rsidRPr="00412495" w:rsidRDefault="002310F9" w:rsidP="00715417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lastRenderedPageBreak/>
        <w:t>4</w:t>
      </w:r>
      <w:r w:rsidR="00715417" w:rsidRPr="00412495">
        <w:rPr>
          <w:rFonts w:ascii="PT Astra Serif" w:hAnsi="PT Astra Serif"/>
          <w:sz w:val="28"/>
          <w:szCs w:val="28"/>
        </w:rPr>
        <w:t>) в договоре о при</w:t>
      </w:r>
      <w:r w:rsidR="00BB5F3F" w:rsidRPr="00412495">
        <w:rPr>
          <w:rFonts w:ascii="PT Astra Serif" w:hAnsi="PT Astra Serif"/>
          <w:sz w:val="28"/>
          <w:szCs w:val="28"/>
        </w:rPr>
        <w:t>ё</w:t>
      </w:r>
      <w:r w:rsidR="00715417" w:rsidRPr="00412495">
        <w:rPr>
          <w:rFonts w:ascii="PT Astra Serif" w:hAnsi="PT Astra Serif"/>
          <w:sz w:val="28"/>
          <w:szCs w:val="28"/>
        </w:rPr>
        <w:t>мной семье или ином документе, подтверждающем осуществление при</w:t>
      </w:r>
      <w:r w:rsidR="00BB5F3F" w:rsidRPr="00412495">
        <w:rPr>
          <w:rFonts w:ascii="PT Astra Serif" w:hAnsi="PT Astra Serif"/>
          <w:sz w:val="28"/>
          <w:szCs w:val="28"/>
        </w:rPr>
        <w:t>ёмным родителем (приё</w:t>
      </w:r>
      <w:r w:rsidR="00715417" w:rsidRPr="00412495">
        <w:rPr>
          <w:rFonts w:ascii="PT Astra Serif" w:hAnsi="PT Astra Serif"/>
          <w:sz w:val="28"/>
          <w:szCs w:val="28"/>
        </w:rPr>
        <w:t xml:space="preserve">мными родителями) опеки </w:t>
      </w:r>
      <w:r w:rsidR="00525899" w:rsidRPr="00412495">
        <w:rPr>
          <w:rFonts w:ascii="PT Astra Serif" w:hAnsi="PT Astra Serif"/>
          <w:sz w:val="28"/>
          <w:szCs w:val="28"/>
        </w:rPr>
        <w:br/>
      </w:r>
      <w:r w:rsidR="00715417" w:rsidRPr="00412495">
        <w:rPr>
          <w:rFonts w:ascii="PT Astra Serif" w:hAnsi="PT Astra Serif"/>
          <w:sz w:val="28"/>
          <w:szCs w:val="28"/>
        </w:rPr>
        <w:t>и (или) попечительства над детьми</w:t>
      </w:r>
      <w:r w:rsidR="00C971E0" w:rsidRPr="00412495">
        <w:rPr>
          <w:rFonts w:ascii="PT Astra Serif" w:hAnsi="PT Astra Serif"/>
          <w:sz w:val="28"/>
          <w:szCs w:val="28"/>
        </w:rPr>
        <w:t xml:space="preserve">, не достигшими возраста 18 лет </w:t>
      </w:r>
      <w:r w:rsidR="00C971E0" w:rsidRPr="00412495">
        <w:rPr>
          <w:rFonts w:ascii="PT Astra Serif" w:hAnsi="PT Astra Serif"/>
          <w:sz w:val="28"/>
          <w:szCs w:val="28"/>
        </w:rPr>
        <w:br/>
        <w:t>и</w:t>
      </w:r>
      <w:r w:rsidR="00525899" w:rsidRPr="00412495">
        <w:rPr>
          <w:rFonts w:ascii="PT Astra Serif" w:hAnsi="PT Astra Serif"/>
          <w:sz w:val="28"/>
          <w:szCs w:val="28"/>
        </w:rPr>
        <w:t xml:space="preserve"> имеющими право на получение компенсационной социальной выплаты</w:t>
      </w:r>
      <w:r w:rsidR="00715417" w:rsidRPr="00412495">
        <w:rPr>
          <w:rFonts w:ascii="PT Astra Serif" w:hAnsi="PT Astra Serif"/>
          <w:sz w:val="28"/>
          <w:szCs w:val="28"/>
        </w:rPr>
        <w:t>;</w:t>
      </w:r>
    </w:p>
    <w:p w:rsidR="00547AEE" w:rsidRPr="00412495" w:rsidRDefault="00525899" w:rsidP="00715417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5</w:t>
      </w:r>
      <w:r w:rsidR="00547AEE" w:rsidRPr="00412495">
        <w:rPr>
          <w:rFonts w:ascii="PT Astra Serif" w:hAnsi="PT Astra Serif"/>
          <w:sz w:val="28"/>
          <w:szCs w:val="28"/>
        </w:rPr>
        <w:t xml:space="preserve">) в документе, удостоверяющем в соответствии с законодательством Российской Федерации </w:t>
      </w:r>
      <w:r w:rsidRPr="00412495">
        <w:rPr>
          <w:rFonts w:ascii="PT Astra Serif" w:hAnsi="PT Astra Serif"/>
          <w:sz w:val="28"/>
          <w:szCs w:val="28"/>
        </w:rPr>
        <w:t>личность представителя заявителей</w:t>
      </w:r>
      <w:r w:rsidR="00547AEE" w:rsidRPr="00412495">
        <w:rPr>
          <w:rFonts w:ascii="PT Astra Serif" w:hAnsi="PT Astra Serif"/>
          <w:sz w:val="28"/>
          <w:szCs w:val="28"/>
        </w:rPr>
        <w:t>, и нотариально удостоверенной доверенности, подтверждающей его полномочия, - в случае подачи заявления через представителя;</w:t>
      </w:r>
    </w:p>
    <w:p w:rsidR="00547AEE" w:rsidRPr="00412495" w:rsidRDefault="00525899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6</w:t>
      </w:r>
      <w:r w:rsidR="00547AEE" w:rsidRPr="00412495">
        <w:rPr>
          <w:rFonts w:ascii="PT Astra Serif" w:hAnsi="PT Astra Serif"/>
          <w:sz w:val="28"/>
          <w:szCs w:val="28"/>
        </w:rPr>
        <w:t>) в уведомлении органа</w:t>
      </w:r>
      <w:r w:rsidR="00B53332" w:rsidRPr="00412495">
        <w:rPr>
          <w:rFonts w:ascii="PT Astra Serif" w:hAnsi="PT Astra Serif"/>
          <w:sz w:val="28"/>
          <w:szCs w:val="28"/>
        </w:rPr>
        <w:t xml:space="preserve">, осуществляющего государственный кадастровый учёт и государственную регистрацию прав на недвижимое имущество, </w:t>
      </w:r>
      <w:r w:rsidR="00547AEE" w:rsidRPr="00412495">
        <w:rPr>
          <w:rFonts w:ascii="PT Astra Serif" w:hAnsi="PT Astra Serif"/>
          <w:sz w:val="28"/>
          <w:szCs w:val="28"/>
        </w:rPr>
        <w:t xml:space="preserve">о государственной регистрации </w:t>
      </w:r>
      <w:r w:rsidR="00827DD0" w:rsidRPr="00412495">
        <w:rPr>
          <w:rFonts w:ascii="PT Astra Serif" w:hAnsi="PT Astra Serif"/>
          <w:sz w:val="28"/>
          <w:szCs w:val="28"/>
        </w:rPr>
        <w:t xml:space="preserve">в соответствии </w:t>
      </w:r>
      <w:r w:rsidR="00B53332" w:rsidRPr="00412495">
        <w:rPr>
          <w:rFonts w:ascii="PT Astra Serif" w:hAnsi="PT Astra Serif"/>
          <w:sz w:val="28"/>
          <w:szCs w:val="28"/>
        </w:rPr>
        <w:t>с пунктом 1</w:t>
      </w:r>
      <w:r w:rsidR="00B53332" w:rsidRPr="00412495">
        <w:rPr>
          <w:rFonts w:ascii="PT Astra Serif" w:hAnsi="PT Astra Serif"/>
          <w:sz w:val="28"/>
          <w:szCs w:val="28"/>
          <w:vertAlign w:val="superscript"/>
        </w:rPr>
        <w:t>1</w:t>
      </w:r>
      <w:r w:rsidR="00B53332" w:rsidRPr="00412495">
        <w:rPr>
          <w:rFonts w:ascii="PT Astra Serif" w:hAnsi="PT Astra Serif"/>
          <w:sz w:val="28"/>
          <w:szCs w:val="28"/>
        </w:rPr>
        <w:t xml:space="preserve"> статьи 19 Земельного кодекса Российской Федерации </w:t>
      </w:r>
      <w:r w:rsidR="00547AEE" w:rsidRPr="00412495">
        <w:rPr>
          <w:rFonts w:ascii="PT Astra Serif" w:hAnsi="PT Astra Serif"/>
          <w:sz w:val="28"/>
          <w:szCs w:val="28"/>
        </w:rPr>
        <w:t xml:space="preserve">права собственности муниципального образования </w:t>
      </w:r>
      <w:r w:rsidR="00024AEE" w:rsidRPr="00412495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547AEE" w:rsidRPr="00412495">
        <w:rPr>
          <w:rFonts w:ascii="PT Astra Serif" w:hAnsi="PT Astra Serif"/>
          <w:sz w:val="28"/>
          <w:szCs w:val="28"/>
        </w:rPr>
        <w:t xml:space="preserve">на земельный участок, </w:t>
      </w:r>
      <w:r w:rsidR="00024AEE" w:rsidRPr="00412495">
        <w:rPr>
          <w:rFonts w:ascii="PT Astra Serif" w:hAnsi="PT Astra Serif"/>
          <w:sz w:val="28"/>
          <w:szCs w:val="28"/>
        </w:rPr>
        <w:t xml:space="preserve">заявления об отказе от права </w:t>
      </w:r>
      <w:proofErr w:type="gramStart"/>
      <w:r w:rsidR="00024AEE" w:rsidRPr="00412495">
        <w:rPr>
          <w:rFonts w:ascii="PT Astra Serif" w:hAnsi="PT Astra Serif"/>
          <w:sz w:val="28"/>
          <w:szCs w:val="28"/>
        </w:rPr>
        <w:t>собственности</w:t>
      </w:r>
      <w:proofErr w:type="gramEnd"/>
      <w:r w:rsidR="00024AEE" w:rsidRPr="00412495">
        <w:rPr>
          <w:rFonts w:ascii="PT Astra Serif" w:hAnsi="PT Astra Serif"/>
          <w:sz w:val="28"/>
          <w:szCs w:val="28"/>
        </w:rPr>
        <w:t xml:space="preserve"> на который для получения компенсационной социальной выплаты поданы </w:t>
      </w:r>
      <w:r w:rsidR="00033EFB" w:rsidRPr="00412495">
        <w:rPr>
          <w:rFonts w:ascii="PT Astra Serif" w:hAnsi="PT Astra Serif"/>
          <w:sz w:val="28"/>
          <w:szCs w:val="28"/>
        </w:rPr>
        <w:t>лицами, указанными в абзаце первом настоящего пункта</w:t>
      </w:r>
      <w:r w:rsidR="00863838" w:rsidRPr="00412495">
        <w:rPr>
          <w:rFonts w:ascii="PT Astra Serif" w:hAnsi="PT Astra Serif"/>
          <w:sz w:val="28"/>
          <w:szCs w:val="28"/>
        </w:rPr>
        <w:t>;</w:t>
      </w:r>
    </w:p>
    <w:p w:rsidR="008C721D" w:rsidRPr="00412495" w:rsidRDefault="00525899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7</w:t>
      </w:r>
      <w:r w:rsidR="008C721D" w:rsidRPr="00412495">
        <w:rPr>
          <w:rFonts w:ascii="PT Astra Serif" w:hAnsi="PT Astra Serif"/>
          <w:sz w:val="28"/>
          <w:szCs w:val="28"/>
        </w:rPr>
        <w:t>) в документе, подтве</w:t>
      </w:r>
      <w:r w:rsidR="002310F9" w:rsidRPr="00412495">
        <w:rPr>
          <w:rFonts w:ascii="PT Astra Serif" w:hAnsi="PT Astra Serif"/>
          <w:sz w:val="28"/>
          <w:szCs w:val="28"/>
        </w:rPr>
        <w:t>рждающем наличие у заявителей</w:t>
      </w:r>
      <w:r w:rsidR="008C721D" w:rsidRPr="00412495">
        <w:rPr>
          <w:rFonts w:ascii="PT Astra Serif" w:hAnsi="PT Astra Serif"/>
          <w:sz w:val="28"/>
          <w:szCs w:val="28"/>
        </w:rPr>
        <w:t xml:space="preserve"> счёта</w:t>
      </w:r>
      <w:r w:rsidR="00EB5093" w:rsidRPr="00412495">
        <w:rPr>
          <w:rFonts w:ascii="PT Astra Serif" w:hAnsi="PT Astra Serif"/>
          <w:sz w:val="28"/>
          <w:szCs w:val="28"/>
        </w:rPr>
        <w:t xml:space="preserve"> (счетов)</w:t>
      </w:r>
      <w:r w:rsidR="008C721D" w:rsidRPr="00412495">
        <w:rPr>
          <w:rFonts w:ascii="PT Astra Serif" w:hAnsi="PT Astra Serif"/>
          <w:sz w:val="28"/>
          <w:szCs w:val="28"/>
        </w:rPr>
        <w:t>, открытог</w:t>
      </w:r>
      <w:proofErr w:type="gramStart"/>
      <w:r w:rsidR="008C721D" w:rsidRPr="00412495">
        <w:rPr>
          <w:rFonts w:ascii="PT Astra Serif" w:hAnsi="PT Astra Serif"/>
          <w:sz w:val="28"/>
          <w:szCs w:val="28"/>
        </w:rPr>
        <w:t>о</w:t>
      </w:r>
      <w:r w:rsidR="00EB5093" w:rsidRPr="00412495">
        <w:rPr>
          <w:rFonts w:ascii="PT Astra Serif" w:hAnsi="PT Astra Serif"/>
          <w:sz w:val="28"/>
          <w:szCs w:val="28"/>
        </w:rPr>
        <w:t>(</w:t>
      </w:r>
      <w:proofErr w:type="gramEnd"/>
      <w:r w:rsidR="00EB5093" w:rsidRPr="00412495">
        <w:rPr>
          <w:rFonts w:ascii="PT Astra Serif" w:hAnsi="PT Astra Serif"/>
          <w:sz w:val="28"/>
          <w:szCs w:val="28"/>
        </w:rPr>
        <w:t>-ых)</w:t>
      </w:r>
      <w:r w:rsidR="008C721D" w:rsidRPr="00412495">
        <w:rPr>
          <w:rFonts w:ascii="PT Astra Serif" w:hAnsi="PT Astra Serif"/>
          <w:sz w:val="28"/>
          <w:szCs w:val="28"/>
        </w:rPr>
        <w:t xml:space="preserve"> в российской кредитной организации, с указанием реквизитов счёта</w:t>
      </w:r>
      <w:r w:rsidR="00EB5093" w:rsidRPr="00412495">
        <w:rPr>
          <w:rFonts w:ascii="PT Astra Serif" w:hAnsi="PT Astra Serif"/>
          <w:sz w:val="28"/>
          <w:szCs w:val="28"/>
        </w:rPr>
        <w:t xml:space="preserve"> (счетов)</w:t>
      </w:r>
      <w:r w:rsidR="008C721D" w:rsidRPr="00412495">
        <w:rPr>
          <w:rFonts w:ascii="PT Astra Serif" w:hAnsi="PT Astra Serif"/>
          <w:sz w:val="28"/>
          <w:szCs w:val="28"/>
        </w:rPr>
        <w:t>;</w:t>
      </w:r>
    </w:p>
    <w:p w:rsidR="00863838" w:rsidRPr="00412495" w:rsidRDefault="00525899" w:rsidP="0086383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8</w:t>
      </w:r>
      <w:r w:rsidR="00863838" w:rsidRPr="00412495">
        <w:rPr>
          <w:rFonts w:ascii="PT Astra Serif" w:hAnsi="PT Astra Serif"/>
          <w:sz w:val="28"/>
          <w:szCs w:val="28"/>
        </w:rPr>
        <w:t>) в выписке из Единого государственного реестра недвижимости;</w:t>
      </w:r>
    </w:p>
    <w:p w:rsidR="00863838" w:rsidRPr="00412495" w:rsidRDefault="00525899" w:rsidP="001E6FA4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9</w:t>
      </w:r>
      <w:r w:rsidR="00863838" w:rsidRPr="00412495">
        <w:rPr>
          <w:rFonts w:ascii="PT Astra Serif" w:hAnsi="PT Astra Serif"/>
          <w:sz w:val="28"/>
          <w:szCs w:val="28"/>
        </w:rPr>
        <w:t xml:space="preserve">) </w:t>
      </w:r>
      <w:r w:rsidR="00A51FF1" w:rsidRPr="00412495">
        <w:rPr>
          <w:rFonts w:ascii="PT Astra Serif" w:hAnsi="PT Astra Serif"/>
          <w:sz w:val="28"/>
          <w:szCs w:val="28"/>
        </w:rPr>
        <w:t>в сводном по Ульяновской области реестре</w:t>
      </w:r>
      <w:r w:rsidR="00863838" w:rsidRPr="00412495">
        <w:rPr>
          <w:rFonts w:ascii="PT Astra Serif" w:hAnsi="PT Astra Serif"/>
          <w:sz w:val="28"/>
          <w:szCs w:val="28"/>
        </w:rPr>
        <w:t xml:space="preserve"> граждан, реализовавших право на предоставление земельных участков в собственность бесплатно</w:t>
      </w:r>
      <w:r w:rsidR="00A51FF1" w:rsidRPr="00412495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A51FF1" w:rsidRPr="00412495">
        <w:rPr>
          <w:rFonts w:ascii="PT Astra Serif" w:hAnsi="PT Astra Serif"/>
          <w:sz w:val="28"/>
          <w:szCs w:val="28"/>
        </w:rPr>
        <w:t>который</w:t>
      </w:r>
      <w:proofErr w:type="gramEnd"/>
      <w:r w:rsidR="00A51FF1" w:rsidRPr="00412495">
        <w:rPr>
          <w:rFonts w:ascii="PT Astra Serif" w:hAnsi="PT Astra Serif"/>
          <w:sz w:val="28"/>
          <w:szCs w:val="28"/>
        </w:rPr>
        <w:t xml:space="preserve"> ведётся </w:t>
      </w:r>
      <w:r w:rsidR="001E6FA4" w:rsidRPr="00412495">
        <w:rPr>
          <w:rFonts w:ascii="PT Astra Serif" w:hAnsi="PT Astra Serif"/>
          <w:sz w:val="28"/>
          <w:szCs w:val="28"/>
        </w:rPr>
        <w:t>исполнительным органом Ульяновской области</w:t>
      </w:r>
      <w:r w:rsidR="009251AD">
        <w:rPr>
          <w:rFonts w:ascii="PT Astra Serif" w:hAnsi="PT Astra Serif"/>
          <w:sz w:val="28"/>
          <w:szCs w:val="28"/>
        </w:rPr>
        <w:t>,</w:t>
      </w:r>
      <w:r w:rsidR="008D2002">
        <w:rPr>
          <w:rFonts w:ascii="PT Astra Serif" w:hAnsi="PT Astra Serif"/>
          <w:sz w:val="28"/>
          <w:szCs w:val="28"/>
        </w:rPr>
        <w:t xml:space="preserve"> </w:t>
      </w:r>
      <w:r w:rsidR="00DE0D8B" w:rsidRPr="00412495">
        <w:rPr>
          <w:rFonts w:ascii="PT Astra Serif" w:hAnsi="PT Astra Serif"/>
          <w:sz w:val="28"/>
          <w:szCs w:val="28"/>
        </w:rPr>
        <w:t>осуществляющим управление и распоряжение</w:t>
      </w:r>
      <w:r w:rsidR="001E6FA4" w:rsidRPr="00412495">
        <w:rPr>
          <w:rFonts w:ascii="PT Astra Serif" w:hAnsi="PT Astra Serif"/>
          <w:sz w:val="28"/>
          <w:szCs w:val="28"/>
        </w:rPr>
        <w:t xml:space="preserve"> земе</w:t>
      </w:r>
      <w:r w:rsidR="00DE0D8B" w:rsidRPr="00412495">
        <w:rPr>
          <w:rFonts w:ascii="PT Astra Serif" w:hAnsi="PT Astra Serif"/>
          <w:sz w:val="28"/>
          <w:szCs w:val="28"/>
        </w:rPr>
        <w:t xml:space="preserve">льными ресурсами, находящимися </w:t>
      </w:r>
      <w:r w:rsidR="001E6FA4" w:rsidRPr="00412495">
        <w:rPr>
          <w:rFonts w:ascii="PT Astra Serif" w:hAnsi="PT Astra Serif"/>
          <w:sz w:val="28"/>
          <w:szCs w:val="28"/>
        </w:rPr>
        <w:t>в государственной собственности Ульяновской области.</w:t>
      </w:r>
    </w:p>
    <w:p w:rsidR="00DF43DC" w:rsidRPr="00412495" w:rsidRDefault="00863838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4</w:t>
      </w:r>
      <w:r w:rsidR="00DF43DC" w:rsidRPr="00412495">
        <w:rPr>
          <w:rFonts w:ascii="PT Astra Serif" w:hAnsi="PT Astra Serif"/>
          <w:sz w:val="28"/>
          <w:szCs w:val="28"/>
        </w:rPr>
        <w:t>. Документы,</w:t>
      </w:r>
      <w:r w:rsidRPr="00412495">
        <w:rPr>
          <w:rFonts w:ascii="PT Astra Serif" w:hAnsi="PT Astra Serif"/>
          <w:sz w:val="28"/>
          <w:szCs w:val="28"/>
        </w:rPr>
        <w:t xml:space="preserve"> указанные в подпунктах 1</w:t>
      </w:r>
      <w:r w:rsidR="00525899" w:rsidRPr="00412495">
        <w:rPr>
          <w:rFonts w:ascii="PT Astra Serif" w:hAnsi="PT Astra Serif"/>
          <w:sz w:val="28"/>
          <w:szCs w:val="28"/>
        </w:rPr>
        <w:t>, 3-7</w:t>
      </w:r>
      <w:r w:rsidRPr="00412495">
        <w:rPr>
          <w:rFonts w:ascii="PT Astra Serif" w:hAnsi="PT Astra Serif"/>
          <w:sz w:val="28"/>
          <w:szCs w:val="28"/>
        </w:rPr>
        <w:t xml:space="preserve"> пункта 3</w:t>
      </w:r>
      <w:r w:rsidR="00DF43DC" w:rsidRPr="00412495">
        <w:rPr>
          <w:rFonts w:ascii="PT Astra Serif" w:hAnsi="PT Astra Serif"/>
          <w:sz w:val="28"/>
          <w:szCs w:val="28"/>
        </w:rPr>
        <w:t xml:space="preserve"> настоящих Правил, должны быть представлены заявител</w:t>
      </w:r>
      <w:r w:rsidR="00024AEE" w:rsidRPr="00412495">
        <w:rPr>
          <w:rFonts w:ascii="PT Astra Serif" w:hAnsi="PT Astra Serif"/>
          <w:sz w:val="28"/>
          <w:szCs w:val="28"/>
        </w:rPr>
        <w:t>ями</w:t>
      </w:r>
      <w:r w:rsidR="00DF43DC" w:rsidRPr="00412495">
        <w:rPr>
          <w:rFonts w:ascii="PT Astra Serif" w:hAnsi="PT Astra Serif"/>
          <w:sz w:val="28"/>
          <w:szCs w:val="28"/>
        </w:rPr>
        <w:t xml:space="preserve"> самостоятельно.</w:t>
      </w:r>
    </w:p>
    <w:p w:rsidR="00DF43DC" w:rsidRPr="00412495" w:rsidRDefault="00863838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412495">
        <w:rPr>
          <w:rFonts w:ascii="PT Astra Serif" w:hAnsi="PT Astra Serif"/>
          <w:sz w:val="28"/>
          <w:szCs w:val="28"/>
        </w:rPr>
        <w:t>Документы, указанны</w:t>
      </w:r>
      <w:r w:rsidR="00A51FF1" w:rsidRPr="00412495">
        <w:rPr>
          <w:rFonts w:ascii="PT Astra Serif" w:hAnsi="PT Astra Serif"/>
          <w:sz w:val="28"/>
          <w:szCs w:val="28"/>
        </w:rPr>
        <w:t>е</w:t>
      </w:r>
      <w:r w:rsidRPr="00412495">
        <w:rPr>
          <w:rFonts w:ascii="PT Astra Serif" w:hAnsi="PT Astra Serif"/>
          <w:sz w:val="28"/>
          <w:szCs w:val="28"/>
        </w:rPr>
        <w:t xml:space="preserve"> в подпункт</w:t>
      </w:r>
      <w:r w:rsidR="00A51FF1" w:rsidRPr="00412495">
        <w:rPr>
          <w:rFonts w:ascii="PT Astra Serif" w:hAnsi="PT Astra Serif"/>
          <w:sz w:val="28"/>
          <w:szCs w:val="28"/>
        </w:rPr>
        <w:t>ах</w:t>
      </w:r>
      <w:r w:rsidR="00DF43DC" w:rsidRPr="00412495">
        <w:rPr>
          <w:rFonts w:ascii="PT Astra Serif" w:hAnsi="PT Astra Serif"/>
          <w:sz w:val="28"/>
          <w:szCs w:val="28"/>
        </w:rPr>
        <w:t xml:space="preserve"> </w:t>
      </w:r>
      <w:r w:rsidR="00F14C9C" w:rsidRPr="00412495">
        <w:rPr>
          <w:rFonts w:ascii="PT Astra Serif" w:hAnsi="PT Astra Serif"/>
          <w:sz w:val="28"/>
          <w:szCs w:val="28"/>
        </w:rPr>
        <w:t xml:space="preserve">2, 8 и </w:t>
      </w:r>
      <w:r w:rsidR="00525899" w:rsidRPr="00412495">
        <w:rPr>
          <w:rFonts w:ascii="PT Astra Serif" w:hAnsi="PT Astra Serif"/>
          <w:sz w:val="28"/>
          <w:szCs w:val="28"/>
        </w:rPr>
        <w:t>9</w:t>
      </w:r>
      <w:r w:rsidR="00A51FF1" w:rsidRPr="00412495">
        <w:rPr>
          <w:rFonts w:ascii="PT Astra Serif" w:hAnsi="PT Astra Serif"/>
          <w:sz w:val="28"/>
          <w:szCs w:val="28"/>
        </w:rPr>
        <w:t xml:space="preserve"> </w:t>
      </w:r>
      <w:r w:rsidR="00DF43DC" w:rsidRPr="00412495">
        <w:rPr>
          <w:rFonts w:ascii="PT Astra Serif" w:hAnsi="PT Astra Serif"/>
          <w:sz w:val="28"/>
          <w:szCs w:val="28"/>
        </w:rPr>
        <w:t>пункт</w:t>
      </w:r>
      <w:r w:rsidR="00A51FF1" w:rsidRPr="00412495">
        <w:rPr>
          <w:rFonts w:ascii="PT Astra Serif" w:hAnsi="PT Astra Serif"/>
          <w:sz w:val="28"/>
          <w:szCs w:val="28"/>
        </w:rPr>
        <w:t>а 3</w:t>
      </w:r>
      <w:r w:rsidR="00DF43DC" w:rsidRPr="00412495">
        <w:rPr>
          <w:rFonts w:ascii="PT Astra Serif" w:hAnsi="PT Astra Serif"/>
          <w:sz w:val="28"/>
          <w:szCs w:val="28"/>
        </w:rPr>
        <w:t xml:space="preserve"> настоящих Правил, или содержащиеся в них сведения запрашиваются в рамках межведомственного информационного взаимодействия в органах </w:t>
      </w:r>
      <w:r w:rsidR="00CC43A9" w:rsidRPr="00412495">
        <w:rPr>
          <w:rFonts w:ascii="PT Astra Serif" w:hAnsi="PT Astra Serif"/>
          <w:sz w:val="28"/>
          <w:szCs w:val="28"/>
        </w:rPr>
        <w:br/>
      </w:r>
      <w:r w:rsidR="00DF43DC" w:rsidRPr="00412495">
        <w:rPr>
          <w:rFonts w:ascii="PT Astra Serif" w:hAnsi="PT Astra Serif"/>
          <w:sz w:val="28"/>
          <w:szCs w:val="28"/>
        </w:rPr>
        <w:t xml:space="preserve">и (или) организациях, в распоряжении которых они находятся, в том числе </w:t>
      </w:r>
      <w:r w:rsidR="00CC43A9" w:rsidRPr="00412495">
        <w:rPr>
          <w:rFonts w:ascii="PT Astra Serif" w:hAnsi="PT Astra Serif"/>
          <w:sz w:val="28"/>
          <w:szCs w:val="28"/>
        </w:rPr>
        <w:br/>
      </w:r>
      <w:r w:rsidR="00DF43DC" w:rsidRPr="00412495">
        <w:rPr>
          <w:rFonts w:ascii="PT Astra Serif" w:hAnsi="PT Astra Serif"/>
          <w:sz w:val="28"/>
          <w:szCs w:val="28"/>
        </w:rPr>
        <w:t>в электронной форме,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области.</w:t>
      </w:r>
      <w:proofErr w:type="gramEnd"/>
      <w:r w:rsidR="00DF43DC" w:rsidRPr="00412495">
        <w:rPr>
          <w:rFonts w:ascii="PT Astra Serif" w:hAnsi="PT Astra Serif"/>
          <w:sz w:val="28"/>
          <w:szCs w:val="28"/>
        </w:rPr>
        <w:t xml:space="preserve"> Документ</w:t>
      </w:r>
      <w:r w:rsidR="00525899" w:rsidRPr="00412495">
        <w:rPr>
          <w:rFonts w:ascii="PT Astra Serif" w:hAnsi="PT Astra Serif"/>
          <w:sz w:val="28"/>
          <w:szCs w:val="28"/>
        </w:rPr>
        <w:t>ы</w:t>
      </w:r>
      <w:r w:rsidR="00DF43DC" w:rsidRPr="00412495">
        <w:rPr>
          <w:rFonts w:ascii="PT Astra Serif" w:hAnsi="PT Astra Serif"/>
          <w:sz w:val="28"/>
          <w:szCs w:val="28"/>
        </w:rPr>
        <w:t>, указанны</w:t>
      </w:r>
      <w:r w:rsidR="00525899" w:rsidRPr="00412495">
        <w:rPr>
          <w:rFonts w:ascii="PT Astra Serif" w:hAnsi="PT Astra Serif"/>
          <w:sz w:val="28"/>
          <w:szCs w:val="28"/>
        </w:rPr>
        <w:t>е в подпунктах 2 и 8</w:t>
      </w:r>
      <w:r w:rsidR="00A51FF1" w:rsidRPr="00412495">
        <w:rPr>
          <w:rFonts w:ascii="PT Astra Serif" w:hAnsi="PT Astra Serif"/>
          <w:sz w:val="28"/>
          <w:szCs w:val="28"/>
        </w:rPr>
        <w:t xml:space="preserve"> пункта 3</w:t>
      </w:r>
      <w:r w:rsidR="00024AEE" w:rsidRPr="00412495">
        <w:rPr>
          <w:rFonts w:ascii="PT Astra Serif" w:hAnsi="PT Astra Serif"/>
          <w:sz w:val="28"/>
          <w:szCs w:val="28"/>
        </w:rPr>
        <w:t xml:space="preserve"> настоящих Правил, заявители</w:t>
      </w:r>
      <w:r w:rsidR="00DF43DC" w:rsidRPr="00412495">
        <w:rPr>
          <w:rFonts w:ascii="PT Astra Serif" w:hAnsi="PT Astra Serif"/>
          <w:sz w:val="28"/>
          <w:szCs w:val="28"/>
        </w:rPr>
        <w:t xml:space="preserve"> вправе представить по собственной инициативе.</w:t>
      </w:r>
    </w:p>
    <w:p w:rsidR="00DF43DC" w:rsidRPr="00412495" w:rsidRDefault="008C721D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6</w:t>
      </w:r>
      <w:r w:rsidR="00DF43DC" w:rsidRPr="00412495">
        <w:rPr>
          <w:rFonts w:ascii="PT Astra Serif" w:hAnsi="PT Astra Serif"/>
          <w:sz w:val="28"/>
          <w:szCs w:val="28"/>
        </w:rPr>
        <w:t xml:space="preserve">. Заявление и документы (копии документов) представляются </w:t>
      </w:r>
      <w:r w:rsidRPr="00412495">
        <w:rPr>
          <w:rFonts w:ascii="PT Astra Serif" w:hAnsi="PT Astra Serif"/>
          <w:sz w:val="28"/>
          <w:szCs w:val="28"/>
        </w:rPr>
        <w:br/>
      </w:r>
      <w:r w:rsidR="00DF43DC" w:rsidRPr="00412495">
        <w:rPr>
          <w:rFonts w:ascii="PT Astra Serif" w:hAnsi="PT Astra Serif"/>
          <w:sz w:val="28"/>
          <w:szCs w:val="28"/>
        </w:rPr>
        <w:t xml:space="preserve">в </w:t>
      </w:r>
      <w:r w:rsidR="003877F9" w:rsidRPr="00412495">
        <w:rPr>
          <w:rFonts w:ascii="PT Astra Serif" w:hAnsi="PT Astra Serif"/>
          <w:sz w:val="28"/>
          <w:szCs w:val="28"/>
        </w:rPr>
        <w:t xml:space="preserve">уполномоченный </w:t>
      </w:r>
      <w:r w:rsidR="00DF43DC" w:rsidRPr="00412495">
        <w:rPr>
          <w:rFonts w:ascii="PT Astra Serif" w:hAnsi="PT Astra Serif"/>
          <w:sz w:val="28"/>
          <w:szCs w:val="28"/>
        </w:rPr>
        <w:t>орган: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через многофункциональный центр предоставления государственных </w:t>
      </w:r>
      <w:r w:rsidR="008C721D" w:rsidRPr="00412495">
        <w:rPr>
          <w:rFonts w:ascii="PT Astra Serif" w:hAnsi="PT Astra Serif"/>
          <w:sz w:val="28"/>
          <w:szCs w:val="28"/>
        </w:rPr>
        <w:br/>
      </w:r>
      <w:r w:rsidRPr="00412495">
        <w:rPr>
          <w:rFonts w:ascii="PT Astra Serif" w:hAnsi="PT Astra Serif"/>
          <w:sz w:val="28"/>
          <w:szCs w:val="28"/>
        </w:rPr>
        <w:t>и муниципальных услуг (далее - МФЦ);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через Областное государственное каз</w:t>
      </w:r>
      <w:r w:rsidR="001C397C" w:rsidRPr="00412495">
        <w:rPr>
          <w:rFonts w:ascii="PT Astra Serif" w:hAnsi="PT Astra Serif"/>
          <w:sz w:val="28"/>
          <w:szCs w:val="28"/>
        </w:rPr>
        <w:t>ё</w:t>
      </w:r>
      <w:r w:rsidRPr="00412495">
        <w:rPr>
          <w:rFonts w:ascii="PT Astra Serif" w:hAnsi="PT Astra Serif"/>
          <w:sz w:val="28"/>
          <w:szCs w:val="28"/>
        </w:rPr>
        <w:t>нное учреждение социальной защиты населения Ульяновской области (далее - учреждение);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через оператора почтовой связи.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lastRenderedPageBreak/>
        <w:t xml:space="preserve">Заявление и документы (копии документов) могут быть представлены </w:t>
      </w:r>
      <w:r w:rsidR="008C721D" w:rsidRPr="00412495">
        <w:rPr>
          <w:rFonts w:ascii="PT Astra Serif" w:hAnsi="PT Astra Serif"/>
          <w:sz w:val="28"/>
          <w:szCs w:val="28"/>
        </w:rPr>
        <w:br/>
      </w:r>
      <w:r w:rsidRPr="00412495">
        <w:rPr>
          <w:rFonts w:ascii="PT Astra Serif" w:hAnsi="PT Astra Serif"/>
          <w:sz w:val="28"/>
          <w:szCs w:val="28"/>
        </w:rPr>
        <w:t xml:space="preserve">в </w:t>
      </w:r>
      <w:r w:rsidR="003877F9" w:rsidRPr="00412495">
        <w:rPr>
          <w:rFonts w:ascii="PT Astra Serif" w:hAnsi="PT Astra Serif"/>
          <w:sz w:val="28"/>
          <w:szCs w:val="28"/>
        </w:rPr>
        <w:t xml:space="preserve">уполномоченный </w:t>
      </w:r>
      <w:r w:rsidR="00525899" w:rsidRPr="00412495">
        <w:rPr>
          <w:rFonts w:ascii="PT Astra Serif" w:hAnsi="PT Astra Serif"/>
          <w:sz w:val="28"/>
          <w:szCs w:val="28"/>
        </w:rPr>
        <w:t>орган представителем заявителей</w:t>
      </w:r>
      <w:r w:rsidRPr="00412495">
        <w:rPr>
          <w:rFonts w:ascii="PT Astra Serif" w:hAnsi="PT Astra Serif"/>
          <w:sz w:val="28"/>
          <w:szCs w:val="28"/>
        </w:rPr>
        <w:t>.</w:t>
      </w:r>
    </w:p>
    <w:p w:rsidR="00DF43DC" w:rsidRPr="00412495" w:rsidRDefault="008C721D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7</w:t>
      </w:r>
      <w:r w:rsidR="00DF43DC" w:rsidRPr="00412495">
        <w:rPr>
          <w:rFonts w:ascii="PT Astra Serif" w:hAnsi="PT Astra Serif"/>
          <w:sz w:val="28"/>
          <w:szCs w:val="28"/>
        </w:rPr>
        <w:t>. Работник</w:t>
      </w:r>
      <w:r w:rsidRPr="00412495">
        <w:rPr>
          <w:rFonts w:ascii="PT Astra Serif" w:hAnsi="PT Astra Serif"/>
          <w:sz w:val="28"/>
          <w:szCs w:val="28"/>
        </w:rPr>
        <w:t xml:space="preserve"> учреждения</w:t>
      </w:r>
      <w:r w:rsidR="008D2002">
        <w:rPr>
          <w:rFonts w:ascii="PT Astra Serif" w:hAnsi="PT Astra Serif"/>
          <w:sz w:val="28"/>
          <w:szCs w:val="28"/>
        </w:rPr>
        <w:t xml:space="preserve"> либо МФЦ</w:t>
      </w:r>
      <w:r w:rsidR="00AE3F52">
        <w:rPr>
          <w:rFonts w:ascii="PT Astra Serif" w:hAnsi="PT Astra Serif"/>
          <w:sz w:val="28"/>
          <w:szCs w:val="28"/>
        </w:rPr>
        <w:t>,</w:t>
      </w:r>
      <w:r w:rsidRPr="00412495">
        <w:rPr>
          <w:rFonts w:ascii="PT Astra Serif" w:hAnsi="PT Astra Serif"/>
          <w:sz w:val="28"/>
          <w:szCs w:val="28"/>
        </w:rPr>
        <w:t xml:space="preserve"> осуществляющий приё</w:t>
      </w:r>
      <w:r w:rsidR="00DF43DC" w:rsidRPr="00412495">
        <w:rPr>
          <w:rFonts w:ascii="PT Astra Serif" w:hAnsi="PT Astra Serif"/>
          <w:sz w:val="28"/>
          <w:szCs w:val="28"/>
        </w:rPr>
        <w:t xml:space="preserve">м заявления </w:t>
      </w:r>
      <w:r w:rsidRPr="00412495">
        <w:rPr>
          <w:rFonts w:ascii="PT Astra Serif" w:hAnsi="PT Astra Serif"/>
          <w:sz w:val="28"/>
          <w:szCs w:val="28"/>
        </w:rPr>
        <w:br/>
      </w:r>
      <w:r w:rsidR="00024AEE" w:rsidRPr="00412495">
        <w:rPr>
          <w:rFonts w:ascii="PT Astra Serif" w:hAnsi="PT Astra Serif"/>
          <w:sz w:val="28"/>
          <w:szCs w:val="28"/>
        </w:rPr>
        <w:t>и документов, которые заявители</w:t>
      </w:r>
      <w:r w:rsidR="00DF43DC" w:rsidRPr="00412495">
        <w:rPr>
          <w:rFonts w:ascii="PT Astra Serif" w:hAnsi="PT Astra Serif"/>
          <w:sz w:val="28"/>
          <w:szCs w:val="28"/>
        </w:rPr>
        <w:t xml:space="preserve"> в соответств</w:t>
      </w:r>
      <w:r w:rsidR="00024AEE" w:rsidRPr="00412495">
        <w:rPr>
          <w:rFonts w:ascii="PT Astra Serif" w:hAnsi="PT Astra Serif"/>
          <w:sz w:val="28"/>
          <w:szCs w:val="28"/>
        </w:rPr>
        <w:t>ии с настоящими Правилами должны</w:t>
      </w:r>
      <w:r w:rsidR="00DF43DC" w:rsidRPr="00412495">
        <w:rPr>
          <w:rFonts w:ascii="PT Astra Serif" w:hAnsi="PT Astra Serif"/>
          <w:sz w:val="28"/>
          <w:szCs w:val="28"/>
        </w:rPr>
        <w:t xml:space="preserve"> представить самостоятельно, изготавливает копии с подлинников указанных документов, выполняет на них удостоверительные надписи </w:t>
      </w:r>
      <w:r w:rsidRPr="00412495">
        <w:rPr>
          <w:rFonts w:ascii="PT Astra Serif" w:hAnsi="PT Astra Serif"/>
          <w:sz w:val="28"/>
          <w:szCs w:val="28"/>
        </w:rPr>
        <w:br/>
      </w:r>
      <w:r w:rsidR="00DF43DC" w:rsidRPr="00412495">
        <w:rPr>
          <w:rFonts w:ascii="PT Astra Serif" w:hAnsi="PT Astra Serif"/>
          <w:sz w:val="28"/>
          <w:szCs w:val="28"/>
        </w:rPr>
        <w:t>и возвращает под</w:t>
      </w:r>
      <w:r w:rsidR="00024AEE" w:rsidRPr="00412495">
        <w:rPr>
          <w:rFonts w:ascii="PT Astra Serif" w:hAnsi="PT Astra Serif"/>
          <w:sz w:val="28"/>
          <w:szCs w:val="28"/>
        </w:rPr>
        <w:t>линники документов лицам, их представившим</w:t>
      </w:r>
      <w:r w:rsidR="00DF43DC" w:rsidRPr="00412495">
        <w:rPr>
          <w:rFonts w:ascii="PT Astra Serif" w:hAnsi="PT Astra Serif"/>
          <w:sz w:val="28"/>
          <w:szCs w:val="28"/>
        </w:rPr>
        <w:t>.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В случае представления заявления через оператора почтовой связи к нему прилагаются копии документов, предусмотренных настоящими Правилами,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DF43DC" w:rsidRPr="00412495" w:rsidRDefault="008C721D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8</w:t>
      </w:r>
      <w:r w:rsidR="00DF43DC" w:rsidRPr="00412495">
        <w:rPr>
          <w:rFonts w:ascii="PT Astra Serif" w:hAnsi="PT Astra Serif"/>
          <w:sz w:val="28"/>
          <w:szCs w:val="28"/>
        </w:rPr>
        <w:t xml:space="preserve">. Регистрация заявления и </w:t>
      </w:r>
      <w:r w:rsidR="00C8148B" w:rsidRPr="00412495">
        <w:rPr>
          <w:rFonts w:ascii="PT Astra Serif" w:hAnsi="PT Astra Serif"/>
          <w:sz w:val="28"/>
          <w:szCs w:val="28"/>
        </w:rPr>
        <w:t>документов (</w:t>
      </w:r>
      <w:r w:rsidR="00DF43DC" w:rsidRPr="00412495">
        <w:rPr>
          <w:rFonts w:ascii="PT Astra Serif" w:hAnsi="PT Astra Serif"/>
          <w:sz w:val="28"/>
          <w:szCs w:val="28"/>
        </w:rPr>
        <w:t>копий документов</w:t>
      </w:r>
      <w:r w:rsidR="00C8148B" w:rsidRPr="00412495">
        <w:rPr>
          <w:rFonts w:ascii="PT Astra Serif" w:hAnsi="PT Astra Serif"/>
          <w:sz w:val="28"/>
          <w:szCs w:val="28"/>
        </w:rPr>
        <w:t>)</w:t>
      </w:r>
      <w:r w:rsidR="00DF43DC" w:rsidRPr="00412495">
        <w:rPr>
          <w:rFonts w:ascii="PT Astra Serif" w:hAnsi="PT Astra Serif"/>
          <w:sz w:val="28"/>
          <w:szCs w:val="28"/>
        </w:rPr>
        <w:t>, которые заявител</w:t>
      </w:r>
      <w:r w:rsidR="00024AEE" w:rsidRPr="00412495">
        <w:rPr>
          <w:rFonts w:ascii="PT Astra Serif" w:hAnsi="PT Astra Serif"/>
          <w:sz w:val="28"/>
          <w:szCs w:val="28"/>
        </w:rPr>
        <w:t>и</w:t>
      </w:r>
      <w:r w:rsidR="00DF43DC" w:rsidRPr="00412495">
        <w:rPr>
          <w:rFonts w:ascii="PT Astra Serif" w:hAnsi="PT Astra Serif"/>
          <w:sz w:val="28"/>
          <w:szCs w:val="28"/>
        </w:rPr>
        <w:t xml:space="preserve"> в соответств</w:t>
      </w:r>
      <w:r w:rsidR="00024AEE" w:rsidRPr="00412495">
        <w:rPr>
          <w:rFonts w:ascii="PT Astra Serif" w:hAnsi="PT Astra Serif"/>
          <w:sz w:val="28"/>
          <w:szCs w:val="28"/>
        </w:rPr>
        <w:t>ии с настоящими Правилами должны</w:t>
      </w:r>
      <w:r w:rsidR="00DF43DC" w:rsidRPr="00412495">
        <w:rPr>
          <w:rFonts w:ascii="PT Astra Serif" w:hAnsi="PT Astra Serif"/>
          <w:sz w:val="28"/>
          <w:szCs w:val="28"/>
        </w:rPr>
        <w:t xml:space="preserve"> представить самостоятельно, осуществляется учреждением не позднее первого</w:t>
      </w:r>
      <w:r w:rsidR="00C8148B" w:rsidRPr="00412495">
        <w:rPr>
          <w:rFonts w:ascii="PT Astra Serif" w:hAnsi="PT Astra Serif"/>
          <w:sz w:val="28"/>
          <w:szCs w:val="28"/>
        </w:rPr>
        <w:t xml:space="preserve"> рабочего дня, следующего </w:t>
      </w:r>
      <w:r w:rsidRPr="00412495">
        <w:rPr>
          <w:rFonts w:ascii="PT Astra Serif" w:hAnsi="PT Astra Serif"/>
          <w:sz w:val="28"/>
          <w:szCs w:val="28"/>
        </w:rPr>
        <w:t>за днё</w:t>
      </w:r>
      <w:r w:rsidR="00DF43DC" w:rsidRPr="00412495">
        <w:rPr>
          <w:rFonts w:ascii="PT Astra Serif" w:hAnsi="PT Astra Serif"/>
          <w:sz w:val="28"/>
          <w:szCs w:val="28"/>
        </w:rPr>
        <w:t>м их представления в учреждение, доставки их оператором почтовой связи</w:t>
      </w:r>
      <w:r w:rsidR="00991653" w:rsidRPr="00412495">
        <w:rPr>
          <w:rFonts w:ascii="PT Astra Serif" w:hAnsi="PT Astra Serif"/>
          <w:sz w:val="28"/>
          <w:szCs w:val="28"/>
        </w:rPr>
        <w:t>, с указанием даты и времени приёма заявления</w:t>
      </w:r>
      <w:r w:rsidR="00DF43DC" w:rsidRPr="00412495">
        <w:rPr>
          <w:rFonts w:ascii="PT Astra Serif" w:hAnsi="PT Astra Serif"/>
          <w:sz w:val="28"/>
          <w:szCs w:val="28"/>
        </w:rPr>
        <w:t>.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Регистрация заявления и </w:t>
      </w:r>
      <w:r w:rsidR="00C8148B" w:rsidRPr="00412495">
        <w:rPr>
          <w:rFonts w:ascii="PT Astra Serif" w:hAnsi="PT Astra Serif"/>
          <w:sz w:val="28"/>
          <w:szCs w:val="28"/>
        </w:rPr>
        <w:t>документов (</w:t>
      </w:r>
      <w:r w:rsidRPr="00412495">
        <w:rPr>
          <w:rFonts w:ascii="PT Astra Serif" w:hAnsi="PT Astra Serif"/>
          <w:sz w:val="28"/>
          <w:szCs w:val="28"/>
        </w:rPr>
        <w:t>коп</w:t>
      </w:r>
      <w:r w:rsidR="00024AEE" w:rsidRPr="00412495">
        <w:rPr>
          <w:rFonts w:ascii="PT Astra Serif" w:hAnsi="PT Astra Serif"/>
          <w:sz w:val="28"/>
          <w:szCs w:val="28"/>
        </w:rPr>
        <w:t>ий документов</w:t>
      </w:r>
      <w:r w:rsidR="00C8148B" w:rsidRPr="00412495">
        <w:rPr>
          <w:rFonts w:ascii="PT Astra Serif" w:hAnsi="PT Astra Serif"/>
          <w:sz w:val="28"/>
          <w:szCs w:val="28"/>
        </w:rPr>
        <w:t>)</w:t>
      </w:r>
      <w:r w:rsidR="00024AEE" w:rsidRPr="00412495">
        <w:rPr>
          <w:rFonts w:ascii="PT Astra Serif" w:hAnsi="PT Astra Serif"/>
          <w:sz w:val="28"/>
          <w:szCs w:val="28"/>
        </w:rPr>
        <w:t>, которые заявители</w:t>
      </w:r>
      <w:r w:rsidRPr="00412495">
        <w:rPr>
          <w:rFonts w:ascii="PT Astra Serif" w:hAnsi="PT Astra Serif"/>
          <w:sz w:val="28"/>
          <w:szCs w:val="28"/>
        </w:rPr>
        <w:t xml:space="preserve"> в соответств</w:t>
      </w:r>
      <w:r w:rsidR="00024AEE" w:rsidRPr="00412495">
        <w:rPr>
          <w:rFonts w:ascii="PT Astra Serif" w:hAnsi="PT Astra Serif"/>
          <w:sz w:val="28"/>
          <w:szCs w:val="28"/>
        </w:rPr>
        <w:t>ии с настоящими Правилами должны</w:t>
      </w:r>
      <w:r w:rsidRPr="00412495">
        <w:rPr>
          <w:rFonts w:ascii="PT Astra Serif" w:hAnsi="PT Astra Serif"/>
          <w:sz w:val="28"/>
          <w:szCs w:val="28"/>
        </w:rPr>
        <w:t xml:space="preserve"> представить самостоятельно, в случае их представления через МФЦ осуществляется информационной системой уполномоченного органа в день поступления в не</w:t>
      </w:r>
      <w:r w:rsidR="008C721D" w:rsidRPr="00412495">
        <w:rPr>
          <w:rFonts w:ascii="PT Astra Serif" w:hAnsi="PT Astra Serif"/>
          <w:sz w:val="28"/>
          <w:szCs w:val="28"/>
        </w:rPr>
        <w:t>ё</w:t>
      </w:r>
      <w:r w:rsidRPr="00412495">
        <w:rPr>
          <w:rFonts w:ascii="PT Astra Serif" w:hAnsi="PT Astra Serif"/>
          <w:sz w:val="28"/>
          <w:szCs w:val="28"/>
        </w:rPr>
        <w:t xml:space="preserve"> заявления и электронных дубликатов указанных документов, заверенных усиленной квалифицированной подписью уполномоченного должностного лица МФЦ (далее - электронные документы). Порядок и сроки передачи </w:t>
      </w:r>
      <w:r w:rsidR="00C8148B" w:rsidRPr="00412495">
        <w:rPr>
          <w:rFonts w:ascii="PT Astra Serif" w:hAnsi="PT Astra Serif"/>
          <w:sz w:val="28"/>
          <w:szCs w:val="28"/>
        </w:rPr>
        <w:br/>
      </w:r>
      <w:r w:rsidRPr="00412495">
        <w:rPr>
          <w:rFonts w:ascii="PT Astra Serif" w:hAnsi="PT Astra Serif"/>
          <w:sz w:val="28"/>
          <w:szCs w:val="28"/>
        </w:rPr>
        <w:t>в учреждение принятых заявлений и электронных документов определяются соглашением о взаимодействии, заключенным между уполномоченным органом и МФЦ в установленном законодательством Российской Федерации порядке.</w:t>
      </w:r>
    </w:p>
    <w:p w:rsidR="000D4426" w:rsidRPr="00412495" w:rsidRDefault="001337E2" w:rsidP="000D4426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9</w:t>
      </w:r>
      <w:r w:rsidR="00DF43DC" w:rsidRPr="00412495">
        <w:rPr>
          <w:rFonts w:ascii="PT Astra Serif" w:hAnsi="PT Astra Serif"/>
          <w:sz w:val="28"/>
          <w:szCs w:val="28"/>
        </w:rPr>
        <w:t xml:space="preserve">. Решение об осуществлении (об отказе в осуществлении) </w:t>
      </w:r>
      <w:r w:rsidR="001C397C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DF43DC" w:rsidRPr="00412495">
        <w:rPr>
          <w:rFonts w:ascii="PT Astra Serif" w:hAnsi="PT Astra Serif"/>
          <w:sz w:val="28"/>
          <w:szCs w:val="28"/>
        </w:rPr>
        <w:t xml:space="preserve">социальной выплаты принимается </w:t>
      </w:r>
      <w:r w:rsidR="003877F9" w:rsidRPr="00412495">
        <w:rPr>
          <w:rFonts w:ascii="PT Astra Serif" w:hAnsi="PT Astra Serif"/>
          <w:sz w:val="28"/>
          <w:szCs w:val="28"/>
        </w:rPr>
        <w:t xml:space="preserve">уполномоченным </w:t>
      </w:r>
      <w:r w:rsidR="00DF43DC" w:rsidRPr="00412495">
        <w:rPr>
          <w:rFonts w:ascii="PT Astra Serif" w:hAnsi="PT Astra Serif"/>
          <w:sz w:val="28"/>
          <w:szCs w:val="28"/>
        </w:rPr>
        <w:t xml:space="preserve">органом не позднее 15 рабочих дней со дня регистрации заявления и приложенных </w:t>
      </w:r>
      <w:r w:rsidR="001C397C" w:rsidRPr="00412495">
        <w:rPr>
          <w:rFonts w:ascii="PT Astra Serif" w:hAnsi="PT Astra Serif"/>
          <w:sz w:val="28"/>
          <w:szCs w:val="28"/>
        </w:rPr>
        <w:br/>
      </w:r>
      <w:r w:rsidR="00DF43DC" w:rsidRPr="00412495">
        <w:rPr>
          <w:rFonts w:ascii="PT Astra Serif" w:hAnsi="PT Astra Serif"/>
          <w:sz w:val="28"/>
          <w:szCs w:val="28"/>
        </w:rPr>
        <w:t xml:space="preserve">к нему </w:t>
      </w:r>
      <w:r w:rsidR="00C8148B" w:rsidRPr="00412495">
        <w:rPr>
          <w:rFonts w:ascii="PT Astra Serif" w:hAnsi="PT Astra Serif"/>
          <w:sz w:val="28"/>
          <w:szCs w:val="28"/>
        </w:rPr>
        <w:t>документов (</w:t>
      </w:r>
      <w:r w:rsidR="00DF43DC" w:rsidRPr="00412495">
        <w:rPr>
          <w:rFonts w:ascii="PT Astra Serif" w:hAnsi="PT Astra Serif"/>
          <w:sz w:val="28"/>
          <w:szCs w:val="28"/>
        </w:rPr>
        <w:t>копий документов</w:t>
      </w:r>
      <w:r w:rsidR="00C8148B" w:rsidRPr="00412495">
        <w:rPr>
          <w:rFonts w:ascii="PT Astra Serif" w:hAnsi="PT Astra Serif"/>
          <w:sz w:val="28"/>
          <w:szCs w:val="28"/>
        </w:rPr>
        <w:t>)</w:t>
      </w:r>
      <w:r w:rsidR="00DF43DC" w:rsidRPr="00412495">
        <w:rPr>
          <w:rFonts w:ascii="PT Astra Serif" w:hAnsi="PT Astra Serif"/>
          <w:sz w:val="28"/>
          <w:szCs w:val="28"/>
        </w:rPr>
        <w:t xml:space="preserve">, которое оформляется распоряжением </w:t>
      </w:r>
      <w:r w:rsidR="003877F9" w:rsidRPr="00412495">
        <w:rPr>
          <w:rFonts w:ascii="PT Astra Serif" w:hAnsi="PT Astra Serif"/>
          <w:sz w:val="28"/>
          <w:szCs w:val="28"/>
        </w:rPr>
        <w:t xml:space="preserve">уполномоченного </w:t>
      </w:r>
      <w:r w:rsidR="00DF43DC" w:rsidRPr="00412495">
        <w:rPr>
          <w:rFonts w:ascii="PT Astra Serif" w:hAnsi="PT Astra Serif"/>
          <w:sz w:val="28"/>
          <w:szCs w:val="28"/>
        </w:rPr>
        <w:t>органа.</w:t>
      </w:r>
      <w:r w:rsidR="000D4426" w:rsidRPr="0041249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D4426" w:rsidRPr="00412495">
        <w:rPr>
          <w:rFonts w:ascii="PT Astra Serif" w:hAnsi="PT Astra Serif"/>
          <w:sz w:val="28"/>
          <w:szCs w:val="28"/>
        </w:rPr>
        <w:t xml:space="preserve">Решение об осуществлении компенсационной социальной выплаты </w:t>
      </w:r>
      <w:r w:rsidR="00CC53A7" w:rsidRPr="00412495">
        <w:rPr>
          <w:rFonts w:ascii="PT Astra Serif" w:hAnsi="PT Astra Serif"/>
          <w:sz w:val="28"/>
          <w:szCs w:val="28"/>
        </w:rPr>
        <w:t xml:space="preserve">вместе с заявлением и документами (копиями документов), представленными заявителями, </w:t>
      </w:r>
      <w:r w:rsidR="000D4426" w:rsidRPr="00412495">
        <w:rPr>
          <w:rFonts w:ascii="PT Astra Serif" w:hAnsi="PT Astra Serif"/>
          <w:sz w:val="28"/>
          <w:szCs w:val="28"/>
        </w:rPr>
        <w:t>направляется уполно</w:t>
      </w:r>
      <w:r w:rsidR="002715D6" w:rsidRPr="00412495">
        <w:rPr>
          <w:rFonts w:ascii="PT Astra Serif" w:hAnsi="PT Astra Serif"/>
          <w:sz w:val="28"/>
          <w:szCs w:val="28"/>
        </w:rPr>
        <w:t xml:space="preserve">моченным органом в государственное казённое учреждение социальной защиты населения, созданное для выполнения работ и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</w:t>
      </w:r>
      <w:r w:rsidR="002715D6" w:rsidRPr="00412495">
        <w:rPr>
          <w:rFonts w:ascii="PT Astra Serif" w:hAnsi="PT Astra Serif"/>
          <w:sz w:val="28"/>
          <w:szCs w:val="28"/>
        </w:rPr>
        <w:br/>
        <w:t>по осуществлению операций, связанных с перечислением соответствующим получателям денежных средств, предоставляемых в качестве социальных выплат</w:t>
      </w:r>
      <w:proofErr w:type="gramEnd"/>
      <w:r w:rsidR="002715D6" w:rsidRPr="00412495">
        <w:rPr>
          <w:rFonts w:ascii="PT Astra Serif" w:hAnsi="PT Astra Serif"/>
          <w:sz w:val="28"/>
          <w:szCs w:val="28"/>
        </w:rPr>
        <w:t xml:space="preserve"> (далее - центр социальных выплат), </w:t>
      </w:r>
      <w:r w:rsidR="000D4426" w:rsidRPr="00412495">
        <w:rPr>
          <w:rFonts w:ascii="PT Astra Serif" w:hAnsi="PT Astra Serif"/>
          <w:sz w:val="28"/>
          <w:szCs w:val="28"/>
        </w:rPr>
        <w:t xml:space="preserve">на следующий рабочий день после дня его </w:t>
      </w:r>
      <w:r w:rsidR="00CC53A7" w:rsidRPr="00412495">
        <w:rPr>
          <w:rFonts w:ascii="PT Astra Serif" w:hAnsi="PT Astra Serif"/>
          <w:sz w:val="28"/>
          <w:szCs w:val="28"/>
        </w:rPr>
        <w:t>принятия</w:t>
      </w:r>
      <w:r w:rsidR="000D4426" w:rsidRPr="00412495">
        <w:rPr>
          <w:rFonts w:ascii="PT Astra Serif" w:hAnsi="PT Astra Serif"/>
          <w:sz w:val="28"/>
          <w:szCs w:val="28"/>
        </w:rPr>
        <w:t>.</w:t>
      </w:r>
    </w:p>
    <w:p w:rsidR="00B45355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lastRenderedPageBreak/>
        <w:t xml:space="preserve">Решение об осуществлении </w:t>
      </w:r>
      <w:r w:rsidR="001C397C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Pr="00412495">
        <w:rPr>
          <w:rFonts w:ascii="PT Astra Serif" w:hAnsi="PT Astra Serif"/>
          <w:sz w:val="28"/>
          <w:szCs w:val="28"/>
        </w:rPr>
        <w:t>социальной выплаты является ос</w:t>
      </w:r>
      <w:r w:rsidR="007D630E" w:rsidRPr="00412495">
        <w:rPr>
          <w:rFonts w:ascii="PT Astra Serif" w:hAnsi="PT Astra Serif"/>
          <w:sz w:val="28"/>
          <w:szCs w:val="28"/>
        </w:rPr>
        <w:t>нованием для включения заявителей</w:t>
      </w:r>
      <w:r w:rsidRPr="00412495">
        <w:rPr>
          <w:rFonts w:ascii="PT Astra Serif" w:hAnsi="PT Astra Serif"/>
          <w:sz w:val="28"/>
          <w:szCs w:val="28"/>
        </w:rPr>
        <w:t xml:space="preserve"> в реестр получателей </w:t>
      </w:r>
      <w:r w:rsidR="002715D6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6C4CD5">
        <w:rPr>
          <w:rFonts w:ascii="PT Astra Serif" w:hAnsi="PT Astra Serif"/>
          <w:sz w:val="28"/>
          <w:szCs w:val="28"/>
        </w:rPr>
        <w:t>социальной выплаты</w:t>
      </w:r>
      <w:r w:rsidR="00B45355" w:rsidRPr="00412495">
        <w:rPr>
          <w:rFonts w:ascii="PT Astra Serif" w:hAnsi="PT Astra Serif"/>
          <w:sz w:val="28"/>
          <w:szCs w:val="28"/>
        </w:rPr>
        <w:t>.</w:t>
      </w:r>
    </w:p>
    <w:p w:rsidR="000D4426" w:rsidRPr="00412495" w:rsidRDefault="000D4426" w:rsidP="000D442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В реестр получателей </w:t>
      </w:r>
      <w:r w:rsidR="002715D6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Pr="00412495">
        <w:rPr>
          <w:rFonts w:ascii="PT Astra Serif" w:hAnsi="PT Astra Serif"/>
          <w:sz w:val="28"/>
          <w:szCs w:val="28"/>
        </w:rPr>
        <w:t xml:space="preserve">социальной выплаты </w:t>
      </w:r>
      <w:r w:rsidR="00FB1467" w:rsidRPr="00412495">
        <w:rPr>
          <w:rFonts w:ascii="PT Astra Serif" w:hAnsi="PT Astra Serif"/>
          <w:sz w:val="28"/>
          <w:szCs w:val="28"/>
        </w:rPr>
        <w:t xml:space="preserve">в текущем месяце </w:t>
      </w:r>
      <w:r w:rsidRPr="00412495">
        <w:rPr>
          <w:rFonts w:ascii="PT Astra Serif" w:hAnsi="PT Astra Serif"/>
          <w:sz w:val="28"/>
          <w:szCs w:val="28"/>
        </w:rPr>
        <w:t xml:space="preserve">включаются </w:t>
      </w:r>
      <w:r w:rsidR="006C4CD5">
        <w:rPr>
          <w:rFonts w:ascii="PT Astra Serif" w:hAnsi="PT Astra Serif"/>
          <w:sz w:val="28"/>
          <w:szCs w:val="28"/>
        </w:rPr>
        <w:t>заявители</w:t>
      </w:r>
      <w:r w:rsidRPr="00412495">
        <w:rPr>
          <w:rFonts w:ascii="PT Astra Serif" w:hAnsi="PT Astra Serif"/>
          <w:sz w:val="28"/>
          <w:szCs w:val="28"/>
        </w:rPr>
        <w:t xml:space="preserve">, в отношении которых решения </w:t>
      </w:r>
      <w:r w:rsidR="002715D6" w:rsidRPr="00412495">
        <w:rPr>
          <w:rFonts w:ascii="PT Astra Serif" w:hAnsi="PT Astra Serif"/>
          <w:sz w:val="28"/>
          <w:szCs w:val="28"/>
        </w:rPr>
        <w:br/>
      </w:r>
      <w:r w:rsidRPr="00412495">
        <w:rPr>
          <w:rFonts w:ascii="PT Astra Serif" w:hAnsi="PT Astra Serif"/>
          <w:sz w:val="28"/>
          <w:szCs w:val="28"/>
        </w:rPr>
        <w:t xml:space="preserve">об осуществлении компенсационной социальной выплаты приняты </w:t>
      </w:r>
      <w:r w:rsidR="000A4F0B" w:rsidRPr="00412495">
        <w:rPr>
          <w:rFonts w:ascii="PT Astra Serif" w:hAnsi="PT Astra Serif"/>
          <w:sz w:val="28"/>
          <w:szCs w:val="28"/>
        </w:rPr>
        <w:t>не позднее</w:t>
      </w:r>
      <w:r w:rsidRPr="00412495">
        <w:rPr>
          <w:rFonts w:ascii="PT Astra Serif" w:hAnsi="PT Astra Serif"/>
          <w:sz w:val="28"/>
          <w:szCs w:val="28"/>
        </w:rPr>
        <w:t xml:space="preserve"> 2</w:t>
      </w:r>
      <w:r w:rsidR="000A4F0B" w:rsidRPr="00412495">
        <w:rPr>
          <w:rFonts w:ascii="PT Astra Serif" w:hAnsi="PT Astra Serif"/>
          <w:sz w:val="28"/>
          <w:szCs w:val="28"/>
        </w:rPr>
        <w:t>1</w:t>
      </w:r>
      <w:r w:rsidRPr="00412495">
        <w:rPr>
          <w:rFonts w:ascii="PT Astra Serif" w:hAnsi="PT Astra Serif"/>
          <w:sz w:val="28"/>
          <w:szCs w:val="28"/>
        </w:rPr>
        <w:t xml:space="preserve">-го </w:t>
      </w:r>
      <w:r w:rsidR="00FB1467" w:rsidRPr="00412495">
        <w:rPr>
          <w:rFonts w:ascii="PT Astra Serif" w:hAnsi="PT Astra Serif"/>
          <w:sz w:val="28"/>
          <w:szCs w:val="28"/>
        </w:rPr>
        <w:t xml:space="preserve">числа </w:t>
      </w:r>
      <w:r w:rsidRPr="00412495">
        <w:rPr>
          <w:rFonts w:ascii="PT Astra Serif" w:hAnsi="PT Astra Serif"/>
          <w:sz w:val="28"/>
          <w:szCs w:val="28"/>
        </w:rPr>
        <w:t>текущего месяца. Включение в реестр получателей</w:t>
      </w:r>
      <w:r w:rsidR="00FB1467" w:rsidRPr="00412495">
        <w:rPr>
          <w:rFonts w:ascii="PT Astra Serif" w:hAnsi="PT Astra Serif"/>
          <w:sz w:val="28"/>
          <w:szCs w:val="28"/>
        </w:rPr>
        <w:t xml:space="preserve"> </w:t>
      </w:r>
      <w:r w:rsidR="002715D6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FB1467" w:rsidRPr="00412495">
        <w:rPr>
          <w:rFonts w:ascii="PT Astra Serif" w:hAnsi="PT Astra Serif"/>
          <w:sz w:val="28"/>
          <w:szCs w:val="28"/>
        </w:rPr>
        <w:t>социальной выплаты</w:t>
      </w:r>
      <w:r w:rsidR="006C4CD5">
        <w:rPr>
          <w:rFonts w:ascii="PT Astra Serif" w:hAnsi="PT Astra Serif"/>
          <w:sz w:val="28"/>
          <w:szCs w:val="28"/>
        </w:rPr>
        <w:t xml:space="preserve"> заявителей</w:t>
      </w:r>
      <w:r w:rsidRPr="00412495">
        <w:rPr>
          <w:rFonts w:ascii="PT Astra Serif" w:hAnsi="PT Astra Serif"/>
          <w:sz w:val="28"/>
          <w:szCs w:val="28"/>
        </w:rPr>
        <w:t xml:space="preserve">, в отношении которых решения об осуществлении компенсационной социальной выплаты приняты </w:t>
      </w:r>
      <w:r w:rsidR="006C4CD5">
        <w:rPr>
          <w:rFonts w:ascii="PT Astra Serif" w:hAnsi="PT Astra Serif"/>
          <w:sz w:val="28"/>
          <w:szCs w:val="28"/>
        </w:rPr>
        <w:br/>
      </w:r>
      <w:r w:rsidRPr="00412495">
        <w:rPr>
          <w:rFonts w:ascii="PT Astra Serif" w:hAnsi="PT Astra Serif"/>
          <w:sz w:val="28"/>
          <w:szCs w:val="28"/>
        </w:rPr>
        <w:t>с 22-го по 30-е (</w:t>
      </w:r>
      <w:proofErr w:type="gramStart"/>
      <w:r w:rsidRPr="00412495">
        <w:rPr>
          <w:rFonts w:ascii="PT Astra Serif" w:hAnsi="PT Astra Serif"/>
          <w:sz w:val="28"/>
          <w:szCs w:val="28"/>
        </w:rPr>
        <w:t xml:space="preserve">31-е) </w:t>
      </w:r>
      <w:proofErr w:type="gramEnd"/>
      <w:r w:rsidRPr="00412495">
        <w:rPr>
          <w:rFonts w:ascii="PT Astra Serif" w:hAnsi="PT Astra Serif"/>
          <w:sz w:val="28"/>
          <w:szCs w:val="28"/>
        </w:rPr>
        <w:t>числа</w:t>
      </w:r>
      <w:r w:rsidR="009B2B6D" w:rsidRPr="00412495">
        <w:rPr>
          <w:rFonts w:ascii="PT Astra Serif" w:hAnsi="PT Astra Serif"/>
          <w:sz w:val="28"/>
          <w:szCs w:val="28"/>
        </w:rPr>
        <w:t xml:space="preserve"> текущего месяца</w:t>
      </w:r>
      <w:r w:rsidRPr="00412495">
        <w:rPr>
          <w:rFonts w:ascii="PT Astra Serif" w:hAnsi="PT Astra Serif"/>
          <w:sz w:val="28"/>
          <w:szCs w:val="28"/>
        </w:rPr>
        <w:t xml:space="preserve">, осуществляется </w:t>
      </w:r>
      <w:r w:rsidR="000A4F0B" w:rsidRPr="00412495">
        <w:rPr>
          <w:rFonts w:ascii="PT Astra Serif" w:hAnsi="PT Astra Serif"/>
          <w:sz w:val="28"/>
          <w:szCs w:val="28"/>
        </w:rPr>
        <w:t>не позднее</w:t>
      </w:r>
      <w:r w:rsidRPr="00412495">
        <w:rPr>
          <w:rFonts w:ascii="PT Astra Serif" w:hAnsi="PT Astra Serif"/>
          <w:sz w:val="28"/>
          <w:szCs w:val="28"/>
        </w:rPr>
        <w:t xml:space="preserve"> 2</w:t>
      </w:r>
      <w:r w:rsidR="000A4F0B" w:rsidRPr="00412495">
        <w:rPr>
          <w:rFonts w:ascii="PT Astra Serif" w:hAnsi="PT Astra Serif"/>
          <w:sz w:val="28"/>
          <w:szCs w:val="28"/>
        </w:rPr>
        <w:t>1</w:t>
      </w:r>
      <w:r w:rsidRPr="00412495">
        <w:rPr>
          <w:rFonts w:ascii="PT Astra Serif" w:hAnsi="PT Astra Serif"/>
          <w:sz w:val="28"/>
          <w:szCs w:val="28"/>
        </w:rPr>
        <w:t xml:space="preserve">-го числа месяца, следующего за месяцем, в котором было принято решение </w:t>
      </w:r>
      <w:r w:rsidR="006C4CD5">
        <w:rPr>
          <w:rFonts w:ascii="PT Astra Serif" w:hAnsi="PT Astra Serif"/>
          <w:sz w:val="28"/>
          <w:szCs w:val="28"/>
        </w:rPr>
        <w:br/>
      </w:r>
      <w:r w:rsidRPr="00412495">
        <w:rPr>
          <w:rFonts w:ascii="PT Astra Serif" w:hAnsi="PT Astra Serif"/>
          <w:sz w:val="28"/>
          <w:szCs w:val="28"/>
        </w:rPr>
        <w:t>об осуществлении</w:t>
      </w:r>
      <w:r w:rsidR="00FB1467" w:rsidRPr="00412495">
        <w:rPr>
          <w:rFonts w:ascii="PT Astra Serif" w:hAnsi="PT Astra Serif"/>
          <w:sz w:val="28"/>
          <w:szCs w:val="28"/>
        </w:rPr>
        <w:t xml:space="preserve"> компенсационной</w:t>
      </w:r>
      <w:r w:rsidRPr="00412495">
        <w:rPr>
          <w:rFonts w:ascii="PT Astra Serif" w:hAnsi="PT Astra Serif"/>
          <w:sz w:val="28"/>
          <w:szCs w:val="28"/>
        </w:rPr>
        <w:t xml:space="preserve"> социальной выплаты.</w:t>
      </w:r>
    </w:p>
    <w:p w:rsidR="0022406F" w:rsidRPr="00412495" w:rsidRDefault="00B45355" w:rsidP="0022406F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 xml:space="preserve">Очерёдность </w:t>
      </w:r>
      <w:r w:rsidR="00E771D6" w:rsidRPr="00412495">
        <w:rPr>
          <w:rFonts w:ascii="PT Astra Serif" w:hAnsi="PT Astra Serif"/>
          <w:sz w:val="28"/>
          <w:szCs w:val="28"/>
        </w:rPr>
        <w:t>включения заявителей в реестр получателей</w:t>
      </w:r>
      <w:r w:rsidR="0022406F" w:rsidRPr="00412495">
        <w:rPr>
          <w:rFonts w:ascii="PT Astra Serif" w:hAnsi="PT Astra Serif"/>
          <w:sz w:val="28"/>
          <w:szCs w:val="28"/>
        </w:rPr>
        <w:t xml:space="preserve"> компенсационной</w:t>
      </w:r>
      <w:r w:rsidR="00E771D6" w:rsidRPr="00412495">
        <w:rPr>
          <w:rFonts w:ascii="PT Astra Serif" w:hAnsi="PT Astra Serif"/>
          <w:sz w:val="28"/>
          <w:szCs w:val="28"/>
        </w:rPr>
        <w:t xml:space="preserve"> социальной выплаты </w:t>
      </w:r>
      <w:r w:rsidRPr="00412495">
        <w:rPr>
          <w:rFonts w:ascii="PT Astra Serif" w:hAnsi="PT Astra Serif"/>
          <w:sz w:val="28"/>
          <w:szCs w:val="28"/>
        </w:rPr>
        <w:t xml:space="preserve">определяется </w:t>
      </w:r>
      <w:r w:rsidR="0022406F" w:rsidRPr="00412495">
        <w:rPr>
          <w:rFonts w:ascii="PT Astra Serif" w:hAnsi="PT Astra Serif"/>
          <w:sz w:val="28"/>
          <w:szCs w:val="28"/>
        </w:rPr>
        <w:t>датой</w:t>
      </w:r>
      <w:r w:rsidR="00B73A0D" w:rsidRPr="00412495">
        <w:rPr>
          <w:rFonts w:ascii="PT Astra Serif" w:hAnsi="PT Astra Serif"/>
          <w:sz w:val="28"/>
          <w:szCs w:val="28"/>
        </w:rPr>
        <w:t xml:space="preserve"> </w:t>
      </w:r>
      <w:r w:rsidR="00E03C56" w:rsidRPr="00412495">
        <w:rPr>
          <w:rFonts w:ascii="PT Astra Serif" w:hAnsi="PT Astra Serif"/>
          <w:sz w:val="28"/>
          <w:szCs w:val="28"/>
        </w:rPr>
        <w:t xml:space="preserve">регистрации </w:t>
      </w:r>
      <w:r w:rsidRPr="00412495">
        <w:rPr>
          <w:rFonts w:ascii="PT Astra Serif" w:hAnsi="PT Astra Serif"/>
          <w:sz w:val="28"/>
          <w:szCs w:val="28"/>
        </w:rPr>
        <w:t>заявлений и</w:t>
      </w:r>
      <w:r w:rsidR="0022406F" w:rsidRPr="00412495">
        <w:rPr>
          <w:rFonts w:ascii="PT Astra Serif" w:hAnsi="PT Astra Serif"/>
          <w:sz w:val="28"/>
          <w:szCs w:val="28"/>
        </w:rPr>
        <w:t xml:space="preserve"> документов (копий документов). </w:t>
      </w:r>
      <w:proofErr w:type="gramStart"/>
      <w:r w:rsidR="0022406F" w:rsidRPr="00412495">
        <w:rPr>
          <w:rFonts w:ascii="PT Astra Serif" w:hAnsi="PT Astra Serif"/>
          <w:sz w:val="28"/>
          <w:szCs w:val="28"/>
        </w:rPr>
        <w:t>В случае совпадения даты регистрации нескольких заявлений очерёдность предоставления компенсационной социальной выплаты определяется датой внесения в Единый государственный реестр недвижимости записей о государственной регистрации прекращения права общей долевой собственности заявителей на земельный участок, предоставленный в собственность бесплатно в соответствии с пунктом 1 части 1 статьи 13</w:t>
      </w:r>
      <w:r w:rsidR="0022406F" w:rsidRPr="00412495">
        <w:rPr>
          <w:rFonts w:ascii="PT Astra Serif" w:hAnsi="PT Astra Serif"/>
          <w:sz w:val="28"/>
          <w:szCs w:val="28"/>
          <w:vertAlign w:val="superscript"/>
        </w:rPr>
        <w:t>3</w:t>
      </w:r>
      <w:r w:rsidR="0022406F" w:rsidRPr="00412495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области».</w:t>
      </w:r>
      <w:proofErr w:type="gramEnd"/>
    </w:p>
    <w:p w:rsidR="000D4426" w:rsidRPr="00412495" w:rsidRDefault="00FB1467" w:rsidP="000D442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Компенсационная с</w:t>
      </w:r>
      <w:r w:rsidR="000D4426" w:rsidRPr="00412495">
        <w:rPr>
          <w:rFonts w:ascii="PT Astra Serif" w:hAnsi="PT Astra Serif"/>
          <w:sz w:val="28"/>
          <w:szCs w:val="28"/>
        </w:rPr>
        <w:t>оциальная выплата осуществляется центром социальных выплат</w:t>
      </w:r>
      <w:r w:rsidRPr="00412495">
        <w:rPr>
          <w:rFonts w:ascii="PT Astra Serif" w:hAnsi="PT Astra Serif"/>
          <w:sz w:val="28"/>
          <w:szCs w:val="28"/>
        </w:rPr>
        <w:t xml:space="preserve"> на основании реестра получателей </w:t>
      </w:r>
      <w:r w:rsidR="00B73A0D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Pr="00412495">
        <w:rPr>
          <w:rFonts w:ascii="PT Astra Serif" w:hAnsi="PT Astra Serif"/>
          <w:sz w:val="28"/>
          <w:szCs w:val="28"/>
        </w:rPr>
        <w:t>социальной выплаты</w:t>
      </w:r>
      <w:r w:rsidR="000D4426" w:rsidRPr="00412495">
        <w:rPr>
          <w:rFonts w:ascii="PT Astra Serif" w:hAnsi="PT Astra Serif"/>
          <w:sz w:val="28"/>
          <w:szCs w:val="28"/>
        </w:rPr>
        <w:t xml:space="preserve"> не позднее 26-го числа месяца, следующего за месяцем, </w:t>
      </w:r>
      <w:r w:rsidR="00B73A0D" w:rsidRPr="00412495">
        <w:rPr>
          <w:rFonts w:ascii="PT Astra Serif" w:hAnsi="PT Astra Serif"/>
          <w:sz w:val="28"/>
          <w:szCs w:val="28"/>
        </w:rPr>
        <w:br/>
      </w:r>
      <w:r w:rsidR="000D4426" w:rsidRPr="00412495">
        <w:rPr>
          <w:rFonts w:ascii="PT Astra Serif" w:hAnsi="PT Astra Serif"/>
          <w:sz w:val="28"/>
          <w:szCs w:val="28"/>
        </w:rPr>
        <w:t xml:space="preserve">в котором было принято решение об осуществлении </w:t>
      </w:r>
      <w:r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0D4426" w:rsidRPr="00412495">
        <w:rPr>
          <w:rFonts w:ascii="PT Astra Serif" w:hAnsi="PT Astra Serif"/>
          <w:sz w:val="28"/>
          <w:szCs w:val="28"/>
        </w:rPr>
        <w:t>социальной выплаты, посредством перечисления денежных средств на лицевой сч</w:t>
      </w:r>
      <w:r w:rsidR="00B45355" w:rsidRPr="00412495">
        <w:rPr>
          <w:rFonts w:ascii="PT Astra Serif" w:hAnsi="PT Astra Serif"/>
          <w:sz w:val="28"/>
          <w:szCs w:val="28"/>
        </w:rPr>
        <w:t>ёт (счета) получателей</w:t>
      </w:r>
      <w:r w:rsidR="000D4426" w:rsidRPr="00412495">
        <w:rPr>
          <w:rFonts w:ascii="PT Astra Serif" w:hAnsi="PT Astra Serif"/>
          <w:sz w:val="28"/>
          <w:szCs w:val="28"/>
        </w:rPr>
        <w:t xml:space="preserve">, </w:t>
      </w:r>
      <w:r w:rsidR="00B45355" w:rsidRPr="00412495">
        <w:rPr>
          <w:rFonts w:ascii="PT Astra Serif" w:hAnsi="PT Astra Serif"/>
          <w:sz w:val="28"/>
          <w:szCs w:val="28"/>
        </w:rPr>
        <w:t>открыты</w:t>
      </w:r>
      <w:proofErr w:type="gramStart"/>
      <w:r w:rsidR="00B45355" w:rsidRPr="00412495">
        <w:rPr>
          <w:rFonts w:ascii="PT Astra Serif" w:hAnsi="PT Astra Serif"/>
          <w:sz w:val="28"/>
          <w:szCs w:val="28"/>
        </w:rPr>
        <w:t>й(</w:t>
      </w:r>
      <w:proofErr w:type="gramEnd"/>
      <w:r w:rsidR="00B45355" w:rsidRPr="00412495">
        <w:rPr>
          <w:rFonts w:ascii="PT Astra Serif" w:hAnsi="PT Astra Serif"/>
          <w:sz w:val="28"/>
          <w:szCs w:val="28"/>
        </w:rPr>
        <w:t>-</w:t>
      </w:r>
      <w:proofErr w:type="spellStart"/>
      <w:r w:rsidR="00B45355" w:rsidRPr="00412495">
        <w:rPr>
          <w:rFonts w:ascii="PT Astra Serif" w:hAnsi="PT Astra Serif"/>
          <w:sz w:val="28"/>
          <w:szCs w:val="28"/>
        </w:rPr>
        <w:t>ые</w:t>
      </w:r>
      <w:proofErr w:type="spellEnd"/>
      <w:r w:rsidR="00B45355" w:rsidRPr="00412495">
        <w:rPr>
          <w:rFonts w:ascii="PT Astra Serif" w:hAnsi="PT Astra Serif"/>
          <w:sz w:val="28"/>
          <w:szCs w:val="28"/>
        </w:rPr>
        <w:t xml:space="preserve">) в российской кредитной организации, </w:t>
      </w:r>
      <w:r w:rsidR="00B45355" w:rsidRPr="00412495">
        <w:rPr>
          <w:rFonts w:ascii="PT Astra Serif" w:hAnsi="PT Astra Serif"/>
          <w:sz w:val="28"/>
          <w:szCs w:val="28"/>
        </w:rPr>
        <w:br/>
        <w:t>указанный(-</w:t>
      </w:r>
      <w:proofErr w:type="spellStart"/>
      <w:r w:rsidR="00B45355" w:rsidRPr="00412495">
        <w:rPr>
          <w:rFonts w:ascii="PT Astra Serif" w:hAnsi="PT Astra Serif"/>
          <w:sz w:val="28"/>
          <w:szCs w:val="28"/>
        </w:rPr>
        <w:t>ые</w:t>
      </w:r>
      <w:proofErr w:type="spellEnd"/>
      <w:r w:rsidR="00B45355" w:rsidRPr="00412495">
        <w:rPr>
          <w:rFonts w:ascii="PT Astra Serif" w:hAnsi="PT Astra Serif"/>
          <w:sz w:val="28"/>
          <w:szCs w:val="28"/>
        </w:rPr>
        <w:t>) в заявлении</w:t>
      </w:r>
      <w:r w:rsidR="000D4426" w:rsidRPr="00412495">
        <w:rPr>
          <w:rFonts w:ascii="PT Astra Serif" w:hAnsi="PT Astra Serif"/>
          <w:sz w:val="28"/>
          <w:szCs w:val="28"/>
        </w:rPr>
        <w:t>.</w:t>
      </w:r>
    </w:p>
    <w:p w:rsidR="00DF43DC" w:rsidRPr="00412495" w:rsidRDefault="008C721D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1</w:t>
      </w:r>
      <w:r w:rsidR="001337E2" w:rsidRPr="00412495">
        <w:rPr>
          <w:rFonts w:ascii="PT Astra Serif" w:hAnsi="PT Astra Serif"/>
          <w:sz w:val="28"/>
          <w:szCs w:val="28"/>
        </w:rPr>
        <w:t>0</w:t>
      </w:r>
      <w:r w:rsidR="00DF43DC" w:rsidRPr="00412495">
        <w:rPr>
          <w:rFonts w:ascii="PT Astra Serif" w:hAnsi="PT Astra Serif"/>
          <w:sz w:val="28"/>
          <w:szCs w:val="28"/>
        </w:rPr>
        <w:t>. Информирование заявител</w:t>
      </w:r>
      <w:r w:rsidR="007D630E" w:rsidRPr="00412495">
        <w:rPr>
          <w:rFonts w:ascii="PT Astra Serif" w:hAnsi="PT Astra Serif"/>
          <w:sz w:val="28"/>
          <w:szCs w:val="28"/>
        </w:rPr>
        <w:t>ей</w:t>
      </w:r>
      <w:r w:rsidR="00DF43DC" w:rsidRPr="00412495">
        <w:rPr>
          <w:rFonts w:ascii="PT Astra Serif" w:hAnsi="PT Astra Serif"/>
          <w:sz w:val="28"/>
          <w:szCs w:val="28"/>
        </w:rPr>
        <w:t xml:space="preserve"> об осуществлении (об отказе </w:t>
      </w:r>
      <w:r w:rsidR="00361473" w:rsidRPr="00412495">
        <w:rPr>
          <w:rFonts w:ascii="PT Astra Serif" w:hAnsi="PT Astra Serif"/>
          <w:sz w:val="28"/>
          <w:szCs w:val="28"/>
        </w:rPr>
        <w:br/>
      </w:r>
      <w:r w:rsidR="00DF43DC" w:rsidRPr="00412495">
        <w:rPr>
          <w:rFonts w:ascii="PT Astra Serif" w:hAnsi="PT Astra Serif"/>
          <w:sz w:val="28"/>
          <w:szCs w:val="28"/>
        </w:rPr>
        <w:t xml:space="preserve">в осуществлении) </w:t>
      </w:r>
      <w:r w:rsidR="005B06B9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DF43DC" w:rsidRPr="00412495">
        <w:rPr>
          <w:rFonts w:ascii="PT Astra Serif" w:hAnsi="PT Astra Serif"/>
          <w:sz w:val="28"/>
          <w:szCs w:val="28"/>
        </w:rPr>
        <w:t xml:space="preserve">социальной выплаты производится учреждением не позднее 5 рабочих дней со дня принятия </w:t>
      </w:r>
      <w:r w:rsidR="003877F9" w:rsidRPr="00412495">
        <w:rPr>
          <w:rFonts w:ascii="PT Astra Serif" w:hAnsi="PT Astra Serif"/>
          <w:sz w:val="28"/>
          <w:szCs w:val="28"/>
        </w:rPr>
        <w:t xml:space="preserve">уполномоченным </w:t>
      </w:r>
      <w:r w:rsidR="00DF43DC" w:rsidRPr="00412495">
        <w:rPr>
          <w:rFonts w:ascii="PT Astra Serif" w:hAnsi="PT Astra Serif"/>
          <w:sz w:val="28"/>
          <w:szCs w:val="28"/>
        </w:rPr>
        <w:t>органом соответствующего решения посредством на</w:t>
      </w:r>
      <w:r w:rsidR="007D630E" w:rsidRPr="00412495">
        <w:rPr>
          <w:rFonts w:ascii="PT Astra Serif" w:hAnsi="PT Astra Serif"/>
          <w:sz w:val="28"/>
          <w:szCs w:val="28"/>
        </w:rPr>
        <w:t>правления заявителям</w:t>
      </w:r>
      <w:r w:rsidR="00DF43DC" w:rsidRPr="00412495">
        <w:rPr>
          <w:rFonts w:ascii="PT Astra Serif" w:hAnsi="PT Astra Serif"/>
          <w:sz w:val="28"/>
          <w:szCs w:val="28"/>
        </w:rPr>
        <w:t xml:space="preserve"> уведомления. В случае принятия решения об отказе в осуществлении </w:t>
      </w:r>
      <w:r w:rsidR="005B06B9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DF43DC" w:rsidRPr="00412495">
        <w:rPr>
          <w:rFonts w:ascii="PT Astra Serif" w:hAnsi="PT Astra Serif"/>
          <w:sz w:val="28"/>
          <w:szCs w:val="28"/>
        </w:rPr>
        <w:t>социальной выплаты в уведомлении указываются причина такого отказа и порядок его обжалования. Способ</w:t>
      </w:r>
      <w:r w:rsidR="007D630E" w:rsidRPr="00412495">
        <w:rPr>
          <w:rFonts w:ascii="PT Astra Serif" w:hAnsi="PT Astra Serif"/>
          <w:sz w:val="28"/>
          <w:szCs w:val="28"/>
        </w:rPr>
        <w:t xml:space="preserve"> получения уведомления заявители выбираю</w:t>
      </w:r>
      <w:r w:rsidR="00DF43DC" w:rsidRPr="00412495">
        <w:rPr>
          <w:rFonts w:ascii="PT Astra Serif" w:hAnsi="PT Astra Serif"/>
          <w:sz w:val="28"/>
          <w:szCs w:val="28"/>
        </w:rPr>
        <w:t>т самостоятельно при представлении заявления.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1</w:t>
      </w:r>
      <w:r w:rsidR="001337E2" w:rsidRPr="00412495">
        <w:rPr>
          <w:rFonts w:ascii="PT Astra Serif" w:hAnsi="PT Astra Serif"/>
          <w:sz w:val="28"/>
          <w:szCs w:val="28"/>
        </w:rPr>
        <w:t>1</w:t>
      </w:r>
      <w:r w:rsidRPr="00412495">
        <w:rPr>
          <w:rFonts w:ascii="PT Astra Serif" w:hAnsi="PT Astra Serif"/>
          <w:sz w:val="28"/>
          <w:szCs w:val="28"/>
        </w:rPr>
        <w:t xml:space="preserve">. Основаниями для принятия решения об отказе в осуществлении </w:t>
      </w:r>
      <w:r w:rsidR="005B06B9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Pr="00412495">
        <w:rPr>
          <w:rFonts w:ascii="PT Astra Serif" w:hAnsi="PT Astra Serif"/>
          <w:sz w:val="28"/>
          <w:szCs w:val="28"/>
        </w:rPr>
        <w:t>социальной выплаты являются:</w:t>
      </w:r>
    </w:p>
    <w:p w:rsidR="00DF43DC" w:rsidRPr="00412495" w:rsidRDefault="007D630E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1) непредставление заявителями</w:t>
      </w:r>
      <w:r w:rsidR="00DF43DC" w:rsidRPr="00412495">
        <w:rPr>
          <w:rFonts w:ascii="PT Astra Serif" w:hAnsi="PT Astra Serif"/>
          <w:sz w:val="28"/>
          <w:szCs w:val="28"/>
        </w:rPr>
        <w:t xml:space="preserve"> документов, предусмотренных подпунктами </w:t>
      </w:r>
      <w:r w:rsidRPr="00412495">
        <w:rPr>
          <w:rFonts w:ascii="PT Astra Serif" w:hAnsi="PT Astra Serif"/>
          <w:sz w:val="28"/>
          <w:szCs w:val="28"/>
        </w:rPr>
        <w:t xml:space="preserve">1, 3-7 </w:t>
      </w:r>
      <w:r w:rsidR="00457F40" w:rsidRPr="00412495">
        <w:rPr>
          <w:rFonts w:ascii="PT Astra Serif" w:hAnsi="PT Astra Serif"/>
          <w:sz w:val="28"/>
          <w:szCs w:val="28"/>
        </w:rPr>
        <w:t>пункта 3</w:t>
      </w:r>
      <w:r w:rsidR="00DF43DC" w:rsidRPr="00412495">
        <w:rPr>
          <w:rFonts w:ascii="PT Astra Serif" w:hAnsi="PT Astra Serif"/>
          <w:sz w:val="28"/>
          <w:szCs w:val="28"/>
        </w:rPr>
        <w:t xml:space="preserve"> настоящих Правил, либо представление </w:t>
      </w:r>
      <w:r w:rsidR="00486C00" w:rsidRPr="00412495">
        <w:rPr>
          <w:rFonts w:ascii="PT Astra Serif" w:hAnsi="PT Astra Serif"/>
          <w:sz w:val="28"/>
          <w:szCs w:val="28"/>
        </w:rPr>
        <w:br/>
      </w:r>
      <w:r w:rsidR="00DF43DC" w:rsidRPr="00412495">
        <w:rPr>
          <w:rFonts w:ascii="PT Astra Serif" w:hAnsi="PT Astra Serif"/>
          <w:sz w:val="28"/>
          <w:szCs w:val="28"/>
        </w:rPr>
        <w:t xml:space="preserve">их </w:t>
      </w:r>
      <w:r w:rsidR="00457F40" w:rsidRPr="00412495">
        <w:rPr>
          <w:rFonts w:ascii="PT Astra Serif" w:hAnsi="PT Astra Serif"/>
          <w:sz w:val="28"/>
          <w:szCs w:val="28"/>
        </w:rPr>
        <w:t>не в полном объё</w:t>
      </w:r>
      <w:r w:rsidR="00DF43DC" w:rsidRPr="00412495">
        <w:rPr>
          <w:rFonts w:ascii="PT Astra Serif" w:hAnsi="PT Astra Serif"/>
          <w:sz w:val="28"/>
          <w:szCs w:val="28"/>
        </w:rPr>
        <w:t>ме;</w:t>
      </w:r>
      <w:r w:rsidRPr="00412495">
        <w:rPr>
          <w:rFonts w:ascii="PT Astra Serif" w:hAnsi="PT Astra Serif"/>
          <w:sz w:val="28"/>
          <w:szCs w:val="28"/>
        </w:rPr>
        <w:t xml:space="preserve"> 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2) наличие в заявлении и (или) документах (копиях докуме</w:t>
      </w:r>
      <w:r w:rsidR="007D630E" w:rsidRPr="00412495">
        <w:rPr>
          <w:rFonts w:ascii="PT Astra Serif" w:hAnsi="PT Astra Serif"/>
          <w:sz w:val="28"/>
          <w:szCs w:val="28"/>
        </w:rPr>
        <w:t>нтов), представленных заявителями</w:t>
      </w:r>
      <w:r w:rsidRPr="00412495">
        <w:rPr>
          <w:rFonts w:ascii="PT Astra Serif" w:hAnsi="PT Astra Serif"/>
          <w:sz w:val="28"/>
          <w:szCs w:val="28"/>
        </w:rPr>
        <w:t>, недостоверных сведений;</w:t>
      </w:r>
    </w:p>
    <w:p w:rsidR="00FE2F3B" w:rsidRPr="00412495" w:rsidRDefault="00FE2F3B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lastRenderedPageBreak/>
        <w:t xml:space="preserve">3) несоответствие заявителя требованиям, установленным </w:t>
      </w:r>
      <w:r w:rsidR="001F27B5" w:rsidRPr="00412495">
        <w:rPr>
          <w:rFonts w:ascii="PT Astra Serif" w:hAnsi="PT Astra Serif"/>
          <w:sz w:val="28"/>
          <w:szCs w:val="28"/>
        </w:rPr>
        <w:t>частью</w:t>
      </w:r>
      <w:r w:rsidRPr="00412495">
        <w:rPr>
          <w:rFonts w:ascii="PT Astra Serif" w:hAnsi="PT Astra Serif"/>
          <w:sz w:val="28"/>
          <w:szCs w:val="28"/>
        </w:rPr>
        <w:t xml:space="preserve"> 1 статьи 1</w:t>
      </w:r>
      <w:r w:rsidR="001F27B5" w:rsidRPr="00412495">
        <w:rPr>
          <w:rFonts w:ascii="PT Astra Serif" w:hAnsi="PT Astra Serif"/>
          <w:sz w:val="28"/>
          <w:szCs w:val="28"/>
        </w:rPr>
        <w:t>3</w:t>
      </w:r>
      <w:r w:rsidR="001F27B5" w:rsidRPr="00412495">
        <w:rPr>
          <w:rFonts w:ascii="PT Astra Serif" w:hAnsi="PT Astra Serif"/>
          <w:sz w:val="28"/>
          <w:szCs w:val="28"/>
          <w:vertAlign w:val="superscript"/>
        </w:rPr>
        <w:t>8</w:t>
      </w:r>
      <w:r w:rsidR="001F27B5" w:rsidRPr="00412495">
        <w:rPr>
          <w:rFonts w:ascii="PT Astra Serif" w:hAnsi="PT Astra Serif"/>
          <w:sz w:val="28"/>
          <w:szCs w:val="28"/>
        </w:rPr>
        <w:t xml:space="preserve"> Закона Ульяновской области «</w:t>
      </w:r>
      <w:r w:rsidRPr="00412495">
        <w:rPr>
          <w:rFonts w:ascii="PT Astra Serif" w:hAnsi="PT Astra Serif"/>
          <w:sz w:val="28"/>
          <w:szCs w:val="28"/>
        </w:rPr>
        <w:t>О регулировании земельных отношений в Ульяновской области</w:t>
      </w:r>
      <w:r w:rsidR="001F27B5" w:rsidRPr="00412495">
        <w:rPr>
          <w:rFonts w:ascii="PT Astra Serif" w:hAnsi="PT Astra Serif"/>
          <w:sz w:val="28"/>
          <w:szCs w:val="28"/>
        </w:rPr>
        <w:t>»</w:t>
      </w:r>
      <w:r w:rsidRPr="00412495">
        <w:rPr>
          <w:rFonts w:ascii="PT Astra Serif" w:hAnsi="PT Astra Serif"/>
          <w:sz w:val="28"/>
          <w:szCs w:val="28"/>
        </w:rPr>
        <w:t>;</w:t>
      </w:r>
    </w:p>
    <w:p w:rsidR="00DF43DC" w:rsidRPr="00412495" w:rsidRDefault="00FE2F3B" w:rsidP="00302DB1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12495">
        <w:rPr>
          <w:rFonts w:ascii="PT Astra Serif" w:hAnsi="PT Astra Serif"/>
          <w:sz w:val="28"/>
          <w:szCs w:val="28"/>
        </w:rPr>
        <w:t>4</w:t>
      </w:r>
      <w:r w:rsidR="00457F40" w:rsidRPr="00412495">
        <w:rPr>
          <w:rFonts w:ascii="PT Astra Serif" w:hAnsi="PT Astra Serif"/>
          <w:sz w:val="28"/>
          <w:szCs w:val="28"/>
        </w:rPr>
        <w:t>) отсутствие на дату подачи заявления в Едином государстве</w:t>
      </w:r>
      <w:r w:rsidR="00992AB3" w:rsidRPr="00412495">
        <w:rPr>
          <w:rFonts w:ascii="PT Astra Serif" w:hAnsi="PT Astra Serif"/>
          <w:sz w:val="28"/>
          <w:szCs w:val="28"/>
        </w:rPr>
        <w:t>нном реестре недвижимости записей</w:t>
      </w:r>
      <w:r w:rsidR="00457F40" w:rsidRPr="00412495">
        <w:rPr>
          <w:rFonts w:ascii="PT Astra Serif" w:hAnsi="PT Astra Serif"/>
          <w:sz w:val="28"/>
          <w:szCs w:val="28"/>
        </w:rPr>
        <w:t xml:space="preserve"> о государственной регистрации прекращения права общей долевой собственности </w:t>
      </w:r>
      <w:r w:rsidR="007D630E" w:rsidRPr="00412495">
        <w:rPr>
          <w:rFonts w:ascii="PT Astra Serif" w:hAnsi="PT Astra Serif"/>
          <w:sz w:val="28"/>
          <w:szCs w:val="28"/>
        </w:rPr>
        <w:t>заявителей</w:t>
      </w:r>
      <w:r w:rsidR="00302DB1" w:rsidRPr="00412495">
        <w:rPr>
          <w:rFonts w:ascii="PT Astra Serif" w:hAnsi="PT Astra Serif"/>
          <w:sz w:val="28"/>
          <w:szCs w:val="28"/>
        </w:rPr>
        <w:t xml:space="preserve"> </w:t>
      </w:r>
      <w:r w:rsidR="00457F40" w:rsidRPr="00412495">
        <w:rPr>
          <w:rFonts w:ascii="PT Astra Serif" w:hAnsi="PT Astra Serif"/>
          <w:sz w:val="28"/>
          <w:szCs w:val="28"/>
        </w:rPr>
        <w:t xml:space="preserve">на земельный участок, предоставленный в </w:t>
      </w:r>
      <w:r w:rsidR="00EB2F24" w:rsidRPr="00412495">
        <w:rPr>
          <w:rFonts w:ascii="PT Astra Serif" w:hAnsi="PT Astra Serif"/>
          <w:sz w:val="28"/>
          <w:szCs w:val="28"/>
        </w:rPr>
        <w:t xml:space="preserve">собственность бесплатно в </w:t>
      </w:r>
      <w:r w:rsidR="00457F40" w:rsidRPr="00412495">
        <w:rPr>
          <w:rFonts w:ascii="PT Astra Serif" w:hAnsi="PT Astra Serif"/>
          <w:sz w:val="28"/>
          <w:szCs w:val="28"/>
        </w:rPr>
        <w:t>соответствии с пунктом 1 части 1 статьи 13</w:t>
      </w:r>
      <w:r w:rsidR="00457F40" w:rsidRPr="00412495">
        <w:rPr>
          <w:rFonts w:ascii="PT Astra Serif" w:hAnsi="PT Astra Serif"/>
          <w:sz w:val="28"/>
          <w:szCs w:val="28"/>
          <w:vertAlign w:val="superscript"/>
        </w:rPr>
        <w:t>3</w:t>
      </w:r>
      <w:r w:rsidR="00457F40" w:rsidRPr="00412495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</w:t>
      </w:r>
      <w:r w:rsidR="00992AB3" w:rsidRPr="00412495">
        <w:rPr>
          <w:rFonts w:ascii="PT Astra Serif" w:hAnsi="PT Astra Serif"/>
          <w:sz w:val="28"/>
          <w:szCs w:val="28"/>
        </w:rPr>
        <w:t>,</w:t>
      </w:r>
      <w:r w:rsidR="00234BB5" w:rsidRPr="00412495">
        <w:rPr>
          <w:rFonts w:ascii="PT Astra Serif" w:hAnsi="PT Astra Serif"/>
          <w:sz w:val="28"/>
          <w:szCs w:val="28"/>
        </w:rPr>
        <w:t xml:space="preserve"> </w:t>
      </w:r>
      <w:r w:rsidR="00992AB3" w:rsidRPr="00412495">
        <w:rPr>
          <w:rFonts w:ascii="PT Astra Serif" w:hAnsi="PT Astra Serif"/>
          <w:sz w:val="28"/>
          <w:szCs w:val="28"/>
        </w:rPr>
        <w:t xml:space="preserve">и о государственной регистрации </w:t>
      </w:r>
      <w:r w:rsidR="00E75ED4" w:rsidRPr="00412495">
        <w:rPr>
          <w:rFonts w:ascii="PT Astra Serif" w:hAnsi="PT Astra Serif"/>
          <w:sz w:val="28"/>
          <w:szCs w:val="28"/>
        </w:rPr>
        <w:br/>
      </w:r>
      <w:r w:rsidR="00992AB3" w:rsidRPr="00412495">
        <w:rPr>
          <w:rFonts w:ascii="PT Astra Serif" w:hAnsi="PT Astra Serif"/>
          <w:sz w:val="28"/>
          <w:szCs w:val="28"/>
        </w:rPr>
        <w:t>в соответствии с пунктом 1</w:t>
      </w:r>
      <w:r w:rsidR="00992AB3" w:rsidRPr="00412495">
        <w:rPr>
          <w:rFonts w:ascii="PT Astra Serif" w:hAnsi="PT Astra Serif"/>
          <w:sz w:val="28"/>
          <w:szCs w:val="28"/>
          <w:vertAlign w:val="superscript"/>
        </w:rPr>
        <w:t>1</w:t>
      </w:r>
      <w:r w:rsidR="00992AB3" w:rsidRPr="00412495">
        <w:rPr>
          <w:rFonts w:ascii="PT Astra Serif" w:hAnsi="PT Astra Serif"/>
          <w:sz w:val="28"/>
          <w:szCs w:val="28"/>
        </w:rPr>
        <w:t xml:space="preserve"> статьи 19 Земельного кодекса</w:t>
      </w:r>
      <w:proofErr w:type="gramEnd"/>
      <w:r w:rsidR="00992AB3" w:rsidRPr="00412495">
        <w:rPr>
          <w:rFonts w:ascii="PT Astra Serif" w:hAnsi="PT Astra Serif"/>
          <w:sz w:val="28"/>
          <w:szCs w:val="28"/>
        </w:rPr>
        <w:t xml:space="preserve"> Российской Федерации права собственности муниципального образования Ульяновской области на такой земельный участок</w:t>
      </w:r>
      <w:r w:rsidR="00535BB4" w:rsidRPr="00412495">
        <w:rPr>
          <w:rFonts w:ascii="PT Astra Serif" w:hAnsi="PT Astra Serif"/>
          <w:sz w:val="28"/>
          <w:szCs w:val="28"/>
        </w:rPr>
        <w:t>;</w:t>
      </w:r>
    </w:p>
    <w:p w:rsidR="00535BB4" w:rsidRPr="00412495" w:rsidRDefault="00FE2F3B" w:rsidP="00302DB1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5</w:t>
      </w:r>
      <w:r w:rsidR="00535BB4" w:rsidRPr="00412495">
        <w:rPr>
          <w:rFonts w:ascii="PT Astra Serif" w:hAnsi="PT Astra Serif"/>
          <w:sz w:val="28"/>
          <w:szCs w:val="28"/>
        </w:rPr>
        <w:t>) заявление подано не всеми</w:t>
      </w:r>
      <w:r w:rsidR="007C6875" w:rsidRPr="00412495">
        <w:rPr>
          <w:rFonts w:ascii="PT Astra Serif" w:hAnsi="PT Astra Serif"/>
          <w:sz w:val="28"/>
          <w:szCs w:val="28"/>
        </w:rPr>
        <w:t xml:space="preserve"> </w:t>
      </w:r>
      <w:r w:rsidR="009A142E" w:rsidRPr="00412495">
        <w:rPr>
          <w:rFonts w:ascii="PT Astra Serif" w:hAnsi="PT Astra Serif"/>
          <w:sz w:val="28"/>
          <w:szCs w:val="28"/>
        </w:rPr>
        <w:t>лицами, указанными в абзаце первом пункта 3 настоящих Правил</w:t>
      </w:r>
      <w:r w:rsidR="00535BB4" w:rsidRPr="00412495">
        <w:rPr>
          <w:rFonts w:ascii="PT Astra Serif" w:hAnsi="PT Astra Serif"/>
          <w:sz w:val="28"/>
          <w:szCs w:val="28"/>
        </w:rPr>
        <w:t>.</w:t>
      </w:r>
    </w:p>
    <w:p w:rsidR="00DF43DC" w:rsidRPr="00412495" w:rsidRDefault="001337E2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12</w:t>
      </w:r>
      <w:r w:rsidR="00DF43DC" w:rsidRPr="00412495">
        <w:rPr>
          <w:rFonts w:ascii="PT Astra Serif" w:hAnsi="PT Astra Serif"/>
          <w:sz w:val="28"/>
          <w:szCs w:val="28"/>
        </w:rPr>
        <w:t xml:space="preserve">. Заявление и </w:t>
      </w:r>
      <w:r w:rsidR="009A142E" w:rsidRPr="00412495">
        <w:rPr>
          <w:rFonts w:ascii="PT Astra Serif" w:hAnsi="PT Astra Serif"/>
          <w:sz w:val="28"/>
          <w:szCs w:val="28"/>
        </w:rPr>
        <w:t>документы (</w:t>
      </w:r>
      <w:r w:rsidR="00DF43DC" w:rsidRPr="00412495">
        <w:rPr>
          <w:rFonts w:ascii="PT Astra Serif" w:hAnsi="PT Astra Serif"/>
          <w:sz w:val="28"/>
          <w:szCs w:val="28"/>
        </w:rPr>
        <w:t>копии документов</w:t>
      </w:r>
      <w:r w:rsidR="009A142E" w:rsidRPr="00412495">
        <w:rPr>
          <w:rFonts w:ascii="PT Astra Serif" w:hAnsi="PT Astra Serif"/>
          <w:sz w:val="28"/>
          <w:szCs w:val="28"/>
        </w:rPr>
        <w:t>)</w:t>
      </w:r>
      <w:r w:rsidR="00DF43DC" w:rsidRPr="00412495">
        <w:rPr>
          <w:rFonts w:ascii="PT Astra Serif" w:hAnsi="PT Astra Serif"/>
          <w:sz w:val="28"/>
          <w:szCs w:val="28"/>
        </w:rPr>
        <w:t xml:space="preserve">, предусмотренные настоящими Правилами, содержащие сведения, на основании которых было принято решение об осуществлении </w:t>
      </w:r>
      <w:r w:rsidR="00B11488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DF43DC" w:rsidRPr="00412495">
        <w:rPr>
          <w:rFonts w:ascii="PT Astra Serif" w:hAnsi="PT Astra Serif"/>
          <w:sz w:val="28"/>
          <w:szCs w:val="28"/>
        </w:rPr>
        <w:t xml:space="preserve">социальной выплаты, хранятся </w:t>
      </w:r>
      <w:r w:rsidR="007D630E" w:rsidRPr="00412495">
        <w:rPr>
          <w:rFonts w:ascii="PT Astra Serif" w:hAnsi="PT Astra Serif"/>
          <w:sz w:val="28"/>
          <w:szCs w:val="28"/>
        </w:rPr>
        <w:t>в личном деле заявителей в учреждении по месту их</w:t>
      </w:r>
      <w:r w:rsidR="00DF43DC" w:rsidRPr="00412495">
        <w:rPr>
          <w:rFonts w:ascii="PT Astra Serif" w:hAnsi="PT Astra Serif"/>
          <w:sz w:val="28"/>
          <w:szCs w:val="28"/>
        </w:rPr>
        <w:t xml:space="preserve"> жительства.</w:t>
      </w:r>
    </w:p>
    <w:p w:rsidR="00DF43DC" w:rsidRPr="00412495" w:rsidRDefault="00DF43DC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Правила ве</w:t>
      </w:r>
      <w:r w:rsidR="00B37517" w:rsidRPr="00412495">
        <w:rPr>
          <w:rFonts w:ascii="PT Astra Serif" w:hAnsi="PT Astra Serif"/>
          <w:sz w:val="28"/>
          <w:szCs w:val="28"/>
        </w:rPr>
        <w:t>дения личных дел заявителей, учё</w:t>
      </w:r>
      <w:r w:rsidRPr="00412495">
        <w:rPr>
          <w:rFonts w:ascii="PT Astra Serif" w:hAnsi="PT Astra Serif"/>
          <w:sz w:val="28"/>
          <w:szCs w:val="28"/>
        </w:rPr>
        <w:t xml:space="preserve">та и хранения заявлений </w:t>
      </w:r>
      <w:r w:rsidR="00B37517" w:rsidRPr="00412495">
        <w:rPr>
          <w:rFonts w:ascii="PT Astra Serif" w:hAnsi="PT Astra Serif"/>
          <w:sz w:val="28"/>
          <w:szCs w:val="28"/>
        </w:rPr>
        <w:br/>
      </w:r>
      <w:r w:rsidRPr="00412495">
        <w:rPr>
          <w:rFonts w:ascii="PT Astra Serif" w:hAnsi="PT Astra Serif"/>
          <w:sz w:val="28"/>
          <w:szCs w:val="28"/>
        </w:rPr>
        <w:t xml:space="preserve">и </w:t>
      </w:r>
      <w:r w:rsidR="009A142E" w:rsidRPr="00412495">
        <w:rPr>
          <w:rFonts w:ascii="PT Astra Serif" w:hAnsi="PT Astra Serif"/>
          <w:sz w:val="28"/>
          <w:szCs w:val="28"/>
        </w:rPr>
        <w:t>документов (</w:t>
      </w:r>
      <w:r w:rsidRPr="00412495">
        <w:rPr>
          <w:rFonts w:ascii="PT Astra Serif" w:hAnsi="PT Astra Serif"/>
          <w:sz w:val="28"/>
          <w:szCs w:val="28"/>
        </w:rPr>
        <w:t>копий документов</w:t>
      </w:r>
      <w:r w:rsidR="009A142E" w:rsidRPr="00412495">
        <w:rPr>
          <w:rFonts w:ascii="PT Astra Serif" w:hAnsi="PT Astra Serif"/>
          <w:sz w:val="28"/>
          <w:szCs w:val="28"/>
        </w:rPr>
        <w:t>)</w:t>
      </w:r>
      <w:r w:rsidRPr="00412495">
        <w:rPr>
          <w:rFonts w:ascii="PT Astra Serif" w:hAnsi="PT Astra Serif"/>
          <w:sz w:val="28"/>
          <w:szCs w:val="28"/>
        </w:rPr>
        <w:t xml:space="preserve">, предусмотренных настоящими Правилами, по </w:t>
      </w:r>
      <w:proofErr w:type="gramStart"/>
      <w:r w:rsidRPr="00412495">
        <w:rPr>
          <w:rFonts w:ascii="PT Astra Serif" w:hAnsi="PT Astra Serif"/>
          <w:sz w:val="28"/>
          <w:szCs w:val="28"/>
        </w:rPr>
        <w:t>результатам</w:t>
      </w:r>
      <w:proofErr w:type="gramEnd"/>
      <w:r w:rsidRPr="00412495">
        <w:rPr>
          <w:rFonts w:ascii="PT Astra Serif" w:hAnsi="PT Astra Serif"/>
          <w:sz w:val="28"/>
          <w:szCs w:val="28"/>
        </w:rPr>
        <w:t xml:space="preserve"> рассмотрения которых были приняты решения об отказе </w:t>
      </w:r>
      <w:r w:rsidR="009A142E" w:rsidRPr="00412495">
        <w:rPr>
          <w:rFonts w:ascii="PT Astra Serif" w:hAnsi="PT Astra Serif"/>
          <w:sz w:val="28"/>
          <w:szCs w:val="28"/>
        </w:rPr>
        <w:br/>
      </w:r>
      <w:r w:rsidRPr="00412495">
        <w:rPr>
          <w:rFonts w:ascii="PT Astra Serif" w:hAnsi="PT Astra Serif"/>
          <w:sz w:val="28"/>
          <w:szCs w:val="28"/>
        </w:rPr>
        <w:t xml:space="preserve">в осуществлении </w:t>
      </w:r>
      <w:r w:rsidR="00B11488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Pr="00412495">
        <w:rPr>
          <w:rFonts w:ascii="PT Astra Serif" w:hAnsi="PT Astra Serif"/>
          <w:sz w:val="28"/>
          <w:szCs w:val="28"/>
        </w:rPr>
        <w:t>социальной выплаты, определяются уполномоченным органом.</w:t>
      </w:r>
    </w:p>
    <w:p w:rsidR="00DF43DC" w:rsidRPr="00412495" w:rsidRDefault="008C721D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1</w:t>
      </w:r>
      <w:r w:rsidR="001337E2" w:rsidRPr="00412495">
        <w:rPr>
          <w:rFonts w:ascii="PT Astra Serif" w:hAnsi="PT Astra Serif"/>
          <w:sz w:val="28"/>
          <w:szCs w:val="28"/>
        </w:rPr>
        <w:t>3</w:t>
      </w:r>
      <w:r w:rsidR="00DF43DC" w:rsidRPr="00412495">
        <w:rPr>
          <w:rFonts w:ascii="PT Astra Serif" w:hAnsi="PT Astra Serif"/>
          <w:sz w:val="28"/>
          <w:szCs w:val="28"/>
        </w:rPr>
        <w:t xml:space="preserve">. Осуществление </w:t>
      </w:r>
      <w:r w:rsidR="00B11488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DF43DC" w:rsidRPr="00412495">
        <w:rPr>
          <w:rFonts w:ascii="PT Astra Serif" w:hAnsi="PT Astra Serif"/>
          <w:sz w:val="28"/>
          <w:szCs w:val="28"/>
        </w:rPr>
        <w:t xml:space="preserve">социальной выплаты производится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осуществление </w:t>
      </w:r>
      <w:r w:rsidR="00B11488" w:rsidRPr="00412495">
        <w:rPr>
          <w:rFonts w:ascii="PT Astra Serif" w:hAnsi="PT Astra Serif"/>
          <w:sz w:val="28"/>
          <w:szCs w:val="28"/>
        </w:rPr>
        <w:t>компенсационной социальной выплаты, доведё</w:t>
      </w:r>
      <w:r w:rsidR="00DF43DC" w:rsidRPr="00412495">
        <w:rPr>
          <w:rFonts w:ascii="PT Astra Serif" w:hAnsi="PT Astra Serif"/>
          <w:sz w:val="28"/>
          <w:szCs w:val="28"/>
        </w:rPr>
        <w:t>нных до уполномоченного органа как получателя средств областного бюджета Ульяновской области.</w:t>
      </w:r>
    </w:p>
    <w:p w:rsidR="00DF43DC" w:rsidRPr="00412495" w:rsidRDefault="008C721D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1</w:t>
      </w:r>
      <w:r w:rsidR="001337E2" w:rsidRPr="00412495">
        <w:rPr>
          <w:rFonts w:ascii="PT Astra Serif" w:hAnsi="PT Astra Serif"/>
          <w:sz w:val="28"/>
          <w:szCs w:val="28"/>
        </w:rPr>
        <w:t>4</w:t>
      </w:r>
      <w:r w:rsidR="00DF43DC" w:rsidRPr="00412495">
        <w:rPr>
          <w:rFonts w:ascii="PT Astra Serif" w:hAnsi="PT Astra Serif"/>
          <w:sz w:val="28"/>
          <w:szCs w:val="28"/>
        </w:rPr>
        <w:t>. В случае недостаточности бюджетных ассигнований и лимито</w:t>
      </w:r>
      <w:r w:rsidR="00B37517" w:rsidRPr="00412495">
        <w:rPr>
          <w:rFonts w:ascii="PT Astra Serif" w:hAnsi="PT Astra Serif"/>
          <w:sz w:val="28"/>
          <w:szCs w:val="28"/>
        </w:rPr>
        <w:t>в бюджетных обязательств, доведё</w:t>
      </w:r>
      <w:r w:rsidR="00DF43DC" w:rsidRPr="00412495">
        <w:rPr>
          <w:rFonts w:ascii="PT Astra Serif" w:hAnsi="PT Astra Serif"/>
          <w:sz w:val="28"/>
          <w:szCs w:val="28"/>
        </w:rPr>
        <w:t xml:space="preserve">нных до уполномоченного органа, </w:t>
      </w:r>
      <w:r w:rsidR="00535BB4" w:rsidRPr="00412495">
        <w:rPr>
          <w:rFonts w:ascii="PT Astra Serif" w:hAnsi="PT Astra Serif"/>
          <w:sz w:val="28"/>
          <w:szCs w:val="28"/>
        </w:rPr>
        <w:br/>
      </w:r>
      <w:r w:rsidR="00DF43DC" w:rsidRPr="00412495">
        <w:rPr>
          <w:rFonts w:ascii="PT Astra Serif" w:hAnsi="PT Astra Serif"/>
          <w:sz w:val="28"/>
          <w:szCs w:val="28"/>
        </w:rPr>
        <w:t xml:space="preserve">для осуществления </w:t>
      </w:r>
      <w:r w:rsidR="00B11488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DF43DC" w:rsidRPr="00412495">
        <w:rPr>
          <w:rFonts w:ascii="PT Astra Serif" w:hAnsi="PT Astra Serif"/>
          <w:sz w:val="28"/>
          <w:szCs w:val="28"/>
        </w:rPr>
        <w:t xml:space="preserve">социальной выплаты в текущем финансовом году </w:t>
      </w:r>
      <w:r w:rsidR="00B11488" w:rsidRPr="00412495">
        <w:rPr>
          <w:rFonts w:ascii="PT Astra Serif" w:hAnsi="PT Astra Serif"/>
          <w:sz w:val="28"/>
          <w:szCs w:val="28"/>
        </w:rPr>
        <w:t xml:space="preserve">компенсационная </w:t>
      </w:r>
      <w:r w:rsidR="00DF43DC" w:rsidRPr="00412495">
        <w:rPr>
          <w:rFonts w:ascii="PT Astra Serif" w:hAnsi="PT Astra Serif"/>
          <w:sz w:val="28"/>
          <w:szCs w:val="28"/>
        </w:rPr>
        <w:t xml:space="preserve">социальная выплата осуществляется </w:t>
      </w:r>
      <w:r w:rsidR="00535BB4" w:rsidRPr="00412495">
        <w:rPr>
          <w:rFonts w:ascii="PT Astra Serif" w:hAnsi="PT Astra Serif"/>
          <w:sz w:val="28"/>
          <w:szCs w:val="28"/>
        </w:rPr>
        <w:br/>
      </w:r>
      <w:r w:rsidR="00DF43DC" w:rsidRPr="00412495">
        <w:rPr>
          <w:rFonts w:ascii="PT Astra Serif" w:hAnsi="PT Astra Serif"/>
          <w:sz w:val="28"/>
          <w:szCs w:val="28"/>
        </w:rPr>
        <w:t xml:space="preserve">после доведения бюджетных ассигнований и лимитов бюджетных обязательств до уполномоченного органа на осуществление </w:t>
      </w:r>
      <w:r w:rsidR="00B11488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DF43DC" w:rsidRPr="00412495">
        <w:rPr>
          <w:rFonts w:ascii="PT Astra Serif" w:hAnsi="PT Astra Serif"/>
          <w:sz w:val="28"/>
          <w:szCs w:val="28"/>
        </w:rPr>
        <w:t xml:space="preserve">социальной выплаты. Перечисление </w:t>
      </w:r>
      <w:r w:rsidR="00B11488" w:rsidRPr="00412495">
        <w:rPr>
          <w:rFonts w:ascii="PT Astra Serif" w:hAnsi="PT Astra Serif"/>
          <w:sz w:val="28"/>
          <w:szCs w:val="28"/>
        </w:rPr>
        <w:t xml:space="preserve">компенсационной </w:t>
      </w:r>
      <w:r w:rsidR="00DF43DC" w:rsidRPr="00412495">
        <w:rPr>
          <w:rFonts w:ascii="PT Astra Serif" w:hAnsi="PT Astra Serif"/>
          <w:sz w:val="28"/>
          <w:szCs w:val="28"/>
        </w:rPr>
        <w:t>социальной выплаты осуществляется не позднее 15 рабочих дней со дня доведения бюджетных ассигнований и лимитов бюджетных обязательств до уполномоченного органа на лицевые счета получателей, открытые в российских кредитн</w:t>
      </w:r>
      <w:r w:rsidR="00EB2F24" w:rsidRPr="00412495">
        <w:rPr>
          <w:rFonts w:ascii="PT Astra Serif" w:hAnsi="PT Astra Serif"/>
          <w:sz w:val="28"/>
          <w:szCs w:val="28"/>
        </w:rPr>
        <w:t>ых организациях, в порядке очерё</w:t>
      </w:r>
      <w:r w:rsidR="00DF43DC" w:rsidRPr="00412495">
        <w:rPr>
          <w:rFonts w:ascii="PT Astra Serif" w:hAnsi="PT Astra Serif"/>
          <w:sz w:val="28"/>
          <w:szCs w:val="28"/>
        </w:rPr>
        <w:t>дн</w:t>
      </w:r>
      <w:r w:rsidR="001337E2" w:rsidRPr="00412495">
        <w:rPr>
          <w:rFonts w:ascii="PT Astra Serif" w:hAnsi="PT Astra Serif"/>
          <w:sz w:val="28"/>
          <w:szCs w:val="28"/>
        </w:rPr>
        <w:t xml:space="preserve">ости, предусмотренной пунктом </w:t>
      </w:r>
      <w:r w:rsidR="00E771D6" w:rsidRPr="00412495">
        <w:rPr>
          <w:rFonts w:ascii="PT Astra Serif" w:hAnsi="PT Astra Serif"/>
          <w:sz w:val="28"/>
          <w:szCs w:val="28"/>
        </w:rPr>
        <w:t>9</w:t>
      </w:r>
      <w:r w:rsidR="00DF43DC" w:rsidRPr="00412495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234BB5" w:rsidRPr="00412495" w:rsidRDefault="009A142E" w:rsidP="0002133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12495">
        <w:rPr>
          <w:rFonts w:ascii="PT Astra Serif" w:hAnsi="PT Astra Serif" w:cs="Arial"/>
          <w:sz w:val="28"/>
          <w:szCs w:val="28"/>
        </w:rPr>
        <w:t>15</w:t>
      </w:r>
      <w:r w:rsidR="00234BB5" w:rsidRPr="00412495">
        <w:rPr>
          <w:rFonts w:ascii="PT Astra Serif" w:hAnsi="PT Astra Serif" w:cs="Arial"/>
          <w:sz w:val="28"/>
          <w:szCs w:val="28"/>
        </w:rPr>
        <w:t xml:space="preserve">. </w:t>
      </w:r>
      <w:proofErr w:type="gramStart"/>
      <w:r w:rsidR="00234BB5" w:rsidRPr="00412495">
        <w:rPr>
          <w:rFonts w:ascii="PT Astra Serif" w:hAnsi="PT Astra Serif" w:cs="Arial"/>
          <w:sz w:val="28"/>
          <w:szCs w:val="28"/>
        </w:rPr>
        <w:t>У</w:t>
      </w:r>
      <w:r w:rsidR="00377A7A" w:rsidRPr="00412495">
        <w:rPr>
          <w:rFonts w:ascii="PT Astra Serif" w:hAnsi="PT Astra Serif" w:cs="Arial"/>
          <w:sz w:val="28"/>
          <w:szCs w:val="28"/>
        </w:rPr>
        <w:t>полномоченный орган</w:t>
      </w:r>
      <w:r w:rsidR="00234BB5" w:rsidRPr="00412495">
        <w:rPr>
          <w:rFonts w:ascii="PT Astra Serif" w:hAnsi="PT Astra Serif" w:cs="Arial"/>
          <w:sz w:val="28"/>
          <w:szCs w:val="28"/>
        </w:rPr>
        <w:t xml:space="preserve"> </w:t>
      </w:r>
      <w:r w:rsidR="004A088B" w:rsidRPr="00412495">
        <w:rPr>
          <w:rFonts w:ascii="PT Astra Serif" w:hAnsi="PT Astra Serif" w:cs="Arial"/>
          <w:sz w:val="28"/>
          <w:szCs w:val="28"/>
        </w:rPr>
        <w:t xml:space="preserve">в течение трёх рабочих дней со дня </w:t>
      </w:r>
      <w:r w:rsidR="00377A7A" w:rsidRPr="00412495">
        <w:rPr>
          <w:rFonts w:ascii="PT Astra Serif" w:hAnsi="PT Astra Serif" w:cs="Arial"/>
          <w:sz w:val="28"/>
          <w:szCs w:val="28"/>
        </w:rPr>
        <w:t>принятия</w:t>
      </w:r>
      <w:r w:rsidR="004A088B" w:rsidRPr="00412495">
        <w:rPr>
          <w:rFonts w:ascii="PT Astra Serif" w:hAnsi="PT Astra Serif" w:cs="Arial"/>
          <w:sz w:val="28"/>
          <w:szCs w:val="28"/>
        </w:rPr>
        <w:t xml:space="preserve"> </w:t>
      </w:r>
      <w:r w:rsidR="00234BB5" w:rsidRPr="00412495">
        <w:rPr>
          <w:rFonts w:ascii="PT Astra Serif" w:hAnsi="PT Astra Serif" w:cs="Arial"/>
          <w:sz w:val="28"/>
          <w:szCs w:val="28"/>
        </w:rPr>
        <w:t xml:space="preserve">решения об осуществлении </w:t>
      </w:r>
      <w:r w:rsidR="00021337" w:rsidRPr="00412495">
        <w:rPr>
          <w:rFonts w:ascii="PT Astra Serif" w:hAnsi="PT Astra Serif" w:cs="Arial"/>
          <w:sz w:val="28"/>
          <w:szCs w:val="28"/>
        </w:rPr>
        <w:t xml:space="preserve">компенсационной </w:t>
      </w:r>
      <w:r w:rsidR="00234BB5" w:rsidRPr="00412495">
        <w:rPr>
          <w:rFonts w:ascii="PT Astra Serif" w:hAnsi="PT Astra Serif" w:cs="Arial"/>
          <w:sz w:val="28"/>
          <w:szCs w:val="28"/>
        </w:rPr>
        <w:t>социальной выплаты направляет в орган,</w:t>
      </w:r>
      <w:r w:rsidR="00AA78A7" w:rsidRPr="00412495">
        <w:rPr>
          <w:rFonts w:ascii="PT Astra Serif" w:hAnsi="PT Astra Serif" w:cs="Arial"/>
          <w:sz w:val="28"/>
          <w:szCs w:val="28"/>
        </w:rPr>
        <w:t xml:space="preserve"> осуществивший постановку на учё</w:t>
      </w:r>
      <w:r w:rsidR="00234BB5" w:rsidRPr="00412495">
        <w:rPr>
          <w:rFonts w:ascii="PT Astra Serif" w:hAnsi="PT Astra Serif" w:cs="Arial"/>
          <w:sz w:val="28"/>
          <w:szCs w:val="28"/>
        </w:rPr>
        <w:t xml:space="preserve">т заявителя в качестве лица, </w:t>
      </w:r>
      <w:r w:rsidR="00234BB5" w:rsidRPr="00412495">
        <w:rPr>
          <w:rFonts w:ascii="PT Astra Serif" w:hAnsi="PT Astra Serif" w:cs="Arial"/>
          <w:sz w:val="28"/>
          <w:szCs w:val="28"/>
        </w:rPr>
        <w:lastRenderedPageBreak/>
        <w:t xml:space="preserve">имеющего право на предоставление земельного участка в собственность бесплатно, а также в </w:t>
      </w:r>
      <w:r w:rsidR="00904979" w:rsidRPr="00412495">
        <w:rPr>
          <w:rFonts w:ascii="PT Astra Serif" w:hAnsi="PT Astra Serif"/>
          <w:sz w:val="28"/>
          <w:szCs w:val="28"/>
        </w:rPr>
        <w:t>исполнитель</w:t>
      </w:r>
      <w:r w:rsidR="00DE0D8B" w:rsidRPr="00412495">
        <w:rPr>
          <w:rFonts w:ascii="PT Astra Serif" w:hAnsi="PT Astra Serif"/>
          <w:sz w:val="28"/>
          <w:szCs w:val="28"/>
        </w:rPr>
        <w:t>ный орган Ульяновской области, осуществляющий управление</w:t>
      </w:r>
      <w:r w:rsidR="00904979" w:rsidRPr="00412495">
        <w:rPr>
          <w:rFonts w:ascii="PT Astra Serif" w:hAnsi="PT Astra Serif"/>
          <w:sz w:val="28"/>
          <w:szCs w:val="28"/>
        </w:rPr>
        <w:t xml:space="preserve"> </w:t>
      </w:r>
      <w:r w:rsidR="00DE0D8B" w:rsidRPr="00412495">
        <w:rPr>
          <w:rFonts w:ascii="PT Astra Serif" w:hAnsi="PT Astra Serif"/>
          <w:sz w:val="28"/>
          <w:szCs w:val="28"/>
        </w:rPr>
        <w:t>и распоряжение</w:t>
      </w:r>
      <w:r w:rsidR="00904979" w:rsidRPr="00412495">
        <w:rPr>
          <w:rFonts w:ascii="PT Astra Serif" w:hAnsi="PT Astra Serif"/>
          <w:sz w:val="28"/>
          <w:szCs w:val="28"/>
        </w:rPr>
        <w:t xml:space="preserve"> земельными ресурсами, находящимися в государственной собственности Ульяновской области</w:t>
      </w:r>
      <w:r w:rsidR="00234BB5" w:rsidRPr="00412495">
        <w:rPr>
          <w:rFonts w:ascii="PT Astra Serif" w:hAnsi="PT Astra Serif" w:cs="Arial"/>
          <w:sz w:val="28"/>
          <w:szCs w:val="28"/>
        </w:rPr>
        <w:t xml:space="preserve">, уведомление о принятом </w:t>
      </w:r>
      <w:r w:rsidR="00D60271" w:rsidRPr="00412495">
        <w:rPr>
          <w:rFonts w:ascii="PT Astra Serif" w:hAnsi="PT Astra Serif" w:cs="Arial"/>
          <w:sz w:val="28"/>
          <w:szCs w:val="28"/>
        </w:rPr>
        <w:t>уполномоченным органом</w:t>
      </w:r>
      <w:proofErr w:type="gramEnd"/>
      <w:r w:rsidR="00D60271" w:rsidRPr="00412495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234BB5" w:rsidRPr="00412495">
        <w:rPr>
          <w:rFonts w:ascii="PT Astra Serif" w:hAnsi="PT Astra Serif" w:cs="Arial"/>
          <w:sz w:val="28"/>
          <w:szCs w:val="28"/>
        </w:rPr>
        <w:t>решении</w:t>
      </w:r>
      <w:proofErr w:type="gramEnd"/>
      <w:r w:rsidR="00234BB5" w:rsidRPr="00412495">
        <w:rPr>
          <w:rFonts w:ascii="PT Astra Serif" w:hAnsi="PT Astra Serif" w:cs="Arial"/>
          <w:sz w:val="28"/>
          <w:szCs w:val="28"/>
        </w:rPr>
        <w:t>.</w:t>
      </w:r>
    </w:p>
    <w:p w:rsidR="0083375A" w:rsidRPr="00412495" w:rsidRDefault="001344FA" w:rsidP="0083375A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1</w:t>
      </w:r>
      <w:r w:rsidR="009A142E" w:rsidRPr="00412495">
        <w:rPr>
          <w:rFonts w:ascii="PT Astra Serif" w:hAnsi="PT Astra Serif"/>
          <w:sz w:val="28"/>
          <w:szCs w:val="28"/>
        </w:rPr>
        <w:t>6</w:t>
      </w:r>
      <w:r w:rsidRPr="00412495">
        <w:rPr>
          <w:rFonts w:ascii="PT Astra Serif" w:hAnsi="PT Astra Serif"/>
          <w:sz w:val="28"/>
          <w:szCs w:val="28"/>
        </w:rPr>
        <w:t xml:space="preserve">. </w:t>
      </w:r>
      <w:r w:rsidR="0083375A" w:rsidRPr="00412495">
        <w:rPr>
          <w:rFonts w:ascii="PT Astra Serif" w:hAnsi="PT Astra Serif"/>
          <w:sz w:val="28"/>
          <w:szCs w:val="28"/>
        </w:rPr>
        <w:t xml:space="preserve">Расчёт размера компенсационной социальной выплаты осуществляется </w:t>
      </w:r>
      <w:r w:rsidR="003877F9" w:rsidRPr="00412495">
        <w:rPr>
          <w:rFonts w:ascii="PT Astra Serif" w:hAnsi="PT Astra Serif"/>
          <w:sz w:val="28"/>
          <w:szCs w:val="28"/>
        </w:rPr>
        <w:t xml:space="preserve">уполномоченным </w:t>
      </w:r>
      <w:r w:rsidR="0083375A" w:rsidRPr="00412495">
        <w:rPr>
          <w:rFonts w:ascii="PT Astra Serif" w:hAnsi="PT Astra Serif"/>
          <w:sz w:val="28"/>
          <w:szCs w:val="28"/>
        </w:rPr>
        <w:t>органом по следующей формуле:</w:t>
      </w:r>
    </w:p>
    <w:p w:rsidR="0083375A" w:rsidRPr="00412495" w:rsidRDefault="0083375A" w:rsidP="0083375A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3375A" w:rsidRPr="00412495" w:rsidRDefault="0083375A" w:rsidP="0083375A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С = К x 95%, где:</w:t>
      </w:r>
    </w:p>
    <w:p w:rsidR="0083375A" w:rsidRPr="00412495" w:rsidRDefault="0083375A" w:rsidP="0083375A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3375A" w:rsidRPr="00412495" w:rsidRDefault="0083375A" w:rsidP="0083375A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С - размер компенсационной социальной выплаты;</w:t>
      </w:r>
    </w:p>
    <w:p w:rsidR="0083375A" w:rsidRPr="00412495" w:rsidRDefault="0083375A" w:rsidP="0083375A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12495">
        <w:rPr>
          <w:rFonts w:ascii="PT Astra Serif" w:hAnsi="PT Astra Serif"/>
          <w:sz w:val="28"/>
          <w:szCs w:val="28"/>
        </w:rPr>
        <w:t>К – кадастровая стоимость предоставленного гражданам в собственность бесплатно земельного участка, действующая на дату обращения заявителей.</w:t>
      </w:r>
      <w:proofErr w:type="gramEnd"/>
    </w:p>
    <w:p w:rsidR="0083375A" w:rsidRPr="00412495" w:rsidRDefault="0083375A" w:rsidP="0083375A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Размер компенсационной социальной выплаты не может превышать 250000 рублей.</w:t>
      </w:r>
    </w:p>
    <w:p w:rsidR="004C32A5" w:rsidRPr="00412495" w:rsidRDefault="009548C3" w:rsidP="00DF43DC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2495">
        <w:rPr>
          <w:rFonts w:ascii="PT Astra Serif" w:hAnsi="PT Astra Serif"/>
          <w:sz w:val="28"/>
          <w:szCs w:val="28"/>
        </w:rPr>
        <w:t>Перечисление компенсационной социальной выплаты</w:t>
      </w:r>
      <w:r w:rsidR="00D704AF" w:rsidRPr="00412495">
        <w:rPr>
          <w:rFonts w:ascii="PT Astra Serif" w:hAnsi="PT Astra Serif"/>
          <w:sz w:val="28"/>
          <w:szCs w:val="28"/>
        </w:rPr>
        <w:t xml:space="preserve"> </w:t>
      </w:r>
      <w:r w:rsidRPr="00412495">
        <w:rPr>
          <w:rFonts w:ascii="PT Astra Serif" w:hAnsi="PT Astra Serif"/>
          <w:sz w:val="28"/>
          <w:szCs w:val="28"/>
        </w:rPr>
        <w:t xml:space="preserve">осуществляется </w:t>
      </w:r>
      <w:r w:rsidR="007D630E" w:rsidRPr="00412495">
        <w:rPr>
          <w:rFonts w:ascii="PT Astra Serif" w:hAnsi="PT Astra Serif"/>
          <w:sz w:val="28"/>
          <w:szCs w:val="28"/>
        </w:rPr>
        <w:t xml:space="preserve">гражданам, реализовавшим право на получение земельных участков </w:t>
      </w:r>
      <w:r w:rsidRPr="00412495">
        <w:rPr>
          <w:rFonts w:ascii="PT Astra Serif" w:hAnsi="PT Astra Serif"/>
          <w:sz w:val="28"/>
          <w:szCs w:val="28"/>
        </w:rPr>
        <w:br/>
      </w:r>
      <w:r w:rsidR="007D630E" w:rsidRPr="00412495">
        <w:rPr>
          <w:rFonts w:ascii="PT Astra Serif" w:hAnsi="PT Astra Serif"/>
          <w:sz w:val="28"/>
          <w:szCs w:val="28"/>
        </w:rPr>
        <w:t xml:space="preserve">в собственность бесплатно, </w:t>
      </w:r>
      <w:r w:rsidRPr="00412495">
        <w:rPr>
          <w:rFonts w:ascii="PT Astra Serif" w:hAnsi="PT Astra Serif"/>
          <w:sz w:val="28"/>
          <w:szCs w:val="28"/>
        </w:rPr>
        <w:t xml:space="preserve">их супругам (в случае наличия у них супругов) </w:t>
      </w:r>
      <w:r w:rsidRPr="00412495">
        <w:rPr>
          <w:rFonts w:ascii="PT Astra Serif" w:hAnsi="PT Astra Serif"/>
          <w:sz w:val="28"/>
          <w:szCs w:val="28"/>
        </w:rPr>
        <w:br/>
        <w:t xml:space="preserve">и всех им детям, которым земельный участок был предоставлен </w:t>
      </w:r>
      <w:r w:rsidRPr="00412495">
        <w:rPr>
          <w:rFonts w:ascii="PT Astra Serif" w:hAnsi="PT Astra Serif"/>
          <w:sz w:val="28"/>
          <w:szCs w:val="28"/>
        </w:rPr>
        <w:br/>
        <w:t xml:space="preserve">в собственность бесплатно, </w:t>
      </w:r>
      <w:r w:rsidR="00D704AF" w:rsidRPr="00412495">
        <w:rPr>
          <w:rFonts w:ascii="PT Astra Serif" w:hAnsi="PT Astra Serif"/>
          <w:sz w:val="28"/>
          <w:szCs w:val="28"/>
        </w:rPr>
        <w:t>в равных долях.</w:t>
      </w:r>
    </w:p>
    <w:p w:rsidR="00526712" w:rsidRPr="00412495" w:rsidRDefault="00C716C0">
      <w:pPr>
        <w:autoSpaceDE w:val="0"/>
        <w:autoSpaceDN w:val="0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412495">
        <w:rPr>
          <w:rFonts w:ascii="PT Astra Serif" w:hAnsi="PT Astra Serif"/>
          <w:sz w:val="28"/>
          <w:szCs w:val="28"/>
        </w:rPr>
        <w:t>2</w:t>
      </w:r>
      <w:r w:rsidR="008A5026" w:rsidRPr="00412495">
        <w:rPr>
          <w:rFonts w:ascii="PT Astra Serif" w:hAnsi="PT Astra Serif"/>
          <w:sz w:val="28"/>
          <w:szCs w:val="28"/>
        </w:rPr>
        <w:t xml:space="preserve">. </w:t>
      </w:r>
      <w:r w:rsidR="0008727F" w:rsidRPr="00412495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08727F" w:rsidRPr="00412495">
        <w:rPr>
          <w:rFonts w:ascii="PT Astra Serif" w:hAnsi="PT Astra Serif"/>
          <w:spacing w:val="2"/>
          <w:sz w:val="28"/>
          <w:szCs w:val="28"/>
          <w:shd w:val="clear" w:color="auto" w:fill="FFFFFF"/>
        </w:rPr>
        <w:t>его официального опубликования.</w:t>
      </w:r>
    </w:p>
    <w:p w:rsidR="00526712" w:rsidRPr="00412495" w:rsidRDefault="00526712">
      <w:pPr>
        <w:pStyle w:val="ConsTitle"/>
        <w:widowControl/>
        <w:suppressAutoHyphens/>
        <w:ind w:right="0" w:firstLine="5670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412495" w:rsidRDefault="00526712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412495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12495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Председатель</w:t>
      </w:r>
    </w:p>
    <w:p w:rsidR="00526712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12495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412495">
        <w:rPr>
          <w:rFonts w:ascii="PT Astra Serif" w:hAnsi="PT Astra Serif" w:cs="Times New Roman"/>
          <w:b w:val="0"/>
          <w:bCs w:val="0"/>
          <w:sz w:val="28"/>
          <w:szCs w:val="28"/>
        </w:rPr>
        <w:t>В.Н.Разумков</w:t>
      </w:r>
      <w:proofErr w:type="spellEnd"/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  <w:sectPr w:rsidR="00943B16" w:rsidSect="00CF272B">
          <w:headerReference w:type="default" r:id="rId7"/>
          <w:headerReference w:type="first" r:id="rId8"/>
          <w:pgSz w:w="11906" w:h="16838" w:code="9"/>
          <w:pgMar w:top="1134" w:right="680" w:bottom="1134" w:left="1588" w:header="709" w:footer="709" w:gutter="0"/>
          <w:cols w:space="720"/>
          <w:titlePg/>
          <w:docGrid w:linePitch="272"/>
        </w:sectPr>
      </w:pPr>
    </w:p>
    <w:p w:rsidR="00943B16" w:rsidRPr="00421147" w:rsidRDefault="00943B16" w:rsidP="00943B16">
      <w:pPr>
        <w:pStyle w:val="a8"/>
        <w:spacing w:line="480" w:lineRule="auto"/>
        <w:rPr>
          <w:rFonts w:ascii="PT Astra Serif" w:hAnsi="PT Astra Serif"/>
          <w:szCs w:val="28"/>
        </w:rPr>
      </w:pPr>
      <w:r w:rsidRPr="00421147">
        <w:rPr>
          <w:rFonts w:ascii="PT Astra Serif" w:hAnsi="PT Astra Serif"/>
          <w:szCs w:val="28"/>
        </w:rPr>
        <w:lastRenderedPageBreak/>
        <w:t>ПОЯСНИТЕЛЬНАЯ ЗАПИСКА</w:t>
      </w:r>
    </w:p>
    <w:p w:rsidR="00943B16" w:rsidRPr="00421147" w:rsidRDefault="00943B16" w:rsidP="00943B16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421147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943B16" w:rsidRPr="00421147" w:rsidRDefault="00943B16" w:rsidP="00943B16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421147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Правительства </w:t>
      </w:r>
    </w:p>
    <w:p w:rsidR="00943B16" w:rsidRPr="00421147" w:rsidRDefault="00943B16" w:rsidP="00943B16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421147">
        <w:rPr>
          <w:rFonts w:ascii="PT Astra Serif" w:hAnsi="PT Astra Serif"/>
          <w:b/>
          <w:sz w:val="28"/>
          <w:szCs w:val="28"/>
        </w:rPr>
        <w:t>Ульяновской области от 25.03.2022 № 137-П»</w:t>
      </w:r>
    </w:p>
    <w:p w:rsidR="00943B16" w:rsidRPr="00421147" w:rsidRDefault="00943B16" w:rsidP="00943B16">
      <w:pPr>
        <w:ind w:right="-102"/>
        <w:jc w:val="center"/>
        <w:rPr>
          <w:rFonts w:ascii="PT Astra Serif" w:hAnsi="PT Astra Serif"/>
          <w:b/>
          <w:sz w:val="28"/>
          <w:szCs w:val="28"/>
        </w:rPr>
      </w:pPr>
    </w:p>
    <w:p w:rsidR="00943B16" w:rsidRPr="00421147" w:rsidRDefault="00943B16" w:rsidP="00943B1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1147">
        <w:rPr>
          <w:rFonts w:ascii="PT Astra Serif" w:hAnsi="PT Astra Serif"/>
          <w:sz w:val="28"/>
          <w:szCs w:val="28"/>
        </w:rPr>
        <w:t xml:space="preserve">За период действия положений Закона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 xml:space="preserve">от 17.11.2003 № 059-ЗО «О регулировании земельных отношений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 xml:space="preserve">в Ульяновской области» (далее – Закон № 059-ЗО) о предоставлении земельных участков гражданам, имеющим трёх и более детей,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>в собственность бесплатно многодетным семьям Ульяновской области было предоставлено 5026 земельных участков.</w:t>
      </w:r>
    </w:p>
    <w:p w:rsidR="00943B16" w:rsidRPr="00421147" w:rsidRDefault="00943B16" w:rsidP="00943B16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21147">
        <w:rPr>
          <w:rFonts w:ascii="PT Astra Serif" w:hAnsi="PT Astra Serif"/>
          <w:sz w:val="28"/>
          <w:szCs w:val="28"/>
        </w:rPr>
        <w:t>Вместе с тем не все указанные граждане, которым земельные участки были предоставлены в собственность бесплатно для индивидуального жилищного строительства или ведения личного по</w:t>
      </w:r>
      <w:r>
        <w:rPr>
          <w:rFonts w:ascii="PT Astra Serif" w:hAnsi="PT Astra Serif"/>
          <w:sz w:val="28"/>
          <w:szCs w:val="28"/>
        </w:rPr>
        <w:t xml:space="preserve">дсобного хозяйства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>на приусадебном земельном участке с воз</w:t>
      </w:r>
      <w:r>
        <w:rPr>
          <w:rFonts w:ascii="PT Astra Serif" w:hAnsi="PT Astra Serif"/>
          <w:sz w:val="28"/>
          <w:szCs w:val="28"/>
        </w:rPr>
        <w:t xml:space="preserve">ведением жилого дома, смогли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>в полной мере воспользоваться та</w:t>
      </w:r>
      <w:r>
        <w:rPr>
          <w:rFonts w:ascii="PT Astra Serif" w:hAnsi="PT Astra Serif"/>
          <w:sz w:val="28"/>
          <w:szCs w:val="28"/>
        </w:rPr>
        <w:t xml:space="preserve">кой мерой социальной поддержки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 xml:space="preserve">по обеспечению жилыми помещениями в силу различных обстоятельств: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>в связи с ухудшением их материального положения, исключающего возможность строительства на</w:t>
      </w:r>
      <w:proofErr w:type="gramEnd"/>
      <w:r w:rsidRPr="00421147">
        <w:rPr>
          <w:rFonts w:ascii="PT Astra Serif" w:hAnsi="PT Astra Serif"/>
          <w:sz w:val="28"/>
          <w:szCs w:val="28"/>
        </w:rPr>
        <w:t xml:space="preserve"> земельном </w:t>
      </w:r>
      <w:proofErr w:type="gramStart"/>
      <w:r w:rsidRPr="00421147">
        <w:rPr>
          <w:rFonts w:ascii="PT Astra Serif" w:hAnsi="PT Astra Serif"/>
          <w:sz w:val="28"/>
          <w:szCs w:val="28"/>
        </w:rPr>
        <w:t>участке</w:t>
      </w:r>
      <w:proofErr w:type="gramEnd"/>
      <w:r w:rsidRPr="00421147">
        <w:rPr>
          <w:rFonts w:ascii="PT Astra Serif" w:hAnsi="PT Astra Serif"/>
          <w:sz w:val="28"/>
          <w:szCs w:val="28"/>
        </w:rPr>
        <w:t xml:space="preserve"> индивидуального жилого дома, отсутствием транспортной и инженерной инфраструктуры. Так,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>из 5026 многодетных семей, которым были предоставлены в собственность бесплатно земельные участки на территории Ульяновской области, только 330 семей возвели индивидуальные жилые дома на предоставленных им земельных участках.</w:t>
      </w:r>
    </w:p>
    <w:p w:rsidR="00943B16" w:rsidRPr="00421147" w:rsidRDefault="00943B16" w:rsidP="00943B1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1147">
        <w:rPr>
          <w:rFonts w:ascii="PT Astra Serif" w:hAnsi="PT Astra Serif"/>
          <w:sz w:val="28"/>
          <w:szCs w:val="28"/>
        </w:rPr>
        <w:t xml:space="preserve">В соответствии с частью 2 статьи 1 Федерального закона от 29.12.2006 </w:t>
      </w:r>
      <w:r w:rsidRPr="00421147">
        <w:rPr>
          <w:rFonts w:ascii="PT Astra Serif" w:hAnsi="PT Astra Serif"/>
          <w:sz w:val="28"/>
          <w:szCs w:val="28"/>
        </w:rPr>
        <w:br/>
        <w:t>№ 256-ФЗ «О дополнительных мерах государственной поддержки семей, имеющих детей» 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семей, имеющих детей, за счёт средств соответственно бюджетов субъектов Российской Федерации и местных бюджетов.</w:t>
      </w:r>
    </w:p>
    <w:p w:rsidR="00943B16" w:rsidRPr="00421147" w:rsidRDefault="00943B16" w:rsidP="00943B16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21147">
        <w:rPr>
          <w:rFonts w:ascii="PT Astra Serif" w:hAnsi="PT Astra Serif"/>
          <w:sz w:val="28"/>
          <w:szCs w:val="28"/>
        </w:rPr>
        <w:t>Так, согласно статье 13</w:t>
      </w:r>
      <w:r w:rsidRPr="00421147">
        <w:rPr>
          <w:rFonts w:ascii="PT Astra Serif" w:hAnsi="PT Astra Serif"/>
          <w:sz w:val="28"/>
          <w:szCs w:val="28"/>
          <w:vertAlign w:val="superscript"/>
        </w:rPr>
        <w:t>8</w:t>
      </w:r>
      <w:r w:rsidRPr="00421147">
        <w:rPr>
          <w:rFonts w:ascii="PT Astra Serif" w:hAnsi="PT Astra Serif"/>
          <w:sz w:val="28"/>
          <w:szCs w:val="28"/>
        </w:rPr>
        <w:t xml:space="preserve"> Закона № 059-ЗО гражданам, реализовавшим </w:t>
      </w:r>
      <w:r w:rsidRPr="00421147">
        <w:rPr>
          <w:rFonts w:ascii="PT Astra Serif" w:hAnsi="PT Astra Serif"/>
          <w:sz w:val="28"/>
          <w:szCs w:val="28"/>
        </w:rPr>
        <w:br/>
        <w:t>в соответствии с пунктом 1 части 1 статьи 13</w:t>
      </w:r>
      <w:r w:rsidRPr="00421147">
        <w:rPr>
          <w:rFonts w:ascii="PT Astra Serif" w:hAnsi="PT Astra Serif"/>
          <w:sz w:val="28"/>
          <w:szCs w:val="28"/>
          <w:vertAlign w:val="superscript"/>
        </w:rPr>
        <w:t>3</w:t>
      </w:r>
      <w:r w:rsidRPr="00421147">
        <w:rPr>
          <w:rFonts w:ascii="PT Astra Serif" w:hAnsi="PT Astra Serif"/>
          <w:sz w:val="28"/>
          <w:szCs w:val="28"/>
        </w:rPr>
        <w:t xml:space="preserve"> Закона Ульяновской области </w:t>
      </w:r>
      <w:r w:rsidRPr="00421147">
        <w:rPr>
          <w:rFonts w:ascii="PT Astra Serif" w:hAnsi="PT Astra Serif"/>
          <w:sz w:val="28"/>
          <w:szCs w:val="28"/>
        </w:rPr>
        <w:br/>
        <w:t xml:space="preserve">от 17.11.2003 № 059-ЗО «О регулировании земельных отношений </w:t>
      </w:r>
      <w:r w:rsidRPr="00421147">
        <w:rPr>
          <w:rFonts w:ascii="PT Astra Serif" w:hAnsi="PT Astra Serif"/>
          <w:sz w:val="28"/>
          <w:szCs w:val="28"/>
        </w:rPr>
        <w:br/>
        <w:t xml:space="preserve">в Ульяновской области» право на получение земельных участков </w:t>
      </w:r>
      <w:r w:rsidRPr="00421147">
        <w:rPr>
          <w:rFonts w:ascii="PT Astra Serif" w:hAnsi="PT Astra Serif"/>
          <w:sz w:val="28"/>
          <w:szCs w:val="28"/>
        </w:rPr>
        <w:br/>
        <w:t xml:space="preserve">в собственность бесплатно, в случае отказа этих граждан, их супругов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 xml:space="preserve">(в случае наличия у них супругов) и всех их детей от права собственности </w:t>
      </w:r>
      <w:r w:rsidRPr="00421147">
        <w:rPr>
          <w:rFonts w:ascii="PT Astra Serif" w:hAnsi="PT Astra Serif"/>
          <w:sz w:val="28"/>
          <w:szCs w:val="28"/>
        </w:rPr>
        <w:br/>
        <w:t>на предоставленный</w:t>
      </w:r>
      <w:proofErr w:type="gramEnd"/>
      <w:r w:rsidRPr="00421147">
        <w:rPr>
          <w:rFonts w:ascii="PT Astra Serif" w:hAnsi="PT Astra Serif"/>
          <w:sz w:val="28"/>
          <w:szCs w:val="28"/>
        </w:rPr>
        <w:t xml:space="preserve"> в собственность бесплатно земельный участок  осуществляется компенсационная социальная выплата, если данный отказ обусловлен намерением её получения.</w:t>
      </w:r>
    </w:p>
    <w:p w:rsidR="00943B16" w:rsidRPr="00421147" w:rsidRDefault="00943B16" w:rsidP="00943B16">
      <w:pPr>
        <w:ind w:firstLine="709"/>
        <w:jc w:val="both"/>
        <w:rPr>
          <w:rFonts w:ascii="PT Astra Serif" w:hAnsi="PT Astra Serif" w:cs="Arial CYR"/>
          <w:sz w:val="28"/>
          <w:szCs w:val="28"/>
        </w:rPr>
      </w:pPr>
      <w:r w:rsidRPr="00421147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ом</w:t>
      </w:r>
      <w:r w:rsidRPr="00421147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421147">
        <w:rPr>
          <w:rFonts w:ascii="PT Astra Serif" w:hAnsi="PT Astra Serif"/>
          <w:sz w:val="28"/>
          <w:szCs w:val="28"/>
        </w:rPr>
        <w:t xml:space="preserve">«О внесении изменений в постановление Правительства Ульяновской области от 25.03.2022 № 137-П» (далее – проект постановления) </w:t>
      </w:r>
      <w:r>
        <w:rPr>
          <w:rFonts w:ascii="PT Astra Serif" w:hAnsi="PT Astra Serif"/>
          <w:sz w:val="28"/>
          <w:szCs w:val="28"/>
        </w:rPr>
        <w:t>устанавливаются</w:t>
      </w:r>
      <w:r w:rsidRPr="00421147">
        <w:rPr>
          <w:rFonts w:ascii="PT Astra Serif" w:hAnsi="PT Astra Serif"/>
          <w:sz w:val="28"/>
          <w:szCs w:val="28"/>
        </w:rPr>
        <w:t xml:space="preserve"> правил</w:t>
      </w:r>
      <w:r>
        <w:rPr>
          <w:rFonts w:ascii="PT Astra Serif" w:hAnsi="PT Astra Serif"/>
          <w:sz w:val="28"/>
          <w:szCs w:val="28"/>
        </w:rPr>
        <w:t>а</w:t>
      </w:r>
      <w:r w:rsidRPr="00421147">
        <w:rPr>
          <w:rFonts w:ascii="PT Astra Serif" w:hAnsi="PT Astra Serif"/>
          <w:sz w:val="28"/>
          <w:szCs w:val="28"/>
        </w:rPr>
        <w:t xml:space="preserve"> осуществления компенсационной социальной </w:t>
      </w:r>
      <w:r w:rsidRPr="00421147">
        <w:rPr>
          <w:rFonts w:ascii="PT Astra Serif" w:hAnsi="PT Astra Serif"/>
          <w:sz w:val="28"/>
          <w:szCs w:val="28"/>
        </w:rPr>
        <w:lastRenderedPageBreak/>
        <w:t xml:space="preserve">выплаты, </w:t>
      </w:r>
      <w:proofErr w:type="gramStart"/>
      <w:r w:rsidRPr="00421147">
        <w:rPr>
          <w:rFonts w:ascii="PT Astra Serif" w:hAnsi="PT Astra Serif"/>
          <w:sz w:val="28"/>
          <w:szCs w:val="28"/>
        </w:rPr>
        <w:t>включающи</w:t>
      </w:r>
      <w:r>
        <w:rPr>
          <w:rFonts w:ascii="PT Astra Serif" w:hAnsi="PT Astra Serif"/>
          <w:sz w:val="28"/>
          <w:szCs w:val="28"/>
        </w:rPr>
        <w:t>е</w:t>
      </w:r>
      <w:proofErr w:type="gramEnd"/>
      <w:r w:rsidRPr="00421147">
        <w:rPr>
          <w:rFonts w:ascii="PT Astra Serif" w:hAnsi="PT Astra Serif"/>
          <w:sz w:val="28"/>
          <w:szCs w:val="28"/>
        </w:rPr>
        <w:t xml:space="preserve"> </w:t>
      </w:r>
      <w:r w:rsidRPr="00421147">
        <w:rPr>
          <w:rFonts w:ascii="PT Astra Serif" w:hAnsi="PT Astra Serif" w:cs="Arial CYR"/>
          <w:sz w:val="28"/>
          <w:szCs w:val="28"/>
        </w:rPr>
        <w:t xml:space="preserve">в том числе методику определения размера компенсационной социальной выплаты, перечень документов (копий документов) или содержащихся в таких документах (копиях документов) сведений, необходимых для принятия решения о её назначении, перечень оснований для принятия решений об </w:t>
      </w:r>
      <w:proofErr w:type="gramStart"/>
      <w:r w:rsidRPr="00421147">
        <w:rPr>
          <w:rFonts w:ascii="PT Astra Serif" w:hAnsi="PT Astra Serif" w:cs="Arial CYR"/>
          <w:sz w:val="28"/>
          <w:szCs w:val="28"/>
        </w:rPr>
        <w:t>отказе</w:t>
      </w:r>
      <w:proofErr w:type="gramEnd"/>
      <w:r w:rsidRPr="00421147">
        <w:rPr>
          <w:rFonts w:ascii="PT Astra Serif" w:hAnsi="PT Astra Serif" w:cs="Arial CYR"/>
          <w:sz w:val="28"/>
          <w:szCs w:val="28"/>
        </w:rPr>
        <w:t xml:space="preserve"> в назначении компенсационной социальной выплаты и порядок принятия указанных решений.</w:t>
      </w:r>
    </w:p>
    <w:p w:rsidR="00943B16" w:rsidRPr="00421147" w:rsidRDefault="00943B16" w:rsidP="00943B1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1147">
        <w:rPr>
          <w:rFonts w:ascii="PT Astra Serif" w:hAnsi="PT Astra Serif"/>
          <w:sz w:val="28"/>
          <w:szCs w:val="28"/>
        </w:rPr>
        <w:t xml:space="preserve">Принятие проекта постановления не потребует признания </w:t>
      </w:r>
      <w:proofErr w:type="gramStart"/>
      <w:r w:rsidRPr="00421147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421147">
        <w:rPr>
          <w:rFonts w:ascii="PT Astra Serif" w:hAnsi="PT Astra Serif"/>
          <w:sz w:val="28"/>
          <w:szCs w:val="28"/>
        </w:rPr>
        <w:t xml:space="preserve"> силу, приостановления, изменения, дополнения или принятия нормативных правовых актов Ульяновской области.</w:t>
      </w:r>
    </w:p>
    <w:p w:rsidR="00943B16" w:rsidRPr="00421147" w:rsidRDefault="00943B16" w:rsidP="00943B16">
      <w:pPr>
        <w:pStyle w:val="ConsPlusTitle"/>
        <w:spacing w:line="228" w:lineRule="auto"/>
        <w:ind w:firstLine="709"/>
        <w:jc w:val="both"/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21147"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Проект постановления разработан Областным государственным казённым учреждением «Региональный земельно-имущественный информационный центр» (главным юрисконсультом Шамсутдиновой Л.М.) совместно с департаментом финансового, правового и административного обеспечения Министерства имущественных отношений и архитектуры Ульяновской области (директором департамента Елисеева Е.В., телефон </w:t>
      </w:r>
      <w:r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421147"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t>58 59 94).</w:t>
      </w:r>
    </w:p>
    <w:p w:rsidR="00943B16" w:rsidRPr="00421147" w:rsidRDefault="00943B16" w:rsidP="00943B16">
      <w:pPr>
        <w:pStyle w:val="ConsPlusTitle"/>
        <w:spacing w:line="228" w:lineRule="auto"/>
        <w:ind w:firstLine="709"/>
        <w:jc w:val="both"/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943B16" w:rsidRPr="00421147" w:rsidRDefault="00943B16" w:rsidP="00943B16">
      <w:pPr>
        <w:pStyle w:val="ConsPlusTitle"/>
        <w:spacing w:line="228" w:lineRule="auto"/>
        <w:ind w:firstLine="709"/>
        <w:jc w:val="both"/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943B16" w:rsidRPr="00421147" w:rsidRDefault="00943B16" w:rsidP="00943B16">
      <w:pPr>
        <w:pStyle w:val="ConsPlusTitle"/>
        <w:spacing w:line="228" w:lineRule="auto"/>
        <w:jc w:val="both"/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21147"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Министр имущественных отношений  </w:t>
      </w:r>
    </w:p>
    <w:p w:rsidR="00943B16" w:rsidRPr="00421147" w:rsidRDefault="00943B16" w:rsidP="00943B16">
      <w:pPr>
        <w:pStyle w:val="ConsPlusTitle"/>
        <w:spacing w:line="228" w:lineRule="auto"/>
        <w:jc w:val="both"/>
        <w:rPr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21147"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                                            </w:t>
      </w:r>
      <w:r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1147">
        <w:rPr>
          <w:rStyle w:val="doccaption"/>
          <w:rFonts w:ascii="PT Astra Serif" w:hAnsi="PT Astra Serif" w:cs="Times New Roman"/>
          <w:b w:val="0"/>
          <w:bCs w:val="0"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:rsidR="00943B16" w:rsidRDefault="00943B16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  <w:sectPr w:rsidR="00943B16" w:rsidSect="00943B16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43B16" w:rsidRPr="00664364" w:rsidRDefault="00943B16" w:rsidP="00943B16">
      <w:pPr>
        <w:pStyle w:val="ConsTitle"/>
        <w:widowControl/>
        <w:ind w:right="0"/>
        <w:jc w:val="center"/>
        <w:rPr>
          <w:rFonts w:ascii="PT Astra Serif" w:hAnsi="PT Astra Serif" w:cs="Times New Roman"/>
          <w:sz w:val="27"/>
          <w:szCs w:val="27"/>
        </w:rPr>
      </w:pPr>
      <w:r w:rsidRPr="00664364">
        <w:rPr>
          <w:rFonts w:ascii="PT Astra Serif" w:hAnsi="PT Astra Serif" w:cs="Times New Roman"/>
          <w:sz w:val="27"/>
          <w:szCs w:val="27"/>
        </w:rPr>
        <w:lastRenderedPageBreak/>
        <w:t>ФИНАНСОВО-ЭКОНОМИЧЕСКОЕ ОБОСНОВАНИЕ</w:t>
      </w:r>
    </w:p>
    <w:p w:rsidR="00943B16" w:rsidRPr="00664364" w:rsidRDefault="00943B16" w:rsidP="00943B1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r w:rsidRPr="00664364">
        <w:rPr>
          <w:rFonts w:ascii="PT Astra Serif" w:hAnsi="PT Astra Serif"/>
          <w:b/>
          <w:sz w:val="27"/>
          <w:szCs w:val="27"/>
        </w:rPr>
        <w:t xml:space="preserve">к проекту постановления Правительства Ульяновской области </w:t>
      </w:r>
      <w:r w:rsidRPr="00664364">
        <w:rPr>
          <w:rFonts w:ascii="PT Astra Serif" w:hAnsi="PT Astra Serif"/>
          <w:b/>
          <w:sz w:val="27"/>
          <w:szCs w:val="27"/>
        </w:rPr>
        <w:br/>
        <w:t xml:space="preserve">«О внесении изменений в постановление Правительства </w:t>
      </w:r>
    </w:p>
    <w:p w:rsidR="00943B16" w:rsidRPr="00664364" w:rsidRDefault="00943B16" w:rsidP="00943B1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r w:rsidRPr="00664364">
        <w:rPr>
          <w:rFonts w:ascii="PT Astra Serif" w:hAnsi="PT Astra Serif"/>
          <w:b/>
          <w:sz w:val="27"/>
          <w:szCs w:val="27"/>
        </w:rPr>
        <w:t>Ульяновской области от 25.03.2022 № 137-П»</w:t>
      </w:r>
    </w:p>
    <w:p w:rsidR="00943B16" w:rsidRPr="00664364" w:rsidRDefault="00943B16" w:rsidP="00943B16">
      <w:pPr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943B16" w:rsidRPr="00527160" w:rsidRDefault="00943B16" w:rsidP="00943B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527160">
        <w:rPr>
          <w:rFonts w:ascii="PT Astra Serif" w:hAnsi="PT Astra Serif"/>
          <w:sz w:val="27"/>
          <w:szCs w:val="27"/>
        </w:rPr>
        <w:t xml:space="preserve">Реализация проекта постановления Правительства Ульяновской области </w:t>
      </w:r>
      <w:r w:rsidRPr="00527160">
        <w:rPr>
          <w:rFonts w:ascii="PT Astra Serif" w:hAnsi="PT Astra Serif"/>
          <w:sz w:val="27"/>
          <w:szCs w:val="27"/>
        </w:rPr>
        <w:br/>
        <w:t xml:space="preserve">«О внесении изменений в постановление Правительства Ульяновской области </w:t>
      </w:r>
      <w:r w:rsidRPr="00527160">
        <w:rPr>
          <w:rFonts w:ascii="PT Astra Serif" w:hAnsi="PT Astra Serif"/>
          <w:sz w:val="27"/>
          <w:szCs w:val="27"/>
        </w:rPr>
        <w:br/>
        <w:t xml:space="preserve">от 25.03.2022 № 137-П» планируется за счёт бюджетных ассигнований, предусмотренных в областном бюджете Ульяновской области </w:t>
      </w:r>
      <w:r>
        <w:rPr>
          <w:rFonts w:ascii="PT Astra Serif" w:hAnsi="PT Astra Serif"/>
          <w:sz w:val="27"/>
          <w:szCs w:val="27"/>
        </w:rPr>
        <w:br/>
      </w:r>
      <w:r w:rsidRPr="00527160">
        <w:rPr>
          <w:rFonts w:ascii="PT Astra Serif" w:hAnsi="PT Astra Serif"/>
          <w:sz w:val="27"/>
          <w:szCs w:val="27"/>
        </w:rPr>
        <w:t xml:space="preserve">на соответствующий финансовый год и плановый период, и лимитов бюджетных обязательств на осуществление социальной выплаты, доведённых </w:t>
      </w:r>
      <w:r>
        <w:rPr>
          <w:rFonts w:ascii="PT Astra Serif" w:hAnsi="PT Astra Serif"/>
          <w:sz w:val="27"/>
          <w:szCs w:val="27"/>
        </w:rPr>
        <w:br/>
      </w:r>
      <w:r w:rsidRPr="00527160">
        <w:rPr>
          <w:rFonts w:ascii="PT Astra Serif" w:hAnsi="PT Astra Serif"/>
          <w:sz w:val="27"/>
          <w:szCs w:val="27"/>
        </w:rPr>
        <w:t>до уполномоченного органа как получателя средств областного бюджета Ульяновской области, выделенных на реализацию меры социальной поддержки</w:t>
      </w:r>
      <w:proofErr w:type="gramEnd"/>
      <w:r w:rsidRPr="00527160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br/>
      </w:r>
      <w:r w:rsidRPr="00527160">
        <w:rPr>
          <w:rFonts w:ascii="PT Astra Serif" w:hAnsi="PT Astra Serif"/>
          <w:sz w:val="27"/>
          <w:szCs w:val="27"/>
        </w:rPr>
        <w:t xml:space="preserve">по обеспечению жилыми помещениями, осуществляемой взамен предоставления отдельным категориям граждан земельного участка в собственность бесплатно, предусмотренной постановлением Правительства Ульяновской области </w:t>
      </w:r>
      <w:r>
        <w:rPr>
          <w:rFonts w:ascii="PT Astra Serif" w:hAnsi="PT Astra Serif"/>
          <w:sz w:val="27"/>
          <w:szCs w:val="27"/>
        </w:rPr>
        <w:br/>
      </w:r>
      <w:r w:rsidRPr="00527160">
        <w:rPr>
          <w:rFonts w:ascii="PT Astra Serif" w:hAnsi="PT Astra Serif"/>
          <w:sz w:val="27"/>
          <w:szCs w:val="27"/>
        </w:rPr>
        <w:t>от Правительства Ульяновской области от 25.03.2022 № 137-П «О реализации меры социальной поддержки по обеспечению жилыми помещениями, осуществляемой взамен предоставления отдельным категориям граждан земельного участка в собственность бесплатно».</w:t>
      </w:r>
    </w:p>
    <w:p w:rsidR="00943B16" w:rsidRPr="00527160" w:rsidRDefault="00943B16" w:rsidP="00943B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527160">
        <w:rPr>
          <w:rFonts w:ascii="PT Astra Serif" w:hAnsi="PT Astra Serif"/>
          <w:sz w:val="27"/>
          <w:szCs w:val="27"/>
        </w:rPr>
        <w:t xml:space="preserve">По предварительным расчётам максимальная сумма, которая может потребоваться для реализации </w:t>
      </w:r>
      <w:r>
        <w:rPr>
          <w:rFonts w:ascii="PT Astra Serif" w:hAnsi="PT Astra Serif"/>
          <w:sz w:val="27"/>
          <w:szCs w:val="27"/>
        </w:rPr>
        <w:t>проекта пост</w:t>
      </w:r>
      <w:r w:rsidRPr="00527160">
        <w:rPr>
          <w:rFonts w:ascii="PT Astra Serif" w:hAnsi="PT Astra Serif"/>
          <w:sz w:val="27"/>
          <w:szCs w:val="27"/>
        </w:rPr>
        <w:t>а</w:t>
      </w:r>
      <w:r>
        <w:rPr>
          <w:rFonts w:ascii="PT Astra Serif" w:hAnsi="PT Astra Serif"/>
          <w:sz w:val="27"/>
          <w:szCs w:val="27"/>
        </w:rPr>
        <w:t>новления</w:t>
      </w:r>
      <w:r w:rsidRPr="00527160">
        <w:rPr>
          <w:rFonts w:ascii="PT Astra Serif" w:hAnsi="PT Astra Serif"/>
          <w:sz w:val="27"/>
          <w:szCs w:val="27"/>
        </w:rPr>
        <w:t xml:space="preserve">, при условии обращения всех многодетных семей, получивших земельные участки, составляет </w:t>
      </w:r>
      <w:r>
        <w:rPr>
          <w:rFonts w:ascii="PT Astra Serif" w:hAnsi="PT Astra Serif"/>
          <w:sz w:val="27"/>
          <w:szCs w:val="27"/>
        </w:rPr>
        <w:br/>
      </w:r>
      <w:r w:rsidRPr="00527160">
        <w:rPr>
          <w:rFonts w:ascii="PT Astra Serif" w:hAnsi="PT Astra Serif"/>
          <w:sz w:val="27"/>
          <w:szCs w:val="27"/>
        </w:rPr>
        <w:t xml:space="preserve">745 млн. руб. Расчет произведен, исходя из количества земельных участков, которые были предоставлены в собственность бесплатно на территории Ульяновской области и не используемых по целевому назначению </w:t>
      </w:r>
      <w:r>
        <w:rPr>
          <w:rFonts w:ascii="PT Astra Serif" w:hAnsi="PT Astra Serif"/>
          <w:sz w:val="27"/>
          <w:szCs w:val="27"/>
        </w:rPr>
        <w:br/>
      </w:r>
      <w:r w:rsidRPr="00527160">
        <w:rPr>
          <w:rFonts w:ascii="PT Astra Serif" w:hAnsi="PT Astra Serif"/>
          <w:sz w:val="27"/>
          <w:szCs w:val="27"/>
        </w:rPr>
        <w:t>(за исключением земельных участков, которые были перепроданы многодетными семьями третьим лицам, и</w:t>
      </w:r>
      <w:proofErr w:type="gramEnd"/>
      <w:r w:rsidRPr="00527160">
        <w:rPr>
          <w:rFonts w:ascii="PT Astra Serif" w:hAnsi="PT Astra Serif"/>
          <w:sz w:val="27"/>
          <w:szCs w:val="27"/>
        </w:rPr>
        <w:t xml:space="preserve"> земельных участков, кадастровая стоимость которых превышает максимальный размер </w:t>
      </w:r>
      <w:r>
        <w:rPr>
          <w:rFonts w:ascii="PT Astra Serif" w:hAnsi="PT Astra Serif"/>
          <w:sz w:val="27"/>
          <w:szCs w:val="27"/>
        </w:rPr>
        <w:t xml:space="preserve">компенсационной </w:t>
      </w:r>
      <w:r w:rsidRPr="00527160">
        <w:rPr>
          <w:rFonts w:ascii="PT Astra Serif" w:hAnsi="PT Astra Serif"/>
          <w:sz w:val="27"/>
          <w:szCs w:val="27"/>
        </w:rPr>
        <w:t>социальной выплаты).</w:t>
      </w:r>
    </w:p>
    <w:p w:rsidR="00943B16" w:rsidRPr="00527160" w:rsidRDefault="00943B16" w:rsidP="00943B16">
      <w:pPr>
        <w:jc w:val="both"/>
        <w:rPr>
          <w:rFonts w:ascii="PT Astra Serif" w:hAnsi="PT Astra Serif"/>
          <w:b/>
          <w:sz w:val="27"/>
          <w:szCs w:val="27"/>
        </w:rPr>
      </w:pPr>
    </w:p>
    <w:p w:rsidR="00943B16" w:rsidRPr="00527160" w:rsidRDefault="00943B16" w:rsidP="00943B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</w:p>
    <w:p w:rsidR="00943B16" w:rsidRPr="00527160" w:rsidRDefault="00943B16" w:rsidP="00943B16">
      <w:pPr>
        <w:pStyle w:val="ad"/>
        <w:rPr>
          <w:rStyle w:val="doccaption"/>
          <w:rFonts w:ascii="PT Astra Serif" w:hAnsi="PT Astra Serif"/>
          <w:bCs/>
          <w:color w:val="000000"/>
          <w:sz w:val="27"/>
          <w:szCs w:val="27"/>
          <w:shd w:val="clear" w:color="auto" w:fill="FFFFFF"/>
        </w:rPr>
      </w:pPr>
      <w:r w:rsidRPr="00527160">
        <w:rPr>
          <w:rStyle w:val="doccaption"/>
          <w:rFonts w:ascii="PT Astra Serif" w:hAnsi="PT Astra Serif"/>
          <w:bCs/>
          <w:color w:val="000000"/>
          <w:sz w:val="27"/>
          <w:szCs w:val="27"/>
          <w:shd w:val="clear" w:color="auto" w:fill="FFFFFF"/>
        </w:rPr>
        <w:t xml:space="preserve">Министр имущественных отношений </w:t>
      </w:r>
    </w:p>
    <w:p w:rsidR="00943B16" w:rsidRPr="00943B16" w:rsidRDefault="00943B16" w:rsidP="00943B16">
      <w:pPr>
        <w:pStyle w:val="ad"/>
        <w:rPr>
          <w:rFonts w:ascii="PT Astra Serif" w:hAnsi="PT Astra Serif"/>
          <w:sz w:val="27"/>
          <w:szCs w:val="27"/>
        </w:rPr>
      </w:pPr>
      <w:r w:rsidRPr="00527160">
        <w:rPr>
          <w:rStyle w:val="doccaption"/>
          <w:rFonts w:ascii="PT Astra Serif" w:hAnsi="PT Astra Serif"/>
          <w:bCs/>
          <w:color w:val="000000"/>
          <w:sz w:val="27"/>
          <w:szCs w:val="27"/>
          <w:shd w:val="clear" w:color="auto" w:fill="FFFFFF"/>
        </w:rPr>
        <w:t xml:space="preserve">и архитектуры Ульяновской области                                                            </w:t>
      </w:r>
      <w:proofErr w:type="spellStart"/>
      <w:r w:rsidRPr="00527160">
        <w:rPr>
          <w:rStyle w:val="doccaption"/>
          <w:rFonts w:ascii="PT Astra Serif" w:hAnsi="PT Astra Serif"/>
          <w:bCs/>
          <w:color w:val="000000"/>
          <w:sz w:val="27"/>
          <w:szCs w:val="27"/>
          <w:shd w:val="clear" w:color="auto" w:fill="FFFFFF"/>
        </w:rPr>
        <w:t>М.В.Додин</w:t>
      </w:r>
      <w:bookmarkStart w:id="0" w:name="_GoBack"/>
      <w:bookmarkEnd w:id="0"/>
      <w:proofErr w:type="spellEnd"/>
    </w:p>
    <w:sectPr w:rsidR="00943B16" w:rsidRPr="00943B16" w:rsidSect="00630293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A1" w:rsidRDefault="008941A1">
      <w:r>
        <w:separator/>
      </w:r>
    </w:p>
  </w:endnote>
  <w:endnote w:type="continuationSeparator" w:id="0">
    <w:p w:rsidR="008941A1" w:rsidRDefault="0089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A1" w:rsidRDefault="008941A1">
      <w:r>
        <w:separator/>
      </w:r>
    </w:p>
  </w:footnote>
  <w:footnote w:type="continuationSeparator" w:id="0">
    <w:p w:rsidR="008941A1" w:rsidRDefault="00894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12" w:rsidRDefault="00CF272B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08727F"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943B16">
      <w:rPr>
        <w:rFonts w:ascii="PT Astra Serif" w:hAnsi="PT Astra Serif"/>
        <w:noProof/>
        <w:sz w:val="28"/>
        <w:szCs w:val="28"/>
      </w:rPr>
      <w:t>7</w:t>
    </w:r>
    <w:r>
      <w:rPr>
        <w:rFonts w:ascii="PT Astra Serif" w:hAnsi="PT Astra Serif"/>
        <w:sz w:val="28"/>
        <w:szCs w:val="28"/>
      </w:rPr>
      <w:fldChar w:fldCharType="end"/>
    </w:r>
  </w:p>
  <w:p w:rsidR="00526712" w:rsidRDefault="005267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12" w:rsidRDefault="00526712">
    <w:pPr>
      <w:pStyle w:val="a3"/>
      <w:framePr w:wrap="auto" w:vAnchor="text" w:hAnchor="page" w:x="6286" w:y="72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9500C" w:rsidRDefault="008941A1">
        <w:pPr>
          <w:pStyle w:val="a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943B1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B9500C" w:rsidRDefault="008941A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6B" w:rsidRDefault="008941A1" w:rsidP="0063029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instrText xml:space="preserve"> </w:instrText>
    </w:r>
    <w:r>
      <w:rPr>
        <w:rStyle w:val="ac"/>
      </w:rPr>
      <w:fldChar w:fldCharType="end"/>
    </w:r>
  </w:p>
  <w:p w:rsidR="003C2E6B" w:rsidRDefault="008941A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6B" w:rsidRDefault="008941A1" w:rsidP="0063029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43B16">
      <w:rPr>
        <w:rStyle w:val="ac"/>
        <w:noProof/>
      </w:rPr>
      <w:t>4</w:t>
    </w:r>
    <w:r>
      <w:rPr>
        <w:rStyle w:val="ac"/>
      </w:rPr>
      <w:fldChar w:fldCharType="end"/>
    </w:r>
  </w:p>
  <w:p w:rsidR="003C2E6B" w:rsidRDefault="00894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hideGrammaticalErrors/>
  <w:proofState w:spelling="clean" w:grammar="clean"/>
  <w:defaultTabStop w:val="720"/>
  <w:hyphenationZone w:val="357"/>
  <w:doNotHyphenateCaps/>
  <w:drawingGridHorizontalSpacing w:val="1000"/>
  <w:drawingGridVerticalSpacing w:val="100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12"/>
    <w:rsid w:val="00001A11"/>
    <w:rsid w:val="000057EB"/>
    <w:rsid w:val="00016933"/>
    <w:rsid w:val="00021337"/>
    <w:rsid w:val="00024AEE"/>
    <w:rsid w:val="00033EFB"/>
    <w:rsid w:val="00043E97"/>
    <w:rsid w:val="000801D4"/>
    <w:rsid w:val="00081970"/>
    <w:rsid w:val="0008727F"/>
    <w:rsid w:val="00097D1E"/>
    <w:rsid w:val="000A3401"/>
    <w:rsid w:val="000A4F0B"/>
    <w:rsid w:val="000B04B7"/>
    <w:rsid w:val="000D4426"/>
    <w:rsid w:val="000D570B"/>
    <w:rsid w:val="000F1936"/>
    <w:rsid w:val="001049E4"/>
    <w:rsid w:val="001337E2"/>
    <w:rsid w:val="001344FA"/>
    <w:rsid w:val="00142C7C"/>
    <w:rsid w:val="00145369"/>
    <w:rsid w:val="001521CE"/>
    <w:rsid w:val="00163ACA"/>
    <w:rsid w:val="001646CD"/>
    <w:rsid w:val="00165D0E"/>
    <w:rsid w:val="00174C2F"/>
    <w:rsid w:val="001758BD"/>
    <w:rsid w:val="00177465"/>
    <w:rsid w:val="001C397C"/>
    <w:rsid w:val="001C7927"/>
    <w:rsid w:val="001E4E64"/>
    <w:rsid w:val="001E6FA4"/>
    <w:rsid w:val="001F27B5"/>
    <w:rsid w:val="00210E60"/>
    <w:rsid w:val="00213DAC"/>
    <w:rsid w:val="00217F05"/>
    <w:rsid w:val="00221F04"/>
    <w:rsid w:val="0022406F"/>
    <w:rsid w:val="002310F9"/>
    <w:rsid w:val="00232460"/>
    <w:rsid w:val="00234BB5"/>
    <w:rsid w:val="002715D6"/>
    <w:rsid w:val="00295651"/>
    <w:rsid w:val="002E5214"/>
    <w:rsid w:val="002F434B"/>
    <w:rsid w:val="00302DB1"/>
    <w:rsid w:val="003237EF"/>
    <w:rsid w:val="00325EBA"/>
    <w:rsid w:val="0033280C"/>
    <w:rsid w:val="00350A71"/>
    <w:rsid w:val="00361473"/>
    <w:rsid w:val="00374C9E"/>
    <w:rsid w:val="00377A7A"/>
    <w:rsid w:val="003877F9"/>
    <w:rsid w:val="003957E4"/>
    <w:rsid w:val="003A6089"/>
    <w:rsid w:val="003E6DF6"/>
    <w:rsid w:val="003F2776"/>
    <w:rsid w:val="00411DA1"/>
    <w:rsid w:val="00412495"/>
    <w:rsid w:val="004124DB"/>
    <w:rsid w:val="00437942"/>
    <w:rsid w:val="00443B2F"/>
    <w:rsid w:val="00445D36"/>
    <w:rsid w:val="00457F40"/>
    <w:rsid w:val="00467526"/>
    <w:rsid w:val="0048537D"/>
    <w:rsid w:val="00486C00"/>
    <w:rsid w:val="004A088B"/>
    <w:rsid w:val="004A1B56"/>
    <w:rsid w:val="004B096D"/>
    <w:rsid w:val="004B79D0"/>
    <w:rsid w:val="004C32A5"/>
    <w:rsid w:val="00515054"/>
    <w:rsid w:val="00525899"/>
    <w:rsid w:val="00526712"/>
    <w:rsid w:val="00526B1E"/>
    <w:rsid w:val="00535BB4"/>
    <w:rsid w:val="005475CB"/>
    <w:rsid w:val="00547AEE"/>
    <w:rsid w:val="00557D29"/>
    <w:rsid w:val="00574C08"/>
    <w:rsid w:val="005A3556"/>
    <w:rsid w:val="005B06B9"/>
    <w:rsid w:val="005B0EE4"/>
    <w:rsid w:val="005B1BF4"/>
    <w:rsid w:val="005B68A1"/>
    <w:rsid w:val="005C7073"/>
    <w:rsid w:val="005F1DDC"/>
    <w:rsid w:val="00600046"/>
    <w:rsid w:val="00643B03"/>
    <w:rsid w:val="00653BE0"/>
    <w:rsid w:val="006C4CD5"/>
    <w:rsid w:val="006D1709"/>
    <w:rsid w:val="006E3809"/>
    <w:rsid w:val="00715417"/>
    <w:rsid w:val="007365C4"/>
    <w:rsid w:val="00737C71"/>
    <w:rsid w:val="007459CA"/>
    <w:rsid w:val="00757BD6"/>
    <w:rsid w:val="00767A6D"/>
    <w:rsid w:val="00771CCD"/>
    <w:rsid w:val="00797A80"/>
    <w:rsid w:val="007B2BDF"/>
    <w:rsid w:val="007C6875"/>
    <w:rsid w:val="007D630E"/>
    <w:rsid w:val="007E652B"/>
    <w:rsid w:val="0080749A"/>
    <w:rsid w:val="00810639"/>
    <w:rsid w:val="00811498"/>
    <w:rsid w:val="00815F73"/>
    <w:rsid w:val="00826879"/>
    <w:rsid w:val="00827DD0"/>
    <w:rsid w:val="00831BBB"/>
    <w:rsid w:val="0083375A"/>
    <w:rsid w:val="00856C33"/>
    <w:rsid w:val="00863838"/>
    <w:rsid w:val="00873291"/>
    <w:rsid w:val="00873554"/>
    <w:rsid w:val="00875822"/>
    <w:rsid w:val="008941A1"/>
    <w:rsid w:val="008A5026"/>
    <w:rsid w:val="008C612B"/>
    <w:rsid w:val="008C721D"/>
    <w:rsid w:val="008D2002"/>
    <w:rsid w:val="00904979"/>
    <w:rsid w:val="00907E68"/>
    <w:rsid w:val="00911E6B"/>
    <w:rsid w:val="009251AD"/>
    <w:rsid w:val="00930252"/>
    <w:rsid w:val="00943B16"/>
    <w:rsid w:val="009548C3"/>
    <w:rsid w:val="00956F75"/>
    <w:rsid w:val="00973940"/>
    <w:rsid w:val="00991653"/>
    <w:rsid w:val="00992AB3"/>
    <w:rsid w:val="009A103C"/>
    <w:rsid w:val="009A142E"/>
    <w:rsid w:val="009A72CC"/>
    <w:rsid w:val="009B2B6D"/>
    <w:rsid w:val="009C6A91"/>
    <w:rsid w:val="009E2ECD"/>
    <w:rsid w:val="00A007A9"/>
    <w:rsid w:val="00A024C8"/>
    <w:rsid w:val="00A05BB8"/>
    <w:rsid w:val="00A35C2E"/>
    <w:rsid w:val="00A51FF1"/>
    <w:rsid w:val="00AA78A7"/>
    <w:rsid w:val="00AC2AF7"/>
    <w:rsid w:val="00AE3F52"/>
    <w:rsid w:val="00AE652B"/>
    <w:rsid w:val="00AF5FF8"/>
    <w:rsid w:val="00B11488"/>
    <w:rsid w:val="00B2568B"/>
    <w:rsid w:val="00B34D67"/>
    <w:rsid w:val="00B37517"/>
    <w:rsid w:val="00B45355"/>
    <w:rsid w:val="00B53332"/>
    <w:rsid w:val="00B73A0D"/>
    <w:rsid w:val="00B8021A"/>
    <w:rsid w:val="00B90B15"/>
    <w:rsid w:val="00BA1CC0"/>
    <w:rsid w:val="00BA2BCD"/>
    <w:rsid w:val="00BB036C"/>
    <w:rsid w:val="00BB4A74"/>
    <w:rsid w:val="00BB5F3F"/>
    <w:rsid w:val="00BC0F37"/>
    <w:rsid w:val="00BD3A07"/>
    <w:rsid w:val="00BD4377"/>
    <w:rsid w:val="00BD62E5"/>
    <w:rsid w:val="00C0321A"/>
    <w:rsid w:val="00C17F96"/>
    <w:rsid w:val="00C50ACD"/>
    <w:rsid w:val="00C57192"/>
    <w:rsid w:val="00C67FE1"/>
    <w:rsid w:val="00C716C0"/>
    <w:rsid w:val="00C8148B"/>
    <w:rsid w:val="00C922A5"/>
    <w:rsid w:val="00C971E0"/>
    <w:rsid w:val="00CC1D85"/>
    <w:rsid w:val="00CC43A9"/>
    <w:rsid w:val="00CC53A7"/>
    <w:rsid w:val="00CD50C6"/>
    <w:rsid w:val="00CF272B"/>
    <w:rsid w:val="00CF2D0B"/>
    <w:rsid w:val="00D120B4"/>
    <w:rsid w:val="00D444D7"/>
    <w:rsid w:val="00D60271"/>
    <w:rsid w:val="00D656C4"/>
    <w:rsid w:val="00D704AF"/>
    <w:rsid w:val="00D71927"/>
    <w:rsid w:val="00D75E17"/>
    <w:rsid w:val="00D97F1B"/>
    <w:rsid w:val="00DB0F7D"/>
    <w:rsid w:val="00DE0D8B"/>
    <w:rsid w:val="00DF43DC"/>
    <w:rsid w:val="00E03C56"/>
    <w:rsid w:val="00E15305"/>
    <w:rsid w:val="00E53DD6"/>
    <w:rsid w:val="00E620A2"/>
    <w:rsid w:val="00E71289"/>
    <w:rsid w:val="00E75ED4"/>
    <w:rsid w:val="00E761AD"/>
    <w:rsid w:val="00E771D6"/>
    <w:rsid w:val="00E85C53"/>
    <w:rsid w:val="00E95D19"/>
    <w:rsid w:val="00E96FBC"/>
    <w:rsid w:val="00EA2140"/>
    <w:rsid w:val="00EB2F24"/>
    <w:rsid w:val="00EB5093"/>
    <w:rsid w:val="00F14C9C"/>
    <w:rsid w:val="00F52B64"/>
    <w:rsid w:val="00F536AD"/>
    <w:rsid w:val="00F71D31"/>
    <w:rsid w:val="00F87C6E"/>
    <w:rsid w:val="00FA0AFA"/>
    <w:rsid w:val="00FA2958"/>
    <w:rsid w:val="00FB1467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semiHidden/>
    <w:unhideWhenUsed/>
    <w:rsid w:val="007E6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5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4C2F"/>
    <w:pPr>
      <w:ind w:left="720"/>
      <w:contextualSpacing/>
    </w:pPr>
  </w:style>
  <w:style w:type="paragraph" w:customStyle="1" w:styleId="ConsPlusTitle">
    <w:name w:val="ConsPlusTitle"/>
    <w:rsid w:val="00943B16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customStyle="1" w:styleId="doccaption">
    <w:name w:val="doccaption"/>
    <w:rsid w:val="00943B16"/>
  </w:style>
  <w:style w:type="paragraph" w:styleId="a8">
    <w:name w:val="Title"/>
    <w:basedOn w:val="a"/>
    <w:link w:val="a9"/>
    <w:qFormat/>
    <w:rsid w:val="00943B16"/>
    <w:pPr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943B16"/>
    <w:rPr>
      <w:b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943B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3B16"/>
  </w:style>
  <w:style w:type="character" w:styleId="ac">
    <w:name w:val="page number"/>
    <w:basedOn w:val="a0"/>
    <w:rsid w:val="00943B16"/>
  </w:style>
  <w:style w:type="paragraph" w:styleId="ad">
    <w:name w:val="No Spacing"/>
    <w:uiPriority w:val="1"/>
    <w:qFormat/>
    <w:rsid w:val="00943B16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943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semiHidden/>
    <w:unhideWhenUsed/>
    <w:rsid w:val="007E6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5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4C2F"/>
    <w:pPr>
      <w:ind w:left="720"/>
      <w:contextualSpacing/>
    </w:pPr>
  </w:style>
  <w:style w:type="paragraph" w:customStyle="1" w:styleId="ConsPlusTitle">
    <w:name w:val="ConsPlusTitle"/>
    <w:rsid w:val="00943B16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customStyle="1" w:styleId="doccaption">
    <w:name w:val="doccaption"/>
    <w:rsid w:val="00943B16"/>
  </w:style>
  <w:style w:type="paragraph" w:styleId="a8">
    <w:name w:val="Title"/>
    <w:basedOn w:val="a"/>
    <w:link w:val="a9"/>
    <w:qFormat/>
    <w:rsid w:val="00943B16"/>
    <w:pPr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943B16"/>
    <w:rPr>
      <w:b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943B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3B16"/>
  </w:style>
  <w:style w:type="character" w:styleId="ac">
    <w:name w:val="page number"/>
    <w:basedOn w:val="a0"/>
    <w:rsid w:val="00943B16"/>
  </w:style>
  <w:style w:type="paragraph" w:styleId="ad">
    <w:name w:val="No Spacing"/>
    <w:uiPriority w:val="1"/>
    <w:qFormat/>
    <w:rsid w:val="00943B16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94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21956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/>
  <cp:keywords/>
  <dc:description/>
  <cp:lastModifiedBy/>
  <cp:revision>1</cp:revision>
  <cp:lastPrinted>2020-06-23T08:01:00Z</cp:lastPrinted>
  <dcterms:created xsi:type="dcterms:W3CDTF">2023-06-30T04:23:00Z</dcterms:created>
  <dcterms:modified xsi:type="dcterms:W3CDTF">2023-08-21T13:54:00Z</dcterms:modified>
  <cp:version>0900.0000.01</cp:version>
</cp:coreProperties>
</file>