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7D" w:rsidRPr="000D7A7A" w:rsidRDefault="000A307D" w:rsidP="00BD2F3C">
      <w:pPr>
        <w:widowControl w:val="0"/>
        <w:suppressAutoHyphens/>
        <w:jc w:val="center"/>
        <w:rPr>
          <w:rFonts w:ascii="PT Astra Serif" w:hAnsi="PT Astra Serif"/>
        </w:rPr>
      </w:pPr>
    </w:p>
    <w:p w:rsidR="000D7A7A" w:rsidRPr="000D7A7A" w:rsidRDefault="000D7A7A" w:rsidP="00BD2F3C">
      <w:pPr>
        <w:widowControl w:val="0"/>
        <w:suppressAutoHyphens/>
        <w:jc w:val="center"/>
        <w:rPr>
          <w:rFonts w:ascii="PT Astra Serif" w:hAnsi="PT Astra Serif"/>
        </w:rPr>
      </w:pPr>
    </w:p>
    <w:p w:rsidR="000D7A7A" w:rsidRPr="000D7A7A" w:rsidRDefault="000D7A7A" w:rsidP="00BD2F3C">
      <w:pPr>
        <w:widowControl w:val="0"/>
        <w:suppressAutoHyphens/>
        <w:jc w:val="center"/>
        <w:rPr>
          <w:rFonts w:ascii="PT Astra Serif" w:hAnsi="PT Astra Serif"/>
        </w:rPr>
      </w:pPr>
    </w:p>
    <w:p w:rsidR="000D7A7A" w:rsidRPr="000D7A7A" w:rsidRDefault="000D7A7A" w:rsidP="00BD2F3C">
      <w:pPr>
        <w:widowControl w:val="0"/>
        <w:suppressAutoHyphens/>
        <w:jc w:val="center"/>
        <w:rPr>
          <w:rFonts w:ascii="PT Astra Serif" w:hAnsi="PT Astra Serif"/>
        </w:rPr>
      </w:pPr>
    </w:p>
    <w:p w:rsidR="000D7A7A" w:rsidRPr="000D7A7A" w:rsidRDefault="000D7A7A" w:rsidP="00BD2F3C">
      <w:pPr>
        <w:widowControl w:val="0"/>
        <w:suppressAutoHyphens/>
        <w:jc w:val="center"/>
        <w:rPr>
          <w:rFonts w:ascii="PT Astra Serif" w:hAnsi="PT Astra Serif"/>
        </w:rPr>
      </w:pPr>
    </w:p>
    <w:p w:rsidR="000D7A7A" w:rsidRPr="000D7A7A" w:rsidRDefault="000D7A7A" w:rsidP="00BD2F3C">
      <w:pPr>
        <w:widowControl w:val="0"/>
        <w:suppressAutoHyphens/>
        <w:jc w:val="center"/>
        <w:rPr>
          <w:rFonts w:ascii="PT Astra Serif" w:hAnsi="PT Astra Serif"/>
        </w:rPr>
      </w:pPr>
    </w:p>
    <w:p w:rsidR="000D7A7A" w:rsidRPr="000D7A7A" w:rsidRDefault="000D7A7A" w:rsidP="00BD2F3C">
      <w:pPr>
        <w:widowControl w:val="0"/>
        <w:suppressAutoHyphens/>
        <w:jc w:val="center"/>
        <w:rPr>
          <w:rFonts w:ascii="PT Astra Serif" w:hAnsi="PT Astra Serif"/>
        </w:rPr>
      </w:pPr>
    </w:p>
    <w:p w:rsidR="000D7A7A" w:rsidRPr="000D7A7A" w:rsidRDefault="000D7A7A" w:rsidP="00BD2F3C">
      <w:pPr>
        <w:widowControl w:val="0"/>
        <w:suppressAutoHyphens/>
        <w:jc w:val="center"/>
        <w:rPr>
          <w:rFonts w:ascii="PT Astra Serif" w:hAnsi="PT Astra Serif"/>
          <w:sz w:val="28"/>
          <w:szCs w:val="28"/>
        </w:rPr>
      </w:pPr>
    </w:p>
    <w:p w:rsidR="00B671EB" w:rsidRPr="000D7A7A" w:rsidRDefault="00B671EB" w:rsidP="00BD2F3C">
      <w:pPr>
        <w:widowControl w:val="0"/>
        <w:suppressAutoHyphens/>
        <w:jc w:val="center"/>
        <w:rPr>
          <w:rFonts w:ascii="PT Astra Serif" w:hAnsi="PT Astra Serif"/>
          <w:sz w:val="28"/>
          <w:szCs w:val="28"/>
        </w:rPr>
      </w:pPr>
    </w:p>
    <w:p w:rsidR="00C7494E" w:rsidRPr="000D7A7A" w:rsidRDefault="00C7494E" w:rsidP="00BD2F3C">
      <w:pPr>
        <w:widowControl w:val="0"/>
        <w:suppressAutoHyphens/>
        <w:jc w:val="center"/>
        <w:rPr>
          <w:rFonts w:ascii="PT Astra Serif" w:hAnsi="PT Astra Serif"/>
          <w:sz w:val="28"/>
          <w:szCs w:val="28"/>
        </w:rPr>
      </w:pPr>
    </w:p>
    <w:p w:rsidR="000A307D" w:rsidRDefault="000A307D" w:rsidP="00BD2F3C">
      <w:pPr>
        <w:widowControl w:val="0"/>
        <w:suppressAutoHyphens/>
        <w:jc w:val="center"/>
        <w:rPr>
          <w:rFonts w:ascii="PT Astra Serif" w:hAnsi="PT Astra Serif"/>
          <w:sz w:val="28"/>
          <w:szCs w:val="28"/>
        </w:rPr>
      </w:pPr>
    </w:p>
    <w:p w:rsidR="000D7A7A" w:rsidRDefault="000D7A7A" w:rsidP="00BD2F3C">
      <w:pPr>
        <w:widowControl w:val="0"/>
        <w:suppressAutoHyphens/>
        <w:jc w:val="center"/>
        <w:rPr>
          <w:rFonts w:ascii="PT Astra Serif" w:hAnsi="PT Astra Serif"/>
          <w:sz w:val="28"/>
          <w:szCs w:val="28"/>
        </w:rPr>
      </w:pPr>
    </w:p>
    <w:p w:rsidR="000D7A7A" w:rsidRDefault="000D7A7A" w:rsidP="00BD2F3C">
      <w:pPr>
        <w:widowControl w:val="0"/>
        <w:suppressAutoHyphens/>
        <w:jc w:val="center"/>
        <w:rPr>
          <w:rFonts w:ascii="PT Astra Serif" w:hAnsi="PT Astra Serif"/>
          <w:sz w:val="28"/>
          <w:szCs w:val="28"/>
        </w:rPr>
      </w:pPr>
    </w:p>
    <w:p w:rsidR="000D7A7A" w:rsidRPr="000D7A7A" w:rsidRDefault="000D7A7A" w:rsidP="00BD2F3C">
      <w:pPr>
        <w:widowControl w:val="0"/>
        <w:suppressAutoHyphens/>
        <w:jc w:val="center"/>
        <w:rPr>
          <w:rFonts w:ascii="PT Astra Serif" w:hAnsi="PT Astra Serif"/>
          <w:sz w:val="28"/>
          <w:szCs w:val="28"/>
        </w:rPr>
      </w:pPr>
    </w:p>
    <w:p w:rsidR="0068199D" w:rsidRPr="000D7A7A" w:rsidRDefault="00103037" w:rsidP="00BD2F3C">
      <w:pPr>
        <w:widowControl w:val="0"/>
        <w:suppressAutoHyphens/>
        <w:jc w:val="center"/>
        <w:rPr>
          <w:rFonts w:ascii="PT Astra Serif" w:hAnsi="PT Astra Serif"/>
          <w:b/>
          <w:bCs/>
          <w:sz w:val="28"/>
          <w:szCs w:val="28"/>
        </w:rPr>
      </w:pPr>
      <w:r w:rsidRPr="000D7A7A">
        <w:rPr>
          <w:rFonts w:ascii="PT Astra Serif" w:hAnsi="PT Astra Serif"/>
          <w:b/>
          <w:bCs/>
          <w:sz w:val="28"/>
          <w:szCs w:val="28"/>
        </w:rPr>
        <w:t xml:space="preserve">Об утверждении государственной программы </w:t>
      </w:r>
      <w:r w:rsidR="0026504D" w:rsidRPr="000D7A7A">
        <w:rPr>
          <w:rFonts w:ascii="PT Astra Serif" w:hAnsi="PT Astra Serif"/>
          <w:b/>
          <w:bCs/>
          <w:sz w:val="28"/>
          <w:szCs w:val="28"/>
        </w:rPr>
        <w:t>Ульяновской области</w:t>
      </w:r>
    </w:p>
    <w:p w:rsidR="0068199D" w:rsidRPr="000D7A7A" w:rsidRDefault="004609EB" w:rsidP="00BD2F3C">
      <w:pPr>
        <w:widowControl w:val="0"/>
        <w:suppressAutoHyphens/>
        <w:jc w:val="center"/>
        <w:rPr>
          <w:rFonts w:ascii="PT Astra Serif" w:hAnsi="PT Astra Serif"/>
          <w:b/>
          <w:bCs/>
          <w:sz w:val="28"/>
          <w:szCs w:val="28"/>
        </w:rPr>
      </w:pPr>
      <w:r w:rsidRPr="000D7A7A">
        <w:rPr>
          <w:rFonts w:ascii="PT Astra Serif" w:hAnsi="PT Astra Serif"/>
          <w:b/>
          <w:bCs/>
          <w:sz w:val="28"/>
          <w:szCs w:val="28"/>
        </w:rPr>
        <w:t>«</w:t>
      </w:r>
      <w:r w:rsidR="00103037" w:rsidRPr="000D7A7A">
        <w:rPr>
          <w:rFonts w:ascii="PT Astra Serif" w:hAnsi="PT Astra Serif"/>
          <w:b/>
          <w:bCs/>
          <w:sz w:val="28"/>
          <w:szCs w:val="28"/>
        </w:rPr>
        <w:t xml:space="preserve">Формирование благоприятного инвестиционного климата </w:t>
      </w:r>
    </w:p>
    <w:p w:rsidR="001F20FF" w:rsidRPr="000D7A7A" w:rsidRDefault="00103037" w:rsidP="00BD2F3C">
      <w:pPr>
        <w:widowControl w:val="0"/>
        <w:suppressAutoHyphens/>
        <w:jc w:val="center"/>
        <w:rPr>
          <w:rFonts w:ascii="PT Astra Serif" w:hAnsi="PT Astra Serif"/>
          <w:b/>
          <w:bCs/>
          <w:sz w:val="28"/>
          <w:szCs w:val="28"/>
        </w:rPr>
      </w:pPr>
      <w:r w:rsidRPr="000D7A7A">
        <w:rPr>
          <w:rFonts w:ascii="PT Astra Serif" w:hAnsi="PT Astra Serif"/>
          <w:b/>
          <w:bCs/>
          <w:sz w:val="28"/>
          <w:szCs w:val="28"/>
        </w:rPr>
        <w:t>в Ульяновской области</w:t>
      </w:r>
      <w:r w:rsidR="004609EB" w:rsidRPr="000D7A7A">
        <w:rPr>
          <w:rFonts w:ascii="PT Astra Serif" w:hAnsi="PT Astra Serif"/>
          <w:b/>
          <w:bCs/>
          <w:sz w:val="28"/>
          <w:szCs w:val="28"/>
        </w:rPr>
        <w:t>»</w:t>
      </w:r>
    </w:p>
    <w:p w:rsidR="001F20FF" w:rsidRPr="000D7A7A" w:rsidRDefault="001F20FF" w:rsidP="00BD2F3C">
      <w:pPr>
        <w:widowControl w:val="0"/>
        <w:suppressAutoHyphens/>
        <w:jc w:val="center"/>
        <w:rPr>
          <w:rFonts w:ascii="PT Astra Serif" w:hAnsi="PT Astra Serif"/>
          <w:b/>
          <w:sz w:val="28"/>
          <w:szCs w:val="28"/>
        </w:rPr>
      </w:pPr>
    </w:p>
    <w:p w:rsidR="001F20FF" w:rsidRPr="000D7A7A" w:rsidRDefault="001F20FF" w:rsidP="00BD2F3C">
      <w:pPr>
        <w:widowControl w:val="0"/>
        <w:suppressAutoHyphens/>
        <w:autoSpaceDE w:val="0"/>
        <w:autoSpaceDN w:val="0"/>
        <w:adjustRightInd w:val="0"/>
        <w:ind w:firstLine="709"/>
        <w:jc w:val="both"/>
        <w:rPr>
          <w:rFonts w:ascii="PT Astra Serif" w:hAnsi="PT Astra Serif"/>
          <w:sz w:val="28"/>
          <w:szCs w:val="28"/>
        </w:rPr>
      </w:pPr>
      <w:r w:rsidRPr="000D7A7A">
        <w:rPr>
          <w:rFonts w:ascii="PT Astra Serif" w:hAnsi="PT Astra Serif"/>
          <w:sz w:val="28"/>
          <w:szCs w:val="28"/>
        </w:rPr>
        <w:t>Правительство Ульяновской области п о с т а н о в л я е т:</w:t>
      </w:r>
    </w:p>
    <w:p w:rsidR="001F20FF" w:rsidRPr="000D7A7A" w:rsidRDefault="000D7A7A" w:rsidP="00BD2F3C">
      <w:pPr>
        <w:pStyle w:val="ac"/>
        <w:widowControl w:val="0"/>
        <w:tabs>
          <w:tab w:val="left" w:pos="0"/>
          <w:tab w:val="left" w:pos="1134"/>
        </w:tabs>
        <w:suppressAutoHyphens/>
        <w:autoSpaceDE w:val="0"/>
        <w:autoSpaceDN w:val="0"/>
        <w:adjustRightInd w:val="0"/>
        <w:ind w:left="0" w:firstLine="709"/>
        <w:jc w:val="both"/>
        <w:rPr>
          <w:rFonts w:ascii="PT Astra Serif" w:hAnsi="PT Astra Serif"/>
          <w:spacing w:val="-4"/>
          <w:sz w:val="28"/>
          <w:szCs w:val="28"/>
        </w:rPr>
      </w:pPr>
      <w:r>
        <w:rPr>
          <w:rFonts w:ascii="PT Astra Serif" w:hAnsi="PT Astra Serif"/>
          <w:spacing w:val="-4"/>
          <w:sz w:val="28"/>
          <w:szCs w:val="28"/>
        </w:rPr>
        <w:t xml:space="preserve">1. </w:t>
      </w:r>
      <w:r w:rsidR="00FC00B6" w:rsidRPr="000D7A7A">
        <w:rPr>
          <w:rFonts w:ascii="PT Astra Serif" w:hAnsi="PT Astra Serif"/>
          <w:spacing w:val="-4"/>
          <w:sz w:val="28"/>
          <w:szCs w:val="28"/>
        </w:rPr>
        <w:t>Утвердить прилагаем</w:t>
      </w:r>
      <w:r w:rsidR="00AF1FAF" w:rsidRPr="000D7A7A">
        <w:rPr>
          <w:rFonts w:ascii="PT Astra Serif" w:hAnsi="PT Astra Serif"/>
          <w:spacing w:val="-4"/>
          <w:sz w:val="28"/>
          <w:szCs w:val="28"/>
        </w:rPr>
        <w:t>ую</w:t>
      </w:r>
      <w:r w:rsidR="00FC00B6" w:rsidRPr="000D7A7A">
        <w:rPr>
          <w:rFonts w:ascii="PT Astra Serif" w:hAnsi="PT Astra Serif"/>
          <w:spacing w:val="-4"/>
          <w:sz w:val="28"/>
          <w:szCs w:val="28"/>
        </w:rPr>
        <w:t xml:space="preserve"> </w:t>
      </w:r>
      <w:r w:rsidR="0026504D" w:rsidRPr="000D7A7A">
        <w:rPr>
          <w:rFonts w:ascii="PT Astra Serif" w:hAnsi="PT Astra Serif"/>
          <w:spacing w:val="-4"/>
          <w:sz w:val="28"/>
          <w:szCs w:val="28"/>
        </w:rPr>
        <w:t>государственную</w:t>
      </w:r>
      <w:r w:rsidR="00FC00B6" w:rsidRPr="000D7A7A">
        <w:rPr>
          <w:rFonts w:ascii="PT Astra Serif" w:hAnsi="PT Astra Serif"/>
          <w:spacing w:val="-4"/>
          <w:sz w:val="28"/>
          <w:szCs w:val="28"/>
        </w:rPr>
        <w:t xml:space="preserve"> программ</w:t>
      </w:r>
      <w:r w:rsidR="0026504D" w:rsidRPr="000D7A7A">
        <w:rPr>
          <w:rFonts w:ascii="PT Astra Serif" w:hAnsi="PT Astra Serif"/>
          <w:spacing w:val="-4"/>
          <w:sz w:val="28"/>
          <w:szCs w:val="28"/>
        </w:rPr>
        <w:t>у</w:t>
      </w:r>
      <w:r w:rsidR="00FC00B6" w:rsidRPr="000D7A7A">
        <w:rPr>
          <w:rFonts w:ascii="PT Astra Serif" w:hAnsi="PT Astra Serif"/>
          <w:spacing w:val="-4"/>
          <w:sz w:val="28"/>
          <w:szCs w:val="28"/>
        </w:rPr>
        <w:t xml:space="preserve"> Ульяновской области</w:t>
      </w:r>
      <w:r w:rsidR="00AF1FAF" w:rsidRPr="000D7A7A">
        <w:rPr>
          <w:rFonts w:ascii="PT Astra Serif" w:hAnsi="PT Astra Serif"/>
          <w:spacing w:val="-4"/>
          <w:sz w:val="28"/>
          <w:szCs w:val="28"/>
        </w:rPr>
        <w:t xml:space="preserve"> </w:t>
      </w:r>
      <w:r w:rsidR="004609EB" w:rsidRPr="000D7A7A">
        <w:rPr>
          <w:rFonts w:ascii="PT Astra Serif" w:hAnsi="PT Astra Serif"/>
          <w:spacing w:val="-4"/>
          <w:sz w:val="28"/>
          <w:szCs w:val="28"/>
        </w:rPr>
        <w:t>«</w:t>
      </w:r>
      <w:r w:rsidR="00AF1FAF" w:rsidRPr="000D7A7A">
        <w:rPr>
          <w:rFonts w:ascii="PT Astra Serif" w:hAnsi="PT Astra Serif"/>
          <w:spacing w:val="-4"/>
          <w:sz w:val="28"/>
          <w:szCs w:val="28"/>
        </w:rPr>
        <w:t>Формирование благоприятного инвестиционного климата</w:t>
      </w:r>
      <w:r w:rsidR="00E47666" w:rsidRPr="000D7A7A">
        <w:rPr>
          <w:rFonts w:ascii="PT Astra Serif" w:hAnsi="PT Astra Serif"/>
          <w:spacing w:val="-4"/>
          <w:sz w:val="28"/>
          <w:szCs w:val="28"/>
        </w:rPr>
        <w:t xml:space="preserve"> </w:t>
      </w:r>
      <w:r>
        <w:rPr>
          <w:rFonts w:ascii="PT Astra Serif" w:hAnsi="PT Astra Serif"/>
          <w:spacing w:val="-4"/>
          <w:sz w:val="28"/>
          <w:szCs w:val="28"/>
        </w:rPr>
        <w:br/>
      </w:r>
      <w:r w:rsidR="00AF1FAF" w:rsidRPr="000D7A7A">
        <w:rPr>
          <w:rFonts w:ascii="PT Astra Serif" w:hAnsi="PT Astra Serif"/>
          <w:spacing w:val="-4"/>
          <w:sz w:val="28"/>
          <w:szCs w:val="28"/>
        </w:rPr>
        <w:t>в Ульяновской области</w:t>
      </w:r>
      <w:r w:rsidR="004609EB" w:rsidRPr="000D7A7A">
        <w:rPr>
          <w:rFonts w:ascii="PT Astra Serif" w:hAnsi="PT Astra Serif"/>
          <w:spacing w:val="-4"/>
          <w:sz w:val="28"/>
          <w:szCs w:val="28"/>
        </w:rPr>
        <w:t>»</w:t>
      </w:r>
      <w:r w:rsidR="001F20FF" w:rsidRPr="000D7A7A">
        <w:rPr>
          <w:rFonts w:ascii="PT Astra Serif" w:hAnsi="PT Astra Serif"/>
          <w:spacing w:val="-4"/>
          <w:sz w:val="28"/>
          <w:szCs w:val="28"/>
        </w:rPr>
        <w:t>.</w:t>
      </w:r>
    </w:p>
    <w:p w:rsidR="00A3433E" w:rsidRPr="000D7A7A" w:rsidRDefault="00882A9B" w:rsidP="00BD2F3C">
      <w:pPr>
        <w:suppressAutoHyphens/>
        <w:autoSpaceDE w:val="0"/>
        <w:autoSpaceDN w:val="0"/>
        <w:adjustRightInd w:val="0"/>
        <w:ind w:firstLine="709"/>
        <w:jc w:val="both"/>
        <w:rPr>
          <w:rFonts w:ascii="PT Astra Serif" w:hAnsi="PT Astra Serif" w:cs="PT Astra Serif"/>
          <w:sz w:val="28"/>
          <w:szCs w:val="28"/>
        </w:rPr>
      </w:pPr>
      <w:r w:rsidRPr="000D7A7A">
        <w:rPr>
          <w:rFonts w:ascii="PT Astra Serif" w:hAnsi="PT Astra Serif"/>
          <w:color w:val="0D0D0D"/>
          <w:sz w:val="28"/>
          <w:szCs w:val="28"/>
        </w:rPr>
        <w:t>2</w:t>
      </w:r>
      <w:r w:rsidR="00A77C79" w:rsidRPr="000D7A7A">
        <w:rPr>
          <w:rFonts w:ascii="PT Astra Serif" w:hAnsi="PT Astra Serif"/>
          <w:color w:val="0D0D0D"/>
          <w:sz w:val="28"/>
          <w:szCs w:val="28"/>
        </w:rPr>
        <w:t>.</w:t>
      </w:r>
      <w:r w:rsidR="00400C05" w:rsidRPr="000D7A7A">
        <w:rPr>
          <w:rFonts w:ascii="PT Astra Serif" w:hAnsi="PT Astra Serif"/>
          <w:color w:val="0D0D0D"/>
          <w:sz w:val="28"/>
          <w:szCs w:val="28"/>
        </w:rPr>
        <w:t xml:space="preserve"> Настоящее постановление вступает в силу </w:t>
      </w:r>
      <w:r w:rsidR="00AF1FAF" w:rsidRPr="000D7A7A">
        <w:rPr>
          <w:rFonts w:ascii="PT Astra Serif" w:hAnsi="PT Astra Serif"/>
          <w:color w:val="0D0D0D"/>
          <w:sz w:val="28"/>
          <w:szCs w:val="28"/>
        </w:rPr>
        <w:t>вступает</w:t>
      </w:r>
      <w:r w:rsidR="00A77C79" w:rsidRPr="000D7A7A">
        <w:rPr>
          <w:rFonts w:ascii="PT Astra Serif" w:hAnsi="PT Astra Serif"/>
          <w:color w:val="0D0D0D"/>
          <w:sz w:val="28"/>
          <w:szCs w:val="28"/>
        </w:rPr>
        <w:t xml:space="preserve"> с 1 января </w:t>
      </w:r>
      <w:r w:rsidR="007C1488" w:rsidRPr="000D7A7A">
        <w:rPr>
          <w:rFonts w:ascii="PT Astra Serif" w:hAnsi="PT Astra Serif"/>
          <w:color w:val="0D0D0D"/>
          <w:sz w:val="28"/>
          <w:szCs w:val="28"/>
        </w:rPr>
        <w:t xml:space="preserve">          </w:t>
      </w:r>
      <w:r w:rsidR="00A77C79" w:rsidRPr="000D7A7A">
        <w:rPr>
          <w:rFonts w:ascii="PT Astra Serif" w:hAnsi="PT Astra Serif"/>
          <w:color w:val="0D0D0D"/>
          <w:sz w:val="28"/>
          <w:szCs w:val="28"/>
        </w:rPr>
        <w:t>2024 года</w:t>
      </w:r>
      <w:r w:rsidR="00400C05" w:rsidRPr="000D7A7A">
        <w:rPr>
          <w:rFonts w:ascii="PT Astra Serif" w:hAnsi="PT Astra Serif"/>
          <w:color w:val="0D0D0D"/>
          <w:sz w:val="28"/>
          <w:szCs w:val="28"/>
        </w:rPr>
        <w:t>.</w:t>
      </w:r>
    </w:p>
    <w:p w:rsidR="001F20FF" w:rsidRPr="000D7A7A" w:rsidRDefault="001F20FF" w:rsidP="00BD2F3C">
      <w:pPr>
        <w:widowControl w:val="0"/>
        <w:suppressAutoHyphens/>
        <w:autoSpaceDE w:val="0"/>
        <w:autoSpaceDN w:val="0"/>
        <w:adjustRightInd w:val="0"/>
        <w:ind w:firstLine="709"/>
        <w:jc w:val="both"/>
        <w:rPr>
          <w:rFonts w:ascii="PT Astra Serif" w:hAnsi="PT Astra Serif"/>
          <w:sz w:val="28"/>
          <w:szCs w:val="28"/>
        </w:rPr>
      </w:pPr>
    </w:p>
    <w:p w:rsidR="00764415" w:rsidRDefault="00764415" w:rsidP="00BD2F3C">
      <w:pPr>
        <w:widowControl w:val="0"/>
        <w:suppressAutoHyphens/>
        <w:autoSpaceDE w:val="0"/>
        <w:autoSpaceDN w:val="0"/>
        <w:adjustRightInd w:val="0"/>
        <w:ind w:firstLine="709"/>
        <w:jc w:val="both"/>
        <w:rPr>
          <w:rFonts w:ascii="PT Astra Serif" w:hAnsi="PT Astra Serif"/>
          <w:sz w:val="28"/>
          <w:szCs w:val="28"/>
        </w:rPr>
      </w:pPr>
    </w:p>
    <w:p w:rsidR="000D7A7A" w:rsidRDefault="000D7A7A" w:rsidP="00BD2F3C">
      <w:pPr>
        <w:widowControl w:val="0"/>
        <w:suppressAutoHyphens/>
        <w:autoSpaceDE w:val="0"/>
        <w:autoSpaceDN w:val="0"/>
        <w:adjustRightInd w:val="0"/>
        <w:ind w:firstLine="709"/>
        <w:jc w:val="both"/>
        <w:rPr>
          <w:rFonts w:ascii="PT Astra Serif" w:hAnsi="PT Astra Serif"/>
          <w:sz w:val="28"/>
          <w:szCs w:val="28"/>
        </w:rPr>
      </w:pPr>
    </w:p>
    <w:p w:rsidR="001F20FF" w:rsidRPr="000D7A7A" w:rsidRDefault="001F20FF" w:rsidP="00BD2F3C">
      <w:pPr>
        <w:widowControl w:val="0"/>
        <w:suppressAutoHyphens/>
        <w:autoSpaceDE w:val="0"/>
        <w:autoSpaceDN w:val="0"/>
        <w:adjustRightInd w:val="0"/>
        <w:jc w:val="both"/>
        <w:rPr>
          <w:rFonts w:ascii="PT Astra Serif" w:hAnsi="PT Astra Serif"/>
          <w:sz w:val="28"/>
          <w:szCs w:val="28"/>
        </w:rPr>
      </w:pPr>
      <w:r w:rsidRPr="000D7A7A">
        <w:rPr>
          <w:rFonts w:ascii="PT Astra Serif" w:hAnsi="PT Astra Serif"/>
          <w:sz w:val="28"/>
          <w:szCs w:val="28"/>
        </w:rPr>
        <w:t>Председател</w:t>
      </w:r>
      <w:r w:rsidR="005758C3">
        <w:rPr>
          <w:rFonts w:ascii="PT Astra Serif" w:hAnsi="PT Astra Serif"/>
          <w:sz w:val="28"/>
          <w:szCs w:val="28"/>
        </w:rPr>
        <w:t>ь</w:t>
      </w:r>
    </w:p>
    <w:p w:rsidR="001D63C8" w:rsidRPr="000D7A7A" w:rsidRDefault="001F20FF" w:rsidP="00BD2F3C">
      <w:pPr>
        <w:widowControl w:val="0"/>
        <w:suppressAutoHyphens/>
        <w:jc w:val="both"/>
        <w:rPr>
          <w:rFonts w:ascii="PT Astra Serif" w:hAnsi="PT Astra Serif"/>
          <w:sz w:val="28"/>
          <w:szCs w:val="28"/>
        </w:rPr>
        <w:sectPr w:rsidR="001D63C8" w:rsidRPr="000D7A7A" w:rsidSect="000D7A7A">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r w:rsidRPr="000D7A7A">
        <w:rPr>
          <w:rFonts w:ascii="PT Astra Serif" w:hAnsi="PT Astra Serif"/>
          <w:sz w:val="28"/>
          <w:szCs w:val="28"/>
        </w:rPr>
        <w:t xml:space="preserve">Правительства области                                                            </w:t>
      </w:r>
      <w:r w:rsidR="005758C3">
        <w:rPr>
          <w:rFonts w:ascii="PT Astra Serif" w:hAnsi="PT Astra Serif"/>
          <w:sz w:val="28"/>
          <w:szCs w:val="28"/>
        </w:rPr>
        <w:t xml:space="preserve">  </w:t>
      </w:r>
      <w:bookmarkStart w:id="0" w:name="_GoBack"/>
      <w:bookmarkEnd w:id="0"/>
      <w:r w:rsidRPr="000D7A7A">
        <w:rPr>
          <w:rFonts w:ascii="PT Astra Serif" w:hAnsi="PT Astra Serif"/>
          <w:sz w:val="28"/>
          <w:szCs w:val="28"/>
        </w:rPr>
        <w:t xml:space="preserve">            </w:t>
      </w:r>
      <w:proofErr w:type="spellStart"/>
      <w:r w:rsidR="005758C3">
        <w:rPr>
          <w:rFonts w:ascii="PT Astra Serif" w:hAnsi="PT Astra Serif"/>
          <w:sz w:val="28"/>
          <w:szCs w:val="28"/>
        </w:rPr>
        <w:t>В.Н.Разумков</w:t>
      </w:r>
      <w:proofErr w:type="spellEnd"/>
    </w:p>
    <w:p w:rsidR="001D63C8" w:rsidRDefault="00E37079" w:rsidP="00BD2F3C">
      <w:pPr>
        <w:suppressAutoHyphens/>
        <w:autoSpaceDE w:val="0"/>
        <w:autoSpaceDN w:val="0"/>
        <w:adjustRightInd w:val="0"/>
        <w:spacing w:line="235" w:lineRule="auto"/>
        <w:ind w:left="5670"/>
        <w:jc w:val="center"/>
        <w:outlineLvl w:val="0"/>
        <w:rPr>
          <w:rFonts w:ascii="PT Astra Serif" w:hAnsi="PT Astra Serif" w:cs="Arial"/>
          <w:sz w:val="28"/>
          <w:szCs w:val="28"/>
        </w:rPr>
      </w:pPr>
      <w:r w:rsidRPr="000D7A7A">
        <w:rPr>
          <w:rFonts w:ascii="PT Astra Serif" w:hAnsi="PT Astra Serif" w:cs="Arial"/>
          <w:sz w:val="28"/>
          <w:szCs w:val="28"/>
        </w:rPr>
        <w:lastRenderedPageBreak/>
        <w:t>УТВЕРЖДЕНА</w:t>
      </w:r>
    </w:p>
    <w:p w:rsidR="00F959C3" w:rsidRPr="000D7A7A" w:rsidRDefault="00F959C3" w:rsidP="00BD2F3C">
      <w:pPr>
        <w:suppressAutoHyphens/>
        <w:autoSpaceDE w:val="0"/>
        <w:autoSpaceDN w:val="0"/>
        <w:adjustRightInd w:val="0"/>
        <w:spacing w:line="235" w:lineRule="auto"/>
        <w:ind w:left="5670"/>
        <w:jc w:val="center"/>
        <w:outlineLvl w:val="0"/>
        <w:rPr>
          <w:rFonts w:ascii="PT Astra Serif" w:hAnsi="PT Astra Serif" w:cs="Arial"/>
          <w:sz w:val="28"/>
          <w:szCs w:val="28"/>
        </w:rPr>
      </w:pPr>
    </w:p>
    <w:p w:rsidR="001D63C8" w:rsidRPr="000D7A7A" w:rsidRDefault="005135B7" w:rsidP="00BD2F3C">
      <w:pPr>
        <w:suppressAutoHyphens/>
        <w:autoSpaceDE w:val="0"/>
        <w:autoSpaceDN w:val="0"/>
        <w:adjustRightInd w:val="0"/>
        <w:spacing w:line="235" w:lineRule="auto"/>
        <w:ind w:left="5670"/>
        <w:jc w:val="center"/>
        <w:rPr>
          <w:rFonts w:ascii="PT Astra Serif" w:hAnsi="PT Astra Serif" w:cs="Arial"/>
          <w:sz w:val="28"/>
          <w:szCs w:val="28"/>
        </w:rPr>
      </w:pPr>
      <w:r w:rsidRPr="000D7A7A">
        <w:rPr>
          <w:rFonts w:ascii="PT Astra Serif" w:hAnsi="PT Astra Serif" w:cs="Arial"/>
          <w:sz w:val="28"/>
          <w:szCs w:val="28"/>
        </w:rPr>
        <w:t>п</w:t>
      </w:r>
      <w:r w:rsidR="00E37079" w:rsidRPr="000D7A7A">
        <w:rPr>
          <w:rFonts w:ascii="PT Astra Serif" w:hAnsi="PT Astra Serif" w:cs="Arial"/>
          <w:sz w:val="28"/>
          <w:szCs w:val="28"/>
        </w:rPr>
        <w:t>остановлением Правительства</w:t>
      </w:r>
    </w:p>
    <w:p w:rsidR="001D63C8" w:rsidRPr="000D7A7A" w:rsidRDefault="001D63C8" w:rsidP="00BD2F3C">
      <w:pPr>
        <w:suppressAutoHyphens/>
        <w:autoSpaceDE w:val="0"/>
        <w:autoSpaceDN w:val="0"/>
        <w:adjustRightInd w:val="0"/>
        <w:spacing w:line="235" w:lineRule="auto"/>
        <w:ind w:left="5670"/>
        <w:jc w:val="center"/>
        <w:rPr>
          <w:rFonts w:ascii="PT Astra Serif" w:hAnsi="PT Astra Serif" w:cs="Arial"/>
          <w:sz w:val="28"/>
          <w:szCs w:val="28"/>
        </w:rPr>
      </w:pPr>
      <w:r w:rsidRPr="000D7A7A">
        <w:rPr>
          <w:rFonts w:ascii="PT Astra Serif" w:hAnsi="PT Astra Serif" w:cs="Arial"/>
          <w:sz w:val="28"/>
          <w:szCs w:val="28"/>
        </w:rPr>
        <w:t>Ульяновской области</w:t>
      </w:r>
    </w:p>
    <w:p w:rsidR="002F2D35" w:rsidRPr="000D7A7A" w:rsidRDefault="002F2D35" w:rsidP="00BD2F3C">
      <w:pPr>
        <w:suppressAutoHyphens/>
        <w:autoSpaceDE w:val="0"/>
        <w:autoSpaceDN w:val="0"/>
        <w:adjustRightInd w:val="0"/>
        <w:spacing w:line="235" w:lineRule="auto"/>
        <w:ind w:left="5670"/>
        <w:jc w:val="center"/>
        <w:rPr>
          <w:rFonts w:ascii="PT Astra Serif" w:hAnsi="PT Astra Serif" w:cs="Arial"/>
          <w:sz w:val="28"/>
          <w:szCs w:val="28"/>
        </w:rPr>
      </w:pPr>
    </w:p>
    <w:p w:rsidR="008F6F72" w:rsidRPr="000D7A7A" w:rsidRDefault="008F6F72" w:rsidP="00BD2F3C">
      <w:pPr>
        <w:suppressAutoHyphens/>
        <w:autoSpaceDE w:val="0"/>
        <w:autoSpaceDN w:val="0"/>
        <w:adjustRightInd w:val="0"/>
        <w:spacing w:line="235" w:lineRule="auto"/>
        <w:ind w:left="5670"/>
        <w:jc w:val="center"/>
        <w:rPr>
          <w:rFonts w:ascii="PT Astra Serif" w:hAnsi="PT Astra Serif" w:cs="Arial"/>
          <w:sz w:val="28"/>
          <w:szCs w:val="28"/>
        </w:rPr>
      </w:pPr>
    </w:p>
    <w:p w:rsidR="00E919E9" w:rsidRPr="000D7A7A" w:rsidRDefault="00E919E9" w:rsidP="00BD2F3C">
      <w:pPr>
        <w:suppressAutoHyphens/>
        <w:autoSpaceDE w:val="0"/>
        <w:autoSpaceDN w:val="0"/>
        <w:adjustRightInd w:val="0"/>
        <w:spacing w:line="235" w:lineRule="auto"/>
        <w:ind w:left="5670"/>
        <w:jc w:val="center"/>
        <w:rPr>
          <w:rFonts w:ascii="PT Astra Serif" w:hAnsi="PT Astra Serif" w:cs="Arial"/>
          <w:sz w:val="28"/>
          <w:szCs w:val="28"/>
        </w:rPr>
      </w:pPr>
    </w:p>
    <w:p w:rsidR="006D2237" w:rsidRPr="000D7A7A" w:rsidRDefault="006D2237" w:rsidP="00BD2F3C">
      <w:pPr>
        <w:suppressAutoHyphens/>
        <w:autoSpaceDE w:val="0"/>
        <w:autoSpaceDN w:val="0"/>
        <w:adjustRightInd w:val="0"/>
        <w:spacing w:line="235" w:lineRule="auto"/>
        <w:ind w:left="5670"/>
        <w:jc w:val="center"/>
        <w:rPr>
          <w:rFonts w:ascii="PT Astra Serif" w:hAnsi="PT Astra Serif" w:cs="Arial"/>
          <w:sz w:val="28"/>
          <w:szCs w:val="28"/>
        </w:rPr>
      </w:pPr>
    </w:p>
    <w:p w:rsidR="008F6F72" w:rsidRPr="000D7A7A" w:rsidRDefault="008F6F72" w:rsidP="00BD2F3C">
      <w:pPr>
        <w:suppressAutoHyphens/>
        <w:autoSpaceDE w:val="0"/>
        <w:autoSpaceDN w:val="0"/>
        <w:adjustRightInd w:val="0"/>
        <w:spacing w:line="235" w:lineRule="auto"/>
        <w:ind w:firstLine="142"/>
        <w:jc w:val="center"/>
        <w:rPr>
          <w:rFonts w:ascii="PT Astra Serif" w:hAnsi="PT Astra Serif" w:cs="Arial"/>
          <w:b/>
          <w:bCs/>
          <w:sz w:val="28"/>
          <w:szCs w:val="28"/>
        </w:rPr>
      </w:pPr>
      <w:r w:rsidRPr="000D7A7A">
        <w:rPr>
          <w:rFonts w:ascii="PT Astra Serif" w:hAnsi="PT Astra Serif" w:cs="Arial"/>
          <w:b/>
          <w:bCs/>
          <w:sz w:val="28"/>
          <w:szCs w:val="28"/>
        </w:rPr>
        <w:t>Государственная программа Ульяновской области</w:t>
      </w:r>
    </w:p>
    <w:p w:rsidR="001D63C8" w:rsidRPr="000D7A7A" w:rsidRDefault="008F6F72" w:rsidP="00BD2F3C">
      <w:pPr>
        <w:suppressAutoHyphens/>
        <w:autoSpaceDE w:val="0"/>
        <w:autoSpaceDN w:val="0"/>
        <w:adjustRightInd w:val="0"/>
        <w:spacing w:line="235" w:lineRule="auto"/>
        <w:ind w:firstLine="142"/>
        <w:jc w:val="center"/>
        <w:rPr>
          <w:rFonts w:ascii="PT Astra Serif" w:hAnsi="PT Astra Serif" w:cs="Arial"/>
          <w:b/>
          <w:bCs/>
          <w:sz w:val="28"/>
          <w:szCs w:val="28"/>
        </w:rPr>
      </w:pPr>
      <w:r w:rsidRPr="000D7A7A">
        <w:rPr>
          <w:rFonts w:ascii="PT Astra Serif" w:hAnsi="PT Astra Serif" w:cs="Arial"/>
          <w:b/>
          <w:bCs/>
          <w:sz w:val="28"/>
          <w:szCs w:val="28"/>
        </w:rPr>
        <w:t>«Формирование благоприятного</w:t>
      </w:r>
    </w:p>
    <w:p w:rsidR="002F2D35" w:rsidRPr="000D7A7A" w:rsidRDefault="008F6F72" w:rsidP="00BD2F3C">
      <w:pPr>
        <w:suppressAutoHyphens/>
        <w:autoSpaceDE w:val="0"/>
        <w:autoSpaceDN w:val="0"/>
        <w:adjustRightInd w:val="0"/>
        <w:spacing w:line="235" w:lineRule="auto"/>
        <w:ind w:firstLine="142"/>
        <w:jc w:val="center"/>
        <w:rPr>
          <w:rFonts w:ascii="PT Astra Serif" w:hAnsi="PT Astra Serif" w:cs="Arial"/>
          <w:b/>
          <w:bCs/>
          <w:sz w:val="28"/>
          <w:szCs w:val="28"/>
        </w:rPr>
      </w:pPr>
      <w:r w:rsidRPr="000D7A7A">
        <w:rPr>
          <w:rFonts w:ascii="PT Astra Serif" w:hAnsi="PT Astra Serif" w:cs="Arial"/>
          <w:b/>
          <w:bCs/>
          <w:sz w:val="28"/>
          <w:szCs w:val="28"/>
        </w:rPr>
        <w:t>инвестиционного климата в Ульяновской области»</w:t>
      </w:r>
    </w:p>
    <w:p w:rsidR="008F6F72" w:rsidRPr="000D7A7A" w:rsidRDefault="008F6F72" w:rsidP="00BD2F3C">
      <w:pPr>
        <w:suppressAutoHyphens/>
        <w:autoSpaceDE w:val="0"/>
        <w:autoSpaceDN w:val="0"/>
        <w:adjustRightInd w:val="0"/>
        <w:spacing w:line="235" w:lineRule="auto"/>
        <w:ind w:firstLine="142"/>
        <w:jc w:val="center"/>
        <w:rPr>
          <w:rFonts w:ascii="PT Astra Serif" w:hAnsi="PT Astra Serif" w:cs="Arial"/>
          <w:b/>
          <w:bCs/>
          <w:sz w:val="28"/>
          <w:szCs w:val="28"/>
        </w:rPr>
      </w:pPr>
    </w:p>
    <w:p w:rsidR="00F959C3" w:rsidRDefault="001D63C8" w:rsidP="00BD2F3C">
      <w:pPr>
        <w:pStyle w:val="ConsPlusTitle"/>
        <w:suppressAutoHyphens/>
        <w:spacing w:line="235" w:lineRule="auto"/>
        <w:ind w:firstLine="142"/>
        <w:jc w:val="center"/>
        <w:outlineLvl w:val="2"/>
        <w:rPr>
          <w:rFonts w:ascii="PT Astra Serif" w:hAnsi="PT Astra Serif"/>
        </w:rPr>
      </w:pPr>
      <w:r w:rsidRPr="000D7A7A">
        <w:rPr>
          <w:rFonts w:ascii="PT Astra Serif" w:hAnsi="PT Astra Serif"/>
        </w:rPr>
        <w:t>Стратегические приоритеты</w:t>
      </w:r>
      <w:r w:rsidR="00E919E9" w:rsidRPr="000D7A7A">
        <w:rPr>
          <w:rFonts w:ascii="PT Astra Serif" w:hAnsi="PT Astra Serif"/>
        </w:rPr>
        <w:t xml:space="preserve"> </w:t>
      </w:r>
      <w:r w:rsidRPr="000D7A7A">
        <w:rPr>
          <w:rFonts w:ascii="PT Astra Serif" w:hAnsi="PT Astra Serif"/>
        </w:rPr>
        <w:t>государственной программы</w:t>
      </w:r>
      <w:r w:rsidR="00F959C3">
        <w:rPr>
          <w:rFonts w:ascii="PT Astra Serif" w:hAnsi="PT Astra Serif"/>
        </w:rPr>
        <w:t xml:space="preserve"> </w:t>
      </w:r>
      <w:r w:rsidR="00F959C3" w:rsidRPr="00F959C3">
        <w:rPr>
          <w:rFonts w:ascii="PT Astra Serif" w:hAnsi="PT Astra Serif"/>
        </w:rPr>
        <w:t>«Формирование благоприятного</w:t>
      </w:r>
      <w:r w:rsidR="00F959C3">
        <w:rPr>
          <w:rFonts w:ascii="PT Astra Serif" w:hAnsi="PT Astra Serif"/>
        </w:rPr>
        <w:t xml:space="preserve"> </w:t>
      </w:r>
      <w:r w:rsidR="00F959C3" w:rsidRPr="00F959C3">
        <w:rPr>
          <w:rFonts w:ascii="PT Astra Serif" w:hAnsi="PT Astra Serif"/>
        </w:rPr>
        <w:t xml:space="preserve">инвестиционного климата </w:t>
      </w:r>
    </w:p>
    <w:p w:rsidR="00765ADE" w:rsidRPr="000D7A7A" w:rsidRDefault="00F959C3" w:rsidP="00BD2F3C">
      <w:pPr>
        <w:pStyle w:val="ConsPlusTitle"/>
        <w:suppressAutoHyphens/>
        <w:spacing w:line="235" w:lineRule="auto"/>
        <w:ind w:firstLine="142"/>
        <w:jc w:val="center"/>
        <w:outlineLvl w:val="2"/>
        <w:rPr>
          <w:rFonts w:ascii="PT Astra Serif" w:hAnsi="PT Astra Serif"/>
        </w:rPr>
      </w:pPr>
      <w:r w:rsidRPr="00F959C3">
        <w:rPr>
          <w:rFonts w:ascii="PT Astra Serif" w:hAnsi="PT Astra Serif"/>
        </w:rPr>
        <w:t>в Ульяновской области»</w:t>
      </w:r>
    </w:p>
    <w:p w:rsidR="008F6F72" w:rsidRPr="000D7A7A" w:rsidRDefault="008F6F72" w:rsidP="00BD2F3C">
      <w:pPr>
        <w:pStyle w:val="ConsPlusTitle"/>
        <w:suppressAutoHyphens/>
        <w:spacing w:line="235" w:lineRule="auto"/>
        <w:ind w:firstLine="142"/>
        <w:jc w:val="center"/>
        <w:outlineLvl w:val="2"/>
        <w:rPr>
          <w:rFonts w:ascii="PT Astra Serif" w:hAnsi="PT Astra Serif"/>
        </w:rPr>
      </w:pPr>
    </w:p>
    <w:p w:rsidR="001D63C8" w:rsidRPr="000D7A7A" w:rsidRDefault="00F959C3" w:rsidP="00BD2F3C">
      <w:pPr>
        <w:pStyle w:val="ConsPlusTitle"/>
        <w:suppressAutoHyphens/>
        <w:spacing w:line="235" w:lineRule="auto"/>
        <w:ind w:firstLine="142"/>
        <w:jc w:val="center"/>
        <w:outlineLvl w:val="2"/>
        <w:rPr>
          <w:rFonts w:ascii="PT Astra Serif" w:hAnsi="PT Astra Serif"/>
        </w:rPr>
      </w:pPr>
      <w:r>
        <w:rPr>
          <w:rFonts w:ascii="PT Astra Serif" w:hAnsi="PT Astra Serif"/>
        </w:rPr>
        <w:t>1</w:t>
      </w:r>
      <w:r w:rsidR="001D63C8" w:rsidRPr="000D7A7A">
        <w:rPr>
          <w:rFonts w:ascii="PT Astra Serif" w:hAnsi="PT Astra Serif"/>
        </w:rPr>
        <w:t>.</w:t>
      </w:r>
      <w:r w:rsidR="004609EB" w:rsidRPr="000D7A7A">
        <w:rPr>
          <w:rFonts w:ascii="PT Astra Serif" w:hAnsi="PT Astra Serif"/>
        </w:rPr>
        <w:t xml:space="preserve"> </w:t>
      </w:r>
      <w:r w:rsidR="001D63C8" w:rsidRPr="000D7A7A">
        <w:rPr>
          <w:rFonts w:ascii="PT Astra Serif" w:hAnsi="PT Astra Serif"/>
        </w:rPr>
        <w:t xml:space="preserve">Оценка текущего состояния </w:t>
      </w:r>
      <w:r w:rsidR="00E96188" w:rsidRPr="000D7A7A">
        <w:rPr>
          <w:rFonts w:ascii="PT Astra Serif" w:hAnsi="PT Astra Serif"/>
        </w:rPr>
        <w:t>сферы</w:t>
      </w:r>
      <w:r w:rsidR="008F6F72" w:rsidRPr="000D7A7A">
        <w:rPr>
          <w:rFonts w:ascii="PT Astra Serif" w:hAnsi="PT Astra Serif"/>
        </w:rPr>
        <w:t xml:space="preserve"> формирования </w:t>
      </w:r>
      <w:r w:rsidR="00FA19D2">
        <w:rPr>
          <w:rFonts w:ascii="PT Astra Serif" w:hAnsi="PT Astra Serif"/>
        </w:rPr>
        <w:br/>
      </w:r>
      <w:r w:rsidR="008F6F72" w:rsidRPr="000D7A7A">
        <w:rPr>
          <w:rFonts w:ascii="PT Astra Serif" w:hAnsi="PT Astra Serif"/>
        </w:rPr>
        <w:t>благоприятного инвестиционного климата в</w:t>
      </w:r>
      <w:r w:rsidR="00E55AD4" w:rsidRPr="000D7A7A">
        <w:rPr>
          <w:rFonts w:ascii="PT Astra Serif" w:hAnsi="PT Astra Serif" w:cs="PT Astra Serif"/>
        </w:rPr>
        <w:t xml:space="preserve"> </w:t>
      </w:r>
      <w:r w:rsidR="000F3583" w:rsidRPr="000D7A7A">
        <w:rPr>
          <w:rFonts w:ascii="PT Astra Serif" w:hAnsi="PT Astra Serif"/>
        </w:rPr>
        <w:t>Ульяновской области</w:t>
      </w:r>
    </w:p>
    <w:p w:rsidR="00DD56D2" w:rsidRPr="000D7A7A" w:rsidRDefault="00DD56D2" w:rsidP="00BD2F3C">
      <w:pPr>
        <w:pStyle w:val="ConsPlusNormal"/>
        <w:suppressAutoHyphens/>
        <w:spacing w:line="235" w:lineRule="auto"/>
        <w:ind w:firstLine="142"/>
        <w:jc w:val="center"/>
        <w:rPr>
          <w:rFonts w:ascii="PT Astra Serif" w:hAnsi="PT Astra Serif"/>
          <w:sz w:val="28"/>
          <w:szCs w:val="28"/>
        </w:rPr>
      </w:pPr>
    </w:p>
    <w:p w:rsidR="00571B1C" w:rsidRPr="000D7A7A" w:rsidRDefault="008F6F72" w:rsidP="00BD2F3C">
      <w:pPr>
        <w:shd w:val="clear" w:color="auto" w:fill="FFFFFF"/>
        <w:suppressAutoHyphens/>
        <w:spacing w:line="235" w:lineRule="auto"/>
        <w:ind w:firstLine="709"/>
        <w:jc w:val="both"/>
        <w:textAlignment w:val="baseline"/>
        <w:rPr>
          <w:rFonts w:ascii="PT Astra Serif" w:hAnsi="PT Astra Serif"/>
          <w:sz w:val="28"/>
          <w:szCs w:val="28"/>
        </w:rPr>
      </w:pPr>
      <w:r w:rsidRPr="000D7A7A">
        <w:rPr>
          <w:rFonts w:ascii="PT Astra Serif" w:hAnsi="PT Astra Serif"/>
          <w:sz w:val="28"/>
          <w:szCs w:val="28"/>
        </w:rPr>
        <w:t>В сфере формирования благоприятного инвестиционного климата                          в Ульяновской области осуществляются мероприятия</w:t>
      </w:r>
      <w:r w:rsidR="00E919E9" w:rsidRPr="000D7A7A">
        <w:rPr>
          <w:rFonts w:ascii="PT Astra Serif" w:hAnsi="PT Astra Serif"/>
          <w:sz w:val="28"/>
          <w:szCs w:val="28"/>
        </w:rPr>
        <w:t>,</w:t>
      </w:r>
      <w:r w:rsidR="002F3297" w:rsidRPr="000D7A7A">
        <w:rPr>
          <w:rFonts w:ascii="PT Astra Serif" w:hAnsi="PT Astra Serif"/>
          <w:sz w:val="28"/>
          <w:szCs w:val="28"/>
        </w:rPr>
        <w:t xml:space="preserve"> обеспечивающие функционирование системы мер, направленных на </w:t>
      </w:r>
      <w:r w:rsidR="00571B1C" w:rsidRPr="000D7A7A">
        <w:rPr>
          <w:rFonts w:ascii="PT Astra Serif" w:hAnsi="PT Astra Serif"/>
          <w:sz w:val="28"/>
          <w:szCs w:val="28"/>
        </w:rPr>
        <w:t>стимулирование инвестиционной активности, формирование благоприятного делового климата и эффективное использ</w:t>
      </w:r>
      <w:r w:rsidR="002F3297" w:rsidRPr="000D7A7A">
        <w:rPr>
          <w:rFonts w:ascii="PT Astra Serif" w:hAnsi="PT Astra Serif"/>
          <w:sz w:val="28"/>
          <w:szCs w:val="28"/>
        </w:rPr>
        <w:t>ование инвестиционных ресурсов.</w:t>
      </w:r>
    </w:p>
    <w:p w:rsidR="00E97EC6" w:rsidRPr="000D7A7A" w:rsidRDefault="00E919E9" w:rsidP="00BD2F3C">
      <w:pPr>
        <w:shd w:val="clear" w:color="auto" w:fill="FFFFFF"/>
        <w:suppressAutoHyphens/>
        <w:spacing w:line="235" w:lineRule="auto"/>
        <w:ind w:firstLine="709"/>
        <w:jc w:val="both"/>
        <w:textAlignment w:val="baseline"/>
        <w:rPr>
          <w:rFonts w:ascii="PT Astra Serif" w:hAnsi="PT Astra Serif"/>
          <w:sz w:val="28"/>
          <w:szCs w:val="28"/>
        </w:rPr>
      </w:pPr>
      <w:r w:rsidRPr="00D71CF7">
        <w:rPr>
          <w:rFonts w:ascii="PT Astra Serif" w:hAnsi="PT Astra Serif"/>
          <w:spacing w:val="-4"/>
          <w:sz w:val="28"/>
          <w:szCs w:val="28"/>
        </w:rPr>
        <w:t xml:space="preserve">По итогам </w:t>
      </w:r>
      <w:r w:rsidR="0020080E" w:rsidRPr="00D71CF7">
        <w:rPr>
          <w:rFonts w:ascii="PT Astra Serif" w:hAnsi="PT Astra Serif"/>
          <w:spacing w:val="-4"/>
          <w:sz w:val="28"/>
          <w:szCs w:val="28"/>
        </w:rPr>
        <w:t>реализации государственной программы Ульяновской области «Формирование благоприятного инвестиционного климата в Ульяновской области</w:t>
      </w:r>
      <w:r w:rsidR="00FA19D2">
        <w:rPr>
          <w:rFonts w:ascii="PT Astra Serif" w:hAnsi="PT Astra Serif"/>
          <w:spacing w:val="-4"/>
          <w:sz w:val="28"/>
          <w:szCs w:val="28"/>
        </w:rPr>
        <w:t>»</w:t>
      </w:r>
      <w:r w:rsidR="0020080E" w:rsidRPr="00D71CF7">
        <w:rPr>
          <w:rFonts w:ascii="PT Astra Serif" w:hAnsi="PT Astra Serif"/>
          <w:spacing w:val="-4"/>
          <w:sz w:val="28"/>
          <w:szCs w:val="28"/>
        </w:rPr>
        <w:t xml:space="preserve"> (далее также – государственная программа), утверждённой постановлением Правительства Ульяновской области от 14.11.2019 № 26/580-П «Об утверждении государственной программы Ульяновской области «Формирование благоприятного инвестиционного климата в Ульяновской области»</w:t>
      </w:r>
      <w:r w:rsidR="003B48E1" w:rsidRPr="00D71CF7">
        <w:rPr>
          <w:rFonts w:ascii="PT Astra Serif" w:hAnsi="PT Astra Serif"/>
          <w:spacing w:val="-4"/>
          <w:sz w:val="28"/>
          <w:szCs w:val="28"/>
        </w:rPr>
        <w:t>,</w:t>
      </w:r>
      <w:r w:rsidR="0020080E" w:rsidRPr="00D71CF7">
        <w:rPr>
          <w:rFonts w:ascii="PT Astra Serif" w:hAnsi="PT Astra Serif"/>
          <w:spacing w:val="-4"/>
          <w:sz w:val="28"/>
          <w:szCs w:val="28"/>
        </w:rPr>
        <w:t xml:space="preserve"> </w:t>
      </w:r>
      <w:r w:rsidR="00E97EC6" w:rsidRPr="00D71CF7">
        <w:rPr>
          <w:rFonts w:ascii="PT Astra Serif" w:hAnsi="PT Astra Serif"/>
          <w:spacing w:val="-4"/>
          <w:sz w:val="28"/>
          <w:szCs w:val="28"/>
        </w:rPr>
        <w:t>в сфере</w:t>
      </w:r>
      <w:r w:rsidR="00E97EC6" w:rsidRPr="000D7A7A">
        <w:rPr>
          <w:rFonts w:ascii="PT Astra Serif" w:hAnsi="PT Astra Serif"/>
          <w:sz w:val="28"/>
          <w:szCs w:val="28"/>
        </w:rPr>
        <w:t xml:space="preserve"> формирования благоприятного инвестиционного климата </w:t>
      </w:r>
      <w:r w:rsidR="003B48E1">
        <w:rPr>
          <w:rFonts w:ascii="PT Astra Serif" w:hAnsi="PT Astra Serif"/>
          <w:sz w:val="28"/>
          <w:szCs w:val="28"/>
        </w:rPr>
        <w:br/>
      </w:r>
      <w:r w:rsidR="00E97EC6" w:rsidRPr="000D7A7A">
        <w:rPr>
          <w:rFonts w:ascii="PT Astra Serif" w:hAnsi="PT Astra Serif"/>
          <w:sz w:val="28"/>
          <w:szCs w:val="28"/>
        </w:rPr>
        <w:t>в Ульяновской области отмеча</w:t>
      </w:r>
      <w:r w:rsidR="0020080E">
        <w:rPr>
          <w:rFonts w:ascii="PT Astra Serif" w:hAnsi="PT Astra Serif"/>
          <w:sz w:val="28"/>
          <w:szCs w:val="28"/>
        </w:rPr>
        <w:t>е</w:t>
      </w:r>
      <w:r w:rsidR="00E97EC6" w:rsidRPr="000D7A7A">
        <w:rPr>
          <w:rFonts w:ascii="PT Astra Serif" w:hAnsi="PT Astra Serif"/>
          <w:sz w:val="28"/>
          <w:szCs w:val="28"/>
        </w:rPr>
        <w:t>тся</w:t>
      </w:r>
      <w:r w:rsidR="0020080E">
        <w:rPr>
          <w:rFonts w:ascii="PT Astra Serif" w:hAnsi="PT Astra Serif"/>
          <w:sz w:val="28"/>
          <w:szCs w:val="28"/>
        </w:rPr>
        <w:t xml:space="preserve"> следующее</w:t>
      </w:r>
      <w:r w:rsidR="00E97EC6" w:rsidRPr="000D7A7A">
        <w:rPr>
          <w:rFonts w:ascii="PT Astra Serif" w:hAnsi="PT Astra Serif"/>
          <w:sz w:val="28"/>
          <w:szCs w:val="28"/>
        </w:rPr>
        <w:t>:</w:t>
      </w:r>
    </w:p>
    <w:p w:rsidR="00E97EC6" w:rsidRPr="000D7A7A" w:rsidRDefault="00E97EC6" w:rsidP="00BD2F3C">
      <w:pPr>
        <w:pStyle w:val="afb"/>
        <w:shd w:val="clear" w:color="auto" w:fill="FFFFFF"/>
        <w:suppressAutoHyphens/>
        <w:spacing w:beforeAutospacing="0" w:afterAutospacing="0" w:line="235" w:lineRule="auto"/>
        <w:ind w:firstLine="709"/>
        <w:jc w:val="both"/>
        <w:rPr>
          <w:rStyle w:val="af"/>
          <w:rFonts w:ascii="PT Astra Serif" w:hAnsi="PT Astra Serif" w:cs="Arial"/>
          <w:b w:val="0"/>
          <w:sz w:val="28"/>
          <w:szCs w:val="28"/>
        </w:rPr>
      </w:pPr>
      <w:r w:rsidRPr="000D7A7A">
        <w:rPr>
          <w:rFonts w:ascii="PT Astra Serif" w:hAnsi="PT Astra Serif" w:cs="Arial"/>
          <w:sz w:val="28"/>
          <w:szCs w:val="28"/>
        </w:rPr>
        <w:t>общий объём инвестиций в основной капитал по полному кругу хозяйствующих с</w:t>
      </w:r>
      <w:r w:rsidR="005135B7" w:rsidRPr="000D7A7A">
        <w:rPr>
          <w:rFonts w:ascii="PT Astra Serif" w:hAnsi="PT Astra Serif" w:cs="Arial"/>
          <w:sz w:val="28"/>
          <w:szCs w:val="28"/>
        </w:rPr>
        <w:t>убъектов</w:t>
      </w:r>
      <w:r w:rsidR="0020080E">
        <w:rPr>
          <w:rFonts w:ascii="PT Astra Serif" w:hAnsi="PT Astra Serif" w:cs="Arial"/>
          <w:sz w:val="28"/>
          <w:szCs w:val="28"/>
        </w:rPr>
        <w:t xml:space="preserve"> в </w:t>
      </w:r>
      <w:r w:rsidR="0020080E" w:rsidRPr="000D7A7A">
        <w:rPr>
          <w:rStyle w:val="af"/>
          <w:rFonts w:ascii="PT Astra Serif" w:hAnsi="PT Astra Serif" w:cs="Arial"/>
          <w:b w:val="0"/>
          <w:sz w:val="28"/>
          <w:szCs w:val="28"/>
          <w:lang w:val="en-US"/>
        </w:rPr>
        <w:t>I</w:t>
      </w:r>
      <w:r w:rsidR="0020080E">
        <w:rPr>
          <w:rStyle w:val="af"/>
          <w:rFonts w:ascii="PT Astra Serif" w:hAnsi="PT Astra Serif" w:cs="Arial"/>
          <w:b w:val="0"/>
          <w:sz w:val="28"/>
          <w:szCs w:val="28"/>
        </w:rPr>
        <w:t xml:space="preserve"> полугодии 2023</w:t>
      </w:r>
      <w:r w:rsidR="0020080E" w:rsidRPr="000D7A7A">
        <w:rPr>
          <w:rStyle w:val="af"/>
          <w:rFonts w:ascii="PT Astra Serif" w:hAnsi="PT Astra Serif" w:cs="Arial"/>
          <w:b w:val="0"/>
          <w:sz w:val="28"/>
          <w:szCs w:val="28"/>
        </w:rPr>
        <w:t xml:space="preserve"> года</w:t>
      </w:r>
      <w:r w:rsidR="005135B7" w:rsidRPr="000D7A7A">
        <w:rPr>
          <w:rFonts w:ascii="PT Astra Serif" w:hAnsi="PT Astra Serif" w:cs="Arial"/>
          <w:sz w:val="28"/>
          <w:szCs w:val="28"/>
        </w:rPr>
        <w:t xml:space="preserve"> состави</w:t>
      </w:r>
      <w:r w:rsidR="00576C70" w:rsidRPr="000D7A7A">
        <w:rPr>
          <w:rFonts w:ascii="PT Astra Serif" w:hAnsi="PT Astra Serif" w:cs="Arial"/>
          <w:sz w:val="28"/>
          <w:szCs w:val="28"/>
        </w:rPr>
        <w:t>л</w:t>
      </w:r>
      <w:r w:rsidR="005135B7" w:rsidRPr="000D7A7A">
        <w:rPr>
          <w:rFonts w:ascii="PT Astra Serif" w:hAnsi="PT Astra Serif" w:cs="Arial"/>
          <w:sz w:val="28"/>
          <w:szCs w:val="28"/>
        </w:rPr>
        <w:t xml:space="preserve"> </w:t>
      </w:r>
      <w:r w:rsidRPr="000D7A7A">
        <w:rPr>
          <w:rFonts w:ascii="PT Astra Serif" w:hAnsi="PT Astra Serif" w:cs="Arial"/>
          <w:sz w:val="28"/>
          <w:szCs w:val="28"/>
        </w:rPr>
        <w:t>36</w:t>
      </w:r>
      <w:r w:rsidRPr="00FA19D2">
        <w:rPr>
          <w:rStyle w:val="af"/>
          <w:rFonts w:ascii="PT Astra Serif" w:hAnsi="PT Astra Serif" w:cs="Arial"/>
          <w:b w:val="0"/>
          <w:sz w:val="28"/>
          <w:szCs w:val="28"/>
        </w:rPr>
        <w:t>,</w:t>
      </w:r>
      <w:r w:rsidRPr="000D7A7A">
        <w:rPr>
          <w:rStyle w:val="af"/>
          <w:rFonts w:ascii="PT Astra Serif" w:hAnsi="PT Astra Serif" w:cs="Arial"/>
          <w:b w:val="0"/>
          <w:sz w:val="28"/>
          <w:szCs w:val="28"/>
        </w:rPr>
        <w:t>43 млрд рублей</w:t>
      </w:r>
      <w:r w:rsidR="00E919E9" w:rsidRPr="000D7A7A">
        <w:rPr>
          <w:rStyle w:val="af"/>
          <w:rFonts w:ascii="PT Astra Serif" w:hAnsi="PT Astra Serif" w:cs="Arial"/>
          <w:b w:val="0"/>
          <w:sz w:val="28"/>
          <w:szCs w:val="28"/>
        </w:rPr>
        <w:t>,</w:t>
      </w:r>
      <w:r w:rsidRPr="000D7A7A">
        <w:rPr>
          <w:rStyle w:val="af"/>
          <w:rFonts w:ascii="PT Astra Serif" w:hAnsi="PT Astra Serif" w:cs="Arial"/>
          <w:b w:val="0"/>
          <w:sz w:val="28"/>
          <w:szCs w:val="28"/>
        </w:rPr>
        <w:t xml:space="preserve"> или 77,6 % к уровню </w:t>
      </w:r>
      <w:r w:rsidRPr="000D7A7A">
        <w:rPr>
          <w:rStyle w:val="af"/>
          <w:rFonts w:ascii="PT Astra Serif" w:hAnsi="PT Astra Serif" w:cs="Arial"/>
          <w:b w:val="0"/>
          <w:sz w:val="28"/>
          <w:szCs w:val="28"/>
          <w:lang w:val="en-US"/>
        </w:rPr>
        <w:t>I</w:t>
      </w:r>
      <w:r w:rsidRPr="000D7A7A">
        <w:rPr>
          <w:rStyle w:val="af"/>
          <w:rFonts w:ascii="PT Astra Serif" w:hAnsi="PT Astra Serif" w:cs="Arial"/>
          <w:b w:val="0"/>
          <w:sz w:val="28"/>
          <w:szCs w:val="28"/>
        </w:rPr>
        <w:t xml:space="preserve"> полугодия 2022 года</w:t>
      </w:r>
      <w:r w:rsidR="005135B7" w:rsidRPr="000D7A7A">
        <w:rPr>
          <w:rFonts w:ascii="PT Astra Serif" w:hAnsi="PT Astra Serif" w:cs="Arial"/>
          <w:sz w:val="28"/>
          <w:szCs w:val="28"/>
        </w:rPr>
        <w:t>,</w:t>
      </w:r>
      <w:r w:rsidRPr="000D7A7A">
        <w:rPr>
          <w:rFonts w:ascii="PT Astra Serif" w:hAnsi="PT Astra Serif" w:cs="Arial"/>
          <w:sz w:val="28"/>
          <w:szCs w:val="28"/>
        </w:rPr>
        <w:t xml:space="preserve"> организациями (без субъектов </w:t>
      </w:r>
      <w:r w:rsidR="002F3297" w:rsidRPr="000D7A7A">
        <w:rPr>
          <w:rFonts w:ascii="PT Astra Serif" w:hAnsi="PT Astra Serif" w:cs="Arial"/>
          <w:sz w:val="28"/>
          <w:szCs w:val="28"/>
        </w:rPr>
        <w:t>малого и среднего предпринимательства</w:t>
      </w:r>
      <w:r w:rsidRPr="000D7A7A">
        <w:rPr>
          <w:rFonts w:ascii="PT Astra Serif" w:hAnsi="PT Astra Serif" w:cs="Arial"/>
          <w:sz w:val="28"/>
          <w:szCs w:val="28"/>
        </w:rPr>
        <w:t>) использовано 18,68 млрд рублей</w:t>
      </w:r>
      <w:r w:rsidR="00E919E9" w:rsidRPr="000D7A7A">
        <w:rPr>
          <w:rFonts w:ascii="PT Astra Serif" w:hAnsi="PT Astra Serif" w:cs="Arial"/>
          <w:sz w:val="28"/>
          <w:szCs w:val="28"/>
        </w:rPr>
        <w:t>,</w:t>
      </w:r>
      <w:r w:rsidRPr="000D7A7A">
        <w:rPr>
          <w:rFonts w:ascii="PT Astra Serif" w:hAnsi="PT Astra Serif" w:cs="Arial"/>
          <w:sz w:val="28"/>
          <w:szCs w:val="28"/>
        </w:rPr>
        <w:t xml:space="preserve"> или 72,3 % </w:t>
      </w:r>
      <w:r w:rsidRPr="000D7A7A">
        <w:rPr>
          <w:rStyle w:val="af"/>
          <w:rFonts w:ascii="PT Astra Serif" w:hAnsi="PT Astra Serif" w:cs="Arial"/>
          <w:b w:val="0"/>
          <w:sz w:val="28"/>
          <w:szCs w:val="28"/>
        </w:rPr>
        <w:t xml:space="preserve">к уровню </w:t>
      </w:r>
      <w:r w:rsidRPr="000D7A7A">
        <w:rPr>
          <w:rStyle w:val="af"/>
          <w:rFonts w:ascii="PT Astra Serif" w:hAnsi="PT Astra Serif" w:cs="Arial"/>
          <w:b w:val="0"/>
          <w:sz w:val="28"/>
          <w:szCs w:val="28"/>
          <w:lang w:val="en-US"/>
        </w:rPr>
        <w:t>I</w:t>
      </w:r>
      <w:r w:rsidRPr="000D7A7A">
        <w:rPr>
          <w:rStyle w:val="af"/>
          <w:rFonts w:ascii="PT Astra Serif" w:hAnsi="PT Astra Serif" w:cs="Arial"/>
          <w:b w:val="0"/>
          <w:sz w:val="28"/>
          <w:szCs w:val="28"/>
        </w:rPr>
        <w:t xml:space="preserve"> полугодия 2022 года;</w:t>
      </w:r>
    </w:p>
    <w:p w:rsidR="00E97EC6" w:rsidRPr="000D7A7A" w:rsidRDefault="00E97EC6" w:rsidP="00BD2F3C">
      <w:pPr>
        <w:pStyle w:val="afb"/>
        <w:shd w:val="clear" w:color="auto" w:fill="FFFFFF"/>
        <w:suppressAutoHyphens/>
        <w:spacing w:beforeAutospacing="0" w:afterAutospacing="0" w:line="235" w:lineRule="auto"/>
        <w:ind w:firstLine="709"/>
        <w:jc w:val="both"/>
        <w:rPr>
          <w:rFonts w:ascii="PT Astra Serif" w:hAnsi="PT Astra Serif" w:cs="Arial"/>
          <w:sz w:val="28"/>
          <w:szCs w:val="28"/>
        </w:rPr>
      </w:pPr>
      <w:r w:rsidRPr="000D7A7A">
        <w:rPr>
          <w:rFonts w:ascii="PT Astra Serif" w:hAnsi="PT Astra Serif" w:cs="Arial"/>
          <w:sz w:val="28"/>
          <w:szCs w:val="28"/>
        </w:rPr>
        <w:t>индекс промышленного производства в Ульяновской области</w:t>
      </w:r>
      <w:r w:rsidR="0020080E">
        <w:rPr>
          <w:rFonts w:ascii="PT Astra Serif" w:hAnsi="PT Astra Serif" w:cs="Arial"/>
          <w:sz w:val="28"/>
          <w:szCs w:val="28"/>
        </w:rPr>
        <w:t xml:space="preserve"> по итогам</w:t>
      </w:r>
      <w:r w:rsidR="0020080E" w:rsidRPr="0020080E">
        <w:rPr>
          <w:rStyle w:val="af"/>
          <w:rFonts w:ascii="PT Astra Serif" w:hAnsi="PT Astra Serif" w:cs="Arial"/>
          <w:b w:val="0"/>
          <w:sz w:val="28"/>
          <w:szCs w:val="28"/>
        </w:rPr>
        <w:t xml:space="preserve"> </w:t>
      </w:r>
      <w:r w:rsidR="0020080E">
        <w:rPr>
          <w:rStyle w:val="af"/>
          <w:rFonts w:ascii="PT Astra Serif" w:hAnsi="PT Astra Serif" w:cs="Arial"/>
          <w:b w:val="0"/>
          <w:sz w:val="28"/>
          <w:szCs w:val="28"/>
        </w:rPr>
        <w:br/>
      </w:r>
      <w:r w:rsidR="0020080E" w:rsidRPr="000D7A7A">
        <w:rPr>
          <w:rStyle w:val="af"/>
          <w:rFonts w:ascii="PT Astra Serif" w:hAnsi="PT Astra Serif" w:cs="Arial"/>
          <w:b w:val="0"/>
          <w:sz w:val="28"/>
          <w:szCs w:val="28"/>
          <w:lang w:val="en-US"/>
        </w:rPr>
        <w:t>I</w:t>
      </w:r>
      <w:r w:rsidR="0020080E" w:rsidRPr="000D7A7A">
        <w:rPr>
          <w:rStyle w:val="af"/>
          <w:rFonts w:ascii="PT Astra Serif" w:hAnsi="PT Astra Serif" w:cs="Arial"/>
          <w:b w:val="0"/>
          <w:sz w:val="28"/>
          <w:szCs w:val="28"/>
        </w:rPr>
        <w:t xml:space="preserve"> полугодия 202</w:t>
      </w:r>
      <w:r w:rsidR="0020080E">
        <w:rPr>
          <w:rStyle w:val="af"/>
          <w:rFonts w:ascii="PT Astra Serif" w:hAnsi="PT Astra Serif" w:cs="Arial"/>
          <w:b w:val="0"/>
          <w:sz w:val="28"/>
          <w:szCs w:val="28"/>
        </w:rPr>
        <w:t>3</w:t>
      </w:r>
      <w:r w:rsidR="0020080E" w:rsidRPr="000D7A7A">
        <w:rPr>
          <w:rStyle w:val="af"/>
          <w:rFonts w:ascii="PT Astra Serif" w:hAnsi="PT Astra Serif" w:cs="Arial"/>
          <w:b w:val="0"/>
          <w:sz w:val="28"/>
          <w:szCs w:val="28"/>
        </w:rPr>
        <w:t xml:space="preserve"> года</w:t>
      </w:r>
      <w:r w:rsidRPr="000D7A7A">
        <w:rPr>
          <w:rFonts w:ascii="PT Astra Serif" w:hAnsi="PT Astra Serif" w:cs="Arial"/>
          <w:sz w:val="28"/>
          <w:szCs w:val="28"/>
        </w:rPr>
        <w:t xml:space="preserve"> по сравнению с соответствующим периодом </w:t>
      </w:r>
      <w:r w:rsidR="0020080E">
        <w:rPr>
          <w:rFonts w:ascii="PT Astra Serif" w:hAnsi="PT Astra Serif" w:cs="Arial"/>
          <w:sz w:val="28"/>
          <w:szCs w:val="28"/>
        </w:rPr>
        <w:t>2022</w:t>
      </w:r>
      <w:r w:rsidRPr="000D7A7A">
        <w:rPr>
          <w:rFonts w:ascii="PT Astra Serif" w:hAnsi="PT Astra Serif" w:cs="Arial"/>
          <w:sz w:val="28"/>
          <w:szCs w:val="28"/>
        </w:rPr>
        <w:t xml:space="preserve"> года составил 100,8</w:t>
      </w:r>
      <w:r w:rsidR="00A96785" w:rsidRPr="000D7A7A">
        <w:rPr>
          <w:rFonts w:ascii="PT Astra Serif" w:hAnsi="PT Astra Serif" w:cs="Arial"/>
          <w:sz w:val="28"/>
          <w:szCs w:val="28"/>
        </w:rPr>
        <w:t xml:space="preserve"> </w:t>
      </w:r>
      <w:r w:rsidRPr="000D7A7A">
        <w:rPr>
          <w:rFonts w:ascii="PT Astra Serif" w:hAnsi="PT Astra Serif" w:cs="Arial"/>
          <w:sz w:val="28"/>
          <w:szCs w:val="28"/>
        </w:rPr>
        <w:t>%.</w:t>
      </w:r>
    </w:p>
    <w:p w:rsidR="000E0AB3" w:rsidRPr="000D7A7A" w:rsidRDefault="008F6F72" w:rsidP="00BD2F3C">
      <w:pPr>
        <w:suppressAutoHyphens/>
        <w:autoSpaceDE w:val="0"/>
        <w:autoSpaceDN w:val="0"/>
        <w:adjustRightInd w:val="0"/>
        <w:spacing w:line="235" w:lineRule="auto"/>
        <w:ind w:firstLine="708"/>
        <w:jc w:val="both"/>
        <w:rPr>
          <w:rFonts w:ascii="PT Astra Serif" w:hAnsi="PT Astra Serif" w:cs="PT Astra Serif"/>
          <w:sz w:val="28"/>
          <w:szCs w:val="28"/>
        </w:rPr>
      </w:pPr>
      <w:r w:rsidRPr="000D7A7A">
        <w:rPr>
          <w:rFonts w:ascii="PT Astra Serif" w:hAnsi="PT Astra Serif" w:cs="PT Astra Serif"/>
          <w:sz w:val="28"/>
          <w:szCs w:val="28"/>
        </w:rPr>
        <w:t xml:space="preserve">Основными проблемами в сфере </w:t>
      </w:r>
      <w:r w:rsidRPr="000D7A7A">
        <w:rPr>
          <w:rFonts w:ascii="PT Astra Serif" w:hAnsi="PT Astra Serif"/>
          <w:sz w:val="28"/>
          <w:szCs w:val="28"/>
        </w:rPr>
        <w:t xml:space="preserve">формирования благоприятного инвестиционного климата в Ульяновской области </w:t>
      </w:r>
      <w:r w:rsidRPr="000D7A7A">
        <w:rPr>
          <w:rFonts w:ascii="PT Astra Serif" w:hAnsi="PT Astra Serif" w:cs="PT Astra Serif"/>
          <w:sz w:val="28"/>
          <w:szCs w:val="28"/>
        </w:rPr>
        <w:t>являются</w:t>
      </w:r>
      <w:r w:rsidR="000E0AB3" w:rsidRPr="000D7A7A">
        <w:rPr>
          <w:rFonts w:ascii="PT Astra Serif" w:hAnsi="PT Astra Serif" w:cs="PT Astra Serif"/>
          <w:sz w:val="28"/>
          <w:szCs w:val="28"/>
        </w:rPr>
        <w:t>:</w:t>
      </w:r>
    </w:p>
    <w:p w:rsidR="000E0AB3" w:rsidRPr="000D7A7A" w:rsidRDefault="000E0AB3" w:rsidP="00BD2F3C">
      <w:pPr>
        <w:suppressAutoHyphens/>
        <w:autoSpaceDE w:val="0"/>
        <w:autoSpaceDN w:val="0"/>
        <w:adjustRightInd w:val="0"/>
        <w:spacing w:line="235" w:lineRule="auto"/>
        <w:ind w:firstLine="709"/>
        <w:jc w:val="both"/>
        <w:rPr>
          <w:rFonts w:ascii="PT Astra Serif" w:hAnsi="PT Astra Serif" w:cs="PT Astra Serif"/>
          <w:sz w:val="28"/>
          <w:szCs w:val="28"/>
        </w:rPr>
      </w:pPr>
      <w:r w:rsidRPr="000D7A7A">
        <w:rPr>
          <w:rFonts w:ascii="PT Astra Serif" w:hAnsi="PT Astra Serif" w:cs="PT Astra Serif"/>
          <w:sz w:val="28"/>
          <w:szCs w:val="28"/>
        </w:rPr>
        <w:t>низкая обеспеченность зон развития Ульяновской области необходимой инфраструктурой;</w:t>
      </w:r>
    </w:p>
    <w:p w:rsidR="000E0AB3" w:rsidRPr="000D7A7A" w:rsidRDefault="000E0AB3" w:rsidP="00BD2F3C">
      <w:pPr>
        <w:suppressAutoHyphens/>
        <w:autoSpaceDE w:val="0"/>
        <w:autoSpaceDN w:val="0"/>
        <w:adjustRightInd w:val="0"/>
        <w:spacing w:line="235" w:lineRule="auto"/>
        <w:ind w:firstLine="709"/>
        <w:jc w:val="both"/>
        <w:rPr>
          <w:rFonts w:ascii="PT Astra Serif" w:hAnsi="PT Astra Serif" w:cs="PT Astra Serif"/>
          <w:sz w:val="28"/>
          <w:szCs w:val="28"/>
        </w:rPr>
      </w:pPr>
      <w:r w:rsidRPr="000D7A7A">
        <w:rPr>
          <w:rFonts w:ascii="PT Astra Serif" w:hAnsi="PT Astra Serif" w:cs="PT Astra Serif"/>
          <w:sz w:val="28"/>
          <w:szCs w:val="28"/>
        </w:rPr>
        <w:t>необходимость стимулирования на долгосрочный период притока инвестиций в экономику Ульяновской области;</w:t>
      </w:r>
    </w:p>
    <w:p w:rsidR="000E0AB3" w:rsidRPr="000D7A7A" w:rsidRDefault="000E0AB3" w:rsidP="00BD2F3C">
      <w:pPr>
        <w:suppressAutoHyphens/>
        <w:autoSpaceDE w:val="0"/>
        <w:autoSpaceDN w:val="0"/>
        <w:adjustRightInd w:val="0"/>
        <w:spacing w:line="233" w:lineRule="auto"/>
        <w:ind w:firstLine="709"/>
        <w:jc w:val="both"/>
        <w:rPr>
          <w:rFonts w:ascii="PT Astra Serif" w:hAnsi="PT Astra Serif" w:cs="PT Astra Serif"/>
          <w:sz w:val="28"/>
          <w:szCs w:val="28"/>
        </w:rPr>
      </w:pPr>
      <w:r w:rsidRPr="000D7A7A">
        <w:rPr>
          <w:rFonts w:ascii="PT Astra Serif" w:hAnsi="PT Astra Serif" w:cs="PT Astra Serif"/>
          <w:sz w:val="28"/>
          <w:szCs w:val="28"/>
        </w:rPr>
        <w:lastRenderedPageBreak/>
        <w:t>низкий уровень инновационной активности организаций</w:t>
      </w:r>
      <w:r w:rsidR="002F3297" w:rsidRPr="000D7A7A">
        <w:rPr>
          <w:rFonts w:ascii="PT Astra Serif" w:hAnsi="PT Astra Serif" w:cs="PT Astra Serif"/>
          <w:sz w:val="28"/>
          <w:szCs w:val="28"/>
        </w:rPr>
        <w:t>, осуществляющих деятельность на территории</w:t>
      </w:r>
      <w:r w:rsidRPr="000D7A7A">
        <w:rPr>
          <w:rFonts w:ascii="PT Astra Serif" w:hAnsi="PT Astra Serif" w:cs="PT Astra Serif"/>
          <w:sz w:val="28"/>
          <w:szCs w:val="28"/>
        </w:rPr>
        <w:t xml:space="preserve"> Ульяновской области.</w:t>
      </w:r>
    </w:p>
    <w:p w:rsidR="008F6F72" w:rsidRPr="000D7A7A" w:rsidRDefault="008F6F72" w:rsidP="00623B5E">
      <w:pPr>
        <w:suppressAutoHyphens/>
        <w:autoSpaceDE w:val="0"/>
        <w:autoSpaceDN w:val="0"/>
        <w:adjustRightInd w:val="0"/>
        <w:spacing w:line="245" w:lineRule="auto"/>
        <w:ind w:firstLine="709"/>
        <w:jc w:val="both"/>
        <w:rPr>
          <w:rFonts w:ascii="PT Astra Serif" w:hAnsi="PT Astra Serif"/>
          <w:sz w:val="28"/>
          <w:szCs w:val="28"/>
        </w:rPr>
      </w:pPr>
      <w:r w:rsidRPr="000D7A7A">
        <w:rPr>
          <w:rFonts w:ascii="PT Astra Serif" w:hAnsi="PT Astra Serif" w:cs="PT Astra Serif"/>
          <w:sz w:val="28"/>
          <w:szCs w:val="28"/>
        </w:rPr>
        <w:t xml:space="preserve">Причины возникновения указанных проблем в сфере </w:t>
      </w:r>
      <w:r w:rsidRPr="000D7A7A">
        <w:rPr>
          <w:rFonts w:ascii="PT Astra Serif" w:hAnsi="PT Astra Serif"/>
          <w:sz w:val="28"/>
          <w:szCs w:val="28"/>
        </w:rPr>
        <w:t>формирования благоприятного инвестиционног</w:t>
      </w:r>
      <w:r w:rsidR="000C4FE0" w:rsidRPr="000D7A7A">
        <w:rPr>
          <w:rFonts w:ascii="PT Astra Serif" w:hAnsi="PT Astra Serif"/>
          <w:sz w:val="28"/>
          <w:szCs w:val="28"/>
        </w:rPr>
        <w:t>о климата в Ульяновской области</w:t>
      </w:r>
      <w:r w:rsidRPr="000D7A7A">
        <w:rPr>
          <w:rFonts w:ascii="PT Astra Serif" w:hAnsi="PT Astra Serif"/>
          <w:sz w:val="28"/>
          <w:szCs w:val="28"/>
        </w:rPr>
        <w:t xml:space="preserve"> следующие:</w:t>
      </w:r>
    </w:p>
    <w:p w:rsidR="00E97EC6" w:rsidRPr="000D7A7A" w:rsidRDefault="00E97EC6" w:rsidP="00623B5E">
      <w:pPr>
        <w:suppressAutoHyphens/>
        <w:autoSpaceDE w:val="0"/>
        <w:autoSpaceDN w:val="0"/>
        <w:adjustRightInd w:val="0"/>
        <w:spacing w:line="245" w:lineRule="auto"/>
        <w:ind w:firstLine="709"/>
        <w:jc w:val="both"/>
        <w:rPr>
          <w:rFonts w:ascii="PT Astra Serif" w:hAnsi="PT Astra Serif"/>
          <w:sz w:val="28"/>
          <w:szCs w:val="28"/>
        </w:rPr>
      </w:pPr>
      <w:r w:rsidRPr="000D7A7A">
        <w:rPr>
          <w:rFonts w:ascii="PT Astra Serif" w:hAnsi="PT Astra Serif"/>
          <w:sz w:val="28"/>
          <w:szCs w:val="28"/>
        </w:rPr>
        <w:t>отсутствие готовых производственных корпусов для размещения производств инициаторов инвестиционных проектов;</w:t>
      </w:r>
    </w:p>
    <w:p w:rsidR="00E97EC6" w:rsidRPr="000D7A7A" w:rsidRDefault="00E97EC6" w:rsidP="00623B5E">
      <w:pPr>
        <w:suppressAutoHyphens/>
        <w:autoSpaceDE w:val="0"/>
        <w:autoSpaceDN w:val="0"/>
        <w:adjustRightInd w:val="0"/>
        <w:spacing w:line="245" w:lineRule="auto"/>
        <w:ind w:firstLine="709"/>
        <w:jc w:val="both"/>
        <w:rPr>
          <w:rFonts w:ascii="PT Astra Serif" w:hAnsi="PT Astra Serif"/>
          <w:sz w:val="28"/>
          <w:szCs w:val="28"/>
        </w:rPr>
      </w:pPr>
      <w:r w:rsidRPr="000D7A7A">
        <w:rPr>
          <w:rFonts w:ascii="PT Astra Serif" w:hAnsi="PT Astra Serif"/>
          <w:sz w:val="28"/>
          <w:szCs w:val="28"/>
        </w:rPr>
        <w:t>низкий уровень кооперационного взаимодействия ме</w:t>
      </w:r>
      <w:r w:rsidR="00C55F78" w:rsidRPr="000D7A7A">
        <w:rPr>
          <w:rFonts w:ascii="PT Astra Serif" w:hAnsi="PT Astra Serif"/>
          <w:sz w:val="28"/>
          <w:szCs w:val="28"/>
        </w:rPr>
        <w:t xml:space="preserve">жду субъектами промышленной деятельности в </w:t>
      </w:r>
      <w:r w:rsidRPr="000D7A7A">
        <w:rPr>
          <w:rFonts w:ascii="PT Astra Serif" w:hAnsi="PT Astra Serif"/>
          <w:sz w:val="28"/>
          <w:szCs w:val="28"/>
        </w:rPr>
        <w:t>Ульяновской области;</w:t>
      </w:r>
    </w:p>
    <w:p w:rsidR="00E97EC6" w:rsidRDefault="00E97EC6" w:rsidP="00623B5E">
      <w:pPr>
        <w:suppressAutoHyphens/>
        <w:autoSpaceDE w:val="0"/>
        <w:autoSpaceDN w:val="0"/>
        <w:adjustRightInd w:val="0"/>
        <w:spacing w:line="245" w:lineRule="auto"/>
        <w:ind w:firstLine="709"/>
        <w:jc w:val="both"/>
        <w:rPr>
          <w:rFonts w:ascii="PT Astra Serif" w:hAnsi="PT Astra Serif"/>
          <w:sz w:val="28"/>
          <w:szCs w:val="28"/>
        </w:rPr>
      </w:pPr>
      <w:r w:rsidRPr="000D7A7A">
        <w:rPr>
          <w:rFonts w:ascii="PT Astra Serif" w:hAnsi="PT Astra Serif"/>
          <w:sz w:val="28"/>
          <w:szCs w:val="28"/>
        </w:rPr>
        <w:t>низкая заинтересованность хозяйствующих субъектов</w:t>
      </w:r>
      <w:r w:rsidR="00C55F78" w:rsidRPr="000D7A7A">
        <w:rPr>
          <w:rFonts w:ascii="PT Astra Serif" w:hAnsi="PT Astra Serif"/>
          <w:sz w:val="28"/>
          <w:szCs w:val="28"/>
        </w:rPr>
        <w:t>, осуществляющих деятельность на территории</w:t>
      </w:r>
      <w:r w:rsidRPr="000D7A7A">
        <w:rPr>
          <w:rFonts w:ascii="PT Astra Serif" w:hAnsi="PT Astra Serif"/>
          <w:sz w:val="28"/>
          <w:szCs w:val="28"/>
        </w:rPr>
        <w:t xml:space="preserve"> Ульяновской области</w:t>
      </w:r>
      <w:r w:rsidR="00E919E9" w:rsidRPr="000D7A7A">
        <w:rPr>
          <w:rFonts w:ascii="PT Astra Serif" w:hAnsi="PT Astra Serif"/>
          <w:sz w:val="28"/>
          <w:szCs w:val="28"/>
        </w:rPr>
        <w:t>,</w:t>
      </w:r>
      <w:r w:rsidR="00CF493E" w:rsidRPr="000D7A7A">
        <w:rPr>
          <w:rFonts w:ascii="PT Astra Serif" w:hAnsi="PT Astra Serif"/>
          <w:sz w:val="28"/>
          <w:szCs w:val="28"/>
        </w:rPr>
        <w:t xml:space="preserve"> в применении</w:t>
      </w:r>
      <w:r w:rsidRPr="000D7A7A">
        <w:rPr>
          <w:rFonts w:ascii="PT Astra Serif" w:hAnsi="PT Astra Serif"/>
          <w:sz w:val="28"/>
          <w:szCs w:val="28"/>
        </w:rPr>
        <w:t xml:space="preserve"> инновационных технологий.</w:t>
      </w:r>
    </w:p>
    <w:p w:rsidR="00D77D2D" w:rsidRPr="000D7A7A" w:rsidRDefault="00D77D2D" w:rsidP="00623B5E">
      <w:pPr>
        <w:suppressAutoHyphens/>
        <w:autoSpaceDE w:val="0"/>
        <w:autoSpaceDN w:val="0"/>
        <w:adjustRightInd w:val="0"/>
        <w:spacing w:line="245" w:lineRule="auto"/>
        <w:jc w:val="center"/>
        <w:rPr>
          <w:rFonts w:ascii="PT Astra Serif" w:hAnsi="PT Astra Serif"/>
          <w:sz w:val="28"/>
          <w:szCs w:val="28"/>
        </w:rPr>
      </w:pPr>
    </w:p>
    <w:p w:rsidR="001D63C8" w:rsidRPr="000D7A7A" w:rsidRDefault="00D77D2D" w:rsidP="00623B5E">
      <w:pPr>
        <w:pStyle w:val="ConsPlusTitle"/>
        <w:suppressAutoHyphens/>
        <w:spacing w:line="245" w:lineRule="auto"/>
        <w:jc w:val="center"/>
        <w:outlineLvl w:val="2"/>
        <w:rPr>
          <w:rFonts w:ascii="PT Astra Serif" w:hAnsi="PT Astra Serif"/>
          <w:color w:val="000000"/>
        </w:rPr>
      </w:pPr>
      <w:r>
        <w:rPr>
          <w:rFonts w:ascii="PT Astra Serif" w:hAnsi="PT Astra Serif"/>
          <w:color w:val="000000"/>
        </w:rPr>
        <w:t>2</w:t>
      </w:r>
      <w:r w:rsidR="001D63C8" w:rsidRPr="000D7A7A">
        <w:rPr>
          <w:rFonts w:ascii="PT Astra Serif" w:hAnsi="PT Astra Serif"/>
          <w:color w:val="000000"/>
        </w:rPr>
        <w:t xml:space="preserve">. Описание приоритетов и целей </w:t>
      </w:r>
      <w:r w:rsidR="00E96188" w:rsidRPr="000D7A7A">
        <w:rPr>
          <w:rFonts w:ascii="PT Astra Serif" w:hAnsi="PT Astra Serif"/>
          <w:color w:val="000000"/>
        </w:rPr>
        <w:t xml:space="preserve">социально-экономического развития Ульяновской области </w:t>
      </w:r>
      <w:r w:rsidR="001D63C8" w:rsidRPr="000D7A7A">
        <w:rPr>
          <w:rFonts w:ascii="PT Astra Serif" w:hAnsi="PT Astra Serif"/>
          <w:color w:val="000000"/>
        </w:rPr>
        <w:t xml:space="preserve">в сфере реализации </w:t>
      </w:r>
      <w:r w:rsidR="00E96188" w:rsidRPr="000D7A7A">
        <w:rPr>
          <w:rFonts w:ascii="PT Astra Serif" w:hAnsi="PT Astra Serif"/>
          <w:color w:val="000000"/>
        </w:rPr>
        <w:br/>
        <w:t>государственной п</w:t>
      </w:r>
      <w:r w:rsidR="001D63C8" w:rsidRPr="000D7A7A">
        <w:rPr>
          <w:rFonts w:ascii="PT Astra Serif" w:hAnsi="PT Astra Serif"/>
          <w:color w:val="000000"/>
        </w:rPr>
        <w:t>рограммы</w:t>
      </w:r>
    </w:p>
    <w:p w:rsidR="00D631AB" w:rsidRPr="000D7A7A" w:rsidRDefault="00D631AB" w:rsidP="00623B5E">
      <w:pPr>
        <w:shd w:val="clear" w:color="auto" w:fill="FFFFFF"/>
        <w:suppressAutoHyphens/>
        <w:spacing w:line="245" w:lineRule="auto"/>
        <w:jc w:val="center"/>
        <w:textAlignment w:val="baseline"/>
        <w:rPr>
          <w:rFonts w:ascii="PT Astra Serif" w:hAnsi="PT Astra Serif"/>
          <w:sz w:val="28"/>
          <w:szCs w:val="28"/>
        </w:rPr>
      </w:pPr>
    </w:p>
    <w:p w:rsidR="00D525F4" w:rsidRPr="00D77D2D" w:rsidRDefault="00D525F4" w:rsidP="00623B5E">
      <w:pPr>
        <w:pStyle w:val="ConsPlusNormal"/>
        <w:suppressAutoHyphens/>
        <w:spacing w:line="245" w:lineRule="auto"/>
        <w:ind w:firstLine="709"/>
        <w:jc w:val="both"/>
        <w:rPr>
          <w:rFonts w:ascii="PT Astra Serif" w:hAnsi="PT Astra Serif" w:cs="PT Astra Serif"/>
          <w:spacing w:val="-4"/>
          <w:sz w:val="28"/>
          <w:szCs w:val="28"/>
        </w:rPr>
      </w:pPr>
      <w:r w:rsidRPr="00D77D2D">
        <w:rPr>
          <w:rFonts w:ascii="PT Astra Serif" w:hAnsi="PT Astra Serif" w:cs="PT Astra Serif"/>
          <w:spacing w:val="-4"/>
          <w:sz w:val="28"/>
          <w:szCs w:val="28"/>
        </w:rPr>
        <w:t>Основными приоритетами социально-экономического развития Ульяновской области в сфере реализ</w:t>
      </w:r>
      <w:r w:rsidR="00D77D2D">
        <w:rPr>
          <w:rFonts w:ascii="PT Astra Serif" w:hAnsi="PT Astra Serif" w:cs="PT Astra Serif"/>
          <w:spacing w:val="-4"/>
          <w:sz w:val="28"/>
          <w:szCs w:val="28"/>
        </w:rPr>
        <w:t xml:space="preserve">ации государственной программы </w:t>
      </w:r>
      <w:r w:rsidRPr="00D77D2D">
        <w:rPr>
          <w:rFonts w:ascii="PT Astra Serif" w:hAnsi="PT Astra Serif" w:cs="PT Astra Serif"/>
          <w:spacing w:val="-4"/>
          <w:sz w:val="28"/>
          <w:szCs w:val="28"/>
        </w:rPr>
        <w:t>являются:</w:t>
      </w:r>
    </w:p>
    <w:p w:rsidR="00D525F4" w:rsidRPr="000D7A7A" w:rsidRDefault="00D525F4" w:rsidP="00623B5E">
      <w:pPr>
        <w:pStyle w:val="ConsPlusNormal"/>
        <w:suppressAutoHyphens/>
        <w:spacing w:line="245" w:lineRule="auto"/>
        <w:ind w:firstLine="709"/>
        <w:jc w:val="both"/>
        <w:rPr>
          <w:rFonts w:ascii="PT Astra Serif" w:hAnsi="PT Astra Serif"/>
          <w:sz w:val="28"/>
          <w:szCs w:val="28"/>
        </w:rPr>
      </w:pPr>
      <w:r w:rsidRPr="000D7A7A">
        <w:rPr>
          <w:rFonts w:ascii="PT Astra Serif" w:hAnsi="PT Astra Serif"/>
          <w:sz w:val="28"/>
          <w:szCs w:val="28"/>
        </w:rPr>
        <w:t>формирование инфраструктуры зон развития Ульяновской области;</w:t>
      </w:r>
    </w:p>
    <w:p w:rsidR="00D525F4" w:rsidRPr="000D7A7A" w:rsidRDefault="00D525F4" w:rsidP="00623B5E">
      <w:pPr>
        <w:pStyle w:val="ConsPlusNormal"/>
        <w:suppressAutoHyphens/>
        <w:spacing w:line="245" w:lineRule="auto"/>
        <w:ind w:firstLine="709"/>
        <w:jc w:val="both"/>
        <w:rPr>
          <w:rFonts w:ascii="PT Astra Serif" w:hAnsi="PT Astra Serif"/>
          <w:sz w:val="28"/>
          <w:szCs w:val="28"/>
        </w:rPr>
      </w:pPr>
      <w:r w:rsidRPr="000D7A7A">
        <w:rPr>
          <w:rFonts w:ascii="PT Astra Serif" w:hAnsi="PT Astra Serif"/>
          <w:sz w:val="28"/>
          <w:szCs w:val="28"/>
        </w:rPr>
        <w:t xml:space="preserve">предоставление </w:t>
      </w:r>
      <w:r w:rsidR="002F3297" w:rsidRPr="000D7A7A">
        <w:rPr>
          <w:rFonts w:ascii="PT Astra Serif" w:hAnsi="PT Astra Serif"/>
          <w:sz w:val="28"/>
          <w:szCs w:val="28"/>
        </w:rPr>
        <w:t>хозяйствующим субъектам</w:t>
      </w:r>
      <w:r w:rsidRPr="000D7A7A">
        <w:rPr>
          <w:rFonts w:ascii="PT Astra Serif" w:hAnsi="PT Astra Serif"/>
          <w:sz w:val="28"/>
          <w:szCs w:val="28"/>
        </w:rPr>
        <w:t xml:space="preserve"> возможности внедрени</w:t>
      </w:r>
      <w:r w:rsidR="002F3297" w:rsidRPr="000D7A7A">
        <w:rPr>
          <w:rFonts w:ascii="PT Astra Serif" w:hAnsi="PT Astra Serif"/>
          <w:sz w:val="28"/>
          <w:szCs w:val="28"/>
        </w:rPr>
        <w:t>я</w:t>
      </w:r>
      <w:r w:rsidRPr="000D7A7A">
        <w:rPr>
          <w:rFonts w:ascii="PT Astra Serif" w:hAnsi="PT Astra Serif"/>
          <w:sz w:val="28"/>
          <w:szCs w:val="28"/>
        </w:rPr>
        <w:t xml:space="preserve"> лучших практик (типовых решений) и получени</w:t>
      </w:r>
      <w:r w:rsidR="002F3297" w:rsidRPr="000D7A7A">
        <w:rPr>
          <w:rFonts w:ascii="PT Astra Serif" w:hAnsi="PT Astra Serif"/>
          <w:sz w:val="28"/>
          <w:szCs w:val="28"/>
        </w:rPr>
        <w:t>я</w:t>
      </w:r>
      <w:r w:rsidRPr="000D7A7A">
        <w:rPr>
          <w:rFonts w:ascii="PT Astra Serif" w:hAnsi="PT Astra Serif"/>
          <w:sz w:val="28"/>
          <w:szCs w:val="28"/>
        </w:rPr>
        <w:t xml:space="preserve"> услуг</w:t>
      </w:r>
      <w:r w:rsidR="002F3297" w:rsidRPr="000D7A7A">
        <w:rPr>
          <w:rFonts w:ascii="PT Astra Serif" w:hAnsi="PT Astra Serif"/>
          <w:sz w:val="28"/>
          <w:szCs w:val="28"/>
        </w:rPr>
        <w:t>, способствующих повышению производительности</w:t>
      </w:r>
      <w:r w:rsidR="00C55F78" w:rsidRPr="000D7A7A">
        <w:rPr>
          <w:rFonts w:ascii="PT Astra Serif" w:hAnsi="PT Astra Serif"/>
          <w:sz w:val="28"/>
          <w:szCs w:val="28"/>
        </w:rPr>
        <w:t xml:space="preserve"> труда</w:t>
      </w:r>
      <w:r w:rsidR="002F3297" w:rsidRPr="000D7A7A">
        <w:rPr>
          <w:rFonts w:ascii="PT Astra Serif" w:hAnsi="PT Astra Serif"/>
          <w:sz w:val="28"/>
          <w:szCs w:val="28"/>
        </w:rPr>
        <w:t>, с использованием ресурсов центров компетенций созданных</w:t>
      </w:r>
      <w:r w:rsidRPr="000D7A7A">
        <w:rPr>
          <w:rFonts w:ascii="PT Astra Serif" w:hAnsi="PT Astra Serif"/>
          <w:sz w:val="28"/>
          <w:szCs w:val="28"/>
        </w:rPr>
        <w:t xml:space="preserve"> на федеральном и региональном уровн</w:t>
      </w:r>
      <w:r w:rsidR="002F3297" w:rsidRPr="000D7A7A">
        <w:rPr>
          <w:rFonts w:ascii="PT Astra Serif" w:hAnsi="PT Astra Serif"/>
          <w:sz w:val="28"/>
          <w:szCs w:val="28"/>
        </w:rPr>
        <w:t>ях</w:t>
      </w:r>
      <w:r w:rsidR="00117406" w:rsidRPr="000D7A7A">
        <w:rPr>
          <w:rFonts w:ascii="PT Astra Serif" w:hAnsi="PT Astra Serif"/>
          <w:sz w:val="28"/>
          <w:szCs w:val="28"/>
        </w:rPr>
        <w:t>;</w:t>
      </w:r>
    </w:p>
    <w:p w:rsidR="00D525F4" w:rsidRPr="000D7A7A" w:rsidRDefault="00D525F4" w:rsidP="00623B5E">
      <w:pPr>
        <w:pStyle w:val="ConsPlusNormal"/>
        <w:suppressAutoHyphens/>
        <w:spacing w:line="245" w:lineRule="auto"/>
        <w:ind w:firstLine="709"/>
        <w:jc w:val="both"/>
        <w:rPr>
          <w:rFonts w:ascii="PT Astra Serif" w:hAnsi="PT Astra Serif"/>
          <w:sz w:val="28"/>
          <w:szCs w:val="28"/>
        </w:rPr>
      </w:pPr>
      <w:r w:rsidRPr="000D7A7A">
        <w:rPr>
          <w:rFonts w:ascii="PT Astra Serif" w:hAnsi="PT Astra Serif"/>
          <w:sz w:val="28"/>
          <w:szCs w:val="28"/>
        </w:rPr>
        <w:t xml:space="preserve">осуществление прорывного технологического развития </w:t>
      </w:r>
      <w:r w:rsidR="002F3297" w:rsidRPr="000D7A7A">
        <w:rPr>
          <w:rFonts w:ascii="PT Astra Serif" w:hAnsi="PT Astra Serif"/>
          <w:sz w:val="28"/>
          <w:szCs w:val="28"/>
        </w:rPr>
        <w:t xml:space="preserve">в </w:t>
      </w:r>
      <w:r w:rsidRPr="000D7A7A">
        <w:rPr>
          <w:rFonts w:ascii="PT Astra Serif" w:hAnsi="PT Astra Serif"/>
          <w:sz w:val="28"/>
          <w:szCs w:val="28"/>
        </w:rPr>
        <w:t xml:space="preserve">Ульяновской области </w:t>
      </w:r>
      <w:r w:rsidR="002F3297" w:rsidRPr="000D7A7A">
        <w:rPr>
          <w:rFonts w:ascii="PT Astra Serif" w:hAnsi="PT Astra Serif"/>
          <w:sz w:val="28"/>
          <w:szCs w:val="28"/>
        </w:rPr>
        <w:t>в результате</w:t>
      </w:r>
      <w:r w:rsidRPr="000D7A7A">
        <w:rPr>
          <w:rFonts w:ascii="PT Astra Serif" w:hAnsi="PT Astra Serif"/>
          <w:sz w:val="28"/>
          <w:szCs w:val="28"/>
        </w:rPr>
        <w:t xml:space="preserve"> эффективного использования инновационного </w:t>
      </w:r>
      <w:r w:rsidR="00D77D2D">
        <w:rPr>
          <w:rFonts w:ascii="PT Astra Serif" w:hAnsi="PT Astra Serif"/>
          <w:sz w:val="28"/>
          <w:szCs w:val="28"/>
        </w:rPr>
        <w:br/>
      </w:r>
      <w:r w:rsidRPr="000D7A7A">
        <w:rPr>
          <w:rFonts w:ascii="PT Astra Serif" w:hAnsi="PT Astra Serif"/>
          <w:sz w:val="28"/>
          <w:szCs w:val="28"/>
        </w:rPr>
        <w:t>потенциала Ульяновской области, повышения производительности труда</w:t>
      </w:r>
      <w:r w:rsidR="002F3297" w:rsidRPr="000D7A7A">
        <w:rPr>
          <w:rFonts w:ascii="PT Astra Serif" w:hAnsi="PT Astra Serif"/>
          <w:sz w:val="28"/>
          <w:szCs w:val="28"/>
        </w:rPr>
        <w:t xml:space="preserve"> </w:t>
      </w:r>
      <w:r w:rsidR="00D77D2D">
        <w:rPr>
          <w:rFonts w:ascii="PT Astra Serif" w:hAnsi="PT Astra Serif"/>
          <w:sz w:val="28"/>
          <w:szCs w:val="28"/>
        </w:rPr>
        <w:br/>
      </w:r>
      <w:r w:rsidRPr="000D7A7A">
        <w:rPr>
          <w:rFonts w:ascii="PT Astra Serif" w:hAnsi="PT Astra Serif"/>
          <w:sz w:val="28"/>
          <w:szCs w:val="28"/>
        </w:rPr>
        <w:t>и совершенствования системы технологического предпринимательства;</w:t>
      </w:r>
    </w:p>
    <w:p w:rsidR="00D525F4" w:rsidRPr="000D7A7A" w:rsidRDefault="00D525F4" w:rsidP="00623B5E">
      <w:pPr>
        <w:pStyle w:val="ConsPlusNormal"/>
        <w:suppressAutoHyphens/>
        <w:spacing w:line="245" w:lineRule="auto"/>
        <w:ind w:firstLine="709"/>
        <w:jc w:val="both"/>
        <w:rPr>
          <w:rFonts w:ascii="PT Astra Serif" w:hAnsi="PT Astra Serif"/>
          <w:sz w:val="28"/>
          <w:szCs w:val="28"/>
        </w:rPr>
      </w:pPr>
      <w:r w:rsidRPr="000D7A7A">
        <w:rPr>
          <w:rFonts w:ascii="PT Astra Serif" w:hAnsi="PT Astra Serif"/>
          <w:sz w:val="28"/>
          <w:szCs w:val="28"/>
        </w:rPr>
        <w:t>обеспечение эффективной деятельности Министерства экономического развития и промышленности Ульяновской области</w:t>
      </w:r>
      <w:r w:rsidR="00117406" w:rsidRPr="000D7A7A">
        <w:rPr>
          <w:rFonts w:ascii="PT Astra Serif" w:hAnsi="PT Astra Serif"/>
          <w:sz w:val="28"/>
          <w:szCs w:val="28"/>
        </w:rPr>
        <w:t xml:space="preserve"> (далее</w:t>
      </w:r>
      <w:r w:rsidR="00474207" w:rsidRPr="000D7A7A">
        <w:rPr>
          <w:rFonts w:ascii="PT Astra Serif" w:hAnsi="PT Astra Serif"/>
          <w:sz w:val="28"/>
          <w:szCs w:val="28"/>
        </w:rPr>
        <w:t xml:space="preserve"> </w:t>
      </w:r>
      <w:r w:rsidR="00D77D2D">
        <w:rPr>
          <w:rFonts w:ascii="PT Astra Serif" w:hAnsi="PT Astra Serif"/>
          <w:sz w:val="28"/>
          <w:szCs w:val="28"/>
        </w:rPr>
        <w:t>–</w:t>
      </w:r>
      <w:r w:rsidR="00474207" w:rsidRPr="000D7A7A">
        <w:rPr>
          <w:rFonts w:ascii="PT Astra Serif" w:hAnsi="PT Astra Serif"/>
          <w:sz w:val="28"/>
          <w:szCs w:val="28"/>
        </w:rPr>
        <w:t xml:space="preserve"> </w:t>
      </w:r>
      <w:r w:rsidR="00117406" w:rsidRPr="000D7A7A">
        <w:rPr>
          <w:rFonts w:ascii="PT Astra Serif" w:hAnsi="PT Astra Serif"/>
          <w:sz w:val="28"/>
          <w:szCs w:val="28"/>
        </w:rPr>
        <w:t>Министерства).</w:t>
      </w:r>
    </w:p>
    <w:p w:rsidR="006C2623" w:rsidRPr="000D7A7A" w:rsidRDefault="002C2AE6" w:rsidP="00623B5E">
      <w:pPr>
        <w:pStyle w:val="ConsPlusNormal"/>
        <w:suppressAutoHyphens/>
        <w:spacing w:line="245" w:lineRule="auto"/>
        <w:ind w:firstLine="709"/>
        <w:jc w:val="both"/>
        <w:rPr>
          <w:rFonts w:ascii="PT Astra Serif" w:hAnsi="PT Astra Serif" w:cs="PT Astra Serif"/>
          <w:sz w:val="28"/>
          <w:szCs w:val="28"/>
        </w:rPr>
      </w:pPr>
      <w:r w:rsidRPr="000D7A7A">
        <w:rPr>
          <w:rFonts w:ascii="PT Astra Serif" w:hAnsi="PT Astra Serif" w:cs="PT Astra Serif"/>
          <w:sz w:val="28"/>
          <w:szCs w:val="28"/>
        </w:rPr>
        <w:t>Стратегической целью</w:t>
      </w:r>
      <w:r w:rsidR="005468FB" w:rsidRPr="000D7A7A">
        <w:rPr>
          <w:rFonts w:ascii="PT Astra Serif" w:hAnsi="PT Astra Serif" w:cs="PT Astra Serif"/>
          <w:sz w:val="28"/>
          <w:szCs w:val="28"/>
        </w:rPr>
        <w:t xml:space="preserve"> </w:t>
      </w:r>
      <w:r w:rsidR="002F3297" w:rsidRPr="000D7A7A">
        <w:rPr>
          <w:rFonts w:ascii="PT Astra Serif" w:hAnsi="PT Astra Serif" w:cs="PT Astra Serif"/>
          <w:sz w:val="28"/>
          <w:szCs w:val="28"/>
        </w:rPr>
        <w:t>социально-экономического развития Ульяновской области</w:t>
      </w:r>
      <w:r w:rsidR="000145C3" w:rsidRPr="000D7A7A">
        <w:rPr>
          <w:rFonts w:ascii="PT Astra Serif" w:hAnsi="PT Astra Serif" w:cs="PT Astra Serif"/>
          <w:sz w:val="28"/>
          <w:szCs w:val="28"/>
        </w:rPr>
        <w:t xml:space="preserve"> </w:t>
      </w:r>
      <w:r w:rsidR="005468FB" w:rsidRPr="000D7A7A">
        <w:rPr>
          <w:rFonts w:ascii="PT Astra Serif" w:hAnsi="PT Astra Serif" w:cs="PT Astra Serif"/>
          <w:sz w:val="28"/>
          <w:szCs w:val="28"/>
        </w:rPr>
        <w:t>является</w:t>
      </w:r>
      <w:r w:rsidRPr="000D7A7A">
        <w:rPr>
          <w:rFonts w:ascii="PT Astra Serif" w:hAnsi="PT Astra Serif" w:cs="PT Astra Serif"/>
          <w:sz w:val="28"/>
          <w:szCs w:val="28"/>
        </w:rPr>
        <w:t xml:space="preserve"> </w:t>
      </w:r>
      <w:r w:rsidR="005468FB" w:rsidRPr="000D7A7A">
        <w:rPr>
          <w:rFonts w:ascii="PT Astra Serif" w:hAnsi="PT Astra Serif" w:cs="PT Astra Serif"/>
          <w:sz w:val="28"/>
          <w:szCs w:val="28"/>
        </w:rPr>
        <w:t>с</w:t>
      </w:r>
      <w:r w:rsidR="005135B7" w:rsidRPr="000D7A7A">
        <w:rPr>
          <w:rFonts w:ascii="PT Astra Serif" w:hAnsi="PT Astra Serif" w:cs="PT Astra Serif"/>
          <w:sz w:val="28"/>
          <w:szCs w:val="28"/>
        </w:rPr>
        <w:t>оздание</w:t>
      </w:r>
      <w:r w:rsidR="00CD15C3" w:rsidRPr="000D7A7A">
        <w:rPr>
          <w:rFonts w:ascii="PT Astra Serif" w:hAnsi="PT Astra Serif" w:cs="PT Astra Serif"/>
          <w:sz w:val="28"/>
          <w:szCs w:val="28"/>
        </w:rPr>
        <w:t xml:space="preserve"> </w:t>
      </w:r>
      <w:r w:rsidRPr="000D7A7A">
        <w:rPr>
          <w:rFonts w:ascii="PT Astra Serif" w:hAnsi="PT Astra Serif" w:cs="PT Astra Serif"/>
          <w:sz w:val="28"/>
          <w:szCs w:val="28"/>
        </w:rPr>
        <w:t>на территории Ульяновской области благоприятных усло</w:t>
      </w:r>
      <w:r w:rsidR="005468FB" w:rsidRPr="000D7A7A">
        <w:rPr>
          <w:rFonts w:ascii="PT Astra Serif" w:hAnsi="PT Astra Serif" w:cs="PT Astra Serif"/>
          <w:sz w:val="28"/>
          <w:szCs w:val="28"/>
        </w:rPr>
        <w:t xml:space="preserve">вий </w:t>
      </w:r>
      <w:r w:rsidRPr="000D7A7A">
        <w:rPr>
          <w:rFonts w:ascii="PT Astra Serif" w:hAnsi="PT Astra Serif" w:cs="PT Astra Serif"/>
          <w:sz w:val="28"/>
          <w:szCs w:val="28"/>
        </w:rPr>
        <w:t>для осуществления инвестиций в основной капитал</w:t>
      </w:r>
      <w:r w:rsidR="005468FB" w:rsidRPr="000D7A7A">
        <w:rPr>
          <w:rFonts w:ascii="PT Astra Serif" w:hAnsi="PT Astra Serif" w:cs="PT Astra Serif"/>
          <w:sz w:val="28"/>
          <w:szCs w:val="28"/>
        </w:rPr>
        <w:t>.</w:t>
      </w:r>
      <w:r w:rsidR="00B64D0D" w:rsidRPr="000D7A7A">
        <w:rPr>
          <w:rFonts w:ascii="PT Astra Serif" w:hAnsi="PT Astra Serif" w:cs="PT Astra Serif"/>
          <w:sz w:val="28"/>
          <w:szCs w:val="28"/>
        </w:rPr>
        <w:t xml:space="preserve"> </w:t>
      </w:r>
    </w:p>
    <w:p w:rsidR="00D525F4" w:rsidRPr="000D7A7A" w:rsidRDefault="00D525F4" w:rsidP="00623B5E">
      <w:pPr>
        <w:pStyle w:val="ConsPlusTitle"/>
        <w:suppressAutoHyphens/>
        <w:spacing w:line="245" w:lineRule="auto"/>
        <w:jc w:val="center"/>
        <w:outlineLvl w:val="2"/>
        <w:rPr>
          <w:rFonts w:ascii="PT Astra Serif" w:hAnsi="PT Astra Serif"/>
          <w:color w:val="000000"/>
        </w:rPr>
      </w:pPr>
    </w:p>
    <w:p w:rsidR="001D63C8" w:rsidRPr="000D7A7A" w:rsidRDefault="00D77D2D" w:rsidP="00623B5E">
      <w:pPr>
        <w:pStyle w:val="ConsPlusTitle"/>
        <w:suppressAutoHyphens/>
        <w:spacing w:line="245" w:lineRule="auto"/>
        <w:jc w:val="center"/>
        <w:outlineLvl w:val="2"/>
        <w:rPr>
          <w:rFonts w:ascii="PT Astra Serif" w:hAnsi="PT Astra Serif"/>
          <w:color w:val="000000"/>
        </w:rPr>
      </w:pPr>
      <w:r>
        <w:rPr>
          <w:rFonts w:ascii="PT Astra Serif" w:hAnsi="PT Astra Serif"/>
          <w:color w:val="000000"/>
        </w:rPr>
        <w:t>3</w:t>
      </w:r>
      <w:r w:rsidR="00A767F0" w:rsidRPr="000D7A7A">
        <w:rPr>
          <w:rFonts w:ascii="PT Astra Serif" w:hAnsi="PT Astra Serif"/>
          <w:color w:val="000000"/>
        </w:rPr>
        <w:t>.</w:t>
      </w:r>
      <w:r w:rsidR="002A3003" w:rsidRPr="000D7A7A">
        <w:rPr>
          <w:rFonts w:ascii="PT Astra Serif" w:hAnsi="PT Astra Serif"/>
          <w:color w:val="000000"/>
        </w:rPr>
        <w:t xml:space="preserve"> </w:t>
      </w:r>
      <w:r w:rsidR="00E55AD4" w:rsidRPr="000D7A7A">
        <w:rPr>
          <w:rFonts w:ascii="PT Astra Serif" w:hAnsi="PT Astra Serif"/>
          <w:color w:val="000000"/>
        </w:rPr>
        <w:t xml:space="preserve">Сведения о взаимосвязи государственной программы                                          с национальными целями развития Российской Федерации, стратегическими приоритетами, целями и показателями </w:t>
      </w:r>
      <w:r w:rsidR="008A6C14">
        <w:rPr>
          <w:rFonts w:ascii="PT Astra Serif" w:hAnsi="PT Astra Serif"/>
          <w:color w:val="000000"/>
        </w:rPr>
        <w:br/>
      </w:r>
      <w:r w:rsidR="00E55AD4" w:rsidRPr="000D7A7A">
        <w:rPr>
          <w:rFonts w:ascii="PT Astra Serif" w:hAnsi="PT Astra Serif"/>
          <w:color w:val="000000"/>
        </w:rPr>
        <w:t>соответствующей государственной программы Российской Федерации</w:t>
      </w:r>
    </w:p>
    <w:p w:rsidR="0086005D" w:rsidRPr="000D7A7A" w:rsidRDefault="0086005D" w:rsidP="00623B5E">
      <w:pPr>
        <w:pStyle w:val="ConsPlusTitle"/>
        <w:suppressAutoHyphens/>
        <w:spacing w:line="245" w:lineRule="auto"/>
        <w:jc w:val="center"/>
        <w:outlineLvl w:val="2"/>
        <w:rPr>
          <w:rFonts w:ascii="PT Astra Serif" w:hAnsi="PT Astra Serif"/>
          <w:color w:val="000000"/>
        </w:rPr>
      </w:pPr>
    </w:p>
    <w:p w:rsidR="00D525F4" w:rsidRPr="000D7A7A" w:rsidRDefault="00D77D2D" w:rsidP="00623B5E">
      <w:pPr>
        <w:pStyle w:val="ConsPlusNormal"/>
        <w:suppressAutoHyphens/>
        <w:spacing w:line="245" w:lineRule="auto"/>
        <w:ind w:firstLine="709"/>
        <w:jc w:val="both"/>
        <w:rPr>
          <w:rFonts w:ascii="PT Astra Serif" w:hAnsi="PT Astra Serif"/>
          <w:sz w:val="28"/>
          <w:szCs w:val="28"/>
        </w:rPr>
      </w:pPr>
      <w:r>
        <w:rPr>
          <w:rFonts w:ascii="PT Astra Serif" w:hAnsi="PT Astra Serif"/>
          <w:sz w:val="28"/>
          <w:szCs w:val="28"/>
        </w:rPr>
        <w:t>Г</w:t>
      </w:r>
      <w:r w:rsidR="00D525F4" w:rsidRPr="000D7A7A">
        <w:rPr>
          <w:rFonts w:ascii="PT Astra Serif" w:hAnsi="PT Astra Serif"/>
          <w:sz w:val="28"/>
          <w:szCs w:val="28"/>
        </w:rPr>
        <w:t>осударственная программа взаимосвязана с национальной целью развити</w:t>
      </w:r>
      <w:r w:rsidR="005135B7" w:rsidRPr="000D7A7A">
        <w:rPr>
          <w:rFonts w:ascii="PT Astra Serif" w:hAnsi="PT Astra Serif"/>
          <w:sz w:val="28"/>
          <w:szCs w:val="28"/>
        </w:rPr>
        <w:t>я Российской Федерации</w:t>
      </w:r>
      <w:r w:rsidR="00E919E9" w:rsidRPr="000D7A7A">
        <w:rPr>
          <w:rFonts w:ascii="PT Astra Serif" w:hAnsi="PT Astra Serif"/>
          <w:sz w:val="28"/>
          <w:szCs w:val="28"/>
        </w:rPr>
        <w:t xml:space="preserve"> «</w:t>
      </w:r>
      <w:r w:rsidR="007657E1">
        <w:rPr>
          <w:rFonts w:ascii="PT Astra Serif" w:hAnsi="PT Astra Serif"/>
          <w:sz w:val="28"/>
          <w:szCs w:val="28"/>
        </w:rPr>
        <w:t>Д</w:t>
      </w:r>
      <w:r w:rsidR="002F3297" w:rsidRPr="000D7A7A">
        <w:rPr>
          <w:rFonts w:ascii="PT Astra Serif" w:hAnsi="PT Astra Serif"/>
          <w:sz w:val="28"/>
          <w:szCs w:val="28"/>
        </w:rPr>
        <w:t>остойный, эффективный труд и успешное предпринимательство»</w:t>
      </w:r>
      <w:r w:rsidR="005135B7" w:rsidRPr="000D7A7A">
        <w:rPr>
          <w:rFonts w:ascii="PT Astra Serif" w:hAnsi="PT Astra Serif"/>
          <w:sz w:val="28"/>
          <w:szCs w:val="28"/>
        </w:rPr>
        <w:t>, определё</w:t>
      </w:r>
      <w:r w:rsidR="00D525F4" w:rsidRPr="000D7A7A">
        <w:rPr>
          <w:rFonts w:ascii="PT Astra Serif" w:hAnsi="PT Astra Serif"/>
          <w:sz w:val="28"/>
          <w:szCs w:val="28"/>
        </w:rPr>
        <w:t>нной Указом Президента Российской Федерации от 21.07.2020 № 474 «О национальных целях развития Российской Федерации на период до 2030 года»</w:t>
      </w:r>
      <w:r w:rsidR="00E919E9" w:rsidRPr="000D7A7A">
        <w:rPr>
          <w:rFonts w:ascii="PT Astra Serif" w:hAnsi="PT Astra Serif"/>
          <w:sz w:val="28"/>
          <w:szCs w:val="28"/>
        </w:rPr>
        <w:t>,</w:t>
      </w:r>
      <w:r w:rsidR="00D525F4" w:rsidRPr="000D7A7A">
        <w:rPr>
          <w:rFonts w:ascii="PT Astra Serif" w:hAnsi="PT Astra Serif"/>
          <w:sz w:val="28"/>
          <w:szCs w:val="28"/>
        </w:rPr>
        <w:t xml:space="preserve"> и показат</w:t>
      </w:r>
      <w:r w:rsidR="005135B7" w:rsidRPr="000D7A7A">
        <w:rPr>
          <w:rFonts w:ascii="PT Astra Serif" w:hAnsi="PT Astra Serif"/>
          <w:sz w:val="28"/>
          <w:szCs w:val="28"/>
        </w:rPr>
        <w:t xml:space="preserve">елями, установленными </w:t>
      </w:r>
      <w:r w:rsidR="00104585" w:rsidRPr="000D7A7A">
        <w:rPr>
          <w:rFonts w:ascii="PT Astra Serif" w:hAnsi="PT Astra Serif"/>
          <w:sz w:val="28"/>
          <w:szCs w:val="28"/>
        </w:rPr>
        <w:t>государственной программой</w:t>
      </w:r>
      <w:r w:rsidR="00E919E9" w:rsidRPr="000D7A7A">
        <w:rPr>
          <w:rFonts w:ascii="PT Astra Serif" w:hAnsi="PT Astra Serif"/>
          <w:sz w:val="28"/>
          <w:szCs w:val="28"/>
        </w:rPr>
        <w:t xml:space="preserve"> Российской Федерации </w:t>
      </w:r>
      <w:r w:rsidR="00104585" w:rsidRPr="000D7A7A">
        <w:rPr>
          <w:rFonts w:ascii="PT Astra Serif" w:hAnsi="PT Astra Serif"/>
          <w:sz w:val="28"/>
          <w:szCs w:val="28"/>
        </w:rPr>
        <w:t xml:space="preserve">«Экономическое развитие </w:t>
      </w:r>
      <w:r w:rsidR="00104585" w:rsidRPr="000D7A7A">
        <w:rPr>
          <w:rFonts w:ascii="PT Astra Serif" w:hAnsi="PT Astra Serif"/>
          <w:sz w:val="28"/>
          <w:szCs w:val="28"/>
        </w:rPr>
        <w:lastRenderedPageBreak/>
        <w:t>и иннова</w:t>
      </w:r>
      <w:r w:rsidR="005135B7" w:rsidRPr="000D7A7A">
        <w:rPr>
          <w:rFonts w:ascii="PT Astra Serif" w:hAnsi="PT Astra Serif"/>
          <w:sz w:val="28"/>
          <w:szCs w:val="28"/>
        </w:rPr>
        <w:t>ционная экономика», утверждённой</w:t>
      </w:r>
      <w:r w:rsidR="00104585" w:rsidRPr="000D7A7A">
        <w:rPr>
          <w:rFonts w:ascii="PT Astra Serif" w:hAnsi="PT Astra Serif"/>
          <w:sz w:val="28"/>
          <w:szCs w:val="28"/>
        </w:rPr>
        <w:t xml:space="preserve"> постановлением Правительства </w:t>
      </w:r>
      <w:r w:rsidR="002F3297" w:rsidRPr="000D7A7A">
        <w:rPr>
          <w:rFonts w:ascii="PT Astra Serif" w:hAnsi="PT Astra Serif"/>
          <w:sz w:val="28"/>
          <w:szCs w:val="28"/>
        </w:rPr>
        <w:t>Российской Федерации</w:t>
      </w:r>
      <w:r w:rsidR="00104585" w:rsidRPr="000D7A7A">
        <w:rPr>
          <w:rFonts w:ascii="PT Astra Serif" w:hAnsi="PT Astra Serif"/>
          <w:sz w:val="28"/>
          <w:szCs w:val="28"/>
        </w:rPr>
        <w:t xml:space="preserve"> от 15.04.2014 №</w:t>
      </w:r>
      <w:r w:rsidR="002F3297" w:rsidRPr="000D7A7A">
        <w:rPr>
          <w:rFonts w:ascii="PT Astra Serif" w:hAnsi="PT Astra Serif"/>
          <w:sz w:val="28"/>
          <w:szCs w:val="28"/>
        </w:rPr>
        <w:t xml:space="preserve"> </w:t>
      </w:r>
      <w:r w:rsidR="00104585" w:rsidRPr="000D7A7A">
        <w:rPr>
          <w:rFonts w:ascii="PT Astra Serif" w:hAnsi="PT Astra Serif"/>
          <w:sz w:val="28"/>
          <w:szCs w:val="28"/>
        </w:rPr>
        <w:t>316</w:t>
      </w:r>
      <w:r w:rsidR="002F3297" w:rsidRPr="000D7A7A">
        <w:rPr>
          <w:rFonts w:ascii="PT Astra Serif" w:hAnsi="PT Astra Serif"/>
          <w:sz w:val="28"/>
          <w:szCs w:val="28"/>
        </w:rPr>
        <w:t xml:space="preserve"> </w:t>
      </w:r>
      <w:r w:rsidR="002F3297" w:rsidRPr="000D7A7A">
        <w:rPr>
          <w:rFonts w:ascii="PT Astra Serif" w:hAnsi="PT Astra Serif"/>
          <w:bCs/>
          <w:sz w:val="28"/>
          <w:szCs w:val="28"/>
          <w:shd w:val="clear" w:color="auto" w:fill="FFFFFF"/>
        </w:rPr>
        <w:t>«Об утверждении государственной программы Российской Федерации «Экономическое развитие и инновационная экономика»</w:t>
      </w:r>
      <w:r w:rsidR="00104585" w:rsidRPr="000D7A7A">
        <w:rPr>
          <w:rFonts w:ascii="PT Astra Serif" w:hAnsi="PT Astra Serif"/>
          <w:sz w:val="28"/>
          <w:szCs w:val="28"/>
        </w:rPr>
        <w:t>.</w:t>
      </w:r>
    </w:p>
    <w:p w:rsidR="00104585" w:rsidRPr="000D7A7A" w:rsidRDefault="00104585" w:rsidP="00BD2F3C">
      <w:pPr>
        <w:pStyle w:val="ConsPlusTitle"/>
        <w:suppressAutoHyphens/>
        <w:spacing w:line="233" w:lineRule="auto"/>
        <w:jc w:val="center"/>
        <w:outlineLvl w:val="2"/>
        <w:rPr>
          <w:rFonts w:ascii="PT Astra Serif" w:hAnsi="PT Astra Serif"/>
          <w:color w:val="000000"/>
        </w:rPr>
      </w:pPr>
    </w:p>
    <w:p w:rsidR="00623B5E" w:rsidRDefault="008A6C14" w:rsidP="00BD2F3C">
      <w:pPr>
        <w:pStyle w:val="ConsPlusTitle"/>
        <w:suppressAutoHyphens/>
        <w:spacing w:line="233" w:lineRule="auto"/>
        <w:jc w:val="center"/>
        <w:outlineLvl w:val="2"/>
        <w:rPr>
          <w:rFonts w:ascii="PT Astra Serif" w:hAnsi="PT Astra Serif"/>
          <w:color w:val="000000"/>
        </w:rPr>
      </w:pPr>
      <w:r>
        <w:rPr>
          <w:rFonts w:ascii="PT Astra Serif" w:hAnsi="PT Astra Serif"/>
          <w:color w:val="000000"/>
        </w:rPr>
        <w:t>4</w:t>
      </w:r>
      <w:r w:rsidR="0086005D" w:rsidRPr="000D7A7A">
        <w:rPr>
          <w:rFonts w:ascii="PT Astra Serif" w:hAnsi="PT Astra Serif"/>
          <w:color w:val="000000"/>
        </w:rPr>
        <w:t>. Описание задач государственного управления</w:t>
      </w:r>
      <w:r w:rsidR="00623B5E">
        <w:rPr>
          <w:rFonts w:ascii="PT Astra Serif" w:hAnsi="PT Astra Serif"/>
          <w:color w:val="000000"/>
        </w:rPr>
        <w:t>,</w:t>
      </w:r>
      <w:r w:rsidR="0086005D" w:rsidRPr="000D7A7A">
        <w:rPr>
          <w:rFonts w:ascii="PT Astra Serif" w:hAnsi="PT Astra Serif"/>
          <w:color w:val="000000"/>
        </w:rPr>
        <w:t xml:space="preserve"> </w:t>
      </w:r>
    </w:p>
    <w:p w:rsidR="0086005D" w:rsidRPr="000D7A7A" w:rsidRDefault="0086005D" w:rsidP="00BD2F3C">
      <w:pPr>
        <w:pStyle w:val="ConsPlusTitle"/>
        <w:suppressAutoHyphens/>
        <w:spacing w:line="233" w:lineRule="auto"/>
        <w:jc w:val="center"/>
        <w:outlineLvl w:val="2"/>
        <w:rPr>
          <w:rFonts w:ascii="PT Astra Serif" w:hAnsi="PT Astra Serif"/>
          <w:color w:val="000000"/>
        </w:rPr>
      </w:pPr>
      <w:r w:rsidRPr="000D7A7A">
        <w:rPr>
          <w:rFonts w:ascii="PT Astra Serif" w:hAnsi="PT Astra Serif"/>
          <w:color w:val="000000"/>
        </w:rPr>
        <w:t xml:space="preserve">осуществляемого органами публичной власти Ульяновской области                     </w:t>
      </w:r>
      <w:r w:rsidR="005135B7" w:rsidRPr="000D7A7A">
        <w:rPr>
          <w:rFonts w:ascii="PT Astra Serif" w:hAnsi="PT Astra Serif"/>
        </w:rPr>
        <w:t>в сфере формирования благоприятного инвестиционного климата                          в</w:t>
      </w:r>
      <w:r w:rsidR="005135B7" w:rsidRPr="000D7A7A">
        <w:rPr>
          <w:rFonts w:ascii="PT Astra Serif" w:hAnsi="PT Astra Serif"/>
          <w:color w:val="000000"/>
        </w:rPr>
        <w:t xml:space="preserve"> </w:t>
      </w:r>
      <w:r w:rsidRPr="000D7A7A">
        <w:rPr>
          <w:rFonts w:ascii="PT Astra Serif" w:hAnsi="PT Astra Serif"/>
          <w:color w:val="000000"/>
        </w:rPr>
        <w:t xml:space="preserve">Ульяновской области, и способы их  эффективного решения </w:t>
      </w:r>
    </w:p>
    <w:p w:rsidR="002A3003" w:rsidRPr="000D7A7A" w:rsidRDefault="002A3003" w:rsidP="00BD2F3C">
      <w:pPr>
        <w:pStyle w:val="ConsPlusTitle"/>
        <w:suppressAutoHyphens/>
        <w:spacing w:line="233" w:lineRule="auto"/>
        <w:jc w:val="center"/>
        <w:outlineLvl w:val="2"/>
        <w:rPr>
          <w:rFonts w:ascii="PT Astra Serif" w:hAnsi="PT Astra Serif"/>
          <w:color w:val="000000"/>
        </w:rPr>
      </w:pPr>
    </w:p>
    <w:p w:rsidR="000C2203" w:rsidRPr="000D7A7A" w:rsidRDefault="008A6C14" w:rsidP="00BD2F3C">
      <w:pPr>
        <w:suppressAutoHyphens/>
        <w:autoSpaceDE w:val="0"/>
        <w:autoSpaceDN w:val="0"/>
        <w:adjustRightInd w:val="0"/>
        <w:spacing w:line="233" w:lineRule="auto"/>
        <w:ind w:firstLine="709"/>
        <w:jc w:val="both"/>
        <w:rPr>
          <w:rFonts w:ascii="PT Astra Serif" w:hAnsi="PT Astra Serif" w:cs="PT Astra Serif"/>
          <w:sz w:val="28"/>
          <w:szCs w:val="28"/>
        </w:rPr>
      </w:pPr>
      <w:r>
        <w:rPr>
          <w:rFonts w:ascii="PT Astra Serif" w:hAnsi="PT Astra Serif" w:cs="PT Astra Serif"/>
          <w:sz w:val="28"/>
          <w:szCs w:val="28"/>
        </w:rPr>
        <w:t xml:space="preserve">4.1. </w:t>
      </w:r>
      <w:r w:rsidR="00104585" w:rsidRPr="000D7A7A">
        <w:rPr>
          <w:rFonts w:ascii="PT Astra Serif" w:hAnsi="PT Astra Serif" w:cs="PT Astra Serif"/>
          <w:sz w:val="28"/>
          <w:szCs w:val="28"/>
        </w:rPr>
        <w:t>Задачами государственного управления, осуществляемого органами публичной власти Ульяновской области в сфере</w:t>
      </w:r>
      <w:r w:rsidR="00104585" w:rsidRPr="000D7A7A">
        <w:rPr>
          <w:rFonts w:ascii="PT Astra Serif" w:hAnsi="PT Astra Serif"/>
          <w:sz w:val="28"/>
          <w:szCs w:val="28"/>
        </w:rPr>
        <w:t xml:space="preserve"> формирования благоприятного инвестиционного климата в У</w:t>
      </w:r>
      <w:r w:rsidR="00E919E9" w:rsidRPr="000D7A7A">
        <w:rPr>
          <w:rFonts w:ascii="PT Astra Serif" w:hAnsi="PT Astra Serif"/>
          <w:sz w:val="28"/>
          <w:szCs w:val="28"/>
        </w:rPr>
        <w:t>льяновской области,</w:t>
      </w:r>
      <w:r w:rsidR="00104585" w:rsidRPr="000D7A7A">
        <w:rPr>
          <w:rFonts w:ascii="PT Astra Serif" w:hAnsi="PT Astra Serif"/>
          <w:sz w:val="28"/>
          <w:szCs w:val="28"/>
        </w:rPr>
        <w:t xml:space="preserve"> являются:</w:t>
      </w:r>
      <w:r w:rsidR="00876BA5" w:rsidRPr="000D7A7A">
        <w:rPr>
          <w:rFonts w:ascii="PT Astra Serif" w:hAnsi="PT Astra Serif" w:cs="PT Astra Serif"/>
          <w:sz w:val="28"/>
          <w:szCs w:val="28"/>
        </w:rPr>
        <w:t xml:space="preserve"> </w:t>
      </w:r>
    </w:p>
    <w:p w:rsidR="00104585" w:rsidRPr="000D7A7A" w:rsidRDefault="00A96785" w:rsidP="00BD2F3C">
      <w:pPr>
        <w:suppressAutoHyphens/>
        <w:autoSpaceDE w:val="0"/>
        <w:autoSpaceDN w:val="0"/>
        <w:adjustRightInd w:val="0"/>
        <w:spacing w:line="233" w:lineRule="auto"/>
        <w:ind w:firstLine="709"/>
        <w:jc w:val="both"/>
        <w:rPr>
          <w:rFonts w:ascii="PT Astra Serif" w:hAnsi="PT Astra Serif"/>
          <w:sz w:val="28"/>
          <w:szCs w:val="28"/>
        </w:rPr>
      </w:pPr>
      <w:r w:rsidRPr="000D7A7A">
        <w:rPr>
          <w:rFonts w:ascii="PT Astra Serif" w:hAnsi="PT Astra Serif"/>
          <w:sz w:val="28"/>
          <w:szCs w:val="28"/>
        </w:rPr>
        <w:t xml:space="preserve">1) </w:t>
      </w:r>
      <w:r w:rsidR="00C8033C" w:rsidRPr="000D7A7A">
        <w:rPr>
          <w:rFonts w:ascii="PT Astra Serif" w:hAnsi="PT Astra Serif"/>
          <w:sz w:val="28"/>
          <w:szCs w:val="28"/>
        </w:rPr>
        <w:t xml:space="preserve">создание свободных </w:t>
      </w:r>
      <w:r w:rsidR="00104585" w:rsidRPr="000D7A7A">
        <w:rPr>
          <w:rFonts w:ascii="PT Astra Serif" w:hAnsi="PT Astra Serif"/>
          <w:sz w:val="28"/>
          <w:szCs w:val="28"/>
        </w:rPr>
        <w:t xml:space="preserve">производственных </w:t>
      </w:r>
      <w:r w:rsidR="00C8033C" w:rsidRPr="000D7A7A">
        <w:rPr>
          <w:rFonts w:ascii="PT Astra Serif" w:hAnsi="PT Astra Serif"/>
          <w:sz w:val="28"/>
          <w:szCs w:val="28"/>
        </w:rPr>
        <w:t xml:space="preserve">площадей на территориях </w:t>
      </w:r>
      <w:r w:rsidR="008A6C14">
        <w:rPr>
          <w:rFonts w:ascii="PT Astra Serif" w:hAnsi="PT Astra Serif"/>
          <w:sz w:val="28"/>
          <w:szCs w:val="28"/>
        </w:rPr>
        <w:br/>
      </w:r>
      <w:r w:rsidR="00C8033C" w:rsidRPr="000D7A7A">
        <w:rPr>
          <w:rFonts w:ascii="PT Astra Serif" w:hAnsi="PT Astra Serif"/>
          <w:sz w:val="28"/>
          <w:szCs w:val="28"/>
        </w:rPr>
        <w:t>зон развития Ульяновской области и обеспечение их инфраструктурой</w:t>
      </w:r>
      <w:r w:rsidR="00104585" w:rsidRPr="000D7A7A">
        <w:rPr>
          <w:rFonts w:ascii="PT Astra Serif" w:hAnsi="PT Astra Serif"/>
          <w:sz w:val="28"/>
          <w:szCs w:val="28"/>
        </w:rPr>
        <w:t>;</w:t>
      </w:r>
    </w:p>
    <w:p w:rsidR="00104585" w:rsidRPr="000D7A7A" w:rsidRDefault="00A96785" w:rsidP="00BD2F3C">
      <w:pPr>
        <w:suppressAutoHyphens/>
        <w:autoSpaceDE w:val="0"/>
        <w:autoSpaceDN w:val="0"/>
        <w:adjustRightInd w:val="0"/>
        <w:spacing w:line="233" w:lineRule="auto"/>
        <w:ind w:firstLine="708"/>
        <w:jc w:val="both"/>
        <w:rPr>
          <w:rFonts w:ascii="PT Astra Serif" w:hAnsi="PT Astra Serif"/>
          <w:sz w:val="28"/>
          <w:szCs w:val="28"/>
        </w:rPr>
      </w:pPr>
      <w:r w:rsidRPr="000D7A7A">
        <w:rPr>
          <w:rFonts w:ascii="PT Astra Serif" w:hAnsi="PT Astra Serif"/>
          <w:sz w:val="28"/>
          <w:szCs w:val="28"/>
        </w:rPr>
        <w:t xml:space="preserve">2) </w:t>
      </w:r>
      <w:r w:rsidR="00C8033C" w:rsidRPr="000D7A7A">
        <w:rPr>
          <w:rFonts w:ascii="PT Astra Serif" w:hAnsi="PT Astra Serif"/>
          <w:sz w:val="28"/>
          <w:szCs w:val="28"/>
        </w:rPr>
        <w:t>повышение</w:t>
      </w:r>
      <w:r w:rsidR="00104585" w:rsidRPr="000D7A7A">
        <w:rPr>
          <w:rFonts w:ascii="PT Astra Serif" w:hAnsi="PT Astra Serif"/>
          <w:sz w:val="28"/>
          <w:szCs w:val="28"/>
        </w:rPr>
        <w:t xml:space="preserve"> производительности труда </w:t>
      </w:r>
      <w:r w:rsidR="002F3297" w:rsidRPr="000D7A7A">
        <w:rPr>
          <w:rFonts w:ascii="PT Astra Serif" w:hAnsi="PT Astra Serif"/>
          <w:sz w:val="28"/>
          <w:szCs w:val="28"/>
        </w:rPr>
        <w:t>в субъектах промышленной деятельности, находящихся</w:t>
      </w:r>
      <w:r w:rsidR="00C8033C" w:rsidRPr="000D7A7A">
        <w:rPr>
          <w:rFonts w:ascii="PT Astra Serif" w:hAnsi="PT Astra Serif"/>
          <w:sz w:val="28"/>
          <w:szCs w:val="28"/>
        </w:rPr>
        <w:t xml:space="preserve"> на территории Ульяновской области</w:t>
      </w:r>
      <w:r w:rsidR="00104585" w:rsidRPr="000D7A7A">
        <w:rPr>
          <w:rFonts w:ascii="PT Astra Serif" w:hAnsi="PT Astra Serif"/>
          <w:sz w:val="28"/>
          <w:szCs w:val="28"/>
        </w:rPr>
        <w:t>;</w:t>
      </w:r>
    </w:p>
    <w:p w:rsidR="00104585" w:rsidRPr="000D7A7A" w:rsidRDefault="00A96785" w:rsidP="00BD2F3C">
      <w:pPr>
        <w:suppressAutoHyphens/>
        <w:autoSpaceDE w:val="0"/>
        <w:autoSpaceDN w:val="0"/>
        <w:adjustRightInd w:val="0"/>
        <w:spacing w:line="233" w:lineRule="auto"/>
        <w:ind w:firstLine="708"/>
        <w:jc w:val="both"/>
        <w:rPr>
          <w:rFonts w:ascii="PT Astra Serif" w:hAnsi="PT Astra Serif"/>
          <w:sz w:val="28"/>
          <w:szCs w:val="28"/>
        </w:rPr>
      </w:pPr>
      <w:r w:rsidRPr="000D7A7A">
        <w:rPr>
          <w:rFonts w:ascii="PT Astra Serif" w:hAnsi="PT Astra Serif"/>
          <w:sz w:val="28"/>
          <w:szCs w:val="28"/>
        </w:rPr>
        <w:t xml:space="preserve">3) </w:t>
      </w:r>
      <w:r w:rsidR="00E646AF" w:rsidRPr="000D7A7A">
        <w:rPr>
          <w:rFonts w:ascii="PT Astra Serif" w:hAnsi="PT Astra Serif"/>
          <w:sz w:val="28"/>
          <w:szCs w:val="28"/>
        </w:rPr>
        <w:t>ф</w:t>
      </w:r>
      <w:r w:rsidR="00104585" w:rsidRPr="000D7A7A">
        <w:rPr>
          <w:rFonts w:ascii="PT Astra Serif" w:hAnsi="PT Astra Serif"/>
          <w:sz w:val="28"/>
          <w:szCs w:val="28"/>
        </w:rPr>
        <w:t>ормирование системы методической и организационной поддержки пов</w:t>
      </w:r>
      <w:r w:rsidR="00E646AF" w:rsidRPr="000D7A7A">
        <w:rPr>
          <w:rFonts w:ascii="PT Astra Serif" w:hAnsi="PT Astra Serif"/>
          <w:sz w:val="28"/>
          <w:szCs w:val="28"/>
        </w:rPr>
        <w:t>ышения производительности труда</w:t>
      </w:r>
      <w:r w:rsidR="00104585" w:rsidRPr="000D7A7A">
        <w:rPr>
          <w:rFonts w:ascii="PT Astra Serif" w:hAnsi="PT Astra Serif"/>
          <w:sz w:val="28"/>
          <w:szCs w:val="28"/>
        </w:rPr>
        <w:t xml:space="preserve"> </w:t>
      </w:r>
      <w:r w:rsidR="002F3297" w:rsidRPr="000D7A7A">
        <w:rPr>
          <w:rFonts w:ascii="PT Astra Serif" w:hAnsi="PT Astra Serif"/>
          <w:sz w:val="28"/>
          <w:szCs w:val="28"/>
        </w:rPr>
        <w:t>в субъектах промышленной деятельности</w:t>
      </w:r>
      <w:r w:rsidR="00104585" w:rsidRPr="000D7A7A">
        <w:rPr>
          <w:rFonts w:ascii="PT Astra Serif" w:hAnsi="PT Astra Serif"/>
          <w:sz w:val="28"/>
          <w:szCs w:val="28"/>
        </w:rPr>
        <w:t>;</w:t>
      </w:r>
    </w:p>
    <w:p w:rsidR="00104585" w:rsidRPr="000D7A7A" w:rsidRDefault="00A96785" w:rsidP="00BD2F3C">
      <w:pPr>
        <w:pStyle w:val="ConsPlusNormal"/>
        <w:suppressAutoHyphens/>
        <w:spacing w:line="233" w:lineRule="auto"/>
        <w:ind w:firstLine="709"/>
        <w:jc w:val="both"/>
        <w:rPr>
          <w:rFonts w:ascii="PT Astra Serif" w:hAnsi="PT Astra Serif"/>
          <w:sz w:val="28"/>
          <w:szCs w:val="28"/>
        </w:rPr>
      </w:pPr>
      <w:r w:rsidRPr="000D7A7A">
        <w:rPr>
          <w:rFonts w:ascii="PT Astra Serif" w:hAnsi="PT Astra Serif"/>
          <w:sz w:val="28"/>
          <w:szCs w:val="28"/>
        </w:rPr>
        <w:t xml:space="preserve">4) </w:t>
      </w:r>
      <w:r w:rsidR="00C8033C" w:rsidRPr="000D7A7A">
        <w:rPr>
          <w:rFonts w:ascii="PT Astra Serif" w:hAnsi="PT Astra Serif"/>
          <w:sz w:val="28"/>
          <w:szCs w:val="28"/>
        </w:rPr>
        <w:t>к</w:t>
      </w:r>
      <w:r w:rsidR="00E646AF" w:rsidRPr="000D7A7A">
        <w:rPr>
          <w:rFonts w:ascii="PT Astra Serif" w:hAnsi="PT Astra Serif"/>
          <w:sz w:val="28"/>
          <w:szCs w:val="28"/>
        </w:rPr>
        <w:t xml:space="preserve">омплексная поддержка </w:t>
      </w:r>
      <w:r w:rsidR="002F3297" w:rsidRPr="000D7A7A">
        <w:rPr>
          <w:rFonts w:ascii="PT Astra Serif" w:hAnsi="PT Astra Serif"/>
          <w:sz w:val="28"/>
          <w:szCs w:val="28"/>
        </w:rPr>
        <w:t xml:space="preserve">субъектов промышленной деятельности </w:t>
      </w:r>
      <w:r w:rsidR="00E646AF" w:rsidRPr="000D7A7A">
        <w:rPr>
          <w:rFonts w:ascii="PT Astra Serif" w:hAnsi="PT Astra Serif"/>
          <w:sz w:val="28"/>
          <w:szCs w:val="28"/>
        </w:rPr>
        <w:t>– участников национального проекта</w:t>
      </w:r>
      <w:r w:rsidR="00D64B73" w:rsidRPr="000D7A7A">
        <w:rPr>
          <w:rFonts w:ascii="PT Astra Serif" w:hAnsi="PT Astra Serif"/>
          <w:sz w:val="28"/>
          <w:szCs w:val="28"/>
        </w:rPr>
        <w:t xml:space="preserve"> «Производительность труда»</w:t>
      </w:r>
      <w:r w:rsidR="00E646AF" w:rsidRPr="000D7A7A">
        <w:rPr>
          <w:rFonts w:ascii="PT Astra Serif" w:hAnsi="PT Astra Serif"/>
          <w:sz w:val="28"/>
          <w:szCs w:val="28"/>
        </w:rPr>
        <w:t>;</w:t>
      </w:r>
    </w:p>
    <w:p w:rsidR="00E646AF" w:rsidRPr="000D7A7A" w:rsidRDefault="00A96785" w:rsidP="00BD2F3C">
      <w:pPr>
        <w:pStyle w:val="ConsPlusNormal"/>
        <w:suppressAutoHyphens/>
        <w:spacing w:line="233" w:lineRule="auto"/>
        <w:ind w:firstLine="708"/>
        <w:jc w:val="both"/>
        <w:rPr>
          <w:rFonts w:ascii="PT Astra Serif" w:hAnsi="PT Astra Serif"/>
          <w:sz w:val="28"/>
          <w:szCs w:val="28"/>
        </w:rPr>
      </w:pPr>
      <w:r w:rsidRPr="000D7A7A">
        <w:rPr>
          <w:rFonts w:ascii="PT Astra Serif" w:hAnsi="PT Astra Serif"/>
          <w:sz w:val="28"/>
          <w:szCs w:val="28"/>
        </w:rPr>
        <w:t xml:space="preserve">5) </w:t>
      </w:r>
      <w:r w:rsidR="00E646AF" w:rsidRPr="000D7A7A">
        <w:rPr>
          <w:rFonts w:ascii="PT Astra Serif" w:hAnsi="PT Astra Serif"/>
          <w:sz w:val="28"/>
          <w:szCs w:val="28"/>
        </w:rPr>
        <w:t xml:space="preserve">поддержка реализации программы социально-экономического развития  Ульяновской </w:t>
      </w:r>
      <w:r w:rsidR="00E919E9" w:rsidRPr="000D7A7A">
        <w:rPr>
          <w:rFonts w:ascii="PT Astra Serif" w:hAnsi="PT Astra Serif"/>
          <w:sz w:val="28"/>
          <w:szCs w:val="28"/>
        </w:rPr>
        <w:t>области в сфере</w:t>
      </w:r>
      <w:r w:rsidR="00E646AF" w:rsidRPr="000D7A7A">
        <w:rPr>
          <w:rFonts w:ascii="PT Astra Serif" w:hAnsi="PT Astra Serif"/>
          <w:sz w:val="28"/>
          <w:szCs w:val="28"/>
        </w:rPr>
        <w:t xml:space="preserve"> промышленности;</w:t>
      </w:r>
    </w:p>
    <w:p w:rsidR="00104585" w:rsidRPr="000D7A7A" w:rsidRDefault="00A96785" w:rsidP="00BD2F3C">
      <w:pPr>
        <w:suppressAutoHyphens/>
        <w:autoSpaceDE w:val="0"/>
        <w:autoSpaceDN w:val="0"/>
        <w:adjustRightInd w:val="0"/>
        <w:spacing w:line="233" w:lineRule="auto"/>
        <w:ind w:firstLine="709"/>
        <w:jc w:val="both"/>
        <w:rPr>
          <w:rFonts w:ascii="PT Astra Serif" w:hAnsi="PT Astra Serif"/>
          <w:sz w:val="28"/>
          <w:szCs w:val="28"/>
        </w:rPr>
      </w:pPr>
      <w:r w:rsidRPr="000D7A7A">
        <w:rPr>
          <w:rFonts w:ascii="PT Astra Serif" w:hAnsi="PT Astra Serif"/>
          <w:sz w:val="28"/>
          <w:szCs w:val="28"/>
        </w:rPr>
        <w:t xml:space="preserve">6) </w:t>
      </w:r>
      <w:r w:rsidR="00E646AF" w:rsidRPr="000D7A7A">
        <w:rPr>
          <w:rFonts w:ascii="PT Astra Serif" w:hAnsi="PT Astra Serif"/>
          <w:sz w:val="28"/>
          <w:szCs w:val="28"/>
        </w:rPr>
        <w:t>эффективно</w:t>
      </w:r>
      <w:r w:rsidR="00C8033C" w:rsidRPr="000D7A7A">
        <w:rPr>
          <w:rFonts w:ascii="PT Astra Serif" w:hAnsi="PT Astra Serif"/>
          <w:sz w:val="28"/>
          <w:szCs w:val="28"/>
        </w:rPr>
        <w:t>е</w:t>
      </w:r>
      <w:r w:rsidR="00E646AF" w:rsidRPr="000D7A7A">
        <w:rPr>
          <w:rFonts w:ascii="PT Astra Serif" w:hAnsi="PT Astra Serif"/>
          <w:sz w:val="28"/>
          <w:szCs w:val="28"/>
        </w:rPr>
        <w:t xml:space="preserve"> использовани</w:t>
      </w:r>
      <w:r w:rsidR="00C8033C" w:rsidRPr="000D7A7A">
        <w:rPr>
          <w:rFonts w:ascii="PT Astra Serif" w:hAnsi="PT Astra Serif"/>
          <w:sz w:val="28"/>
          <w:szCs w:val="28"/>
        </w:rPr>
        <w:t>е</w:t>
      </w:r>
      <w:r w:rsidR="00E646AF" w:rsidRPr="000D7A7A">
        <w:rPr>
          <w:rFonts w:ascii="PT Astra Serif" w:hAnsi="PT Astra Serif"/>
          <w:sz w:val="28"/>
          <w:szCs w:val="28"/>
        </w:rPr>
        <w:t xml:space="preserve"> инновационного</w:t>
      </w:r>
      <w:r w:rsidR="00C8033C" w:rsidRPr="000D7A7A">
        <w:rPr>
          <w:rFonts w:ascii="PT Astra Serif" w:hAnsi="PT Astra Serif"/>
          <w:sz w:val="28"/>
          <w:szCs w:val="28"/>
        </w:rPr>
        <w:t xml:space="preserve"> и</w:t>
      </w:r>
      <w:r w:rsidR="00E646AF" w:rsidRPr="000D7A7A">
        <w:rPr>
          <w:rFonts w:ascii="PT Astra Serif" w:hAnsi="PT Astra Serif"/>
          <w:sz w:val="28"/>
          <w:szCs w:val="28"/>
        </w:rPr>
        <w:t xml:space="preserve"> </w:t>
      </w:r>
      <w:r w:rsidR="00C8033C" w:rsidRPr="000D7A7A">
        <w:rPr>
          <w:rFonts w:ascii="PT Astra Serif" w:hAnsi="PT Astra Serif"/>
          <w:sz w:val="28"/>
          <w:szCs w:val="28"/>
        </w:rPr>
        <w:t xml:space="preserve">технологического </w:t>
      </w:r>
      <w:r w:rsidR="00E646AF" w:rsidRPr="000D7A7A">
        <w:rPr>
          <w:rFonts w:ascii="PT Astra Serif" w:hAnsi="PT Astra Serif"/>
          <w:sz w:val="28"/>
          <w:szCs w:val="28"/>
        </w:rPr>
        <w:t>потенциала Ульяновской области;</w:t>
      </w:r>
    </w:p>
    <w:p w:rsidR="00E646AF" w:rsidRPr="000D7A7A" w:rsidRDefault="00A96785" w:rsidP="00BD2F3C">
      <w:pPr>
        <w:pStyle w:val="ConsPlusNormal"/>
        <w:suppressAutoHyphens/>
        <w:spacing w:line="233" w:lineRule="auto"/>
        <w:ind w:firstLine="708"/>
        <w:jc w:val="both"/>
        <w:rPr>
          <w:rFonts w:ascii="PT Astra Serif" w:hAnsi="PT Astra Serif"/>
          <w:sz w:val="28"/>
          <w:szCs w:val="28"/>
        </w:rPr>
      </w:pPr>
      <w:r w:rsidRPr="000D7A7A">
        <w:rPr>
          <w:rFonts w:ascii="PT Astra Serif" w:hAnsi="PT Astra Serif"/>
          <w:sz w:val="28"/>
          <w:szCs w:val="28"/>
        </w:rPr>
        <w:t xml:space="preserve">7) </w:t>
      </w:r>
      <w:r w:rsidR="00E919E9" w:rsidRPr="000D7A7A">
        <w:rPr>
          <w:rFonts w:ascii="PT Astra Serif" w:hAnsi="PT Astra Serif"/>
          <w:sz w:val="28"/>
          <w:szCs w:val="28"/>
        </w:rPr>
        <w:t>стимулирование роста объё</w:t>
      </w:r>
      <w:r w:rsidR="00E646AF" w:rsidRPr="000D7A7A">
        <w:rPr>
          <w:rFonts w:ascii="PT Astra Serif" w:hAnsi="PT Astra Serif"/>
          <w:sz w:val="28"/>
          <w:szCs w:val="28"/>
        </w:rPr>
        <w:t xml:space="preserve">ма инвестиций в основной капитал </w:t>
      </w:r>
      <w:r w:rsidR="00F541AA" w:rsidRPr="000D7A7A">
        <w:rPr>
          <w:rFonts w:ascii="PT Astra Serif" w:hAnsi="PT Astra Serif"/>
          <w:sz w:val="28"/>
          <w:szCs w:val="28"/>
        </w:rPr>
        <w:t xml:space="preserve">                             </w:t>
      </w:r>
      <w:r w:rsidR="00E646AF" w:rsidRPr="000D7A7A">
        <w:rPr>
          <w:rFonts w:ascii="PT Astra Serif" w:hAnsi="PT Astra Serif"/>
          <w:sz w:val="28"/>
          <w:szCs w:val="28"/>
        </w:rPr>
        <w:t>на территории Ульяновской области</w:t>
      </w:r>
      <w:r w:rsidR="00C8033C" w:rsidRPr="000D7A7A">
        <w:rPr>
          <w:rFonts w:ascii="PT Astra Serif" w:hAnsi="PT Astra Serif"/>
          <w:sz w:val="28"/>
          <w:szCs w:val="28"/>
        </w:rPr>
        <w:t>.</w:t>
      </w:r>
    </w:p>
    <w:p w:rsidR="00104585" w:rsidRPr="000D7A7A" w:rsidRDefault="00F67B8F" w:rsidP="00BD2F3C">
      <w:pPr>
        <w:suppressAutoHyphens/>
        <w:autoSpaceDE w:val="0"/>
        <w:autoSpaceDN w:val="0"/>
        <w:adjustRightInd w:val="0"/>
        <w:spacing w:line="233" w:lineRule="auto"/>
        <w:ind w:firstLine="709"/>
        <w:jc w:val="both"/>
        <w:rPr>
          <w:rFonts w:ascii="PT Astra Serif" w:hAnsi="PT Astra Serif" w:cs="PT Astra Serif"/>
          <w:sz w:val="28"/>
          <w:szCs w:val="28"/>
        </w:rPr>
      </w:pPr>
      <w:r>
        <w:rPr>
          <w:rFonts w:ascii="PT Astra Serif" w:hAnsi="PT Astra Serif" w:cs="PT Astra Serif"/>
          <w:sz w:val="28"/>
          <w:szCs w:val="28"/>
        </w:rPr>
        <w:t xml:space="preserve">4.2. </w:t>
      </w:r>
      <w:r w:rsidR="00FC2E62" w:rsidRPr="000D7A7A">
        <w:rPr>
          <w:rFonts w:ascii="PT Astra Serif" w:hAnsi="PT Astra Serif" w:cs="PT Astra Serif"/>
          <w:sz w:val="28"/>
          <w:szCs w:val="28"/>
        </w:rPr>
        <w:t xml:space="preserve">Способами эффективного решения </w:t>
      </w:r>
      <w:r w:rsidR="00D64B73" w:rsidRPr="000D7A7A">
        <w:rPr>
          <w:rFonts w:ascii="PT Astra Serif" w:hAnsi="PT Astra Serif" w:cs="PT Astra Serif"/>
          <w:sz w:val="28"/>
          <w:szCs w:val="28"/>
        </w:rPr>
        <w:t xml:space="preserve">указанных </w:t>
      </w:r>
      <w:r w:rsidR="00FC2E62" w:rsidRPr="000D7A7A">
        <w:rPr>
          <w:rFonts w:ascii="PT Astra Serif" w:hAnsi="PT Astra Serif" w:cs="PT Astra Serif"/>
          <w:sz w:val="28"/>
          <w:szCs w:val="28"/>
        </w:rPr>
        <w:t>задач являются:</w:t>
      </w:r>
    </w:p>
    <w:p w:rsidR="00C8033C" w:rsidRPr="008A6C14" w:rsidRDefault="00A96785" w:rsidP="00BD2F3C">
      <w:pPr>
        <w:suppressAutoHyphens/>
        <w:autoSpaceDE w:val="0"/>
        <w:autoSpaceDN w:val="0"/>
        <w:adjustRightInd w:val="0"/>
        <w:spacing w:line="233" w:lineRule="auto"/>
        <w:ind w:firstLine="709"/>
        <w:jc w:val="both"/>
        <w:rPr>
          <w:rFonts w:ascii="PT Astra Serif" w:hAnsi="PT Astra Serif"/>
          <w:spacing w:val="-4"/>
          <w:sz w:val="28"/>
          <w:szCs w:val="28"/>
        </w:rPr>
      </w:pPr>
      <w:r w:rsidRPr="008A6C14">
        <w:rPr>
          <w:rFonts w:ascii="PT Astra Serif" w:hAnsi="PT Astra Serif"/>
          <w:spacing w:val="-4"/>
          <w:sz w:val="28"/>
          <w:szCs w:val="28"/>
        </w:rPr>
        <w:t xml:space="preserve">1) </w:t>
      </w:r>
      <w:r w:rsidR="00C8033C" w:rsidRPr="008A6C14">
        <w:rPr>
          <w:rFonts w:ascii="PT Astra Serif" w:hAnsi="PT Astra Serif"/>
          <w:spacing w:val="-4"/>
          <w:sz w:val="28"/>
          <w:szCs w:val="28"/>
        </w:rPr>
        <w:t>строительство производственных корпусов на территории портовой особой экономической зоны и промышленной зоны «Заволжье», расположенных на территории Ульяновской области;</w:t>
      </w:r>
    </w:p>
    <w:p w:rsidR="00C8033C" w:rsidRPr="000D7A7A" w:rsidRDefault="00A96785" w:rsidP="00BD2F3C">
      <w:pPr>
        <w:pStyle w:val="ConsPlusNormal"/>
        <w:suppressAutoHyphens/>
        <w:spacing w:line="233" w:lineRule="auto"/>
        <w:ind w:firstLine="708"/>
        <w:jc w:val="both"/>
        <w:rPr>
          <w:rFonts w:ascii="PT Astra Serif" w:hAnsi="PT Astra Serif"/>
          <w:sz w:val="28"/>
          <w:szCs w:val="28"/>
        </w:rPr>
      </w:pPr>
      <w:r w:rsidRPr="000D7A7A">
        <w:rPr>
          <w:rFonts w:ascii="PT Astra Serif" w:hAnsi="PT Astra Serif"/>
          <w:sz w:val="28"/>
          <w:szCs w:val="28"/>
        </w:rPr>
        <w:t xml:space="preserve">2) </w:t>
      </w:r>
      <w:r w:rsidR="00C8033C" w:rsidRPr="000D7A7A">
        <w:rPr>
          <w:rFonts w:ascii="PT Astra Serif" w:hAnsi="PT Astra Serif"/>
          <w:sz w:val="28"/>
          <w:szCs w:val="28"/>
        </w:rPr>
        <w:t>создание инвестиционной инфраструктуры зон развития Ульяновской области;</w:t>
      </w:r>
    </w:p>
    <w:p w:rsidR="00C8033C" w:rsidRPr="000D7A7A" w:rsidRDefault="00A96785" w:rsidP="00BD2F3C">
      <w:pPr>
        <w:suppressAutoHyphens/>
        <w:autoSpaceDE w:val="0"/>
        <w:autoSpaceDN w:val="0"/>
        <w:adjustRightInd w:val="0"/>
        <w:spacing w:line="233" w:lineRule="auto"/>
        <w:ind w:firstLine="708"/>
        <w:jc w:val="both"/>
        <w:rPr>
          <w:rFonts w:ascii="PT Astra Serif" w:hAnsi="PT Astra Serif"/>
          <w:sz w:val="28"/>
          <w:szCs w:val="28"/>
        </w:rPr>
      </w:pPr>
      <w:r w:rsidRPr="000D7A7A">
        <w:rPr>
          <w:rFonts w:ascii="PT Astra Serif" w:hAnsi="PT Astra Serif"/>
          <w:sz w:val="28"/>
          <w:szCs w:val="28"/>
        </w:rPr>
        <w:t xml:space="preserve">3) </w:t>
      </w:r>
      <w:r w:rsidR="00D2177C" w:rsidRPr="000D7A7A">
        <w:rPr>
          <w:rFonts w:ascii="PT Astra Serif" w:hAnsi="PT Astra Serif"/>
          <w:sz w:val="28"/>
          <w:szCs w:val="28"/>
        </w:rPr>
        <w:t xml:space="preserve">предоставление хозяйствующим субъектам </w:t>
      </w:r>
      <w:r w:rsidR="00C8033C" w:rsidRPr="000D7A7A">
        <w:rPr>
          <w:rFonts w:ascii="PT Astra Serif" w:hAnsi="PT Astra Serif"/>
          <w:sz w:val="28"/>
          <w:szCs w:val="28"/>
        </w:rPr>
        <w:t>возможност</w:t>
      </w:r>
      <w:r w:rsidR="00D2177C" w:rsidRPr="000D7A7A">
        <w:rPr>
          <w:rFonts w:ascii="PT Astra Serif" w:hAnsi="PT Astra Serif"/>
          <w:sz w:val="28"/>
          <w:szCs w:val="28"/>
        </w:rPr>
        <w:t>и</w:t>
      </w:r>
      <w:r w:rsidR="00C8033C" w:rsidRPr="000D7A7A">
        <w:rPr>
          <w:rFonts w:ascii="PT Astra Serif" w:hAnsi="PT Astra Serif"/>
          <w:sz w:val="28"/>
          <w:szCs w:val="28"/>
        </w:rPr>
        <w:t xml:space="preserve"> внедрени</w:t>
      </w:r>
      <w:r w:rsidR="00D2177C" w:rsidRPr="000D7A7A">
        <w:rPr>
          <w:rFonts w:ascii="PT Astra Serif" w:hAnsi="PT Astra Serif"/>
          <w:sz w:val="28"/>
          <w:szCs w:val="28"/>
        </w:rPr>
        <w:t>я</w:t>
      </w:r>
      <w:r w:rsidR="00C8033C" w:rsidRPr="000D7A7A">
        <w:rPr>
          <w:rFonts w:ascii="PT Astra Serif" w:hAnsi="PT Astra Serif"/>
          <w:sz w:val="28"/>
          <w:szCs w:val="28"/>
        </w:rPr>
        <w:t xml:space="preserve"> лучших практик (типовых решений) и получени</w:t>
      </w:r>
      <w:r w:rsidR="00D2177C" w:rsidRPr="000D7A7A">
        <w:rPr>
          <w:rFonts w:ascii="PT Astra Serif" w:hAnsi="PT Astra Serif"/>
          <w:sz w:val="28"/>
          <w:szCs w:val="28"/>
        </w:rPr>
        <w:t>я</w:t>
      </w:r>
      <w:r w:rsidR="00C8033C" w:rsidRPr="000D7A7A">
        <w:rPr>
          <w:rFonts w:ascii="PT Astra Serif" w:hAnsi="PT Astra Serif"/>
          <w:sz w:val="28"/>
          <w:szCs w:val="28"/>
        </w:rPr>
        <w:t xml:space="preserve"> услуг</w:t>
      </w:r>
      <w:r w:rsidR="00D2177C" w:rsidRPr="000D7A7A">
        <w:rPr>
          <w:rFonts w:ascii="PT Astra Serif" w:hAnsi="PT Astra Serif"/>
          <w:sz w:val="28"/>
          <w:szCs w:val="28"/>
        </w:rPr>
        <w:t>, способствующих</w:t>
      </w:r>
      <w:r w:rsidR="00C8033C" w:rsidRPr="000D7A7A">
        <w:rPr>
          <w:rFonts w:ascii="PT Astra Serif" w:hAnsi="PT Astra Serif"/>
          <w:sz w:val="28"/>
          <w:szCs w:val="28"/>
        </w:rPr>
        <w:t xml:space="preserve"> повышению производительности труда</w:t>
      </w:r>
      <w:r w:rsidR="00D2177C" w:rsidRPr="000D7A7A">
        <w:rPr>
          <w:rFonts w:ascii="PT Astra Serif" w:hAnsi="PT Astra Serif"/>
          <w:sz w:val="28"/>
          <w:szCs w:val="28"/>
        </w:rPr>
        <w:t>, с использованием ресурсов центров</w:t>
      </w:r>
      <w:r w:rsidR="00C8033C" w:rsidRPr="000D7A7A">
        <w:rPr>
          <w:rFonts w:ascii="PT Astra Serif" w:hAnsi="PT Astra Serif"/>
          <w:sz w:val="28"/>
          <w:szCs w:val="28"/>
        </w:rPr>
        <w:t xml:space="preserve"> компетенций</w:t>
      </w:r>
      <w:r w:rsidR="00D2177C" w:rsidRPr="000D7A7A">
        <w:rPr>
          <w:rFonts w:ascii="PT Astra Serif" w:hAnsi="PT Astra Serif"/>
          <w:sz w:val="28"/>
          <w:szCs w:val="28"/>
        </w:rPr>
        <w:t>, созданных</w:t>
      </w:r>
      <w:r w:rsidR="00C8033C" w:rsidRPr="000D7A7A">
        <w:rPr>
          <w:rFonts w:ascii="PT Astra Serif" w:hAnsi="PT Astra Serif"/>
          <w:sz w:val="28"/>
          <w:szCs w:val="28"/>
        </w:rPr>
        <w:t xml:space="preserve"> на ф</w:t>
      </w:r>
      <w:r w:rsidR="00E919E9" w:rsidRPr="000D7A7A">
        <w:rPr>
          <w:rFonts w:ascii="PT Astra Serif" w:hAnsi="PT Astra Serif"/>
          <w:sz w:val="28"/>
          <w:szCs w:val="28"/>
        </w:rPr>
        <w:t>едеральном и региональном уровнях</w:t>
      </w:r>
      <w:r w:rsidR="00C8033C" w:rsidRPr="000D7A7A">
        <w:rPr>
          <w:rFonts w:ascii="PT Astra Serif" w:hAnsi="PT Astra Serif"/>
          <w:sz w:val="28"/>
          <w:szCs w:val="28"/>
        </w:rPr>
        <w:t>;</w:t>
      </w:r>
    </w:p>
    <w:p w:rsidR="00C8033C" w:rsidRPr="000D7A7A" w:rsidRDefault="00A96785" w:rsidP="00BD2F3C">
      <w:pPr>
        <w:pStyle w:val="ConsPlusNormal"/>
        <w:suppressAutoHyphens/>
        <w:spacing w:line="233" w:lineRule="auto"/>
        <w:ind w:firstLine="708"/>
        <w:jc w:val="both"/>
        <w:rPr>
          <w:rFonts w:ascii="PT Astra Serif" w:hAnsi="PT Astra Serif"/>
          <w:sz w:val="28"/>
          <w:szCs w:val="28"/>
        </w:rPr>
      </w:pPr>
      <w:r w:rsidRPr="000D7A7A">
        <w:rPr>
          <w:rFonts w:ascii="PT Astra Serif" w:hAnsi="PT Astra Serif"/>
          <w:sz w:val="28"/>
          <w:szCs w:val="28"/>
        </w:rPr>
        <w:t xml:space="preserve">4) </w:t>
      </w:r>
      <w:r w:rsidR="00C8033C" w:rsidRPr="000D7A7A">
        <w:rPr>
          <w:rFonts w:ascii="PT Astra Serif" w:hAnsi="PT Astra Serif"/>
          <w:sz w:val="28"/>
          <w:szCs w:val="28"/>
        </w:rPr>
        <w:t xml:space="preserve">поддержка реализации программы социально-экономического развития </w:t>
      </w:r>
      <w:r w:rsidR="00D2177C" w:rsidRPr="000D7A7A">
        <w:rPr>
          <w:rFonts w:ascii="PT Astra Serif" w:hAnsi="PT Astra Serif"/>
          <w:sz w:val="28"/>
          <w:szCs w:val="28"/>
        </w:rPr>
        <w:br/>
      </w:r>
      <w:r w:rsidR="00E919E9" w:rsidRPr="000D7A7A">
        <w:rPr>
          <w:rFonts w:ascii="PT Astra Serif" w:hAnsi="PT Astra Serif"/>
          <w:sz w:val="28"/>
          <w:szCs w:val="28"/>
        </w:rPr>
        <w:t>Ульяновской области в сфере</w:t>
      </w:r>
      <w:r w:rsidR="00C8033C" w:rsidRPr="000D7A7A">
        <w:rPr>
          <w:rFonts w:ascii="PT Astra Serif" w:hAnsi="PT Astra Serif"/>
          <w:sz w:val="28"/>
          <w:szCs w:val="28"/>
        </w:rPr>
        <w:t xml:space="preserve"> промышленности;</w:t>
      </w:r>
    </w:p>
    <w:p w:rsidR="00C8033C" w:rsidRPr="008A6C14" w:rsidRDefault="00A96785" w:rsidP="00BD2F3C">
      <w:pPr>
        <w:suppressAutoHyphens/>
        <w:autoSpaceDE w:val="0"/>
        <w:autoSpaceDN w:val="0"/>
        <w:adjustRightInd w:val="0"/>
        <w:spacing w:line="233" w:lineRule="auto"/>
        <w:ind w:firstLine="709"/>
        <w:jc w:val="both"/>
        <w:rPr>
          <w:rFonts w:ascii="PT Astra Serif" w:hAnsi="PT Astra Serif"/>
          <w:spacing w:val="-4"/>
          <w:sz w:val="28"/>
          <w:szCs w:val="28"/>
        </w:rPr>
      </w:pPr>
      <w:r w:rsidRPr="008A6C14">
        <w:rPr>
          <w:rFonts w:ascii="PT Astra Serif" w:hAnsi="PT Astra Serif"/>
          <w:spacing w:val="-4"/>
          <w:sz w:val="28"/>
          <w:szCs w:val="28"/>
        </w:rPr>
        <w:t xml:space="preserve">5) </w:t>
      </w:r>
      <w:r w:rsidR="00C8033C" w:rsidRPr="008A6C14">
        <w:rPr>
          <w:rFonts w:ascii="PT Astra Serif" w:hAnsi="PT Astra Serif"/>
          <w:spacing w:val="-4"/>
          <w:sz w:val="28"/>
          <w:szCs w:val="28"/>
        </w:rPr>
        <w:t>осуществление прорывного технологического развития</w:t>
      </w:r>
      <w:r w:rsidR="008A6C14">
        <w:rPr>
          <w:rFonts w:ascii="PT Astra Serif" w:hAnsi="PT Astra Serif"/>
          <w:spacing w:val="-4"/>
          <w:sz w:val="28"/>
          <w:szCs w:val="28"/>
        </w:rPr>
        <w:t xml:space="preserve"> </w:t>
      </w:r>
      <w:r w:rsidR="00D2177C" w:rsidRPr="008A6C14">
        <w:rPr>
          <w:rFonts w:ascii="PT Astra Serif" w:hAnsi="PT Astra Serif"/>
          <w:spacing w:val="-4"/>
          <w:sz w:val="28"/>
          <w:szCs w:val="28"/>
        </w:rPr>
        <w:t xml:space="preserve">в </w:t>
      </w:r>
      <w:r w:rsidR="00C8033C" w:rsidRPr="008A6C14">
        <w:rPr>
          <w:rFonts w:ascii="PT Astra Serif" w:hAnsi="PT Astra Serif"/>
          <w:spacing w:val="-4"/>
          <w:sz w:val="28"/>
          <w:szCs w:val="28"/>
        </w:rPr>
        <w:t xml:space="preserve">Ульяновской области </w:t>
      </w:r>
      <w:r w:rsidR="00D2177C" w:rsidRPr="008A6C14">
        <w:rPr>
          <w:rFonts w:ascii="PT Astra Serif" w:hAnsi="PT Astra Serif"/>
          <w:spacing w:val="-4"/>
          <w:sz w:val="28"/>
          <w:szCs w:val="28"/>
        </w:rPr>
        <w:t>в результате</w:t>
      </w:r>
      <w:r w:rsidR="00C8033C" w:rsidRPr="008A6C14">
        <w:rPr>
          <w:rFonts w:ascii="PT Astra Serif" w:hAnsi="PT Astra Serif"/>
          <w:spacing w:val="-4"/>
          <w:sz w:val="28"/>
          <w:szCs w:val="28"/>
        </w:rPr>
        <w:t xml:space="preserve"> эффективного использования инновационного </w:t>
      </w:r>
      <w:r w:rsidR="008A6C14">
        <w:rPr>
          <w:rFonts w:ascii="PT Astra Serif" w:hAnsi="PT Astra Serif"/>
          <w:spacing w:val="-4"/>
          <w:sz w:val="28"/>
          <w:szCs w:val="28"/>
        </w:rPr>
        <w:br/>
      </w:r>
      <w:r w:rsidR="00C8033C" w:rsidRPr="008A6C14">
        <w:rPr>
          <w:rFonts w:ascii="PT Astra Serif" w:hAnsi="PT Astra Serif"/>
          <w:spacing w:val="-4"/>
          <w:sz w:val="28"/>
          <w:szCs w:val="28"/>
        </w:rPr>
        <w:t xml:space="preserve">потенциала Ульяновской области, повышения производительности </w:t>
      </w:r>
      <w:r w:rsidR="00D2177C" w:rsidRPr="008A6C14">
        <w:rPr>
          <w:rFonts w:ascii="PT Astra Serif" w:hAnsi="PT Astra Serif"/>
          <w:spacing w:val="-4"/>
          <w:sz w:val="28"/>
          <w:szCs w:val="28"/>
        </w:rPr>
        <w:t>труда</w:t>
      </w:r>
      <w:r w:rsidR="00C8033C" w:rsidRPr="008A6C14">
        <w:rPr>
          <w:rFonts w:ascii="PT Astra Serif" w:hAnsi="PT Astra Serif"/>
          <w:spacing w:val="-4"/>
          <w:sz w:val="28"/>
          <w:szCs w:val="28"/>
        </w:rPr>
        <w:t xml:space="preserve"> </w:t>
      </w:r>
      <w:r w:rsidR="008A6C14">
        <w:rPr>
          <w:rFonts w:ascii="PT Astra Serif" w:hAnsi="PT Astra Serif"/>
          <w:spacing w:val="-4"/>
          <w:sz w:val="28"/>
          <w:szCs w:val="28"/>
        </w:rPr>
        <w:br/>
      </w:r>
      <w:r w:rsidR="00C8033C" w:rsidRPr="008A6C14">
        <w:rPr>
          <w:rFonts w:ascii="PT Astra Serif" w:hAnsi="PT Astra Serif"/>
          <w:spacing w:val="-4"/>
          <w:sz w:val="28"/>
          <w:szCs w:val="28"/>
        </w:rPr>
        <w:t>и совершенствования системы технологического предпринимательства;</w:t>
      </w:r>
    </w:p>
    <w:p w:rsidR="00C8033C" w:rsidRPr="000D7A7A" w:rsidRDefault="00A96785" w:rsidP="00BD2F3C">
      <w:pPr>
        <w:pStyle w:val="ConsPlusNormal"/>
        <w:suppressAutoHyphens/>
        <w:spacing w:line="233" w:lineRule="auto"/>
        <w:ind w:firstLine="708"/>
        <w:jc w:val="both"/>
        <w:rPr>
          <w:rFonts w:ascii="PT Astra Serif" w:hAnsi="PT Astra Serif"/>
          <w:sz w:val="28"/>
          <w:szCs w:val="28"/>
        </w:rPr>
      </w:pPr>
      <w:r w:rsidRPr="000D7A7A">
        <w:rPr>
          <w:rFonts w:ascii="PT Astra Serif" w:hAnsi="PT Astra Serif"/>
          <w:sz w:val="28"/>
          <w:szCs w:val="28"/>
        </w:rPr>
        <w:t xml:space="preserve">6) </w:t>
      </w:r>
      <w:r w:rsidR="00C8033C" w:rsidRPr="000D7A7A">
        <w:rPr>
          <w:rFonts w:ascii="PT Astra Serif" w:hAnsi="PT Astra Serif"/>
          <w:sz w:val="28"/>
          <w:szCs w:val="28"/>
        </w:rPr>
        <w:t>обеспечение эффективной деятельности Министерства.</w:t>
      </w:r>
    </w:p>
    <w:p w:rsidR="005135B7" w:rsidRPr="000D7A7A" w:rsidRDefault="00F67B8F" w:rsidP="00BD2F3C">
      <w:pPr>
        <w:pStyle w:val="ConsPlusTitle"/>
        <w:suppressAutoHyphens/>
        <w:spacing w:line="233" w:lineRule="auto"/>
        <w:ind w:firstLine="709"/>
        <w:jc w:val="both"/>
        <w:outlineLvl w:val="2"/>
        <w:rPr>
          <w:rFonts w:ascii="PT Astra Serif" w:hAnsi="PT Astra Serif"/>
          <w:b w:val="0"/>
          <w:color w:val="000000"/>
        </w:rPr>
      </w:pPr>
      <w:r>
        <w:rPr>
          <w:rFonts w:ascii="PT Astra Serif" w:hAnsi="PT Astra Serif"/>
          <w:b w:val="0"/>
          <w:color w:val="000000"/>
        </w:rPr>
        <w:t xml:space="preserve">4.3. </w:t>
      </w:r>
      <w:r w:rsidR="005135B7" w:rsidRPr="000D7A7A">
        <w:rPr>
          <w:rFonts w:ascii="PT Astra Serif" w:hAnsi="PT Astra Serif"/>
          <w:b w:val="0"/>
          <w:color w:val="000000"/>
        </w:rPr>
        <w:t>Государственной программой предусмотрено предоставление:</w:t>
      </w:r>
    </w:p>
    <w:p w:rsidR="005135B7" w:rsidRPr="000D7A7A" w:rsidRDefault="005135B7" w:rsidP="00BD2F3C">
      <w:pPr>
        <w:pStyle w:val="ConsPlusTitle"/>
        <w:suppressAutoHyphens/>
        <w:spacing w:line="233" w:lineRule="auto"/>
        <w:ind w:firstLine="709"/>
        <w:jc w:val="both"/>
        <w:outlineLvl w:val="2"/>
        <w:rPr>
          <w:rFonts w:ascii="PT Astra Serif" w:hAnsi="PT Astra Serif"/>
          <w:b w:val="0"/>
          <w:color w:val="000000"/>
        </w:rPr>
      </w:pPr>
      <w:r w:rsidRPr="000D7A7A">
        <w:rPr>
          <w:rFonts w:ascii="PT Astra Serif" w:hAnsi="PT Astra Serif"/>
          <w:b w:val="0"/>
          <w:color w:val="000000"/>
        </w:rPr>
        <w:lastRenderedPageBreak/>
        <w:t>субсидий из областного бюджета Ульяновской области</w:t>
      </w:r>
      <w:r w:rsidRPr="000D7A7A">
        <w:rPr>
          <w:rFonts w:ascii="PT Astra Serif" w:hAnsi="PT Astra Serif" w:cs="PT Astra Serif"/>
        </w:rPr>
        <w:t xml:space="preserve"> </w:t>
      </w:r>
      <w:r w:rsidRPr="000D7A7A">
        <w:rPr>
          <w:rFonts w:ascii="PT Astra Serif" w:hAnsi="PT Astra Serif" w:cs="PT Astra Serif"/>
          <w:b w:val="0"/>
        </w:rPr>
        <w:t>организаци</w:t>
      </w:r>
      <w:r w:rsidR="00576C70" w:rsidRPr="000D7A7A">
        <w:rPr>
          <w:rFonts w:ascii="PT Astra Serif" w:hAnsi="PT Astra Serif" w:cs="PT Astra Serif"/>
          <w:b w:val="0"/>
        </w:rPr>
        <w:t>и</w:t>
      </w:r>
      <w:r w:rsidRPr="000D7A7A">
        <w:rPr>
          <w:rFonts w:ascii="PT Astra Serif" w:hAnsi="PT Astra Serif" w:cs="PT Astra Serif"/>
          <w:b w:val="0"/>
        </w:rPr>
        <w:t>, уполномоченной в сфере развития государственно-частного партн</w:t>
      </w:r>
      <w:r w:rsidR="00576C70" w:rsidRPr="000D7A7A">
        <w:rPr>
          <w:rFonts w:ascii="PT Astra Serif" w:hAnsi="PT Astra Serif" w:cs="PT Astra Serif"/>
          <w:b w:val="0"/>
        </w:rPr>
        <w:t>ё</w:t>
      </w:r>
      <w:r w:rsidRPr="000D7A7A">
        <w:rPr>
          <w:rFonts w:ascii="PT Astra Serif" w:hAnsi="PT Astra Serif" w:cs="PT Astra Serif"/>
          <w:b w:val="0"/>
        </w:rPr>
        <w:t>рства                   на территории Ульяновской области</w:t>
      </w:r>
      <w:r w:rsidR="004B1B71">
        <w:rPr>
          <w:rFonts w:ascii="PT Astra Serif" w:hAnsi="PT Astra Serif" w:cs="PT Astra Serif"/>
          <w:b w:val="0"/>
        </w:rPr>
        <w:t>,</w:t>
      </w:r>
      <w:r w:rsidRPr="000D7A7A">
        <w:rPr>
          <w:rFonts w:ascii="PT Astra Serif" w:hAnsi="PT Astra Serif" w:cs="PT Astra Serif"/>
          <w:b w:val="0"/>
        </w:rPr>
        <w:t xml:space="preserve"> в целях возмещения затрат, связанных </w:t>
      </w:r>
      <w:r w:rsidR="00576C70" w:rsidRPr="000D7A7A">
        <w:rPr>
          <w:rFonts w:ascii="PT Astra Serif" w:hAnsi="PT Astra Serif" w:cs="PT Astra Serif"/>
          <w:b w:val="0"/>
        </w:rPr>
        <w:br/>
      </w:r>
      <w:r w:rsidRPr="000D7A7A">
        <w:rPr>
          <w:rFonts w:ascii="PT Astra Serif" w:hAnsi="PT Astra Serif" w:cs="PT Astra Serif"/>
          <w:b w:val="0"/>
        </w:rPr>
        <w:t>с осуществлением деятельности в сферах развития образования, науки, физической культуры</w:t>
      </w:r>
      <w:r w:rsidR="00576C70" w:rsidRPr="000D7A7A">
        <w:rPr>
          <w:rFonts w:ascii="PT Astra Serif" w:hAnsi="PT Astra Serif" w:cs="PT Astra Serif"/>
          <w:b w:val="0"/>
        </w:rPr>
        <w:t xml:space="preserve"> </w:t>
      </w:r>
      <w:r w:rsidRPr="000D7A7A">
        <w:rPr>
          <w:rFonts w:ascii="PT Astra Serif" w:hAnsi="PT Astra Serif" w:cs="PT Astra Serif"/>
          <w:b w:val="0"/>
        </w:rPr>
        <w:t>и спорта, охраны здоровья граждан</w:t>
      </w:r>
      <w:r w:rsidRPr="000D7A7A">
        <w:rPr>
          <w:rFonts w:ascii="PT Astra Serif" w:hAnsi="PT Astra Serif"/>
          <w:b w:val="0"/>
          <w:color w:val="000000"/>
        </w:rPr>
        <w:t>;</w:t>
      </w:r>
    </w:p>
    <w:p w:rsidR="005135B7" w:rsidRPr="000D7A7A" w:rsidRDefault="005135B7" w:rsidP="00BD2F3C">
      <w:pPr>
        <w:pStyle w:val="ConsPlusTitle"/>
        <w:suppressAutoHyphens/>
        <w:spacing w:line="233" w:lineRule="auto"/>
        <w:ind w:firstLine="709"/>
        <w:jc w:val="both"/>
        <w:outlineLvl w:val="2"/>
        <w:rPr>
          <w:rFonts w:ascii="PT Astra Serif" w:hAnsi="PT Astra Serif"/>
          <w:b w:val="0"/>
          <w:color w:val="000000"/>
        </w:rPr>
      </w:pPr>
      <w:r w:rsidRPr="000D7A7A">
        <w:rPr>
          <w:rFonts w:ascii="PT Astra Serif" w:hAnsi="PT Astra Serif"/>
          <w:b w:val="0"/>
          <w:color w:val="000000"/>
        </w:rPr>
        <w:t xml:space="preserve">субсидий из областного бюджета Ульяновской области </w:t>
      </w:r>
      <w:r w:rsidRPr="000D7A7A">
        <w:rPr>
          <w:rFonts w:ascii="PT Astra Serif" w:hAnsi="PT Astra Serif" w:cs="PT Astra Serif"/>
          <w:b w:val="0"/>
        </w:rPr>
        <w:t>организациям, осуществляющим деятельность в сфере промышленности на территории Ульяновской области и численность работников которых, относящихся к лицам с ограниченными возможностями здоровья, превышает 50 процентов общей численности их работников</w:t>
      </w:r>
      <w:r w:rsidR="004B1B71">
        <w:rPr>
          <w:rFonts w:ascii="PT Astra Serif" w:hAnsi="PT Astra Serif" w:cs="PT Astra Serif"/>
          <w:b w:val="0"/>
        </w:rPr>
        <w:t>,</w:t>
      </w:r>
      <w:r w:rsidRPr="000D7A7A">
        <w:rPr>
          <w:rFonts w:ascii="PT Astra Serif" w:hAnsi="PT Astra Serif" w:cs="PT Astra Serif"/>
          <w:b w:val="0"/>
        </w:rPr>
        <w:t xml:space="preserve"> в целях возмещения затрат, связанных с оплатой услуг теплоснабжения, электроснабжения, водоснабжения и водоотведения</w:t>
      </w:r>
      <w:r w:rsidRPr="000D7A7A">
        <w:rPr>
          <w:rFonts w:ascii="PT Astra Serif" w:hAnsi="PT Astra Serif"/>
          <w:b w:val="0"/>
          <w:color w:val="000000"/>
        </w:rPr>
        <w:t>;</w:t>
      </w:r>
    </w:p>
    <w:p w:rsidR="005135B7" w:rsidRPr="000D7A7A" w:rsidRDefault="005135B7" w:rsidP="00BD2F3C">
      <w:pPr>
        <w:pStyle w:val="ConsPlusTitle"/>
        <w:suppressAutoHyphens/>
        <w:spacing w:line="233" w:lineRule="auto"/>
        <w:ind w:firstLine="709"/>
        <w:jc w:val="both"/>
        <w:outlineLvl w:val="2"/>
        <w:rPr>
          <w:rFonts w:ascii="PT Astra Serif" w:hAnsi="PT Astra Serif"/>
          <w:b w:val="0"/>
          <w:color w:val="000000"/>
        </w:rPr>
      </w:pPr>
      <w:r w:rsidRPr="000D7A7A">
        <w:rPr>
          <w:rFonts w:ascii="PT Astra Serif" w:hAnsi="PT Astra Serif"/>
          <w:b w:val="0"/>
          <w:color w:val="000000"/>
        </w:rPr>
        <w:t xml:space="preserve">субсидий из областного бюджета Ульяновской области </w:t>
      </w:r>
      <w:r w:rsidRPr="000D7A7A">
        <w:rPr>
          <w:rFonts w:ascii="PT Astra Serif" w:hAnsi="PT Astra Serif" w:cs="PT Astra Serif"/>
          <w:b w:val="0"/>
        </w:rPr>
        <w:t>юридическим лицам, не являющимся государственными (муниципальными) учреждениями, осуществляющим деятельность в сфере промышленности, в целях возмещения части затрат, связанных с обеспечением проезда их работников до места работы и обратно</w:t>
      </w:r>
      <w:r w:rsidRPr="000D7A7A">
        <w:rPr>
          <w:rFonts w:ascii="PT Astra Serif" w:hAnsi="PT Astra Serif"/>
          <w:b w:val="0"/>
          <w:color w:val="000000"/>
        </w:rPr>
        <w:t>;</w:t>
      </w:r>
    </w:p>
    <w:p w:rsidR="005135B7" w:rsidRPr="000D7A7A" w:rsidRDefault="005135B7" w:rsidP="00BD2F3C">
      <w:pPr>
        <w:suppressAutoHyphens/>
        <w:autoSpaceDE w:val="0"/>
        <w:autoSpaceDN w:val="0"/>
        <w:adjustRightInd w:val="0"/>
        <w:spacing w:line="233" w:lineRule="auto"/>
        <w:ind w:firstLine="709"/>
        <w:jc w:val="both"/>
        <w:rPr>
          <w:rFonts w:ascii="PT Astra Serif" w:hAnsi="PT Astra Serif" w:cs="PT Astra Serif"/>
          <w:sz w:val="28"/>
          <w:szCs w:val="28"/>
        </w:rPr>
      </w:pPr>
      <w:r w:rsidRPr="000D7A7A">
        <w:rPr>
          <w:rFonts w:ascii="PT Astra Serif" w:hAnsi="PT Astra Serif"/>
          <w:color w:val="000000"/>
          <w:sz w:val="28"/>
          <w:szCs w:val="28"/>
        </w:rPr>
        <w:t xml:space="preserve">субсидий из областного бюджета Ульяновской области </w:t>
      </w:r>
      <w:r w:rsidRPr="000D7A7A">
        <w:rPr>
          <w:rFonts w:ascii="PT Astra Serif" w:hAnsi="PT Astra Serif" w:cs="PT Astra Serif"/>
          <w:sz w:val="28"/>
          <w:szCs w:val="28"/>
        </w:rPr>
        <w:t xml:space="preserve">организациям </w:t>
      </w:r>
      <w:r w:rsidR="007210F9" w:rsidRPr="000D7A7A">
        <w:rPr>
          <w:rFonts w:ascii="PT Astra Serif" w:hAnsi="PT Astra Serif" w:cs="PT Astra Serif"/>
          <w:sz w:val="28"/>
          <w:szCs w:val="28"/>
        </w:rPr>
        <w:t xml:space="preserve">оборонно-промышленного комплекса, осуществляющим деятельность </w:t>
      </w:r>
      <w:r w:rsidR="007210F9" w:rsidRPr="000D7A7A">
        <w:rPr>
          <w:rFonts w:ascii="PT Astra Serif" w:hAnsi="PT Astra Serif" w:cs="PT Astra Serif"/>
          <w:sz w:val="28"/>
          <w:szCs w:val="28"/>
        </w:rPr>
        <w:br/>
        <w:t xml:space="preserve">на территории Ульяновской области, субсидий из областного бюджета Ульяновской области в целях возмещения части затрат, связанных </w:t>
      </w:r>
      <w:r w:rsidR="007210F9" w:rsidRPr="000D7A7A">
        <w:rPr>
          <w:rFonts w:ascii="PT Astra Serif" w:hAnsi="PT Astra Serif" w:cs="PT Astra Serif"/>
          <w:sz w:val="28"/>
          <w:szCs w:val="28"/>
        </w:rPr>
        <w:br/>
        <w:t>с предоставлением ежемесячной денежной компенсации указанными организациями их работникам на оплату аренды (имущественного найма) жилого помещения</w:t>
      </w:r>
      <w:r w:rsidRPr="000D7A7A">
        <w:rPr>
          <w:rFonts w:ascii="PT Astra Serif" w:hAnsi="PT Astra Serif"/>
          <w:color w:val="000000"/>
          <w:sz w:val="28"/>
          <w:szCs w:val="28"/>
        </w:rPr>
        <w:t>;</w:t>
      </w:r>
    </w:p>
    <w:p w:rsidR="005135B7" w:rsidRPr="000D7A7A" w:rsidRDefault="005135B7" w:rsidP="00BD2F3C">
      <w:pPr>
        <w:suppressAutoHyphens/>
        <w:autoSpaceDE w:val="0"/>
        <w:autoSpaceDN w:val="0"/>
        <w:adjustRightInd w:val="0"/>
        <w:spacing w:line="233" w:lineRule="auto"/>
        <w:ind w:firstLine="709"/>
        <w:jc w:val="both"/>
        <w:rPr>
          <w:rFonts w:ascii="PT Astra Serif" w:hAnsi="PT Astra Serif"/>
          <w:b/>
          <w:color w:val="000000"/>
        </w:rPr>
      </w:pPr>
      <w:r w:rsidRPr="000D7A7A">
        <w:rPr>
          <w:rFonts w:ascii="PT Astra Serif" w:hAnsi="PT Astra Serif"/>
          <w:color w:val="000000"/>
          <w:sz w:val="28"/>
          <w:szCs w:val="28"/>
        </w:rPr>
        <w:t>субсидий из областного бюджета Ульяновской области</w:t>
      </w:r>
      <w:r w:rsidRPr="000D7A7A">
        <w:rPr>
          <w:rFonts w:ascii="PT Astra Serif" w:hAnsi="PT Astra Serif" w:cs="Arial"/>
          <w:bCs/>
          <w:color w:val="333333"/>
          <w:sz w:val="28"/>
          <w:szCs w:val="28"/>
          <w:shd w:val="clear" w:color="auto" w:fill="FFFFFF"/>
        </w:rPr>
        <w:t xml:space="preserve"> </w:t>
      </w:r>
      <w:r w:rsidRPr="000D7A7A">
        <w:rPr>
          <w:rFonts w:ascii="PT Astra Serif" w:hAnsi="PT Astra Serif" w:cs="PT Astra Serif"/>
          <w:sz w:val="28"/>
          <w:szCs w:val="28"/>
        </w:rPr>
        <w:t xml:space="preserve">организациям, которым в соответствии с Законом Ульяновской </w:t>
      </w:r>
      <w:r w:rsidR="007210F9" w:rsidRPr="000D7A7A">
        <w:rPr>
          <w:rFonts w:ascii="PT Astra Serif" w:hAnsi="PT Astra Serif" w:cs="PT Astra Serif"/>
          <w:sz w:val="28"/>
          <w:szCs w:val="28"/>
        </w:rPr>
        <w:t xml:space="preserve">области от 15.03.2005 </w:t>
      </w:r>
      <w:r w:rsidR="007210F9" w:rsidRPr="000D7A7A">
        <w:rPr>
          <w:rFonts w:ascii="PT Astra Serif" w:hAnsi="PT Astra Serif" w:cs="PT Astra Serif"/>
          <w:sz w:val="28"/>
          <w:szCs w:val="28"/>
        </w:rPr>
        <w:br/>
        <w:t>№ 019-ЗО «О развитии инвестиционной деятельности на территории Ульяновской области» присвоен статус организации, уполномоченной в сфере формирования и развития инфраструктуры промышленных зон, в целях возмещения затрат указанных организаций по уплате процентов по кредитам, полученным на формирование и развитие инфраструктуры промышленных зон</w:t>
      </w:r>
      <w:r w:rsidRPr="000D7A7A">
        <w:rPr>
          <w:rFonts w:ascii="PT Astra Serif" w:hAnsi="PT Astra Serif"/>
          <w:b/>
          <w:color w:val="000000"/>
        </w:rPr>
        <w:t>;</w:t>
      </w:r>
    </w:p>
    <w:p w:rsidR="005135B7" w:rsidRPr="000D7A7A" w:rsidRDefault="005135B7" w:rsidP="00BD2F3C">
      <w:pPr>
        <w:pStyle w:val="ConsPlusTitle"/>
        <w:suppressAutoHyphens/>
        <w:spacing w:line="233" w:lineRule="auto"/>
        <w:ind w:firstLine="709"/>
        <w:jc w:val="both"/>
        <w:outlineLvl w:val="2"/>
        <w:rPr>
          <w:rFonts w:ascii="PT Astra Serif" w:hAnsi="PT Astra Serif"/>
          <w:b w:val="0"/>
          <w:color w:val="000000"/>
        </w:rPr>
      </w:pPr>
      <w:r w:rsidRPr="000D7A7A">
        <w:rPr>
          <w:rFonts w:ascii="PT Astra Serif" w:hAnsi="PT Astra Serif"/>
          <w:b w:val="0"/>
          <w:color w:val="000000"/>
        </w:rPr>
        <w:t xml:space="preserve">субсидий из областного бюджета Ульяновской области </w:t>
      </w:r>
      <w:r w:rsidR="00E919E9" w:rsidRPr="000D7A7A">
        <w:rPr>
          <w:rFonts w:ascii="PT Astra Serif" w:hAnsi="PT Astra Serif" w:cs="PT Astra Serif"/>
          <w:b w:val="0"/>
        </w:rPr>
        <w:t>организациям, наделё</w:t>
      </w:r>
      <w:r w:rsidRPr="000D7A7A">
        <w:rPr>
          <w:rFonts w:ascii="PT Astra Serif" w:hAnsi="PT Astra Serif" w:cs="PT Astra Serif"/>
          <w:b w:val="0"/>
        </w:rPr>
        <w:t>нным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в целях финансового обеспечения затрат в связи</w:t>
      </w:r>
      <w:r w:rsidR="007210F9" w:rsidRPr="000D7A7A">
        <w:rPr>
          <w:rFonts w:ascii="PT Astra Serif" w:hAnsi="PT Astra Serif" w:cs="PT Astra Serif"/>
          <w:b w:val="0"/>
        </w:rPr>
        <w:t xml:space="preserve"> </w:t>
      </w:r>
      <w:r w:rsidRPr="000D7A7A">
        <w:rPr>
          <w:rFonts w:ascii="PT Astra Serif" w:hAnsi="PT Astra Serif" w:cs="PT Astra Serif"/>
          <w:b w:val="0"/>
        </w:rPr>
        <w:t>с осуществлением указанной деятельности</w:t>
      </w:r>
      <w:r w:rsidRPr="000D7A7A">
        <w:rPr>
          <w:rFonts w:ascii="PT Astra Serif" w:hAnsi="PT Astra Serif"/>
          <w:b w:val="0"/>
          <w:color w:val="000000"/>
        </w:rPr>
        <w:t>;</w:t>
      </w:r>
    </w:p>
    <w:p w:rsidR="005135B7" w:rsidRPr="000D7A7A" w:rsidRDefault="005135B7" w:rsidP="00BD2F3C">
      <w:pPr>
        <w:pStyle w:val="ConsPlusTitle"/>
        <w:suppressAutoHyphens/>
        <w:spacing w:line="233" w:lineRule="auto"/>
        <w:ind w:firstLine="709"/>
        <w:jc w:val="both"/>
        <w:outlineLvl w:val="2"/>
        <w:rPr>
          <w:rFonts w:ascii="PT Astra Serif" w:hAnsi="PT Astra Serif"/>
          <w:b w:val="0"/>
          <w:color w:val="000000"/>
        </w:rPr>
      </w:pPr>
      <w:r w:rsidRPr="000D7A7A">
        <w:rPr>
          <w:rFonts w:ascii="PT Astra Serif" w:hAnsi="PT Astra Serif"/>
          <w:b w:val="0"/>
          <w:color w:val="000000"/>
        </w:rPr>
        <w:t>субсидий из областного бюджета Ульяновской области</w:t>
      </w:r>
      <w:r w:rsidRPr="000D7A7A">
        <w:rPr>
          <w:rFonts w:ascii="PT Astra Serif" w:hAnsi="PT Astra Serif" w:cs="PT Astra Serif"/>
        </w:rPr>
        <w:t xml:space="preserve"> </w:t>
      </w:r>
      <w:r w:rsidRPr="000D7A7A">
        <w:rPr>
          <w:rFonts w:ascii="PT Astra Serif" w:hAnsi="PT Astra Serif" w:cs="PT Astra Serif"/>
          <w:b w:val="0"/>
        </w:rPr>
        <w:t>юридическим лицам</w:t>
      </w:r>
      <w:r w:rsidR="00E919E9" w:rsidRPr="000D7A7A">
        <w:rPr>
          <w:rFonts w:ascii="PT Astra Serif" w:hAnsi="PT Astra Serif" w:cs="PT Astra Serif"/>
          <w:b w:val="0"/>
        </w:rPr>
        <w:t>, реализующим</w:t>
      </w:r>
      <w:r w:rsidRPr="000D7A7A">
        <w:rPr>
          <w:rFonts w:ascii="PT Astra Serif" w:hAnsi="PT Astra Serif" w:cs="PT Astra Serif"/>
          <w:b w:val="0"/>
        </w:rPr>
        <w:t xml:space="preserve"> инвестиционные проекты в социальной сфере</w:t>
      </w:r>
      <w:r w:rsidRPr="000D7A7A">
        <w:rPr>
          <w:rFonts w:ascii="PT Astra Serif" w:hAnsi="PT Astra Serif"/>
          <w:b w:val="0"/>
          <w:color w:val="000000"/>
        </w:rPr>
        <w:t>;</w:t>
      </w:r>
    </w:p>
    <w:p w:rsidR="005135B7" w:rsidRPr="000D7A7A" w:rsidRDefault="005135B7" w:rsidP="00BD2F3C">
      <w:pPr>
        <w:pStyle w:val="ConsPlusTitle"/>
        <w:suppressAutoHyphens/>
        <w:spacing w:line="233" w:lineRule="auto"/>
        <w:ind w:firstLine="709"/>
        <w:jc w:val="both"/>
        <w:outlineLvl w:val="2"/>
        <w:rPr>
          <w:rFonts w:ascii="PT Astra Serif" w:hAnsi="PT Astra Serif"/>
          <w:b w:val="0"/>
          <w:color w:val="000000"/>
        </w:rPr>
      </w:pPr>
      <w:r w:rsidRPr="000D7A7A">
        <w:rPr>
          <w:rFonts w:ascii="PT Astra Serif" w:hAnsi="PT Astra Serif"/>
          <w:b w:val="0"/>
          <w:color w:val="000000"/>
        </w:rPr>
        <w:t>субсидий из областного бюджета Ульяновской области</w:t>
      </w:r>
      <w:r w:rsidRPr="000D7A7A">
        <w:rPr>
          <w:rFonts w:ascii="PT Astra Serif" w:hAnsi="PT Astra Serif" w:cs="PT Astra Serif"/>
        </w:rPr>
        <w:t xml:space="preserve"> </w:t>
      </w:r>
      <w:r w:rsidRPr="000D7A7A">
        <w:rPr>
          <w:rFonts w:ascii="PT Astra Serif" w:hAnsi="PT Astra Serif" w:cs="PT Astra Serif"/>
          <w:b w:val="0"/>
        </w:rPr>
        <w:t xml:space="preserve">организациям, которым в соответствии с Законом Ульяновской области от 15.03.2005 </w:t>
      </w:r>
      <w:r w:rsidR="00F67B8F">
        <w:rPr>
          <w:rFonts w:ascii="PT Astra Serif" w:hAnsi="PT Astra Serif" w:cs="PT Astra Serif"/>
          <w:b w:val="0"/>
        </w:rPr>
        <w:br/>
      </w:r>
      <w:r w:rsidRPr="000D7A7A">
        <w:rPr>
          <w:rFonts w:ascii="PT Astra Serif" w:hAnsi="PT Astra Serif" w:cs="PT Astra Serif"/>
          <w:b w:val="0"/>
        </w:rPr>
        <w:t>№ 019-ЗО «О развитии инвестиционной деятельности на территории Ульяновской области»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w:t>
      </w:r>
      <w:r w:rsidR="00F67B8F">
        <w:rPr>
          <w:rFonts w:ascii="PT Astra Serif" w:hAnsi="PT Astra Serif" w:cs="PT Astra Serif"/>
          <w:b w:val="0"/>
        </w:rPr>
        <w:t xml:space="preserve">ествлением мероприятий </w:t>
      </w:r>
      <w:r w:rsidRPr="000D7A7A">
        <w:rPr>
          <w:rFonts w:ascii="PT Astra Serif" w:hAnsi="PT Astra Serif" w:cs="PT Astra Serif"/>
          <w:b w:val="0"/>
        </w:rPr>
        <w:t xml:space="preserve">по формированию и развитию инфраструктуры промышленных </w:t>
      </w:r>
      <w:r w:rsidRPr="000D7A7A">
        <w:rPr>
          <w:rFonts w:ascii="PT Astra Serif" w:hAnsi="PT Astra Serif" w:cs="PT Astra Serif"/>
          <w:b w:val="0"/>
        </w:rPr>
        <w:lastRenderedPageBreak/>
        <w:t>зон и функций, определё</w:t>
      </w:r>
      <w:r w:rsidR="009920DC" w:rsidRPr="000D7A7A">
        <w:rPr>
          <w:rFonts w:ascii="PT Astra Serif" w:hAnsi="PT Astra Serif" w:cs="PT Astra Serif"/>
          <w:b w:val="0"/>
        </w:rPr>
        <w:t>нных постановлением Правительства У</w:t>
      </w:r>
      <w:r w:rsidR="00F67B8F">
        <w:rPr>
          <w:rFonts w:ascii="PT Astra Serif" w:hAnsi="PT Astra Serif" w:cs="PT Astra Serif"/>
          <w:b w:val="0"/>
        </w:rPr>
        <w:t xml:space="preserve">льяновской области </w:t>
      </w:r>
      <w:r w:rsidR="009920DC" w:rsidRPr="000D7A7A">
        <w:rPr>
          <w:rFonts w:ascii="PT Astra Serif" w:hAnsi="PT Astra Serif" w:cs="PT Astra Serif"/>
          <w:b w:val="0"/>
        </w:rPr>
        <w:t>от 16.08.2013 №</w:t>
      </w:r>
      <w:r w:rsidRPr="000D7A7A">
        <w:rPr>
          <w:rFonts w:ascii="PT Astra Serif" w:hAnsi="PT Astra Serif" w:cs="PT Astra Serif"/>
          <w:b w:val="0"/>
        </w:rPr>
        <w:t xml:space="preserve"> 367-П </w:t>
      </w:r>
      <w:r w:rsidR="007210F9" w:rsidRPr="000D7A7A">
        <w:rPr>
          <w:rFonts w:ascii="PT Astra Serif" w:hAnsi="PT Astra Serif" w:cs="PT Astra Serif"/>
          <w:b w:val="0"/>
        </w:rPr>
        <w:t>«</w:t>
      </w:r>
      <w:r w:rsidRPr="000D7A7A">
        <w:rPr>
          <w:rFonts w:ascii="PT Astra Serif" w:hAnsi="PT Astra Serif" w:cs="PT Astra Serif"/>
          <w:b w:val="0"/>
        </w:rPr>
        <w:t>О некоторых вопросах деятельности организации, уполномоченной в сфере формирования и развития инфраструктуры промышленных зон</w:t>
      </w:r>
      <w:r w:rsidR="007210F9" w:rsidRPr="000D7A7A">
        <w:rPr>
          <w:rFonts w:ascii="PT Astra Serif" w:hAnsi="PT Astra Serif" w:cs="PT Astra Serif"/>
          <w:b w:val="0"/>
        </w:rPr>
        <w:t>»</w:t>
      </w:r>
      <w:r w:rsidRPr="000D7A7A">
        <w:rPr>
          <w:rFonts w:ascii="PT Astra Serif" w:hAnsi="PT Astra Serif"/>
          <w:b w:val="0"/>
          <w:color w:val="000000"/>
        </w:rPr>
        <w:t>;</w:t>
      </w:r>
    </w:p>
    <w:p w:rsidR="005135B7" w:rsidRPr="000D7A7A" w:rsidRDefault="005135B7" w:rsidP="00BD2F3C">
      <w:pPr>
        <w:pStyle w:val="ConsPlusTitle"/>
        <w:suppressAutoHyphens/>
        <w:spacing w:line="233" w:lineRule="auto"/>
        <w:ind w:firstLine="709"/>
        <w:jc w:val="both"/>
        <w:outlineLvl w:val="2"/>
        <w:rPr>
          <w:rFonts w:ascii="PT Astra Serif" w:hAnsi="PT Astra Serif"/>
          <w:b w:val="0"/>
          <w:color w:val="000000"/>
        </w:rPr>
      </w:pPr>
      <w:r w:rsidRPr="000D7A7A">
        <w:rPr>
          <w:rFonts w:ascii="PT Astra Serif" w:hAnsi="PT Astra Serif"/>
          <w:b w:val="0"/>
          <w:color w:val="000000"/>
        </w:rPr>
        <w:t xml:space="preserve">субсидий из областного бюджета Ульяновской области </w:t>
      </w:r>
      <w:r w:rsidRPr="000D7A7A">
        <w:rPr>
          <w:rFonts w:ascii="PT Astra Serif" w:hAnsi="PT Astra Serif" w:cs="PT Astra Serif"/>
          <w:b w:val="0"/>
        </w:rPr>
        <w:t>юридическим лицам, за исключением государственных (муниципальных) учреждений</w:t>
      </w:r>
      <w:r w:rsidR="00E919E9" w:rsidRPr="000D7A7A">
        <w:rPr>
          <w:rFonts w:ascii="PT Astra Serif" w:hAnsi="PT Astra Serif" w:cs="PT Astra Serif"/>
          <w:b w:val="0"/>
        </w:rPr>
        <w:t>, осуществляющих</w:t>
      </w:r>
      <w:r w:rsidR="009920DC" w:rsidRPr="000D7A7A">
        <w:rPr>
          <w:rFonts w:ascii="PT Astra Serif" w:hAnsi="PT Astra Serif" w:cs="PT Astra Serif"/>
          <w:b w:val="0"/>
        </w:rPr>
        <w:t xml:space="preserve"> на территории У</w:t>
      </w:r>
      <w:r w:rsidRPr="000D7A7A">
        <w:rPr>
          <w:rFonts w:ascii="PT Astra Serif" w:hAnsi="PT Astra Serif" w:cs="PT Astra Serif"/>
          <w:b w:val="0"/>
        </w:rPr>
        <w:t>льяновской области деятельность в сфере промышленности, в целях возмещения части затрат, связанных с организацией переобучения (переподготовки) и повышения квалификации работников</w:t>
      </w:r>
      <w:r w:rsidRPr="000D7A7A">
        <w:rPr>
          <w:rFonts w:ascii="PT Astra Serif" w:hAnsi="PT Astra Serif"/>
          <w:b w:val="0"/>
          <w:color w:val="000000"/>
        </w:rPr>
        <w:t>;</w:t>
      </w:r>
    </w:p>
    <w:p w:rsidR="005135B7" w:rsidRPr="000D7A7A" w:rsidRDefault="005135B7" w:rsidP="00BD2F3C">
      <w:pPr>
        <w:pStyle w:val="ConsPlusTitle"/>
        <w:suppressAutoHyphens/>
        <w:spacing w:line="233" w:lineRule="auto"/>
        <w:ind w:firstLine="709"/>
        <w:jc w:val="both"/>
        <w:outlineLvl w:val="2"/>
        <w:rPr>
          <w:rFonts w:ascii="PT Astra Serif" w:hAnsi="PT Astra Serif"/>
          <w:b w:val="0"/>
          <w:color w:val="000000"/>
        </w:rPr>
      </w:pPr>
      <w:r w:rsidRPr="000D7A7A">
        <w:rPr>
          <w:rFonts w:ascii="PT Astra Serif" w:hAnsi="PT Astra Serif"/>
          <w:b w:val="0"/>
          <w:color w:val="000000"/>
        </w:rPr>
        <w:t>субсидий из областного бюджета Ульяновской области</w:t>
      </w:r>
      <w:r w:rsidRPr="000D7A7A">
        <w:rPr>
          <w:rFonts w:ascii="PT Astra Serif" w:hAnsi="PT Astra Serif" w:cs="PT Astra Serif"/>
        </w:rPr>
        <w:t xml:space="preserve"> </w:t>
      </w:r>
      <w:r w:rsidRPr="000D7A7A">
        <w:rPr>
          <w:rFonts w:ascii="PT Astra Serif" w:hAnsi="PT Astra Serif" w:cs="PT Astra Serif"/>
          <w:b w:val="0"/>
        </w:rPr>
        <w:t xml:space="preserve">автономной некоммерческой организации </w:t>
      </w:r>
      <w:r w:rsidR="007210F9" w:rsidRPr="000D7A7A">
        <w:rPr>
          <w:rFonts w:ascii="PT Astra Serif" w:hAnsi="PT Astra Serif" w:cs="PT Astra Serif"/>
          <w:b w:val="0"/>
        </w:rPr>
        <w:t>«</w:t>
      </w:r>
      <w:r w:rsidRPr="000D7A7A">
        <w:rPr>
          <w:rFonts w:ascii="PT Astra Serif" w:hAnsi="PT Astra Serif" w:cs="PT Astra Serif"/>
          <w:b w:val="0"/>
        </w:rPr>
        <w:t>Агентство инновационного развития ульяновской области</w:t>
      </w:r>
      <w:r w:rsidR="007210F9" w:rsidRPr="000D7A7A">
        <w:rPr>
          <w:rFonts w:ascii="PT Astra Serif" w:hAnsi="PT Astra Serif" w:cs="PT Astra Serif"/>
          <w:b w:val="0"/>
        </w:rPr>
        <w:t>»</w:t>
      </w:r>
      <w:r w:rsidRPr="000D7A7A">
        <w:rPr>
          <w:rFonts w:ascii="PT Astra Serif" w:hAnsi="PT Astra Serif" w:cs="PT Astra Serif"/>
          <w:b w:val="0"/>
        </w:rPr>
        <w:t xml:space="preserve"> в целях финансового обеспечения затрат в связи                            с осуществлением деятельности</w:t>
      </w:r>
      <w:r w:rsidR="009920DC" w:rsidRPr="000D7A7A">
        <w:rPr>
          <w:rFonts w:ascii="PT Astra Serif" w:hAnsi="PT Astra Serif"/>
          <w:b w:val="0"/>
          <w:color w:val="000000"/>
        </w:rPr>
        <w:t>.</w:t>
      </w:r>
    </w:p>
    <w:p w:rsidR="000152DC" w:rsidRPr="000D7A7A" w:rsidRDefault="00690CD1" w:rsidP="00BD2F3C">
      <w:pPr>
        <w:suppressAutoHyphens/>
        <w:autoSpaceDE w:val="0"/>
        <w:autoSpaceDN w:val="0"/>
        <w:adjustRightInd w:val="0"/>
        <w:spacing w:line="233" w:lineRule="auto"/>
        <w:ind w:firstLine="709"/>
        <w:jc w:val="both"/>
        <w:rPr>
          <w:rFonts w:ascii="PT Astra Serif" w:hAnsi="PT Astra Serif" w:cs="PT Astra Serif"/>
          <w:sz w:val="28"/>
          <w:szCs w:val="28"/>
        </w:rPr>
      </w:pPr>
      <w:r w:rsidRPr="000D7A7A">
        <w:rPr>
          <w:rFonts w:ascii="PT Astra Serif" w:hAnsi="PT Astra Serif" w:cs="PT Astra Serif"/>
          <w:sz w:val="28"/>
          <w:szCs w:val="28"/>
        </w:rPr>
        <w:t>Правила предоставления субсидий из областного бюджета Ульяновской области в рамках мероприятий государственной программы устанавливаются Правительством Ульяновской области.</w:t>
      </w:r>
    </w:p>
    <w:p w:rsidR="00BD2F3C" w:rsidRDefault="00BD2F3C" w:rsidP="006D2237">
      <w:pPr>
        <w:pStyle w:val="ConsPlusNormal"/>
        <w:jc w:val="center"/>
        <w:rPr>
          <w:rFonts w:ascii="PT Astra Serif" w:hAnsi="PT Astra Serif"/>
          <w:b/>
          <w:sz w:val="28"/>
          <w:szCs w:val="28"/>
        </w:rPr>
      </w:pPr>
    </w:p>
    <w:p w:rsidR="00631DC1" w:rsidRPr="000D7A7A" w:rsidRDefault="00631DC1" w:rsidP="006D2237">
      <w:pPr>
        <w:pStyle w:val="ConsPlusNormal"/>
        <w:jc w:val="center"/>
        <w:rPr>
          <w:rFonts w:ascii="PT Astra Serif" w:hAnsi="PT Astra Serif"/>
          <w:b/>
          <w:sz w:val="28"/>
          <w:szCs w:val="28"/>
        </w:rPr>
      </w:pPr>
      <w:r w:rsidRPr="000D7A7A">
        <w:rPr>
          <w:rFonts w:ascii="PT Astra Serif" w:hAnsi="PT Astra Serif"/>
          <w:b/>
          <w:sz w:val="28"/>
          <w:szCs w:val="28"/>
        </w:rPr>
        <w:t>ПАСПОРТ</w:t>
      </w:r>
    </w:p>
    <w:p w:rsidR="00354F0A" w:rsidRPr="000D7A7A" w:rsidRDefault="00354F0A" w:rsidP="006D2237">
      <w:pPr>
        <w:pStyle w:val="ConsPlusNormal"/>
        <w:jc w:val="center"/>
        <w:rPr>
          <w:rFonts w:ascii="PT Astra Serif" w:hAnsi="PT Astra Serif"/>
          <w:b/>
          <w:sz w:val="28"/>
          <w:szCs w:val="28"/>
        </w:rPr>
      </w:pPr>
      <w:r w:rsidRPr="000D7A7A">
        <w:rPr>
          <w:rFonts w:ascii="PT Astra Serif" w:hAnsi="PT Astra Serif"/>
          <w:b/>
          <w:sz w:val="28"/>
          <w:szCs w:val="28"/>
        </w:rPr>
        <w:t>государственной программы Ульяновской области</w:t>
      </w:r>
    </w:p>
    <w:p w:rsidR="00354F0A" w:rsidRPr="000D7A7A" w:rsidRDefault="004609EB" w:rsidP="006D2237">
      <w:pPr>
        <w:pStyle w:val="ConsPlusNormal"/>
        <w:jc w:val="center"/>
        <w:rPr>
          <w:rFonts w:ascii="PT Astra Serif" w:hAnsi="PT Astra Serif"/>
          <w:b/>
          <w:sz w:val="28"/>
          <w:szCs w:val="28"/>
        </w:rPr>
      </w:pPr>
      <w:r w:rsidRPr="000D7A7A">
        <w:rPr>
          <w:rFonts w:ascii="PT Astra Serif" w:hAnsi="PT Astra Serif"/>
          <w:b/>
          <w:sz w:val="28"/>
          <w:szCs w:val="28"/>
        </w:rPr>
        <w:t>«</w:t>
      </w:r>
      <w:r w:rsidR="00354F0A" w:rsidRPr="000D7A7A">
        <w:rPr>
          <w:rFonts w:ascii="PT Astra Serif" w:hAnsi="PT Astra Serif"/>
          <w:b/>
          <w:sz w:val="28"/>
          <w:szCs w:val="28"/>
        </w:rPr>
        <w:t xml:space="preserve">Формирование благоприятного инвестиционного климата </w:t>
      </w:r>
    </w:p>
    <w:p w:rsidR="00354F0A" w:rsidRPr="000D7A7A" w:rsidRDefault="00354F0A" w:rsidP="006D2237">
      <w:pPr>
        <w:pStyle w:val="ConsPlusNormal"/>
        <w:jc w:val="center"/>
        <w:rPr>
          <w:rFonts w:ascii="PT Astra Serif" w:hAnsi="PT Astra Serif"/>
          <w:b/>
          <w:sz w:val="28"/>
          <w:szCs w:val="28"/>
        </w:rPr>
      </w:pPr>
      <w:r w:rsidRPr="000D7A7A">
        <w:rPr>
          <w:rFonts w:ascii="PT Astra Serif" w:hAnsi="PT Astra Serif"/>
          <w:b/>
          <w:sz w:val="28"/>
          <w:szCs w:val="28"/>
        </w:rPr>
        <w:t>в Ульяновской области</w:t>
      </w:r>
      <w:r w:rsidR="004609EB" w:rsidRPr="000D7A7A">
        <w:rPr>
          <w:rFonts w:ascii="PT Astra Serif" w:hAnsi="PT Astra Serif"/>
          <w:b/>
          <w:sz w:val="28"/>
          <w:szCs w:val="28"/>
        </w:rPr>
        <w:t>»</w:t>
      </w:r>
    </w:p>
    <w:p w:rsidR="001B59D4" w:rsidRPr="000D7A7A" w:rsidRDefault="001B59D4" w:rsidP="006D2237">
      <w:pPr>
        <w:pStyle w:val="ConsPlusNormal"/>
        <w:jc w:val="center"/>
        <w:rPr>
          <w:rFonts w:ascii="PT Astra Serif" w:hAnsi="PT Astra Serif"/>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86"/>
      </w:tblGrid>
      <w:tr w:rsidR="00354F0A" w:rsidRPr="00BD2F3C" w:rsidTr="00BD2F3C">
        <w:trPr>
          <w:trHeight w:val="208"/>
        </w:trPr>
        <w:tc>
          <w:tcPr>
            <w:tcW w:w="4503" w:type="dxa"/>
            <w:shd w:val="clear" w:color="auto" w:fill="auto"/>
          </w:tcPr>
          <w:p w:rsidR="00354F0A" w:rsidRPr="00BD2F3C" w:rsidRDefault="00354F0A" w:rsidP="00BD2F3C">
            <w:pPr>
              <w:pStyle w:val="ConsPlusNormal"/>
              <w:ind w:firstLine="0"/>
              <w:jc w:val="both"/>
              <w:rPr>
                <w:rFonts w:ascii="PT Astra Serif" w:hAnsi="PT Astra Serif"/>
                <w:sz w:val="28"/>
                <w:szCs w:val="28"/>
              </w:rPr>
            </w:pPr>
            <w:r w:rsidRPr="00BD2F3C">
              <w:rPr>
                <w:rFonts w:ascii="PT Astra Serif" w:hAnsi="PT Astra Serif"/>
                <w:sz w:val="28"/>
                <w:szCs w:val="28"/>
              </w:rPr>
              <w:t>Куратор государственной пр</w:t>
            </w:r>
            <w:r w:rsidRPr="00BD2F3C">
              <w:rPr>
                <w:rFonts w:ascii="PT Astra Serif" w:hAnsi="PT Astra Serif"/>
                <w:sz w:val="28"/>
                <w:szCs w:val="28"/>
              </w:rPr>
              <w:t>о</w:t>
            </w:r>
            <w:r w:rsidRPr="00BD2F3C">
              <w:rPr>
                <w:rFonts w:ascii="PT Astra Serif" w:hAnsi="PT Astra Serif"/>
                <w:sz w:val="28"/>
                <w:szCs w:val="28"/>
              </w:rPr>
              <w:t>граммы</w:t>
            </w:r>
          </w:p>
        </w:tc>
        <w:tc>
          <w:tcPr>
            <w:tcW w:w="5386" w:type="dxa"/>
            <w:shd w:val="clear" w:color="auto" w:fill="auto"/>
          </w:tcPr>
          <w:p w:rsidR="00354F0A" w:rsidRPr="00BD2F3C" w:rsidRDefault="00D2177C" w:rsidP="00BD2F3C">
            <w:pPr>
              <w:pStyle w:val="ConsPlusNormal"/>
              <w:ind w:firstLine="0"/>
              <w:jc w:val="both"/>
              <w:rPr>
                <w:rFonts w:ascii="PT Astra Serif" w:hAnsi="PT Astra Serif"/>
                <w:sz w:val="28"/>
                <w:szCs w:val="28"/>
              </w:rPr>
            </w:pPr>
            <w:r w:rsidRPr="00BD2F3C">
              <w:rPr>
                <w:rFonts w:ascii="PT Astra Serif" w:hAnsi="PT Astra Serif"/>
                <w:sz w:val="28"/>
                <w:szCs w:val="28"/>
              </w:rPr>
              <w:t>п</w:t>
            </w:r>
            <w:r w:rsidR="00354F0A" w:rsidRPr="00BD2F3C">
              <w:rPr>
                <w:rFonts w:ascii="PT Astra Serif" w:hAnsi="PT Astra Serif"/>
                <w:sz w:val="28"/>
                <w:szCs w:val="28"/>
              </w:rPr>
              <w:t>ервый заместитель Председателя         Правительства Ульяновской области</w:t>
            </w:r>
          </w:p>
        </w:tc>
      </w:tr>
      <w:tr w:rsidR="00354F0A" w:rsidRPr="00BD2F3C" w:rsidTr="00BD2F3C">
        <w:trPr>
          <w:trHeight w:val="208"/>
        </w:trPr>
        <w:tc>
          <w:tcPr>
            <w:tcW w:w="4503" w:type="dxa"/>
            <w:shd w:val="clear" w:color="auto" w:fill="auto"/>
          </w:tcPr>
          <w:p w:rsidR="00354F0A" w:rsidRPr="00BD2F3C" w:rsidRDefault="00354F0A" w:rsidP="00BD2F3C">
            <w:pPr>
              <w:pStyle w:val="ConsPlusNormal"/>
              <w:spacing w:line="252" w:lineRule="auto"/>
              <w:ind w:firstLine="0"/>
              <w:jc w:val="both"/>
              <w:rPr>
                <w:rFonts w:ascii="PT Astra Serif" w:hAnsi="PT Astra Serif"/>
                <w:sz w:val="28"/>
                <w:szCs w:val="28"/>
              </w:rPr>
            </w:pPr>
            <w:r w:rsidRPr="00BD2F3C">
              <w:rPr>
                <w:rFonts w:ascii="PT Astra Serif" w:hAnsi="PT Astra Serif"/>
                <w:sz w:val="28"/>
                <w:szCs w:val="28"/>
              </w:rPr>
              <w:t>Государственный заказчик гос</w:t>
            </w:r>
            <w:r w:rsidRPr="00BD2F3C">
              <w:rPr>
                <w:rFonts w:ascii="PT Astra Serif" w:hAnsi="PT Astra Serif"/>
                <w:sz w:val="28"/>
                <w:szCs w:val="28"/>
              </w:rPr>
              <w:t>у</w:t>
            </w:r>
            <w:r w:rsidRPr="00BD2F3C">
              <w:rPr>
                <w:rFonts w:ascii="PT Astra Serif" w:hAnsi="PT Astra Serif"/>
                <w:sz w:val="28"/>
                <w:szCs w:val="28"/>
              </w:rPr>
              <w:t>дарственной программы</w:t>
            </w:r>
          </w:p>
        </w:tc>
        <w:tc>
          <w:tcPr>
            <w:tcW w:w="5386" w:type="dxa"/>
            <w:shd w:val="clear" w:color="auto" w:fill="auto"/>
          </w:tcPr>
          <w:p w:rsidR="00354F0A" w:rsidRPr="00BD2F3C" w:rsidRDefault="00354F0A" w:rsidP="00BD2F3C">
            <w:pPr>
              <w:pStyle w:val="ConsPlusNormal"/>
              <w:spacing w:line="252" w:lineRule="auto"/>
              <w:ind w:firstLine="0"/>
              <w:jc w:val="both"/>
              <w:rPr>
                <w:rFonts w:ascii="PT Astra Serif" w:hAnsi="PT Astra Serif"/>
                <w:sz w:val="28"/>
                <w:szCs w:val="28"/>
              </w:rPr>
            </w:pPr>
            <w:r w:rsidRPr="00BD2F3C">
              <w:rPr>
                <w:rFonts w:ascii="PT Astra Serif" w:hAnsi="PT Astra Serif"/>
                <w:sz w:val="28"/>
                <w:szCs w:val="28"/>
              </w:rPr>
              <w:t>Министерство экономического развития              и промышленности Ульяновской области</w:t>
            </w:r>
          </w:p>
        </w:tc>
      </w:tr>
      <w:tr w:rsidR="00354F0A" w:rsidRPr="00BD2F3C" w:rsidTr="00BD2F3C">
        <w:trPr>
          <w:trHeight w:val="342"/>
        </w:trPr>
        <w:tc>
          <w:tcPr>
            <w:tcW w:w="4503" w:type="dxa"/>
            <w:shd w:val="clear" w:color="auto" w:fill="auto"/>
          </w:tcPr>
          <w:p w:rsidR="00846A4C" w:rsidRPr="00BD2F3C" w:rsidRDefault="00354F0A" w:rsidP="00BD2F3C">
            <w:pPr>
              <w:pStyle w:val="ConsPlusNormal"/>
              <w:spacing w:line="252" w:lineRule="auto"/>
              <w:ind w:firstLine="0"/>
              <w:jc w:val="both"/>
              <w:rPr>
                <w:rFonts w:ascii="PT Astra Serif" w:hAnsi="PT Astra Serif"/>
                <w:sz w:val="28"/>
                <w:szCs w:val="28"/>
              </w:rPr>
            </w:pPr>
            <w:r w:rsidRPr="00BD2F3C">
              <w:rPr>
                <w:rFonts w:ascii="PT Astra Serif" w:hAnsi="PT Astra Serif"/>
                <w:sz w:val="28"/>
                <w:szCs w:val="28"/>
              </w:rPr>
              <w:t>Соисполнители государственной программы</w:t>
            </w:r>
            <w:r w:rsidR="00031DD8" w:rsidRPr="00BD2F3C">
              <w:rPr>
                <w:rFonts w:ascii="PT Astra Serif" w:hAnsi="PT Astra Serif"/>
                <w:sz w:val="28"/>
                <w:szCs w:val="28"/>
              </w:rPr>
              <w:t>,</w:t>
            </w:r>
            <w:r w:rsidR="00BD2F3C">
              <w:rPr>
                <w:rFonts w:ascii="PT Astra Serif" w:hAnsi="PT Astra Serif"/>
                <w:sz w:val="28"/>
                <w:szCs w:val="28"/>
              </w:rPr>
              <w:t xml:space="preserve"> </w:t>
            </w:r>
            <w:r w:rsidR="00C2431A" w:rsidRPr="00BD2F3C">
              <w:rPr>
                <w:rFonts w:ascii="PT Astra Serif" w:hAnsi="PT Astra Serif"/>
                <w:sz w:val="28"/>
                <w:szCs w:val="28"/>
              </w:rPr>
              <w:t>у</w:t>
            </w:r>
            <w:r w:rsidR="003D5D50" w:rsidRPr="00BD2F3C">
              <w:rPr>
                <w:rFonts w:ascii="PT Astra Serif" w:hAnsi="PT Astra Serif"/>
                <w:sz w:val="28"/>
                <w:szCs w:val="28"/>
              </w:rPr>
              <w:t>частники госуда</w:t>
            </w:r>
            <w:r w:rsidR="003D5D50" w:rsidRPr="00BD2F3C">
              <w:rPr>
                <w:rFonts w:ascii="PT Astra Serif" w:hAnsi="PT Astra Serif"/>
                <w:sz w:val="28"/>
                <w:szCs w:val="28"/>
              </w:rPr>
              <w:t>р</w:t>
            </w:r>
            <w:r w:rsidR="003D5D50" w:rsidRPr="00BD2F3C">
              <w:rPr>
                <w:rFonts w:ascii="PT Astra Serif" w:hAnsi="PT Astra Serif"/>
                <w:sz w:val="28"/>
                <w:szCs w:val="28"/>
              </w:rPr>
              <w:t>ственной программы</w:t>
            </w:r>
          </w:p>
        </w:tc>
        <w:tc>
          <w:tcPr>
            <w:tcW w:w="5386" w:type="dxa"/>
            <w:shd w:val="clear" w:color="auto" w:fill="auto"/>
          </w:tcPr>
          <w:p w:rsidR="00354F0A" w:rsidRPr="00BD2F3C" w:rsidRDefault="00354F0A" w:rsidP="00BD2F3C">
            <w:pPr>
              <w:autoSpaceDE w:val="0"/>
              <w:autoSpaceDN w:val="0"/>
              <w:adjustRightInd w:val="0"/>
              <w:spacing w:line="252" w:lineRule="auto"/>
              <w:jc w:val="both"/>
              <w:rPr>
                <w:rFonts w:ascii="PT Astra Serif" w:hAnsi="PT Astra Serif" w:cs="PT Astra Serif"/>
                <w:sz w:val="28"/>
                <w:szCs w:val="28"/>
              </w:rPr>
            </w:pPr>
            <w:r w:rsidRPr="00BD2F3C">
              <w:rPr>
                <w:rFonts w:ascii="PT Astra Serif" w:hAnsi="PT Astra Serif" w:cs="PT Astra Serif"/>
                <w:sz w:val="28"/>
                <w:szCs w:val="28"/>
              </w:rPr>
              <w:t>Министерство жилищно-коммунального хозяйства и строительства Ульяновской области</w:t>
            </w:r>
          </w:p>
        </w:tc>
      </w:tr>
      <w:tr w:rsidR="00354F0A" w:rsidRPr="00BD2F3C" w:rsidTr="00BD2F3C">
        <w:trPr>
          <w:trHeight w:val="70"/>
        </w:trPr>
        <w:tc>
          <w:tcPr>
            <w:tcW w:w="4503" w:type="dxa"/>
            <w:shd w:val="clear" w:color="auto" w:fill="auto"/>
          </w:tcPr>
          <w:p w:rsidR="00354F0A" w:rsidRPr="00BD2F3C" w:rsidRDefault="00354F0A" w:rsidP="00BD2F3C">
            <w:pPr>
              <w:pStyle w:val="ConsPlusNormal"/>
              <w:spacing w:line="252" w:lineRule="auto"/>
              <w:ind w:firstLine="0"/>
              <w:jc w:val="both"/>
              <w:rPr>
                <w:rFonts w:ascii="PT Astra Serif" w:hAnsi="PT Astra Serif"/>
                <w:sz w:val="28"/>
                <w:szCs w:val="28"/>
              </w:rPr>
            </w:pPr>
            <w:r w:rsidRPr="00BD2F3C">
              <w:rPr>
                <w:rFonts w:ascii="PT Astra Serif" w:hAnsi="PT Astra Serif"/>
                <w:sz w:val="28"/>
                <w:szCs w:val="28"/>
              </w:rPr>
              <w:t>Срок реализации государственной программы</w:t>
            </w:r>
          </w:p>
        </w:tc>
        <w:tc>
          <w:tcPr>
            <w:tcW w:w="5386" w:type="dxa"/>
            <w:shd w:val="clear" w:color="auto" w:fill="auto"/>
          </w:tcPr>
          <w:p w:rsidR="00354F0A" w:rsidRPr="00BD2F3C" w:rsidRDefault="00354F0A" w:rsidP="00BD2F3C">
            <w:pPr>
              <w:pStyle w:val="ConsPlusNormal"/>
              <w:spacing w:line="252" w:lineRule="auto"/>
              <w:ind w:firstLine="0"/>
              <w:jc w:val="both"/>
              <w:rPr>
                <w:rFonts w:ascii="PT Astra Serif" w:hAnsi="PT Astra Serif"/>
                <w:sz w:val="28"/>
                <w:szCs w:val="28"/>
              </w:rPr>
            </w:pPr>
            <w:r w:rsidRPr="00BD2F3C">
              <w:rPr>
                <w:rFonts w:ascii="PT Astra Serif" w:hAnsi="PT Astra Serif"/>
                <w:sz w:val="28"/>
                <w:szCs w:val="28"/>
              </w:rPr>
              <w:t>2024-2030 годы</w:t>
            </w:r>
          </w:p>
        </w:tc>
      </w:tr>
      <w:tr w:rsidR="00354F0A" w:rsidRPr="00BD2F3C" w:rsidTr="00BD2F3C">
        <w:trPr>
          <w:trHeight w:val="322"/>
        </w:trPr>
        <w:tc>
          <w:tcPr>
            <w:tcW w:w="4503" w:type="dxa"/>
            <w:shd w:val="clear" w:color="auto" w:fill="auto"/>
          </w:tcPr>
          <w:p w:rsidR="00354F0A" w:rsidRPr="00BD2F3C" w:rsidRDefault="00354F0A" w:rsidP="00BD2F3C">
            <w:pPr>
              <w:pStyle w:val="ConsPlusNormal"/>
              <w:spacing w:line="252" w:lineRule="auto"/>
              <w:ind w:firstLine="0"/>
              <w:jc w:val="both"/>
              <w:rPr>
                <w:rFonts w:ascii="PT Astra Serif" w:hAnsi="PT Astra Serif"/>
                <w:sz w:val="28"/>
                <w:szCs w:val="28"/>
              </w:rPr>
            </w:pPr>
            <w:r w:rsidRPr="00BD2F3C">
              <w:rPr>
                <w:rFonts w:ascii="PT Astra Serif" w:hAnsi="PT Astra Serif"/>
                <w:sz w:val="28"/>
                <w:szCs w:val="28"/>
              </w:rPr>
              <w:t>Цель государственной программы</w:t>
            </w:r>
          </w:p>
        </w:tc>
        <w:tc>
          <w:tcPr>
            <w:tcW w:w="5386" w:type="dxa"/>
            <w:shd w:val="clear" w:color="auto" w:fill="auto"/>
          </w:tcPr>
          <w:p w:rsidR="00354F0A" w:rsidRPr="00BD2F3C" w:rsidRDefault="00775492" w:rsidP="00BD2F3C">
            <w:pPr>
              <w:autoSpaceDE w:val="0"/>
              <w:autoSpaceDN w:val="0"/>
              <w:adjustRightInd w:val="0"/>
              <w:spacing w:line="252" w:lineRule="auto"/>
              <w:jc w:val="both"/>
              <w:rPr>
                <w:rFonts w:ascii="PT Astra Serif" w:hAnsi="PT Astra Serif" w:cs="PT Astra Serif"/>
                <w:sz w:val="28"/>
                <w:szCs w:val="28"/>
              </w:rPr>
            </w:pPr>
            <w:r w:rsidRPr="00BD2F3C">
              <w:rPr>
                <w:rFonts w:ascii="PT Astra Serif" w:hAnsi="PT Astra Serif" w:cs="PT Astra Serif"/>
                <w:sz w:val="28"/>
                <w:szCs w:val="28"/>
              </w:rPr>
              <w:t>С</w:t>
            </w:r>
            <w:r w:rsidR="00354F0A" w:rsidRPr="00BD2F3C">
              <w:rPr>
                <w:rFonts w:ascii="PT Astra Serif" w:hAnsi="PT Astra Serif" w:cs="PT Astra Serif"/>
                <w:sz w:val="28"/>
                <w:szCs w:val="28"/>
              </w:rPr>
              <w:t>оздание на территории Ульяновской              области благоприятных условий для ос</w:t>
            </w:r>
            <w:r w:rsidR="00354F0A" w:rsidRPr="00BD2F3C">
              <w:rPr>
                <w:rFonts w:ascii="PT Astra Serif" w:hAnsi="PT Astra Serif" w:cs="PT Astra Serif"/>
                <w:sz w:val="28"/>
                <w:szCs w:val="28"/>
              </w:rPr>
              <w:t>у</w:t>
            </w:r>
            <w:r w:rsidR="00354F0A" w:rsidRPr="00BD2F3C">
              <w:rPr>
                <w:rFonts w:ascii="PT Astra Serif" w:hAnsi="PT Astra Serif" w:cs="PT Astra Serif"/>
                <w:sz w:val="28"/>
                <w:szCs w:val="28"/>
              </w:rPr>
              <w:t>ществления инвестиций в основной кап</w:t>
            </w:r>
            <w:r w:rsidR="00354F0A" w:rsidRPr="00BD2F3C">
              <w:rPr>
                <w:rFonts w:ascii="PT Astra Serif" w:hAnsi="PT Astra Serif" w:cs="PT Astra Serif"/>
                <w:sz w:val="28"/>
                <w:szCs w:val="28"/>
              </w:rPr>
              <w:t>и</w:t>
            </w:r>
            <w:r w:rsidR="00354F0A" w:rsidRPr="00BD2F3C">
              <w:rPr>
                <w:rFonts w:ascii="PT Astra Serif" w:hAnsi="PT Astra Serif" w:cs="PT Astra Serif"/>
                <w:sz w:val="28"/>
                <w:szCs w:val="28"/>
              </w:rPr>
              <w:t>тал</w:t>
            </w:r>
          </w:p>
        </w:tc>
      </w:tr>
      <w:tr w:rsidR="00354F0A" w:rsidRPr="00BD2F3C" w:rsidTr="00BD2F3C">
        <w:trPr>
          <w:trHeight w:val="322"/>
        </w:trPr>
        <w:tc>
          <w:tcPr>
            <w:tcW w:w="4503" w:type="dxa"/>
            <w:shd w:val="clear" w:color="auto" w:fill="auto"/>
          </w:tcPr>
          <w:p w:rsidR="00354F0A" w:rsidRPr="00BD2F3C" w:rsidRDefault="00354F0A" w:rsidP="00BD2F3C">
            <w:pPr>
              <w:pStyle w:val="ConsPlusNormal"/>
              <w:spacing w:line="252" w:lineRule="auto"/>
              <w:ind w:firstLine="0"/>
              <w:jc w:val="both"/>
              <w:rPr>
                <w:rFonts w:ascii="PT Astra Serif" w:hAnsi="PT Astra Serif"/>
                <w:sz w:val="28"/>
                <w:szCs w:val="28"/>
                <w:highlight w:val="blue"/>
              </w:rPr>
            </w:pPr>
            <w:r w:rsidRPr="00BD2F3C">
              <w:rPr>
                <w:rFonts w:ascii="PT Astra Serif" w:hAnsi="PT Astra Serif"/>
                <w:sz w:val="28"/>
                <w:szCs w:val="28"/>
              </w:rPr>
              <w:t>Направления (подпрограммы)</w:t>
            </w:r>
            <w:r w:rsidR="000C2203" w:rsidRPr="00BD2F3C">
              <w:rPr>
                <w:rFonts w:ascii="PT Astra Serif" w:hAnsi="PT Astra Serif"/>
                <w:sz w:val="28"/>
                <w:szCs w:val="28"/>
              </w:rPr>
              <w:t xml:space="preserve"> го</w:t>
            </w:r>
            <w:r w:rsidR="000C2203" w:rsidRPr="00BD2F3C">
              <w:rPr>
                <w:rFonts w:ascii="PT Astra Serif" w:hAnsi="PT Astra Serif"/>
                <w:sz w:val="28"/>
                <w:szCs w:val="28"/>
              </w:rPr>
              <w:t>с</w:t>
            </w:r>
            <w:r w:rsidR="000C2203" w:rsidRPr="00BD2F3C">
              <w:rPr>
                <w:rFonts w:ascii="PT Astra Serif" w:hAnsi="PT Astra Serif"/>
                <w:sz w:val="28"/>
                <w:szCs w:val="28"/>
              </w:rPr>
              <w:t>ударственной программы</w:t>
            </w:r>
          </w:p>
        </w:tc>
        <w:tc>
          <w:tcPr>
            <w:tcW w:w="5386" w:type="dxa"/>
            <w:shd w:val="clear" w:color="auto" w:fill="auto"/>
          </w:tcPr>
          <w:p w:rsidR="00354F0A" w:rsidRPr="00BD2F3C" w:rsidRDefault="004609EB" w:rsidP="00BD2F3C">
            <w:pPr>
              <w:pStyle w:val="ConsPlusNormal"/>
              <w:spacing w:line="252" w:lineRule="auto"/>
              <w:ind w:firstLine="0"/>
              <w:jc w:val="both"/>
              <w:rPr>
                <w:rFonts w:ascii="PT Astra Serif" w:hAnsi="PT Astra Serif"/>
                <w:sz w:val="28"/>
                <w:szCs w:val="28"/>
              </w:rPr>
            </w:pPr>
            <w:r w:rsidRPr="00BD2F3C">
              <w:rPr>
                <w:rFonts w:ascii="PT Astra Serif" w:hAnsi="PT Astra Serif"/>
                <w:sz w:val="28"/>
                <w:szCs w:val="28"/>
              </w:rPr>
              <w:t>«</w:t>
            </w:r>
            <w:r w:rsidR="004C30B6" w:rsidRPr="00BD2F3C">
              <w:rPr>
                <w:rFonts w:ascii="PT Astra Serif" w:hAnsi="PT Astra Serif"/>
                <w:sz w:val="28"/>
                <w:szCs w:val="28"/>
              </w:rPr>
              <w:t>Формирование и развитие инфраструкт</w:t>
            </w:r>
            <w:r w:rsidR="004C30B6" w:rsidRPr="00BD2F3C">
              <w:rPr>
                <w:rFonts w:ascii="PT Astra Serif" w:hAnsi="PT Astra Serif"/>
                <w:sz w:val="28"/>
                <w:szCs w:val="28"/>
              </w:rPr>
              <w:t>у</w:t>
            </w:r>
            <w:r w:rsidR="004C30B6" w:rsidRPr="00BD2F3C">
              <w:rPr>
                <w:rFonts w:ascii="PT Astra Serif" w:hAnsi="PT Astra Serif"/>
                <w:sz w:val="28"/>
                <w:szCs w:val="28"/>
              </w:rPr>
              <w:t>ры зон развития Ульяновской области</w:t>
            </w:r>
            <w:r w:rsidRPr="00BD2F3C">
              <w:rPr>
                <w:rFonts w:ascii="PT Astra Serif" w:hAnsi="PT Astra Serif"/>
                <w:sz w:val="28"/>
                <w:szCs w:val="28"/>
              </w:rPr>
              <w:t>»</w:t>
            </w:r>
            <w:r w:rsidR="004C30B6" w:rsidRPr="00BD2F3C">
              <w:rPr>
                <w:rFonts w:ascii="PT Astra Serif" w:hAnsi="PT Astra Serif"/>
                <w:sz w:val="28"/>
                <w:szCs w:val="28"/>
              </w:rPr>
              <w:t>;</w:t>
            </w:r>
          </w:p>
          <w:p w:rsidR="004C30B6" w:rsidRPr="00BD2F3C" w:rsidRDefault="004609EB" w:rsidP="00BD2F3C">
            <w:pPr>
              <w:spacing w:line="252" w:lineRule="auto"/>
              <w:jc w:val="both"/>
              <w:rPr>
                <w:rFonts w:ascii="PT Astra Serif" w:hAnsi="PT Astra Serif" w:cs="Calibri"/>
                <w:color w:val="000000"/>
                <w:sz w:val="28"/>
                <w:szCs w:val="28"/>
              </w:rPr>
            </w:pPr>
            <w:r w:rsidRPr="00BD2F3C">
              <w:rPr>
                <w:rFonts w:ascii="PT Astra Serif" w:hAnsi="PT Astra Serif" w:cs="Calibri"/>
                <w:color w:val="000000"/>
                <w:sz w:val="28"/>
                <w:szCs w:val="28"/>
              </w:rPr>
              <w:t>«</w:t>
            </w:r>
            <w:r w:rsidR="004C30B6" w:rsidRPr="00BD2F3C">
              <w:rPr>
                <w:rFonts w:ascii="PT Astra Serif" w:hAnsi="PT Astra Serif" w:cs="Calibri"/>
                <w:color w:val="000000"/>
                <w:sz w:val="28"/>
                <w:szCs w:val="28"/>
              </w:rPr>
              <w:t xml:space="preserve">Технологическое развитие </w:t>
            </w:r>
            <w:r w:rsidR="000C2203" w:rsidRPr="00BD2F3C">
              <w:rPr>
                <w:rFonts w:ascii="PT Astra Serif" w:hAnsi="PT Astra Serif" w:cs="Calibri"/>
                <w:color w:val="000000"/>
                <w:sz w:val="28"/>
                <w:szCs w:val="28"/>
              </w:rPr>
              <w:t>в Ульяновской</w:t>
            </w:r>
            <w:r w:rsidR="004C30B6" w:rsidRPr="00BD2F3C">
              <w:rPr>
                <w:rFonts w:ascii="PT Astra Serif" w:hAnsi="PT Astra Serif" w:cs="Calibri"/>
                <w:color w:val="000000"/>
                <w:sz w:val="28"/>
                <w:szCs w:val="28"/>
              </w:rPr>
              <w:t xml:space="preserve"> области</w:t>
            </w:r>
            <w:r w:rsidRPr="00BD2F3C">
              <w:rPr>
                <w:rFonts w:ascii="PT Astra Serif" w:hAnsi="PT Astra Serif" w:cs="Calibri"/>
                <w:color w:val="000000"/>
                <w:sz w:val="28"/>
                <w:szCs w:val="28"/>
              </w:rPr>
              <w:t>»</w:t>
            </w:r>
          </w:p>
        </w:tc>
      </w:tr>
      <w:tr w:rsidR="00354F0A" w:rsidRPr="00BD2F3C" w:rsidTr="00BD2F3C">
        <w:trPr>
          <w:trHeight w:val="322"/>
        </w:trPr>
        <w:tc>
          <w:tcPr>
            <w:tcW w:w="4503" w:type="dxa"/>
            <w:shd w:val="clear" w:color="auto" w:fill="auto"/>
          </w:tcPr>
          <w:p w:rsidR="00354F0A" w:rsidRPr="00BD2F3C" w:rsidRDefault="00354F0A" w:rsidP="00BD2F3C">
            <w:pPr>
              <w:pStyle w:val="ConsPlusNormal"/>
              <w:ind w:firstLine="0"/>
              <w:jc w:val="both"/>
              <w:rPr>
                <w:rFonts w:ascii="PT Astra Serif" w:hAnsi="PT Astra Serif"/>
                <w:sz w:val="28"/>
                <w:szCs w:val="28"/>
              </w:rPr>
            </w:pPr>
            <w:r w:rsidRPr="00BD2F3C">
              <w:rPr>
                <w:rFonts w:ascii="PT Astra Serif" w:hAnsi="PT Astra Serif"/>
                <w:sz w:val="28"/>
                <w:szCs w:val="28"/>
              </w:rPr>
              <w:t>Показатели государственной пр</w:t>
            </w:r>
            <w:r w:rsidRPr="00BD2F3C">
              <w:rPr>
                <w:rFonts w:ascii="PT Astra Serif" w:hAnsi="PT Astra Serif"/>
                <w:sz w:val="28"/>
                <w:szCs w:val="28"/>
              </w:rPr>
              <w:t>о</w:t>
            </w:r>
            <w:r w:rsidRPr="00BD2F3C">
              <w:rPr>
                <w:rFonts w:ascii="PT Astra Serif" w:hAnsi="PT Astra Serif"/>
                <w:sz w:val="28"/>
                <w:szCs w:val="28"/>
              </w:rPr>
              <w:t>граммы</w:t>
            </w:r>
          </w:p>
        </w:tc>
        <w:tc>
          <w:tcPr>
            <w:tcW w:w="5386" w:type="dxa"/>
            <w:shd w:val="clear" w:color="auto" w:fill="auto"/>
          </w:tcPr>
          <w:p w:rsidR="001165F2" w:rsidRPr="00BD2F3C" w:rsidRDefault="00775492" w:rsidP="00BD2F3C">
            <w:pPr>
              <w:autoSpaceDE w:val="0"/>
              <w:autoSpaceDN w:val="0"/>
              <w:adjustRightInd w:val="0"/>
              <w:jc w:val="both"/>
              <w:rPr>
                <w:rFonts w:ascii="PT Astra Serif" w:hAnsi="PT Astra Serif" w:cs="PT Astra Serif"/>
                <w:spacing w:val="-4"/>
                <w:sz w:val="28"/>
                <w:szCs w:val="28"/>
              </w:rPr>
            </w:pPr>
            <w:r w:rsidRPr="00BD2F3C">
              <w:rPr>
                <w:rFonts w:ascii="PT Astra Serif" w:hAnsi="PT Astra Serif" w:cs="PT Astra Serif"/>
                <w:spacing w:val="-4"/>
                <w:sz w:val="28"/>
                <w:szCs w:val="28"/>
              </w:rPr>
              <w:t>Т</w:t>
            </w:r>
            <w:r w:rsidR="00BD2F3C" w:rsidRPr="00BD2F3C">
              <w:rPr>
                <w:rFonts w:ascii="PT Astra Serif" w:hAnsi="PT Astra Serif" w:cs="PT Astra Serif"/>
                <w:spacing w:val="-4"/>
                <w:sz w:val="28"/>
                <w:szCs w:val="28"/>
              </w:rPr>
              <w:t xml:space="preserve">емп </w:t>
            </w:r>
            <w:r w:rsidR="001165F2" w:rsidRPr="00BD2F3C">
              <w:rPr>
                <w:rFonts w:ascii="PT Astra Serif" w:hAnsi="PT Astra Serif" w:cs="PT Astra Serif"/>
                <w:spacing w:val="-4"/>
                <w:sz w:val="28"/>
                <w:szCs w:val="28"/>
              </w:rPr>
              <w:t>роста (индекс роста) физического объёма инвестиций в основной капитал,</w:t>
            </w:r>
            <w:r w:rsidR="001B59D4" w:rsidRPr="00BD2F3C">
              <w:rPr>
                <w:rFonts w:ascii="PT Astra Serif" w:hAnsi="PT Astra Serif" w:cs="PT Astra Serif"/>
                <w:spacing w:val="-4"/>
                <w:sz w:val="28"/>
                <w:szCs w:val="28"/>
              </w:rPr>
              <w:t xml:space="preserve"> </w:t>
            </w:r>
            <w:r w:rsidR="002557A3" w:rsidRPr="00BD2F3C">
              <w:rPr>
                <w:rFonts w:ascii="PT Astra Serif" w:hAnsi="PT Astra Serif" w:cs="PT Astra Serif"/>
                <w:spacing w:val="-4"/>
                <w:sz w:val="28"/>
                <w:szCs w:val="28"/>
              </w:rPr>
              <w:t xml:space="preserve"> </w:t>
            </w:r>
            <w:r w:rsidR="000E0530" w:rsidRPr="00BD2F3C">
              <w:rPr>
                <w:rFonts w:ascii="PT Astra Serif" w:hAnsi="PT Astra Serif" w:cs="PT Astra Serif"/>
                <w:spacing w:val="-4"/>
                <w:sz w:val="28"/>
                <w:szCs w:val="28"/>
              </w:rPr>
              <w:t xml:space="preserve">                                    </w:t>
            </w:r>
            <w:r w:rsidR="001165F2" w:rsidRPr="00BD2F3C">
              <w:rPr>
                <w:rFonts w:ascii="PT Astra Serif" w:hAnsi="PT Astra Serif" w:cs="PT Astra Serif"/>
                <w:spacing w:val="-4"/>
                <w:sz w:val="28"/>
                <w:szCs w:val="28"/>
              </w:rPr>
              <w:t>за исключением инвест</w:t>
            </w:r>
            <w:r w:rsidR="002557A3" w:rsidRPr="00BD2F3C">
              <w:rPr>
                <w:rFonts w:ascii="PT Astra Serif" w:hAnsi="PT Astra Serif" w:cs="PT Astra Serif"/>
                <w:spacing w:val="-4"/>
                <w:sz w:val="28"/>
                <w:szCs w:val="28"/>
              </w:rPr>
              <w:t>иций инфрастру</w:t>
            </w:r>
            <w:r w:rsidR="002557A3" w:rsidRPr="00BD2F3C">
              <w:rPr>
                <w:rFonts w:ascii="PT Astra Serif" w:hAnsi="PT Astra Serif" w:cs="PT Astra Serif"/>
                <w:spacing w:val="-4"/>
                <w:sz w:val="28"/>
                <w:szCs w:val="28"/>
              </w:rPr>
              <w:t>к</w:t>
            </w:r>
            <w:r w:rsidR="002557A3" w:rsidRPr="00BD2F3C">
              <w:rPr>
                <w:rFonts w:ascii="PT Astra Serif" w:hAnsi="PT Astra Serif" w:cs="PT Astra Serif"/>
                <w:spacing w:val="-4"/>
                <w:sz w:val="28"/>
                <w:szCs w:val="28"/>
              </w:rPr>
              <w:t>турных монополий</w:t>
            </w:r>
            <w:r w:rsidR="00C87353" w:rsidRPr="00BD2F3C">
              <w:rPr>
                <w:rFonts w:ascii="PT Astra Serif" w:hAnsi="PT Astra Serif" w:cs="PT Astra Serif"/>
                <w:spacing w:val="-4"/>
                <w:sz w:val="28"/>
                <w:szCs w:val="28"/>
              </w:rPr>
              <w:t xml:space="preserve"> </w:t>
            </w:r>
            <w:r w:rsidR="001165F2" w:rsidRPr="00BD2F3C">
              <w:rPr>
                <w:rFonts w:ascii="PT Astra Serif" w:hAnsi="PT Astra Serif" w:cs="PT Astra Serif"/>
                <w:spacing w:val="-4"/>
                <w:sz w:val="28"/>
                <w:szCs w:val="28"/>
              </w:rPr>
              <w:t>(федеральные проекты) и асс</w:t>
            </w:r>
            <w:r w:rsidR="00512D16" w:rsidRPr="00BD2F3C">
              <w:rPr>
                <w:rFonts w:ascii="PT Astra Serif" w:hAnsi="PT Astra Serif" w:cs="PT Astra Serif"/>
                <w:spacing w:val="-4"/>
                <w:sz w:val="28"/>
                <w:szCs w:val="28"/>
              </w:rPr>
              <w:t>игнований федерального бюджета</w:t>
            </w:r>
            <w:r w:rsidR="001165F2" w:rsidRPr="00BD2F3C">
              <w:rPr>
                <w:rFonts w:ascii="PT Astra Serif" w:hAnsi="PT Astra Serif" w:cs="PT Astra Serif"/>
                <w:spacing w:val="-4"/>
                <w:sz w:val="28"/>
                <w:szCs w:val="28"/>
              </w:rPr>
              <w:t>;</w:t>
            </w:r>
          </w:p>
          <w:p w:rsidR="001165F2" w:rsidRPr="00BD2F3C" w:rsidRDefault="00F541AA"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lastRenderedPageBreak/>
              <w:t>и</w:t>
            </w:r>
            <w:r w:rsidR="001165F2" w:rsidRPr="00BD2F3C">
              <w:rPr>
                <w:rFonts w:ascii="PT Astra Serif" w:hAnsi="PT Astra Serif" w:cs="PT Astra Serif"/>
                <w:sz w:val="28"/>
                <w:szCs w:val="28"/>
              </w:rPr>
              <w:t xml:space="preserve">ндекс промышленного производства </w:t>
            </w:r>
            <w:r w:rsidR="002557A3" w:rsidRPr="00BD2F3C">
              <w:rPr>
                <w:rFonts w:ascii="PT Astra Serif" w:hAnsi="PT Astra Serif" w:cs="PT Astra Serif"/>
                <w:sz w:val="28"/>
                <w:szCs w:val="28"/>
              </w:rPr>
              <w:t xml:space="preserve">                    </w:t>
            </w:r>
            <w:r w:rsidR="001165F2" w:rsidRPr="00BD2F3C">
              <w:rPr>
                <w:rFonts w:ascii="PT Astra Serif" w:hAnsi="PT Astra Serif" w:cs="PT Astra Serif"/>
                <w:sz w:val="28"/>
                <w:szCs w:val="28"/>
              </w:rPr>
              <w:t xml:space="preserve">(по отношению к </w:t>
            </w:r>
            <w:r w:rsidR="00512D16" w:rsidRPr="00BD2F3C">
              <w:rPr>
                <w:rFonts w:ascii="PT Astra Serif" w:hAnsi="PT Astra Serif" w:cs="PT Astra Serif"/>
                <w:sz w:val="28"/>
                <w:szCs w:val="28"/>
              </w:rPr>
              <w:t>соответствующему</w:t>
            </w:r>
            <w:r w:rsidR="00261AF1" w:rsidRPr="00BD2F3C">
              <w:rPr>
                <w:rFonts w:ascii="PT Astra Serif" w:hAnsi="PT Astra Serif" w:cs="PT Astra Serif"/>
                <w:sz w:val="28"/>
                <w:szCs w:val="28"/>
              </w:rPr>
              <w:t xml:space="preserve"> </w:t>
            </w:r>
            <w:r w:rsidR="00BD2F3C">
              <w:rPr>
                <w:rFonts w:ascii="PT Astra Serif" w:hAnsi="PT Astra Serif" w:cs="PT Astra Serif"/>
                <w:sz w:val="28"/>
                <w:szCs w:val="28"/>
              </w:rPr>
              <w:br/>
            </w:r>
            <w:r w:rsidR="00261AF1" w:rsidRPr="00BD2F3C">
              <w:rPr>
                <w:rFonts w:ascii="PT Astra Serif" w:hAnsi="PT Astra Serif" w:cs="PT Astra Serif"/>
                <w:sz w:val="28"/>
                <w:szCs w:val="28"/>
              </w:rPr>
              <w:t>периоду прошлого года);</w:t>
            </w:r>
          </w:p>
          <w:p w:rsidR="003D5D50" w:rsidRPr="00BD2F3C" w:rsidRDefault="00F541AA" w:rsidP="00BD2F3C">
            <w:pPr>
              <w:pStyle w:val="ConsPlusNormal"/>
              <w:ind w:firstLine="0"/>
              <w:jc w:val="both"/>
              <w:rPr>
                <w:rFonts w:ascii="PT Astra Serif" w:hAnsi="PT Astra Serif"/>
                <w:sz w:val="28"/>
                <w:szCs w:val="28"/>
              </w:rPr>
            </w:pPr>
            <w:r w:rsidRPr="00BD2F3C">
              <w:rPr>
                <w:rFonts w:ascii="PT Astra Serif" w:hAnsi="PT Astra Serif" w:cs="PT Astra Serif"/>
                <w:sz w:val="28"/>
                <w:szCs w:val="28"/>
              </w:rPr>
              <w:t>р</w:t>
            </w:r>
            <w:r w:rsidR="001A140F" w:rsidRPr="00BD2F3C">
              <w:rPr>
                <w:rFonts w:ascii="PT Astra Serif" w:hAnsi="PT Astra Serif" w:cs="PT Astra Serif"/>
                <w:sz w:val="28"/>
                <w:szCs w:val="28"/>
              </w:rPr>
              <w:t xml:space="preserve">ост производительности труда в средних и крупных организациях базовых </w:t>
            </w:r>
            <w:proofErr w:type="spellStart"/>
            <w:r w:rsidR="001A140F" w:rsidRPr="00BD2F3C">
              <w:rPr>
                <w:rFonts w:ascii="PT Astra Serif" w:hAnsi="PT Astra Serif" w:cs="PT Astra Serif"/>
                <w:sz w:val="28"/>
                <w:szCs w:val="28"/>
              </w:rPr>
              <w:t>несыр</w:t>
            </w:r>
            <w:r w:rsidR="001A140F" w:rsidRPr="00BD2F3C">
              <w:rPr>
                <w:rFonts w:ascii="PT Astra Serif" w:hAnsi="PT Astra Serif" w:cs="PT Astra Serif"/>
                <w:sz w:val="28"/>
                <w:szCs w:val="28"/>
              </w:rPr>
              <w:t>ь</w:t>
            </w:r>
            <w:r w:rsidR="001A140F" w:rsidRPr="00BD2F3C">
              <w:rPr>
                <w:rFonts w:ascii="PT Astra Serif" w:hAnsi="PT Astra Serif" w:cs="PT Astra Serif"/>
                <w:sz w:val="28"/>
                <w:szCs w:val="28"/>
              </w:rPr>
              <w:t>евых</w:t>
            </w:r>
            <w:proofErr w:type="spellEnd"/>
            <w:r w:rsidR="001A140F" w:rsidRPr="00BD2F3C">
              <w:rPr>
                <w:rFonts w:ascii="PT Astra Serif" w:hAnsi="PT Astra Serif" w:cs="PT Astra Serif"/>
                <w:sz w:val="28"/>
                <w:szCs w:val="28"/>
              </w:rPr>
              <w:t xml:space="preserve"> отраслей экономики</w:t>
            </w:r>
          </w:p>
        </w:tc>
      </w:tr>
      <w:tr w:rsidR="00354F0A" w:rsidRPr="00BD2F3C" w:rsidTr="00BD2F3C">
        <w:trPr>
          <w:trHeight w:val="342"/>
        </w:trPr>
        <w:tc>
          <w:tcPr>
            <w:tcW w:w="4503" w:type="dxa"/>
            <w:shd w:val="clear" w:color="auto" w:fill="auto"/>
          </w:tcPr>
          <w:p w:rsidR="00354F0A" w:rsidRPr="00BD2F3C" w:rsidRDefault="00354F0A" w:rsidP="00BD2F3C">
            <w:pPr>
              <w:pStyle w:val="ConsPlusNormal"/>
              <w:ind w:firstLine="0"/>
              <w:jc w:val="both"/>
              <w:rPr>
                <w:rFonts w:ascii="PT Astra Serif" w:hAnsi="PT Astra Serif"/>
                <w:sz w:val="28"/>
                <w:szCs w:val="28"/>
              </w:rPr>
            </w:pPr>
            <w:r w:rsidRPr="00BD2F3C">
              <w:rPr>
                <w:rFonts w:ascii="PT Astra Serif" w:hAnsi="PT Astra Serif"/>
                <w:sz w:val="28"/>
                <w:szCs w:val="28"/>
              </w:rPr>
              <w:lastRenderedPageBreak/>
              <w:t>Ресурсное обеспечение госуда</w:t>
            </w:r>
            <w:r w:rsidRPr="00BD2F3C">
              <w:rPr>
                <w:rFonts w:ascii="PT Astra Serif" w:hAnsi="PT Astra Serif"/>
                <w:sz w:val="28"/>
                <w:szCs w:val="28"/>
              </w:rPr>
              <w:t>р</w:t>
            </w:r>
            <w:r w:rsidRPr="00BD2F3C">
              <w:rPr>
                <w:rFonts w:ascii="PT Astra Serif" w:hAnsi="PT Astra Serif"/>
                <w:sz w:val="28"/>
                <w:szCs w:val="28"/>
              </w:rPr>
              <w:t>ственной программы с разбивкой по источникам финансового обе</w:t>
            </w:r>
            <w:r w:rsidRPr="00BD2F3C">
              <w:rPr>
                <w:rFonts w:ascii="PT Astra Serif" w:hAnsi="PT Astra Serif"/>
                <w:sz w:val="28"/>
                <w:szCs w:val="28"/>
              </w:rPr>
              <w:t>с</w:t>
            </w:r>
            <w:r w:rsidRPr="00BD2F3C">
              <w:rPr>
                <w:rFonts w:ascii="PT Astra Serif" w:hAnsi="PT Astra Serif"/>
                <w:sz w:val="28"/>
                <w:szCs w:val="28"/>
              </w:rPr>
              <w:t>печения и годам реализации</w:t>
            </w:r>
          </w:p>
        </w:tc>
        <w:tc>
          <w:tcPr>
            <w:tcW w:w="5386" w:type="dxa"/>
            <w:shd w:val="clear" w:color="auto" w:fill="auto"/>
          </w:tcPr>
          <w:p w:rsidR="00354F0A" w:rsidRPr="00BD2F3C" w:rsidRDefault="00775492" w:rsidP="00BD2F3C">
            <w:pPr>
              <w:pStyle w:val="ConsPlusNormal"/>
              <w:ind w:firstLine="0"/>
              <w:jc w:val="both"/>
              <w:rPr>
                <w:rFonts w:ascii="PT Astra Serif" w:hAnsi="PT Astra Serif"/>
                <w:spacing w:val="-4"/>
                <w:sz w:val="28"/>
                <w:szCs w:val="28"/>
              </w:rPr>
            </w:pPr>
            <w:r w:rsidRPr="00BD2F3C">
              <w:rPr>
                <w:rFonts w:ascii="PT Astra Serif" w:hAnsi="PT Astra Serif"/>
                <w:sz w:val="28"/>
                <w:szCs w:val="28"/>
              </w:rPr>
              <w:t>О</w:t>
            </w:r>
            <w:r w:rsidR="00F541AA" w:rsidRPr="00BD2F3C">
              <w:rPr>
                <w:rFonts w:ascii="PT Astra Serif" w:hAnsi="PT Astra Serif"/>
                <w:sz w:val="28"/>
                <w:szCs w:val="28"/>
              </w:rPr>
              <w:t>бщий объём бюджетных ассигнований на финансовое обеспечение реали</w:t>
            </w:r>
            <w:r w:rsidR="009920DC" w:rsidRPr="00BD2F3C">
              <w:rPr>
                <w:rFonts w:ascii="PT Astra Serif" w:hAnsi="PT Astra Serif"/>
                <w:sz w:val="28"/>
                <w:szCs w:val="28"/>
              </w:rPr>
              <w:t xml:space="preserve">зации государственной </w:t>
            </w:r>
            <w:r w:rsidR="00F541AA" w:rsidRPr="00BD2F3C">
              <w:rPr>
                <w:rFonts w:ascii="PT Astra Serif" w:hAnsi="PT Astra Serif"/>
                <w:sz w:val="28"/>
                <w:szCs w:val="28"/>
              </w:rPr>
              <w:t>программы</w:t>
            </w:r>
            <w:r w:rsidR="004B1B71">
              <w:rPr>
                <w:rFonts w:ascii="PT Astra Serif" w:hAnsi="PT Astra Serif"/>
                <w:sz w:val="28"/>
                <w:szCs w:val="28"/>
              </w:rPr>
              <w:t xml:space="preserve"> </w:t>
            </w:r>
            <w:r w:rsidR="00BD2F3C" w:rsidRPr="00BD2F3C">
              <w:rPr>
                <w:rFonts w:ascii="PT Astra Serif" w:hAnsi="PT Astra Serif"/>
                <w:spacing w:val="-4"/>
                <w:sz w:val="28"/>
                <w:szCs w:val="28"/>
              </w:rPr>
              <w:t>в 2024</w:t>
            </w:r>
            <w:r w:rsidR="00F541AA" w:rsidRPr="00BD2F3C">
              <w:rPr>
                <w:rFonts w:ascii="PT Astra Serif" w:hAnsi="PT Astra Serif"/>
                <w:spacing w:val="-4"/>
                <w:sz w:val="28"/>
                <w:szCs w:val="28"/>
              </w:rPr>
              <w:t>-</w:t>
            </w:r>
            <w:r w:rsidR="004B1B71">
              <w:rPr>
                <w:rFonts w:ascii="PT Astra Serif" w:hAnsi="PT Astra Serif"/>
                <w:spacing w:val="-4"/>
                <w:sz w:val="28"/>
                <w:szCs w:val="28"/>
              </w:rPr>
              <w:br/>
            </w:r>
            <w:r w:rsidR="00F541AA" w:rsidRPr="00BD2F3C">
              <w:rPr>
                <w:rFonts w:ascii="PT Astra Serif" w:hAnsi="PT Astra Serif"/>
                <w:spacing w:val="-4"/>
                <w:sz w:val="28"/>
                <w:szCs w:val="28"/>
              </w:rPr>
              <w:t xml:space="preserve">2030 годах составляет </w:t>
            </w:r>
            <w:r w:rsidR="00B57046" w:rsidRPr="00BD2F3C">
              <w:rPr>
                <w:rFonts w:ascii="PT Astra Serif" w:hAnsi="PT Astra Serif"/>
                <w:spacing w:val="-4"/>
                <w:sz w:val="28"/>
                <w:szCs w:val="28"/>
              </w:rPr>
              <w:t>1796641,8</w:t>
            </w:r>
            <w:r w:rsidR="00BB3C6A" w:rsidRPr="00BD2F3C">
              <w:rPr>
                <w:rFonts w:ascii="PT Astra Serif" w:hAnsi="PT Astra Serif"/>
                <w:spacing w:val="-4"/>
                <w:sz w:val="28"/>
                <w:szCs w:val="28"/>
              </w:rPr>
              <w:t xml:space="preserve"> </w:t>
            </w:r>
            <w:r w:rsidR="00354F0A" w:rsidRPr="00BD2F3C">
              <w:rPr>
                <w:rFonts w:ascii="PT Astra Serif" w:hAnsi="PT Astra Serif"/>
                <w:spacing w:val="-4"/>
                <w:sz w:val="28"/>
                <w:szCs w:val="28"/>
              </w:rPr>
              <w:t>тыс. ру</w:t>
            </w:r>
            <w:r w:rsidR="00354F0A" w:rsidRPr="00BD2F3C">
              <w:rPr>
                <w:rFonts w:ascii="PT Astra Serif" w:hAnsi="PT Astra Serif"/>
                <w:spacing w:val="-4"/>
                <w:sz w:val="28"/>
                <w:szCs w:val="28"/>
              </w:rPr>
              <w:t>б</w:t>
            </w:r>
            <w:r w:rsidR="00354F0A" w:rsidRPr="00BD2F3C">
              <w:rPr>
                <w:rFonts w:ascii="PT Astra Serif" w:hAnsi="PT Astra Serif"/>
                <w:spacing w:val="-4"/>
                <w:sz w:val="28"/>
                <w:szCs w:val="28"/>
              </w:rPr>
              <w:t>лей, в том чис</w:t>
            </w:r>
            <w:r w:rsidR="00F541AA" w:rsidRPr="00BD2F3C">
              <w:rPr>
                <w:rFonts w:ascii="PT Astra Serif" w:hAnsi="PT Astra Serif"/>
                <w:spacing w:val="-4"/>
                <w:sz w:val="28"/>
                <w:szCs w:val="28"/>
              </w:rPr>
              <w:t>ле по годам:</w:t>
            </w:r>
          </w:p>
          <w:p w:rsidR="00354F0A" w:rsidRPr="00BD2F3C" w:rsidRDefault="00775492" w:rsidP="00BD2F3C">
            <w:pPr>
              <w:autoSpaceDE w:val="0"/>
              <w:autoSpaceDN w:val="0"/>
              <w:adjustRightInd w:val="0"/>
              <w:jc w:val="both"/>
              <w:rPr>
                <w:rFonts w:ascii="PT Astra Serif" w:hAnsi="PT Astra Serif" w:cs="PT Astra Serif"/>
                <w:b/>
                <w:bCs/>
                <w:sz w:val="28"/>
                <w:szCs w:val="28"/>
              </w:rPr>
            </w:pPr>
            <w:r w:rsidRPr="00BD2F3C">
              <w:rPr>
                <w:rFonts w:ascii="PT Astra Serif" w:hAnsi="PT Astra Serif"/>
                <w:sz w:val="28"/>
                <w:szCs w:val="28"/>
              </w:rPr>
              <w:t xml:space="preserve">в </w:t>
            </w:r>
            <w:r w:rsidR="00354F0A" w:rsidRPr="00BD2F3C">
              <w:rPr>
                <w:rFonts w:ascii="PT Astra Serif" w:hAnsi="PT Astra Serif"/>
                <w:sz w:val="28"/>
                <w:szCs w:val="28"/>
              </w:rPr>
              <w:t>2024 год</w:t>
            </w:r>
            <w:r w:rsidRPr="00BD2F3C">
              <w:rPr>
                <w:rFonts w:ascii="PT Astra Serif" w:hAnsi="PT Astra Serif"/>
                <w:sz w:val="28"/>
                <w:szCs w:val="28"/>
              </w:rPr>
              <w:t>у</w:t>
            </w:r>
            <w:r w:rsidR="00354F0A" w:rsidRPr="00BD2F3C">
              <w:rPr>
                <w:rFonts w:ascii="PT Astra Serif" w:hAnsi="PT Astra Serif"/>
                <w:sz w:val="28"/>
                <w:szCs w:val="28"/>
              </w:rPr>
              <w:t xml:space="preserve"> – </w:t>
            </w:r>
            <w:r w:rsidR="009D0092" w:rsidRPr="00BD2F3C">
              <w:rPr>
                <w:rFonts w:ascii="PT Astra Serif" w:hAnsi="PT Astra Serif" w:cs="PT Astra Serif"/>
                <w:sz w:val="28"/>
                <w:szCs w:val="28"/>
              </w:rPr>
              <w:t>1166558,0</w:t>
            </w:r>
            <w:r w:rsidR="00BD2F3C">
              <w:rPr>
                <w:rFonts w:ascii="PT Astra Serif" w:hAnsi="PT Astra Serif" w:cs="PT Astra Serif"/>
                <w:sz w:val="28"/>
                <w:szCs w:val="28"/>
              </w:rPr>
              <w:t xml:space="preserve"> </w:t>
            </w:r>
            <w:r w:rsidR="00354F0A" w:rsidRPr="00BD2F3C">
              <w:rPr>
                <w:rFonts w:ascii="PT Astra Serif" w:hAnsi="PT Astra Serif"/>
                <w:sz w:val="28"/>
                <w:szCs w:val="28"/>
              </w:rPr>
              <w:t>тыс. рублей;</w:t>
            </w:r>
          </w:p>
          <w:p w:rsidR="00354F0A"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sz w:val="28"/>
                <w:szCs w:val="28"/>
              </w:rPr>
              <w:t xml:space="preserve">в </w:t>
            </w:r>
            <w:r w:rsidR="00354F0A" w:rsidRPr="00BD2F3C">
              <w:rPr>
                <w:rFonts w:ascii="PT Astra Serif" w:hAnsi="PT Astra Serif"/>
                <w:sz w:val="28"/>
                <w:szCs w:val="28"/>
              </w:rPr>
              <w:t>2025 год</w:t>
            </w:r>
            <w:r w:rsidRPr="00BD2F3C">
              <w:rPr>
                <w:rFonts w:ascii="PT Astra Serif" w:hAnsi="PT Astra Serif"/>
                <w:sz w:val="28"/>
                <w:szCs w:val="28"/>
              </w:rPr>
              <w:t>у</w:t>
            </w:r>
            <w:r w:rsidR="00354F0A" w:rsidRPr="00BD2F3C">
              <w:rPr>
                <w:rFonts w:ascii="PT Astra Serif" w:hAnsi="PT Astra Serif"/>
                <w:sz w:val="28"/>
                <w:szCs w:val="28"/>
              </w:rPr>
              <w:t xml:space="preserve"> – </w:t>
            </w:r>
            <w:r w:rsidR="009D0092" w:rsidRPr="00BD2F3C">
              <w:rPr>
                <w:rFonts w:ascii="PT Astra Serif" w:hAnsi="PT Astra Serif"/>
                <w:sz w:val="28"/>
                <w:szCs w:val="28"/>
              </w:rPr>
              <w:t>157605,9</w:t>
            </w:r>
            <w:r w:rsidR="00354F0A" w:rsidRPr="00BD2F3C">
              <w:rPr>
                <w:rFonts w:ascii="PT Astra Serif" w:hAnsi="PT Astra Serif"/>
                <w:sz w:val="28"/>
                <w:szCs w:val="28"/>
              </w:rPr>
              <w:t xml:space="preserve"> тыс. рублей;</w:t>
            </w:r>
          </w:p>
          <w:p w:rsidR="00354F0A" w:rsidRPr="00BD2F3C" w:rsidRDefault="00775492" w:rsidP="00BD2F3C">
            <w:pPr>
              <w:pStyle w:val="ConsPlusNormal"/>
              <w:ind w:firstLine="0"/>
              <w:jc w:val="both"/>
              <w:rPr>
                <w:rFonts w:ascii="PT Astra Serif" w:hAnsi="PT Astra Serif"/>
                <w:sz w:val="28"/>
                <w:szCs w:val="28"/>
              </w:rPr>
            </w:pPr>
            <w:r w:rsidRPr="00BD2F3C">
              <w:rPr>
                <w:rFonts w:ascii="PT Astra Serif" w:hAnsi="PT Astra Serif"/>
                <w:sz w:val="28"/>
                <w:szCs w:val="28"/>
              </w:rPr>
              <w:t xml:space="preserve">в </w:t>
            </w:r>
            <w:r w:rsidR="001A69A6" w:rsidRPr="00BD2F3C">
              <w:rPr>
                <w:rFonts w:ascii="PT Astra Serif" w:hAnsi="PT Astra Serif"/>
                <w:sz w:val="28"/>
                <w:szCs w:val="28"/>
              </w:rPr>
              <w:t>202</w:t>
            </w:r>
            <w:r w:rsidR="00CA1BFF" w:rsidRPr="00BD2F3C">
              <w:rPr>
                <w:rFonts w:ascii="PT Astra Serif" w:hAnsi="PT Astra Serif"/>
                <w:sz w:val="28"/>
                <w:szCs w:val="28"/>
              </w:rPr>
              <w:t>6 год</w:t>
            </w:r>
            <w:r w:rsidRPr="00BD2F3C">
              <w:rPr>
                <w:rFonts w:ascii="PT Astra Serif" w:hAnsi="PT Astra Serif"/>
                <w:sz w:val="28"/>
                <w:szCs w:val="28"/>
              </w:rPr>
              <w:t>у</w:t>
            </w:r>
            <w:r w:rsidR="00CA1BFF" w:rsidRPr="00BD2F3C">
              <w:rPr>
                <w:rFonts w:ascii="PT Astra Serif" w:hAnsi="PT Astra Serif"/>
                <w:sz w:val="28"/>
                <w:szCs w:val="28"/>
              </w:rPr>
              <w:t xml:space="preserve"> –</w:t>
            </w:r>
            <w:r w:rsidR="00354F0A" w:rsidRPr="00BD2F3C">
              <w:rPr>
                <w:rFonts w:ascii="PT Astra Serif" w:hAnsi="PT Astra Serif"/>
                <w:sz w:val="28"/>
                <w:szCs w:val="28"/>
              </w:rPr>
              <w:t xml:space="preserve"> </w:t>
            </w:r>
            <w:r w:rsidR="009D0092" w:rsidRPr="00BD2F3C">
              <w:rPr>
                <w:rFonts w:ascii="PT Astra Serif" w:hAnsi="PT Astra Serif"/>
                <w:sz w:val="28"/>
                <w:szCs w:val="28"/>
              </w:rPr>
              <w:t>155305,9</w:t>
            </w:r>
            <w:r w:rsidR="00BD2F3C">
              <w:rPr>
                <w:rFonts w:ascii="PT Astra Serif" w:hAnsi="PT Astra Serif"/>
                <w:sz w:val="28"/>
                <w:szCs w:val="28"/>
              </w:rPr>
              <w:t xml:space="preserve"> </w:t>
            </w:r>
            <w:r w:rsidR="00354F0A" w:rsidRPr="00BD2F3C">
              <w:rPr>
                <w:rFonts w:ascii="PT Astra Serif" w:hAnsi="PT Astra Serif"/>
                <w:sz w:val="28"/>
                <w:szCs w:val="28"/>
              </w:rPr>
              <w:t>тыс. рублей;</w:t>
            </w:r>
          </w:p>
          <w:p w:rsidR="00354F0A" w:rsidRPr="00BD2F3C" w:rsidRDefault="00775492" w:rsidP="00BD2F3C">
            <w:pPr>
              <w:pStyle w:val="ConsPlusNormal"/>
              <w:ind w:firstLine="0"/>
              <w:jc w:val="both"/>
              <w:rPr>
                <w:rFonts w:ascii="PT Astra Serif" w:hAnsi="PT Astra Serif"/>
                <w:sz w:val="28"/>
                <w:szCs w:val="28"/>
              </w:rPr>
            </w:pPr>
            <w:r w:rsidRPr="00BD2F3C">
              <w:rPr>
                <w:rFonts w:ascii="PT Astra Serif" w:hAnsi="PT Astra Serif"/>
                <w:sz w:val="28"/>
                <w:szCs w:val="28"/>
              </w:rPr>
              <w:t xml:space="preserve">в </w:t>
            </w:r>
            <w:r w:rsidR="00DA17B5" w:rsidRPr="00BD2F3C">
              <w:rPr>
                <w:rFonts w:ascii="PT Astra Serif" w:hAnsi="PT Astra Serif"/>
                <w:sz w:val="28"/>
                <w:szCs w:val="28"/>
              </w:rPr>
              <w:t>2027 год</w:t>
            </w:r>
            <w:r w:rsidRPr="00BD2F3C">
              <w:rPr>
                <w:rFonts w:ascii="PT Astra Serif" w:hAnsi="PT Astra Serif"/>
                <w:sz w:val="28"/>
                <w:szCs w:val="28"/>
              </w:rPr>
              <w:t>у</w:t>
            </w:r>
            <w:r w:rsidR="00DA17B5" w:rsidRPr="00BD2F3C">
              <w:rPr>
                <w:rFonts w:ascii="PT Astra Serif" w:hAnsi="PT Astra Serif"/>
                <w:sz w:val="28"/>
                <w:szCs w:val="28"/>
              </w:rPr>
              <w:t xml:space="preserve"> –</w:t>
            </w:r>
            <w:r w:rsidRPr="00BD2F3C">
              <w:rPr>
                <w:rFonts w:ascii="PT Astra Serif" w:hAnsi="PT Astra Serif"/>
                <w:sz w:val="28"/>
                <w:szCs w:val="28"/>
              </w:rPr>
              <w:t xml:space="preserve"> </w:t>
            </w:r>
            <w:r w:rsidR="00CF5184" w:rsidRPr="00BD2F3C">
              <w:rPr>
                <w:rFonts w:ascii="PT Astra Serif" w:hAnsi="PT Astra Serif"/>
                <w:sz w:val="28"/>
                <w:szCs w:val="28"/>
              </w:rPr>
              <w:t>79293,0</w:t>
            </w:r>
            <w:r w:rsidR="00BD2F3C">
              <w:rPr>
                <w:rFonts w:ascii="PT Astra Serif" w:hAnsi="PT Astra Serif"/>
                <w:sz w:val="28"/>
                <w:szCs w:val="28"/>
              </w:rPr>
              <w:t xml:space="preserve"> </w:t>
            </w:r>
            <w:r w:rsidR="00354F0A" w:rsidRPr="00BD2F3C">
              <w:rPr>
                <w:rFonts w:ascii="PT Astra Serif" w:hAnsi="PT Astra Serif"/>
                <w:sz w:val="28"/>
                <w:szCs w:val="28"/>
              </w:rPr>
              <w:t>тыс. рублей;</w:t>
            </w:r>
          </w:p>
          <w:p w:rsidR="00354F0A" w:rsidRPr="00BD2F3C" w:rsidRDefault="00775492" w:rsidP="00BD2F3C">
            <w:pPr>
              <w:pStyle w:val="ConsPlusNormal"/>
              <w:ind w:firstLine="0"/>
              <w:jc w:val="both"/>
              <w:rPr>
                <w:rFonts w:ascii="PT Astra Serif" w:hAnsi="PT Astra Serif"/>
                <w:sz w:val="28"/>
                <w:szCs w:val="28"/>
              </w:rPr>
            </w:pPr>
            <w:r w:rsidRPr="00BD2F3C">
              <w:rPr>
                <w:rFonts w:ascii="PT Astra Serif" w:hAnsi="PT Astra Serif"/>
                <w:sz w:val="28"/>
                <w:szCs w:val="28"/>
              </w:rPr>
              <w:t xml:space="preserve">в </w:t>
            </w:r>
            <w:r w:rsidR="00DA17B5" w:rsidRPr="00BD2F3C">
              <w:rPr>
                <w:rFonts w:ascii="PT Astra Serif" w:hAnsi="PT Astra Serif"/>
                <w:sz w:val="28"/>
                <w:szCs w:val="28"/>
              </w:rPr>
              <w:t>2028 год</w:t>
            </w:r>
            <w:r w:rsidRPr="00BD2F3C">
              <w:rPr>
                <w:rFonts w:ascii="PT Astra Serif" w:hAnsi="PT Astra Serif"/>
                <w:sz w:val="28"/>
                <w:szCs w:val="28"/>
              </w:rPr>
              <w:t xml:space="preserve">у – </w:t>
            </w:r>
            <w:r w:rsidR="00CF5184" w:rsidRPr="00BD2F3C">
              <w:rPr>
                <w:rFonts w:ascii="PT Astra Serif" w:hAnsi="PT Astra Serif"/>
                <w:sz w:val="28"/>
                <w:szCs w:val="28"/>
              </w:rPr>
              <w:t>79293,0</w:t>
            </w:r>
            <w:r w:rsidR="00BD2F3C">
              <w:rPr>
                <w:rFonts w:ascii="PT Astra Serif" w:hAnsi="PT Astra Serif"/>
                <w:sz w:val="28"/>
                <w:szCs w:val="28"/>
              </w:rPr>
              <w:t xml:space="preserve"> </w:t>
            </w:r>
            <w:r w:rsidR="00354F0A" w:rsidRPr="00BD2F3C">
              <w:rPr>
                <w:rFonts w:ascii="PT Astra Serif" w:hAnsi="PT Astra Serif"/>
                <w:sz w:val="28"/>
                <w:szCs w:val="28"/>
              </w:rPr>
              <w:t>тыс. рублей;</w:t>
            </w:r>
          </w:p>
          <w:p w:rsidR="00354F0A" w:rsidRPr="00BD2F3C" w:rsidRDefault="00775492" w:rsidP="00BD2F3C">
            <w:pPr>
              <w:pStyle w:val="ConsPlusNormal"/>
              <w:ind w:firstLine="0"/>
              <w:jc w:val="both"/>
              <w:rPr>
                <w:rFonts w:ascii="PT Astra Serif" w:hAnsi="PT Astra Serif"/>
                <w:sz w:val="28"/>
                <w:szCs w:val="28"/>
              </w:rPr>
            </w:pPr>
            <w:r w:rsidRPr="00BD2F3C">
              <w:rPr>
                <w:rFonts w:ascii="PT Astra Serif" w:hAnsi="PT Astra Serif"/>
                <w:sz w:val="28"/>
                <w:szCs w:val="28"/>
              </w:rPr>
              <w:t xml:space="preserve">в </w:t>
            </w:r>
            <w:r w:rsidR="00DA17B5" w:rsidRPr="00BD2F3C">
              <w:rPr>
                <w:rFonts w:ascii="PT Astra Serif" w:hAnsi="PT Astra Serif"/>
                <w:sz w:val="28"/>
                <w:szCs w:val="28"/>
              </w:rPr>
              <w:t>2029 год</w:t>
            </w:r>
            <w:r w:rsidRPr="00BD2F3C">
              <w:rPr>
                <w:rFonts w:ascii="PT Astra Serif" w:hAnsi="PT Astra Serif"/>
                <w:sz w:val="28"/>
                <w:szCs w:val="28"/>
              </w:rPr>
              <w:t>у</w:t>
            </w:r>
            <w:r w:rsidR="00DA17B5" w:rsidRPr="00BD2F3C">
              <w:rPr>
                <w:rFonts w:ascii="PT Astra Serif" w:hAnsi="PT Astra Serif"/>
                <w:sz w:val="28"/>
                <w:szCs w:val="28"/>
              </w:rPr>
              <w:t xml:space="preserve">– </w:t>
            </w:r>
            <w:r w:rsidR="00CF5184" w:rsidRPr="00BD2F3C">
              <w:rPr>
                <w:rFonts w:ascii="PT Astra Serif" w:hAnsi="PT Astra Serif"/>
                <w:sz w:val="28"/>
                <w:szCs w:val="28"/>
              </w:rPr>
              <w:t>79293,0</w:t>
            </w:r>
            <w:r w:rsidR="006D03B8" w:rsidRPr="00BD2F3C">
              <w:rPr>
                <w:rFonts w:ascii="PT Astra Serif" w:hAnsi="PT Astra Serif"/>
                <w:sz w:val="28"/>
                <w:szCs w:val="28"/>
              </w:rPr>
              <w:t xml:space="preserve"> </w:t>
            </w:r>
            <w:r w:rsidR="00354F0A" w:rsidRPr="00BD2F3C">
              <w:rPr>
                <w:rFonts w:ascii="PT Astra Serif" w:hAnsi="PT Astra Serif"/>
                <w:sz w:val="28"/>
                <w:szCs w:val="28"/>
              </w:rPr>
              <w:t>тыс. рублей;</w:t>
            </w:r>
          </w:p>
          <w:p w:rsidR="00354F0A" w:rsidRPr="00BD2F3C" w:rsidRDefault="00775492" w:rsidP="00BD2F3C">
            <w:pPr>
              <w:pStyle w:val="ConsPlusNormal"/>
              <w:ind w:firstLine="0"/>
              <w:jc w:val="both"/>
              <w:rPr>
                <w:rFonts w:ascii="PT Astra Serif" w:hAnsi="PT Astra Serif"/>
                <w:sz w:val="28"/>
                <w:szCs w:val="28"/>
              </w:rPr>
            </w:pPr>
            <w:r w:rsidRPr="00BD2F3C">
              <w:rPr>
                <w:rFonts w:ascii="PT Astra Serif" w:hAnsi="PT Astra Serif"/>
                <w:sz w:val="28"/>
                <w:szCs w:val="28"/>
              </w:rPr>
              <w:t xml:space="preserve">в </w:t>
            </w:r>
            <w:r w:rsidR="00DA17B5" w:rsidRPr="00BD2F3C">
              <w:rPr>
                <w:rFonts w:ascii="PT Astra Serif" w:hAnsi="PT Astra Serif"/>
                <w:sz w:val="28"/>
                <w:szCs w:val="28"/>
              </w:rPr>
              <w:t>2030 год</w:t>
            </w:r>
            <w:r w:rsidRPr="00BD2F3C">
              <w:rPr>
                <w:rFonts w:ascii="PT Astra Serif" w:hAnsi="PT Astra Serif"/>
                <w:sz w:val="28"/>
                <w:szCs w:val="28"/>
              </w:rPr>
              <w:t>у</w:t>
            </w:r>
            <w:r w:rsidR="00DA17B5" w:rsidRPr="00BD2F3C">
              <w:rPr>
                <w:rFonts w:ascii="PT Astra Serif" w:hAnsi="PT Astra Serif"/>
                <w:sz w:val="28"/>
                <w:szCs w:val="28"/>
              </w:rPr>
              <w:t xml:space="preserve"> –</w:t>
            </w:r>
            <w:r w:rsidRPr="00BD2F3C">
              <w:rPr>
                <w:rFonts w:ascii="PT Astra Serif" w:hAnsi="PT Astra Serif"/>
                <w:sz w:val="28"/>
                <w:szCs w:val="28"/>
              </w:rPr>
              <w:t xml:space="preserve"> </w:t>
            </w:r>
            <w:r w:rsidR="00CF5184" w:rsidRPr="00BD2F3C">
              <w:rPr>
                <w:rFonts w:ascii="PT Astra Serif" w:hAnsi="PT Astra Serif"/>
                <w:sz w:val="28"/>
                <w:szCs w:val="28"/>
              </w:rPr>
              <w:t>79293,0</w:t>
            </w:r>
            <w:r w:rsidR="006D03B8" w:rsidRPr="00BD2F3C">
              <w:rPr>
                <w:rFonts w:ascii="PT Astra Serif" w:hAnsi="PT Astra Serif"/>
                <w:sz w:val="28"/>
                <w:szCs w:val="28"/>
              </w:rPr>
              <w:t xml:space="preserve"> </w:t>
            </w:r>
            <w:r w:rsidR="00354F0A" w:rsidRPr="00BD2F3C">
              <w:rPr>
                <w:rFonts w:ascii="PT Astra Serif" w:hAnsi="PT Astra Serif"/>
                <w:sz w:val="28"/>
                <w:szCs w:val="28"/>
              </w:rPr>
              <w:t>тыс. рублей</w:t>
            </w:r>
            <w:r w:rsidR="00BD2F3C">
              <w:rPr>
                <w:rFonts w:ascii="PT Astra Serif" w:hAnsi="PT Astra Serif"/>
                <w:sz w:val="28"/>
                <w:szCs w:val="28"/>
              </w:rPr>
              <w:t>,</w:t>
            </w:r>
          </w:p>
          <w:p w:rsidR="00DF4843" w:rsidRPr="00BD2F3C" w:rsidRDefault="00DF4843"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из них:</w:t>
            </w:r>
          </w:p>
          <w:p w:rsidR="00DF4843" w:rsidRPr="00BD2F3C" w:rsidRDefault="00DF4843" w:rsidP="00BD2F3C">
            <w:pPr>
              <w:autoSpaceDE w:val="0"/>
              <w:autoSpaceDN w:val="0"/>
              <w:adjustRightInd w:val="0"/>
              <w:jc w:val="both"/>
              <w:rPr>
                <w:rFonts w:ascii="PT Astra Serif" w:hAnsi="PT Astra Serif" w:cs="PT Astra Serif"/>
                <w:spacing w:val="-4"/>
                <w:sz w:val="28"/>
                <w:szCs w:val="28"/>
              </w:rPr>
            </w:pPr>
            <w:r w:rsidRPr="00BD2F3C">
              <w:rPr>
                <w:rFonts w:ascii="PT Astra Serif" w:hAnsi="PT Astra Serif" w:cs="PT Astra Serif"/>
                <w:spacing w:val="-4"/>
                <w:sz w:val="28"/>
                <w:szCs w:val="28"/>
              </w:rPr>
              <w:t>за сч</w:t>
            </w:r>
            <w:r w:rsidR="007210F9" w:rsidRPr="00BD2F3C">
              <w:rPr>
                <w:rFonts w:ascii="PT Astra Serif" w:hAnsi="PT Astra Serif" w:cs="PT Astra Serif"/>
                <w:spacing w:val="-4"/>
                <w:sz w:val="28"/>
                <w:szCs w:val="28"/>
              </w:rPr>
              <w:t>ё</w:t>
            </w:r>
            <w:r w:rsidRPr="00BD2F3C">
              <w:rPr>
                <w:rFonts w:ascii="PT Astra Serif" w:hAnsi="PT Astra Serif" w:cs="PT Astra Serif"/>
                <w:spacing w:val="-4"/>
                <w:sz w:val="28"/>
                <w:szCs w:val="28"/>
              </w:rPr>
              <w:t>т бюджетных ассигнований</w:t>
            </w:r>
            <w:r w:rsidR="00BD2F3C">
              <w:rPr>
                <w:rFonts w:ascii="PT Astra Serif" w:hAnsi="PT Astra Serif" w:cs="PT Astra Serif"/>
                <w:spacing w:val="-4"/>
                <w:sz w:val="28"/>
                <w:szCs w:val="28"/>
              </w:rPr>
              <w:t xml:space="preserve"> </w:t>
            </w:r>
            <w:r w:rsidRPr="00BD2F3C">
              <w:rPr>
                <w:rFonts w:ascii="PT Astra Serif" w:hAnsi="PT Astra Serif" w:cs="PT Astra Serif"/>
                <w:spacing w:val="-4"/>
                <w:sz w:val="28"/>
                <w:szCs w:val="28"/>
              </w:rPr>
              <w:t>областн</w:t>
            </w:r>
            <w:r w:rsidRPr="00BD2F3C">
              <w:rPr>
                <w:rFonts w:ascii="PT Astra Serif" w:hAnsi="PT Astra Serif" w:cs="PT Astra Serif"/>
                <w:spacing w:val="-4"/>
                <w:sz w:val="28"/>
                <w:szCs w:val="28"/>
              </w:rPr>
              <w:t>о</w:t>
            </w:r>
            <w:r w:rsidRPr="00BD2F3C">
              <w:rPr>
                <w:rFonts w:ascii="PT Astra Serif" w:hAnsi="PT Astra Serif" w:cs="PT Astra Serif"/>
                <w:spacing w:val="-4"/>
                <w:sz w:val="28"/>
                <w:szCs w:val="28"/>
              </w:rPr>
              <w:t>го бюджета Ульяновской области</w:t>
            </w:r>
            <w:r w:rsidR="007210F9" w:rsidRPr="00BD2F3C">
              <w:rPr>
                <w:rFonts w:ascii="PT Astra Serif" w:hAnsi="PT Astra Serif" w:cs="PT Astra Serif"/>
                <w:spacing w:val="-4"/>
                <w:sz w:val="28"/>
                <w:szCs w:val="28"/>
              </w:rPr>
              <w:t xml:space="preserve"> –</w:t>
            </w:r>
            <w:r w:rsidR="00F541AA" w:rsidRPr="00BD2F3C">
              <w:rPr>
                <w:rFonts w:ascii="PT Astra Serif" w:hAnsi="PT Astra Serif" w:cs="PT Astra Serif"/>
                <w:spacing w:val="-4"/>
                <w:sz w:val="28"/>
                <w:szCs w:val="28"/>
              </w:rPr>
              <w:t xml:space="preserve"> 811425,8 тыс. рублей</w:t>
            </w:r>
            <w:r w:rsidRPr="00BD2F3C">
              <w:rPr>
                <w:rFonts w:ascii="PT Astra Serif" w:hAnsi="PT Astra Serif" w:cs="PT Astra Serif"/>
                <w:spacing w:val="-4"/>
                <w:sz w:val="28"/>
                <w:szCs w:val="28"/>
              </w:rPr>
              <w:t>, в том числе по годам:</w:t>
            </w:r>
          </w:p>
          <w:p w:rsidR="00DF4843"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2024 год</w:t>
            </w:r>
            <w:r w:rsidRPr="00BD2F3C">
              <w:rPr>
                <w:rFonts w:ascii="PT Astra Serif" w:hAnsi="PT Astra Serif" w:cs="PT Astra Serif"/>
                <w:sz w:val="28"/>
                <w:szCs w:val="28"/>
              </w:rPr>
              <w:t>у</w:t>
            </w:r>
            <w:r w:rsidR="00DF4843" w:rsidRPr="00BD2F3C">
              <w:rPr>
                <w:rFonts w:ascii="PT Astra Serif" w:hAnsi="PT Astra Serif" w:cs="PT Astra Serif"/>
                <w:sz w:val="28"/>
                <w:szCs w:val="28"/>
              </w:rPr>
              <w:t xml:space="preserve"> </w:t>
            </w:r>
            <w:r w:rsidR="00BD2F3C">
              <w:rPr>
                <w:rFonts w:ascii="PT Astra Serif" w:hAnsi="PT Astra Serif" w:cs="PT Astra Serif"/>
                <w:sz w:val="28"/>
                <w:szCs w:val="28"/>
              </w:rPr>
              <w:t>–</w:t>
            </w:r>
            <w:r w:rsidR="00DA096B" w:rsidRPr="00BD2F3C">
              <w:rPr>
                <w:rFonts w:ascii="PT Astra Serif" w:hAnsi="PT Astra Serif" w:cs="PT Astra Serif"/>
                <w:sz w:val="28"/>
                <w:szCs w:val="28"/>
              </w:rPr>
              <w:t xml:space="preserve"> </w:t>
            </w:r>
            <w:r w:rsidR="00FF1200" w:rsidRPr="00BD2F3C">
              <w:rPr>
                <w:rFonts w:ascii="PT Astra Serif" w:hAnsi="PT Astra Serif" w:cs="PT Astra Serif"/>
                <w:sz w:val="28"/>
                <w:szCs w:val="28"/>
              </w:rPr>
              <w:t>220070,0</w:t>
            </w:r>
            <w:r w:rsidR="00DF4843" w:rsidRPr="00BD2F3C">
              <w:rPr>
                <w:rFonts w:ascii="PT Astra Serif" w:hAnsi="PT Astra Serif" w:cs="PT Astra Serif"/>
                <w:sz w:val="28"/>
                <w:szCs w:val="28"/>
              </w:rPr>
              <w:t xml:space="preserve"> тыс. рублей;</w:t>
            </w:r>
          </w:p>
          <w:p w:rsidR="009920DC"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2025 год</w:t>
            </w:r>
            <w:r w:rsidRPr="00BD2F3C">
              <w:rPr>
                <w:rFonts w:ascii="PT Astra Serif" w:hAnsi="PT Astra Serif" w:cs="PT Astra Serif"/>
                <w:sz w:val="28"/>
                <w:szCs w:val="28"/>
              </w:rPr>
              <w:t>у</w:t>
            </w:r>
            <w:r w:rsidR="00DF4843" w:rsidRPr="00BD2F3C">
              <w:rPr>
                <w:rFonts w:ascii="PT Astra Serif" w:hAnsi="PT Astra Serif" w:cs="PT Astra Serif"/>
                <w:sz w:val="28"/>
                <w:szCs w:val="28"/>
              </w:rPr>
              <w:t xml:space="preserve"> </w:t>
            </w:r>
            <w:r w:rsidR="00FF1200" w:rsidRPr="00BD2F3C">
              <w:rPr>
                <w:rFonts w:ascii="PT Astra Serif" w:hAnsi="PT Astra Serif" w:cs="PT Astra Serif"/>
                <w:sz w:val="28"/>
                <w:szCs w:val="28"/>
              </w:rPr>
              <w:t>–</w:t>
            </w:r>
            <w:r w:rsidR="00DF4843" w:rsidRPr="00BD2F3C">
              <w:rPr>
                <w:rFonts w:ascii="PT Astra Serif" w:hAnsi="PT Astra Serif" w:cs="PT Astra Serif"/>
                <w:sz w:val="28"/>
                <w:szCs w:val="28"/>
              </w:rPr>
              <w:t xml:space="preserve"> </w:t>
            </w:r>
            <w:r w:rsidR="00FF1200" w:rsidRPr="00BD2F3C">
              <w:rPr>
                <w:rFonts w:ascii="PT Astra Serif" w:hAnsi="PT Astra Serif" w:cs="PT Astra Serif"/>
                <w:sz w:val="28"/>
                <w:szCs w:val="28"/>
              </w:rPr>
              <w:t>138241,9</w:t>
            </w:r>
            <w:r w:rsidR="00DF4843" w:rsidRPr="00BD2F3C">
              <w:rPr>
                <w:rFonts w:ascii="PT Astra Serif" w:hAnsi="PT Astra Serif" w:cs="PT Astra Serif"/>
                <w:sz w:val="28"/>
                <w:szCs w:val="28"/>
              </w:rPr>
              <w:t xml:space="preserve"> тыс. рублей;</w:t>
            </w:r>
          </w:p>
          <w:p w:rsidR="00DF4843"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2026 год</w:t>
            </w:r>
            <w:r w:rsidRPr="00BD2F3C">
              <w:rPr>
                <w:rFonts w:ascii="PT Astra Serif" w:hAnsi="PT Astra Serif" w:cs="PT Astra Serif"/>
                <w:sz w:val="28"/>
                <w:szCs w:val="28"/>
              </w:rPr>
              <w:t>у</w:t>
            </w:r>
            <w:r w:rsidR="00DF4843" w:rsidRPr="00BD2F3C">
              <w:rPr>
                <w:rFonts w:ascii="PT Astra Serif" w:hAnsi="PT Astra Serif" w:cs="PT Astra Serif"/>
                <w:sz w:val="28"/>
                <w:szCs w:val="28"/>
              </w:rPr>
              <w:t xml:space="preserve"> </w:t>
            </w:r>
            <w:r w:rsidR="00FF1200" w:rsidRPr="00BD2F3C">
              <w:rPr>
                <w:rFonts w:ascii="PT Astra Serif" w:hAnsi="PT Astra Serif" w:cs="PT Astra Serif"/>
                <w:sz w:val="28"/>
                <w:szCs w:val="28"/>
              </w:rPr>
              <w:t>–</w:t>
            </w:r>
            <w:r w:rsidR="00DF4843" w:rsidRPr="00BD2F3C">
              <w:rPr>
                <w:rFonts w:ascii="PT Astra Serif" w:hAnsi="PT Astra Serif" w:cs="PT Astra Serif"/>
                <w:sz w:val="28"/>
                <w:szCs w:val="28"/>
              </w:rPr>
              <w:t xml:space="preserve"> </w:t>
            </w:r>
            <w:r w:rsidR="00FF1200" w:rsidRPr="00BD2F3C">
              <w:rPr>
                <w:rFonts w:ascii="PT Astra Serif" w:hAnsi="PT Astra Serif" w:cs="PT Astra Serif"/>
                <w:sz w:val="28"/>
                <w:szCs w:val="28"/>
              </w:rPr>
              <w:t>135941,9</w:t>
            </w:r>
            <w:r w:rsidR="00DF4843" w:rsidRPr="00BD2F3C">
              <w:rPr>
                <w:rFonts w:ascii="PT Astra Serif" w:hAnsi="PT Astra Serif" w:cs="PT Astra Serif"/>
                <w:sz w:val="28"/>
                <w:szCs w:val="28"/>
              </w:rPr>
              <w:t xml:space="preserve"> тыс. рублей;</w:t>
            </w:r>
          </w:p>
          <w:p w:rsidR="00DF4843"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2027</w:t>
            </w:r>
            <w:r w:rsidR="004B1B71">
              <w:rPr>
                <w:rFonts w:ascii="PT Astra Serif" w:hAnsi="PT Astra Serif" w:cs="PT Astra Serif"/>
                <w:sz w:val="28"/>
                <w:szCs w:val="28"/>
              </w:rPr>
              <w:t xml:space="preserve"> </w:t>
            </w:r>
            <w:r w:rsidR="00F541AA" w:rsidRPr="00BD2F3C">
              <w:rPr>
                <w:rFonts w:ascii="PT Astra Serif" w:hAnsi="PT Astra Serif" w:cs="PT Astra Serif"/>
                <w:sz w:val="28"/>
                <w:szCs w:val="28"/>
              </w:rPr>
              <w:t>год</w:t>
            </w:r>
            <w:r w:rsidRPr="00BD2F3C">
              <w:rPr>
                <w:rFonts w:ascii="PT Astra Serif" w:hAnsi="PT Astra Serif" w:cs="PT Astra Serif"/>
                <w:sz w:val="28"/>
                <w:szCs w:val="28"/>
              </w:rPr>
              <w:t>у</w:t>
            </w:r>
            <w:r w:rsidR="00DF4843" w:rsidRPr="00BD2F3C">
              <w:rPr>
                <w:rFonts w:ascii="PT Astra Serif" w:hAnsi="PT Astra Serif" w:cs="PT Astra Serif"/>
                <w:sz w:val="28"/>
                <w:szCs w:val="28"/>
              </w:rPr>
              <w:t xml:space="preserve"> </w:t>
            </w:r>
            <w:r w:rsidR="00EF0225" w:rsidRPr="00BD2F3C">
              <w:rPr>
                <w:rFonts w:ascii="PT Astra Serif" w:hAnsi="PT Astra Serif" w:cs="PT Astra Serif"/>
                <w:sz w:val="28"/>
                <w:szCs w:val="28"/>
              </w:rPr>
              <w:t>–</w:t>
            </w:r>
            <w:r w:rsidR="00DF4843" w:rsidRPr="00BD2F3C">
              <w:rPr>
                <w:rFonts w:ascii="PT Astra Serif" w:hAnsi="PT Astra Serif" w:cs="PT Astra Serif"/>
                <w:sz w:val="28"/>
                <w:szCs w:val="28"/>
              </w:rPr>
              <w:t xml:space="preserve"> </w:t>
            </w:r>
            <w:r w:rsidR="00B57046" w:rsidRPr="00BD2F3C">
              <w:rPr>
                <w:rFonts w:ascii="PT Astra Serif" w:hAnsi="PT Astra Serif" w:cs="PT Astra Serif"/>
                <w:sz w:val="28"/>
                <w:szCs w:val="28"/>
              </w:rPr>
              <w:t>79293,0</w:t>
            </w:r>
            <w:r w:rsidR="00EF0225" w:rsidRPr="00BD2F3C">
              <w:rPr>
                <w:rFonts w:ascii="PT Astra Serif" w:hAnsi="PT Astra Serif"/>
                <w:sz w:val="28"/>
                <w:szCs w:val="28"/>
              </w:rPr>
              <w:t xml:space="preserve"> </w:t>
            </w:r>
            <w:r w:rsidR="00DF4843" w:rsidRPr="00BD2F3C">
              <w:rPr>
                <w:rFonts w:ascii="PT Astra Serif" w:hAnsi="PT Astra Serif" w:cs="PT Astra Serif"/>
                <w:sz w:val="28"/>
                <w:szCs w:val="28"/>
              </w:rPr>
              <w:t>тыс. рублей;</w:t>
            </w:r>
          </w:p>
          <w:p w:rsidR="00DF4843"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2028 год</w:t>
            </w:r>
            <w:r w:rsidRPr="00BD2F3C">
              <w:rPr>
                <w:rFonts w:ascii="PT Astra Serif" w:hAnsi="PT Astra Serif" w:cs="PT Astra Serif"/>
                <w:sz w:val="28"/>
                <w:szCs w:val="28"/>
              </w:rPr>
              <w:t xml:space="preserve">у </w:t>
            </w:r>
            <w:r w:rsidR="004B1B71">
              <w:rPr>
                <w:rFonts w:ascii="PT Astra Serif" w:hAnsi="PT Astra Serif" w:cs="PT Astra Serif"/>
                <w:sz w:val="28"/>
                <w:szCs w:val="28"/>
              </w:rPr>
              <w:t>–</w:t>
            </w:r>
            <w:r w:rsidRPr="00BD2F3C">
              <w:rPr>
                <w:rFonts w:ascii="PT Astra Serif" w:hAnsi="PT Astra Serif" w:cs="PT Astra Serif"/>
                <w:sz w:val="28"/>
                <w:szCs w:val="28"/>
              </w:rPr>
              <w:t xml:space="preserve"> </w:t>
            </w:r>
            <w:r w:rsidR="00B57046" w:rsidRPr="00BD2F3C">
              <w:rPr>
                <w:rFonts w:ascii="PT Astra Serif" w:hAnsi="PT Astra Serif"/>
                <w:sz w:val="28"/>
                <w:szCs w:val="28"/>
              </w:rPr>
              <w:t xml:space="preserve">79293,0 </w:t>
            </w:r>
            <w:r w:rsidR="00DF4843" w:rsidRPr="00BD2F3C">
              <w:rPr>
                <w:rFonts w:ascii="PT Astra Serif" w:hAnsi="PT Astra Serif" w:cs="PT Astra Serif"/>
                <w:sz w:val="28"/>
                <w:szCs w:val="28"/>
              </w:rPr>
              <w:t>тыс. рублей;</w:t>
            </w:r>
          </w:p>
          <w:p w:rsidR="00DF4843"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2029 год</w:t>
            </w:r>
            <w:r w:rsidRPr="00BD2F3C">
              <w:rPr>
                <w:rFonts w:ascii="PT Astra Serif" w:hAnsi="PT Astra Serif" w:cs="PT Astra Serif"/>
                <w:sz w:val="28"/>
                <w:szCs w:val="28"/>
              </w:rPr>
              <w:t>у</w:t>
            </w:r>
            <w:r w:rsidR="00DF4843" w:rsidRPr="00BD2F3C">
              <w:rPr>
                <w:rFonts w:ascii="PT Astra Serif" w:hAnsi="PT Astra Serif" w:cs="PT Astra Serif"/>
                <w:sz w:val="28"/>
                <w:szCs w:val="28"/>
              </w:rPr>
              <w:t xml:space="preserve"> </w:t>
            </w:r>
            <w:r w:rsidR="00EF0225" w:rsidRPr="00BD2F3C">
              <w:rPr>
                <w:rFonts w:ascii="PT Astra Serif" w:hAnsi="PT Astra Serif" w:cs="PT Astra Serif"/>
                <w:sz w:val="28"/>
                <w:szCs w:val="28"/>
              </w:rPr>
              <w:t>–</w:t>
            </w:r>
            <w:r w:rsidR="00DF4843" w:rsidRPr="00BD2F3C">
              <w:rPr>
                <w:rFonts w:ascii="PT Astra Serif" w:hAnsi="PT Astra Serif" w:cs="PT Astra Serif"/>
                <w:sz w:val="28"/>
                <w:szCs w:val="28"/>
              </w:rPr>
              <w:t xml:space="preserve"> </w:t>
            </w:r>
            <w:r w:rsidR="00B57046" w:rsidRPr="00BD2F3C">
              <w:rPr>
                <w:rFonts w:ascii="PT Astra Serif" w:hAnsi="PT Astra Serif"/>
                <w:sz w:val="28"/>
                <w:szCs w:val="28"/>
              </w:rPr>
              <w:t xml:space="preserve">79293,0 </w:t>
            </w:r>
            <w:r w:rsidR="00DF4843" w:rsidRPr="00BD2F3C">
              <w:rPr>
                <w:rFonts w:ascii="PT Astra Serif" w:hAnsi="PT Astra Serif" w:cs="PT Astra Serif"/>
                <w:sz w:val="28"/>
                <w:szCs w:val="28"/>
              </w:rPr>
              <w:t>тыс. рублей;</w:t>
            </w:r>
          </w:p>
          <w:p w:rsidR="00DF4843"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2030 год</w:t>
            </w:r>
            <w:r w:rsidRPr="00BD2F3C">
              <w:rPr>
                <w:rFonts w:ascii="PT Astra Serif" w:hAnsi="PT Astra Serif" w:cs="PT Astra Serif"/>
                <w:sz w:val="28"/>
                <w:szCs w:val="28"/>
              </w:rPr>
              <w:t xml:space="preserve">у </w:t>
            </w:r>
            <w:r w:rsidR="00EF0225" w:rsidRPr="00BD2F3C">
              <w:rPr>
                <w:rFonts w:ascii="PT Astra Serif" w:hAnsi="PT Astra Serif" w:cs="PT Astra Serif"/>
                <w:sz w:val="28"/>
                <w:szCs w:val="28"/>
              </w:rPr>
              <w:t>–</w:t>
            </w:r>
            <w:r w:rsidR="00DF4843" w:rsidRPr="00BD2F3C">
              <w:rPr>
                <w:rFonts w:ascii="PT Astra Serif" w:hAnsi="PT Astra Serif" w:cs="PT Astra Serif"/>
                <w:sz w:val="28"/>
                <w:szCs w:val="28"/>
              </w:rPr>
              <w:t xml:space="preserve"> </w:t>
            </w:r>
            <w:r w:rsidR="00B57046" w:rsidRPr="00BD2F3C">
              <w:rPr>
                <w:rFonts w:ascii="PT Astra Serif" w:hAnsi="PT Astra Serif"/>
                <w:sz w:val="28"/>
                <w:szCs w:val="28"/>
              </w:rPr>
              <w:t xml:space="preserve">79293,0 </w:t>
            </w:r>
            <w:r w:rsidR="00DF4843" w:rsidRPr="00BD2F3C">
              <w:rPr>
                <w:rFonts w:ascii="PT Astra Serif" w:hAnsi="PT Astra Serif" w:cs="PT Astra Serif"/>
                <w:sz w:val="28"/>
                <w:szCs w:val="28"/>
              </w:rPr>
              <w:t>тыс. рублей;</w:t>
            </w:r>
          </w:p>
          <w:p w:rsidR="00DF4843" w:rsidRPr="00BD2F3C" w:rsidRDefault="009920DC" w:rsidP="00BD2F3C">
            <w:pPr>
              <w:autoSpaceDE w:val="0"/>
              <w:autoSpaceDN w:val="0"/>
              <w:adjustRightInd w:val="0"/>
              <w:jc w:val="both"/>
              <w:rPr>
                <w:rFonts w:ascii="PT Astra Serif" w:hAnsi="PT Astra Serif" w:cs="PT Astra Serif"/>
                <w:spacing w:val="-4"/>
                <w:sz w:val="28"/>
                <w:szCs w:val="28"/>
              </w:rPr>
            </w:pPr>
            <w:r w:rsidRPr="00BD2F3C">
              <w:rPr>
                <w:rFonts w:ascii="PT Astra Serif" w:hAnsi="PT Astra Serif" w:cs="PT Astra Serif"/>
                <w:spacing w:val="-4"/>
                <w:sz w:val="28"/>
                <w:szCs w:val="28"/>
              </w:rPr>
              <w:t>за счё</w:t>
            </w:r>
            <w:r w:rsidR="00DF4843" w:rsidRPr="00BD2F3C">
              <w:rPr>
                <w:rFonts w:ascii="PT Astra Serif" w:hAnsi="PT Astra Serif" w:cs="PT Astra Serif"/>
                <w:spacing w:val="-4"/>
                <w:sz w:val="28"/>
                <w:szCs w:val="28"/>
              </w:rPr>
              <w:t>т бюджетных ассигнований областн</w:t>
            </w:r>
            <w:r w:rsidR="00DF4843" w:rsidRPr="00BD2F3C">
              <w:rPr>
                <w:rFonts w:ascii="PT Astra Serif" w:hAnsi="PT Astra Serif" w:cs="PT Astra Serif"/>
                <w:spacing w:val="-4"/>
                <w:sz w:val="28"/>
                <w:szCs w:val="28"/>
              </w:rPr>
              <w:t>о</w:t>
            </w:r>
            <w:r w:rsidR="00DF4843" w:rsidRPr="00BD2F3C">
              <w:rPr>
                <w:rFonts w:ascii="PT Astra Serif" w:hAnsi="PT Astra Serif" w:cs="PT Astra Serif"/>
                <w:spacing w:val="-4"/>
                <w:sz w:val="28"/>
                <w:szCs w:val="28"/>
              </w:rPr>
              <w:t>го бюджета Ульяновской области, источн</w:t>
            </w:r>
            <w:r w:rsidR="00DF4843" w:rsidRPr="00BD2F3C">
              <w:rPr>
                <w:rFonts w:ascii="PT Astra Serif" w:hAnsi="PT Astra Serif" w:cs="PT Astra Serif"/>
                <w:spacing w:val="-4"/>
                <w:sz w:val="28"/>
                <w:szCs w:val="28"/>
              </w:rPr>
              <w:t>и</w:t>
            </w:r>
            <w:r w:rsidR="00DF4843" w:rsidRPr="00BD2F3C">
              <w:rPr>
                <w:rFonts w:ascii="PT Astra Serif" w:hAnsi="PT Astra Serif" w:cs="PT Astra Serif"/>
                <w:spacing w:val="-4"/>
                <w:sz w:val="28"/>
                <w:szCs w:val="28"/>
              </w:rPr>
              <w:t xml:space="preserve">ком которых являются субсидии, субвенции и иные межбюджетные трансферты </w:t>
            </w:r>
            <w:r w:rsidR="00BD2F3C">
              <w:rPr>
                <w:rFonts w:ascii="PT Astra Serif" w:hAnsi="PT Astra Serif" w:cs="PT Astra Serif"/>
                <w:spacing w:val="-4"/>
                <w:sz w:val="28"/>
                <w:szCs w:val="28"/>
              </w:rPr>
              <w:br/>
            </w:r>
            <w:r w:rsidR="00DF4843" w:rsidRPr="00BD2F3C">
              <w:rPr>
                <w:rFonts w:ascii="PT Astra Serif" w:hAnsi="PT Astra Serif" w:cs="PT Astra Serif"/>
                <w:spacing w:val="-4"/>
                <w:sz w:val="28"/>
                <w:szCs w:val="28"/>
              </w:rPr>
              <w:t>из федерального бюджета</w:t>
            </w:r>
            <w:r w:rsidR="004B1B71">
              <w:rPr>
                <w:rFonts w:ascii="PT Astra Serif" w:hAnsi="PT Astra Serif" w:cs="PT Astra Serif"/>
                <w:spacing w:val="-4"/>
                <w:sz w:val="28"/>
                <w:szCs w:val="28"/>
              </w:rPr>
              <w:t>,</w:t>
            </w:r>
            <w:r w:rsidR="00F541AA" w:rsidRPr="00BD2F3C">
              <w:rPr>
                <w:rFonts w:ascii="PT Astra Serif" w:hAnsi="PT Astra Serif" w:cs="PT Astra Serif"/>
                <w:spacing w:val="-4"/>
                <w:sz w:val="28"/>
                <w:szCs w:val="28"/>
              </w:rPr>
              <w:t xml:space="preserve"> </w:t>
            </w:r>
            <w:r w:rsidR="007210F9" w:rsidRPr="00BD2F3C">
              <w:rPr>
                <w:rFonts w:ascii="PT Astra Serif" w:hAnsi="PT Astra Serif" w:cs="PT Astra Serif"/>
                <w:spacing w:val="-4"/>
                <w:sz w:val="28"/>
                <w:szCs w:val="28"/>
              </w:rPr>
              <w:t xml:space="preserve">– </w:t>
            </w:r>
            <w:r w:rsidR="00F541AA" w:rsidRPr="00BD2F3C">
              <w:rPr>
                <w:rFonts w:ascii="PT Astra Serif" w:hAnsi="PT Astra Serif" w:cs="PT Astra Serif"/>
                <w:spacing w:val="-4"/>
                <w:sz w:val="28"/>
                <w:szCs w:val="28"/>
              </w:rPr>
              <w:t>985216,0 тыс. рублей</w:t>
            </w:r>
            <w:r w:rsidR="00DF4843" w:rsidRPr="00BD2F3C">
              <w:rPr>
                <w:rFonts w:ascii="PT Astra Serif" w:hAnsi="PT Astra Serif" w:cs="PT Astra Serif"/>
                <w:spacing w:val="-4"/>
                <w:sz w:val="28"/>
                <w:szCs w:val="28"/>
              </w:rPr>
              <w:t>, в том числе по годам:</w:t>
            </w:r>
          </w:p>
          <w:p w:rsidR="00DF4843"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2024 год</w:t>
            </w:r>
            <w:r w:rsidRPr="00BD2F3C">
              <w:rPr>
                <w:rFonts w:ascii="PT Astra Serif" w:hAnsi="PT Astra Serif" w:cs="PT Astra Serif"/>
                <w:sz w:val="28"/>
                <w:szCs w:val="28"/>
              </w:rPr>
              <w:t>у</w:t>
            </w:r>
            <w:r w:rsidR="00DF4843" w:rsidRPr="00BD2F3C">
              <w:rPr>
                <w:rFonts w:ascii="PT Astra Serif" w:hAnsi="PT Astra Serif" w:cs="PT Astra Serif"/>
                <w:sz w:val="28"/>
                <w:szCs w:val="28"/>
              </w:rPr>
              <w:t xml:space="preserve"> –</w:t>
            </w:r>
            <w:r w:rsidR="007210F9" w:rsidRPr="00BD2F3C">
              <w:rPr>
                <w:rFonts w:ascii="PT Astra Serif" w:hAnsi="PT Astra Serif" w:cs="PT Astra Serif"/>
                <w:sz w:val="28"/>
                <w:szCs w:val="28"/>
              </w:rPr>
              <w:t xml:space="preserve"> </w:t>
            </w:r>
            <w:r w:rsidR="001D7E3B" w:rsidRPr="00BD2F3C">
              <w:rPr>
                <w:rFonts w:ascii="PT Astra Serif" w:hAnsi="PT Astra Serif" w:cs="PT Astra Serif"/>
                <w:sz w:val="28"/>
                <w:szCs w:val="28"/>
              </w:rPr>
              <w:t>946488,0</w:t>
            </w:r>
            <w:r w:rsidR="00DF4843" w:rsidRPr="00BD2F3C">
              <w:rPr>
                <w:rFonts w:ascii="PT Astra Serif" w:hAnsi="PT Astra Serif" w:cs="PT Astra Serif"/>
                <w:sz w:val="28"/>
                <w:szCs w:val="28"/>
              </w:rPr>
              <w:t xml:space="preserve">  тыс. рублей;</w:t>
            </w:r>
          </w:p>
          <w:p w:rsidR="00DF4843"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2025 год</w:t>
            </w:r>
            <w:r w:rsidRPr="00BD2F3C">
              <w:rPr>
                <w:rFonts w:ascii="PT Astra Serif" w:hAnsi="PT Astra Serif" w:cs="PT Astra Serif"/>
                <w:sz w:val="28"/>
                <w:szCs w:val="28"/>
              </w:rPr>
              <w:t>у</w:t>
            </w:r>
            <w:r w:rsidR="00DF4843" w:rsidRPr="00BD2F3C">
              <w:rPr>
                <w:rFonts w:ascii="PT Astra Serif" w:hAnsi="PT Astra Serif" w:cs="PT Astra Serif"/>
                <w:sz w:val="28"/>
                <w:szCs w:val="28"/>
              </w:rPr>
              <w:t xml:space="preserve"> – 19364,0 тыс. рублей;</w:t>
            </w:r>
          </w:p>
          <w:p w:rsidR="0059501E"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2026 год</w:t>
            </w:r>
            <w:r w:rsidRPr="00BD2F3C">
              <w:rPr>
                <w:rFonts w:ascii="PT Astra Serif" w:hAnsi="PT Astra Serif" w:cs="PT Astra Serif"/>
                <w:sz w:val="28"/>
                <w:szCs w:val="28"/>
              </w:rPr>
              <w:t>у</w:t>
            </w:r>
            <w:r w:rsidR="00DF4843" w:rsidRPr="00BD2F3C">
              <w:rPr>
                <w:rFonts w:ascii="PT Astra Serif" w:hAnsi="PT Astra Serif" w:cs="PT Astra Serif"/>
                <w:sz w:val="28"/>
                <w:szCs w:val="28"/>
              </w:rPr>
              <w:t xml:space="preserve"> – 19364,0</w:t>
            </w:r>
            <w:r w:rsidR="004B1B71">
              <w:rPr>
                <w:rFonts w:ascii="PT Astra Serif" w:hAnsi="PT Astra Serif" w:cs="PT Astra Serif"/>
                <w:sz w:val="28"/>
                <w:szCs w:val="28"/>
              </w:rPr>
              <w:t xml:space="preserve"> </w:t>
            </w:r>
            <w:r w:rsidR="00DF4843" w:rsidRPr="00BD2F3C">
              <w:rPr>
                <w:rFonts w:ascii="PT Astra Serif" w:hAnsi="PT Astra Serif" w:cs="PT Astra Serif"/>
                <w:sz w:val="28"/>
                <w:szCs w:val="28"/>
              </w:rPr>
              <w:t>тыс. рублей</w:t>
            </w:r>
            <w:r w:rsidR="005015DA" w:rsidRPr="00BD2F3C">
              <w:rPr>
                <w:rFonts w:ascii="PT Astra Serif" w:hAnsi="PT Astra Serif" w:cs="PT Astra Serif"/>
                <w:sz w:val="28"/>
                <w:szCs w:val="28"/>
              </w:rPr>
              <w:t>;</w:t>
            </w:r>
          </w:p>
          <w:p w:rsidR="005015DA"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2027 год</w:t>
            </w:r>
            <w:r w:rsidRPr="00BD2F3C">
              <w:rPr>
                <w:rFonts w:ascii="PT Astra Serif" w:hAnsi="PT Astra Serif" w:cs="PT Astra Serif"/>
                <w:sz w:val="28"/>
                <w:szCs w:val="28"/>
              </w:rPr>
              <w:t>у</w:t>
            </w:r>
            <w:r w:rsidR="007210F9" w:rsidRPr="00BD2F3C">
              <w:rPr>
                <w:rFonts w:ascii="PT Astra Serif" w:hAnsi="PT Astra Serif" w:cs="PT Astra Serif"/>
                <w:sz w:val="28"/>
                <w:szCs w:val="28"/>
              </w:rPr>
              <w:t xml:space="preserve"> – </w:t>
            </w:r>
            <w:r w:rsidR="005015DA" w:rsidRPr="00BD2F3C">
              <w:rPr>
                <w:rFonts w:ascii="PT Astra Serif" w:hAnsi="PT Astra Serif" w:cs="PT Astra Serif"/>
                <w:sz w:val="28"/>
                <w:szCs w:val="28"/>
              </w:rPr>
              <w:t>0,0 тыс. рублей;</w:t>
            </w:r>
          </w:p>
          <w:p w:rsidR="005015DA"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2028 год</w:t>
            </w:r>
            <w:r w:rsidRPr="00BD2F3C">
              <w:rPr>
                <w:rFonts w:ascii="PT Astra Serif" w:hAnsi="PT Astra Serif" w:cs="PT Astra Serif"/>
                <w:sz w:val="28"/>
                <w:szCs w:val="28"/>
              </w:rPr>
              <w:t>у</w:t>
            </w:r>
            <w:r w:rsidR="007210F9" w:rsidRPr="00BD2F3C">
              <w:rPr>
                <w:rFonts w:ascii="PT Astra Serif" w:hAnsi="PT Astra Serif" w:cs="PT Astra Serif"/>
                <w:sz w:val="28"/>
                <w:szCs w:val="28"/>
              </w:rPr>
              <w:t xml:space="preserve"> – </w:t>
            </w:r>
            <w:r w:rsidR="005015DA" w:rsidRPr="00BD2F3C">
              <w:rPr>
                <w:rFonts w:ascii="PT Astra Serif" w:hAnsi="PT Astra Serif" w:cs="PT Astra Serif"/>
                <w:sz w:val="28"/>
                <w:szCs w:val="28"/>
              </w:rPr>
              <w:t>0,0 тыс. рублей;</w:t>
            </w:r>
          </w:p>
          <w:p w:rsidR="005015DA"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2029 год</w:t>
            </w:r>
            <w:r w:rsidRPr="00BD2F3C">
              <w:rPr>
                <w:rFonts w:ascii="PT Astra Serif" w:hAnsi="PT Astra Serif" w:cs="PT Astra Serif"/>
                <w:sz w:val="28"/>
                <w:szCs w:val="28"/>
              </w:rPr>
              <w:t>у</w:t>
            </w:r>
            <w:r w:rsidR="007210F9" w:rsidRPr="00BD2F3C">
              <w:rPr>
                <w:rFonts w:ascii="PT Astra Serif" w:hAnsi="PT Astra Serif" w:cs="PT Astra Serif"/>
                <w:sz w:val="28"/>
                <w:szCs w:val="28"/>
              </w:rPr>
              <w:t xml:space="preserve"> – </w:t>
            </w:r>
            <w:r w:rsidR="005015DA" w:rsidRPr="00BD2F3C">
              <w:rPr>
                <w:rFonts w:ascii="PT Astra Serif" w:hAnsi="PT Astra Serif" w:cs="PT Astra Serif"/>
                <w:sz w:val="28"/>
                <w:szCs w:val="28"/>
              </w:rPr>
              <w:t>0,0 тыс. рублей;</w:t>
            </w:r>
          </w:p>
          <w:p w:rsidR="005015DA" w:rsidRPr="00BD2F3C" w:rsidRDefault="00775492" w:rsidP="00BD2F3C">
            <w:pPr>
              <w:autoSpaceDE w:val="0"/>
              <w:autoSpaceDN w:val="0"/>
              <w:adjustRightInd w:val="0"/>
              <w:jc w:val="both"/>
              <w:rPr>
                <w:rFonts w:ascii="PT Astra Serif" w:hAnsi="PT Astra Serif" w:cs="PT Astra Serif"/>
                <w:sz w:val="28"/>
                <w:szCs w:val="28"/>
              </w:rPr>
            </w:pPr>
            <w:r w:rsidRPr="00BD2F3C">
              <w:rPr>
                <w:rFonts w:ascii="PT Astra Serif" w:hAnsi="PT Astra Serif" w:cs="PT Astra Serif"/>
                <w:sz w:val="28"/>
                <w:szCs w:val="28"/>
              </w:rPr>
              <w:t xml:space="preserve">в </w:t>
            </w:r>
            <w:r w:rsidR="00F541AA" w:rsidRPr="00BD2F3C">
              <w:rPr>
                <w:rFonts w:ascii="PT Astra Serif" w:hAnsi="PT Astra Serif" w:cs="PT Astra Serif"/>
                <w:sz w:val="28"/>
                <w:szCs w:val="28"/>
              </w:rPr>
              <w:t>2030 год</w:t>
            </w:r>
            <w:r w:rsidRPr="00BD2F3C">
              <w:rPr>
                <w:rFonts w:ascii="PT Astra Serif" w:hAnsi="PT Astra Serif" w:cs="PT Astra Serif"/>
                <w:sz w:val="28"/>
                <w:szCs w:val="28"/>
              </w:rPr>
              <w:t>у</w:t>
            </w:r>
            <w:r w:rsidR="007210F9" w:rsidRPr="00BD2F3C">
              <w:rPr>
                <w:rFonts w:ascii="PT Astra Serif" w:hAnsi="PT Astra Serif" w:cs="PT Astra Serif"/>
                <w:sz w:val="28"/>
                <w:szCs w:val="28"/>
              </w:rPr>
              <w:t xml:space="preserve"> – </w:t>
            </w:r>
            <w:r w:rsidR="00BD2F3C">
              <w:rPr>
                <w:rFonts w:ascii="PT Astra Serif" w:hAnsi="PT Astra Serif" w:cs="PT Astra Serif"/>
                <w:sz w:val="28"/>
                <w:szCs w:val="28"/>
              </w:rPr>
              <w:t>0,0 тыс. рублей</w:t>
            </w:r>
          </w:p>
        </w:tc>
      </w:tr>
      <w:tr w:rsidR="00354F0A" w:rsidRPr="00BD2F3C" w:rsidTr="00BD2F3C">
        <w:trPr>
          <w:trHeight w:val="322"/>
        </w:trPr>
        <w:tc>
          <w:tcPr>
            <w:tcW w:w="4503" w:type="dxa"/>
            <w:shd w:val="clear" w:color="auto" w:fill="auto"/>
          </w:tcPr>
          <w:p w:rsidR="00354F0A" w:rsidRPr="00BD2F3C" w:rsidRDefault="00354F0A" w:rsidP="00BD2F3C">
            <w:pPr>
              <w:pStyle w:val="ConsPlusNormal"/>
              <w:ind w:firstLine="0"/>
              <w:jc w:val="both"/>
              <w:rPr>
                <w:rFonts w:ascii="PT Astra Serif" w:hAnsi="PT Astra Serif"/>
                <w:caps/>
                <w:spacing w:val="-4"/>
                <w:sz w:val="28"/>
                <w:szCs w:val="28"/>
                <w:highlight w:val="blue"/>
              </w:rPr>
            </w:pPr>
            <w:r w:rsidRPr="00BD2F3C">
              <w:rPr>
                <w:rFonts w:ascii="PT Astra Serif" w:hAnsi="PT Astra Serif"/>
                <w:spacing w:val="-4"/>
                <w:sz w:val="28"/>
                <w:szCs w:val="28"/>
              </w:rPr>
              <w:t xml:space="preserve">Связь </w:t>
            </w:r>
            <w:r w:rsidR="00624BE3" w:rsidRPr="00BD2F3C">
              <w:rPr>
                <w:rFonts w:ascii="PT Astra Serif" w:hAnsi="PT Astra Serif"/>
                <w:spacing w:val="-4"/>
                <w:sz w:val="28"/>
                <w:szCs w:val="28"/>
              </w:rPr>
              <w:t xml:space="preserve">государственной программы </w:t>
            </w:r>
            <w:r w:rsidR="00BD2F3C">
              <w:rPr>
                <w:rFonts w:ascii="PT Astra Serif" w:hAnsi="PT Astra Serif"/>
                <w:spacing w:val="-4"/>
                <w:sz w:val="28"/>
                <w:szCs w:val="28"/>
              </w:rPr>
              <w:br/>
            </w:r>
            <w:r w:rsidRPr="00BD2F3C">
              <w:rPr>
                <w:rFonts w:ascii="PT Astra Serif" w:hAnsi="PT Astra Serif"/>
                <w:spacing w:val="-4"/>
                <w:sz w:val="28"/>
                <w:szCs w:val="28"/>
              </w:rPr>
              <w:t>с национальными целями развития Российской Федерации</w:t>
            </w:r>
            <w:r w:rsidR="00624BE3" w:rsidRPr="00BD2F3C">
              <w:rPr>
                <w:rFonts w:ascii="PT Astra Serif" w:hAnsi="PT Astra Serif"/>
                <w:spacing w:val="-4"/>
                <w:sz w:val="28"/>
                <w:szCs w:val="28"/>
              </w:rPr>
              <w:t>/</w:t>
            </w:r>
            <w:proofErr w:type="spellStart"/>
            <w:r w:rsidR="00624BE3" w:rsidRPr="00BD2F3C">
              <w:rPr>
                <w:rFonts w:ascii="PT Astra Serif" w:hAnsi="PT Astra Serif"/>
                <w:spacing w:val="-4"/>
                <w:sz w:val="28"/>
                <w:szCs w:val="28"/>
              </w:rPr>
              <w:t>государ</w:t>
            </w:r>
            <w:r w:rsidR="00BD2F3C">
              <w:rPr>
                <w:rFonts w:ascii="PT Astra Serif" w:hAnsi="PT Astra Serif"/>
                <w:spacing w:val="-4"/>
                <w:sz w:val="28"/>
                <w:szCs w:val="28"/>
              </w:rPr>
              <w:t>-</w:t>
            </w:r>
            <w:r w:rsidR="00624BE3" w:rsidRPr="00BD2F3C">
              <w:rPr>
                <w:rFonts w:ascii="PT Astra Serif" w:hAnsi="PT Astra Serif"/>
                <w:spacing w:val="-4"/>
                <w:sz w:val="28"/>
                <w:szCs w:val="28"/>
              </w:rPr>
              <w:lastRenderedPageBreak/>
              <w:t>ственными</w:t>
            </w:r>
            <w:proofErr w:type="spellEnd"/>
            <w:r w:rsidR="00624BE3" w:rsidRPr="00BD2F3C">
              <w:rPr>
                <w:rFonts w:ascii="PT Astra Serif" w:hAnsi="PT Astra Serif"/>
                <w:spacing w:val="-4"/>
                <w:sz w:val="28"/>
                <w:szCs w:val="28"/>
              </w:rPr>
              <w:t xml:space="preserve"> программами Росси</w:t>
            </w:r>
            <w:r w:rsidR="00624BE3" w:rsidRPr="00BD2F3C">
              <w:rPr>
                <w:rFonts w:ascii="PT Astra Serif" w:hAnsi="PT Astra Serif"/>
                <w:spacing w:val="-4"/>
                <w:sz w:val="28"/>
                <w:szCs w:val="28"/>
              </w:rPr>
              <w:t>й</w:t>
            </w:r>
            <w:r w:rsidR="00624BE3" w:rsidRPr="00BD2F3C">
              <w:rPr>
                <w:rFonts w:ascii="PT Astra Serif" w:hAnsi="PT Astra Serif"/>
                <w:spacing w:val="-4"/>
                <w:sz w:val="28"/>
                <w:szCs w:val="28"/>
              </w:rPr>
              <w:t>ской Федерации</w:t>
            </w:r>
          </w:p>
        </w:tc>
        <w:tc>
          <w:tcPr>
            <w:tcW w:w="5386" w:type="dxa"/>
            <w:shd w:val="clear" w:color="auto" w:fill="auto"/>
          </w:tcPr>
          <w:p w:rsidR="00624BE3" w:rsidRPr="00BD2F3C" w:rsidRDefault="00F541AA" w:rsidP="007657E1">
            <w:pPr>
              <w:widowControl w:val="0"/>
              <w:autoSpaceDE w:val="0"/>
              <w:autoSpaceDN w:val="0"/>
              <w:adjustRightInd w:val="0"/>
              <w:jc w:val="both"/>
              <w:rPr>
                <w:rFonts w:ascii="PT Astra Serif" w:hAnsi="PT Astra Serif" w:cs="Arial"/>
                <w:sz w:val="28"/>
                <w:szCs w:val="28"/>
              </w:rPr>
            </w:pPr>
            <w:r w:rsidRPr="00BD2F3C">
              <w:rPr>
                <w:rFonts w:ascii="PT Astra Serif" w:hAnsi="PT Astra Serif" w:cs="Arial"/>
                <w:sz w:val="28"/>
                <w:szCs w:val="28"/>
              </w:rPr>
              <w:lastRenderedPageBreak/>
              <w:t xml:space="preserve">Государственная программа связана </w:t>
            </w:r>
            <w:r w:rsidR="007210F9" w:rsidRPr="00BD2F3C">
              <w:rPr>
                <w:rFonts w:ascii="PT Astra Serif" w:hAnsi="PT Astra Serif" w:cs="Arial"/>
                <w:sz w:val="28"/>
                <w:szCs w:val="28"/>
              </w:rPr>
              <w:br/>
            </w:r>
            <w:r w:rsidRPr="00BD2F3C">
              <w:rPr>
                <w:rFonts w:ascii="PT Astra Serif" w:hAnsi="PT Astra Serif" w:cs="Arial"/>
                <w:sz w:val="28"/>
                <w:szCs w:val="28"/>
              </w:rPr>
              <w:t xml:space="preserve">с </w:t>
            </w:r>
            <w:r w:rsidR="0059501E" w:rsidRPr="00BD2F3C">
              <w:rPr>
                <w:rFonts w:ascii="PT Astra Serif" w:hAnsi="PT Astra Serif" w:cs="Arial"/>
                <w:sz w:val="28"/>
                <w:szCs w:val="28"/>
              </w:rPr>
              <w:t>н</w:t>
            </w:r>
            <w:r w:rsidRPr="00BD2F3C">
              <w:rPr>
                <w:rFonts w:ascii="PT Astra Serif" w:hAnsi="PT Astra Serif" w:cs="Arial"/>
                <w:sz w:val="28"/>
                <w:szCs w:val="28"/>
              </w:rPr>
              <w:t>ациональной</w:t>
            </w:r>
            <w:r w:rsidR="00846A4C" w:rsidRPr="00BD2F3C">
              <w:rPr>
                <w:rFonts w:ascii="PT Astra Serif" w:hAnsi="PT Astra Serif" w:cs="Arial"/>
                <w:sz w:val="28"/>
                <w:szCs w:val="28"/>
              </w:rPr>
              <w:t xml:space="preserve"> цель</w:t>
            </w:r>
            <w:r w:rsidR="0059501E" w:rsidRPr="00BD2F3C">
              <w:rPr>
                <w:rFonts w:ascii="PT Astra Serif" w:hAnsi="PT Astra Serif" w:cs="Arial"/>
                <w:sz w:val="28"/>
                <w:szCs w:val="28"/>
              </w:rPr>
              <w:t>ю развития Росси</w:t>
            </w:r>
            <w:r w:rsidR="0059501E" w:rsidRPr="00BD2F3C">
              <w:rPr>
                <w:rFonts w:ascii="PT Astra Serif" w:hAnsi="PT Astra Serif" w:cs="Arial"/>
                <w:sz w:val="28"/>
                <w:szCs w:val="28"/>
              </w:rPr>
              <w:t>й</w:t>
            </w:r>
            <w:r w:rsidR="0059501E" w:rsidRPr="00BD2F3C">
              <w:rPr>
                <w:rFonts w:ascii="PT Astra Serif" w:hAnsi="PT Astra Serif" w:cs="Arial"/>
                <w:sz w:val="28"/>
                <w:szCs w:val="28"/>
              </w:rPr>
              <w:t>ской Федерации</w:t>
            </w:r>
            <w:r w:rsidR="00846A4C" w:rsidRPr="00BD2F3C">
              <w:rPr>
                <w:rFonts w:ascii="PT Astra Serif" w:hAnsi="PT Astra Serif" w:cs="Arial"/>
                <w:sz w:val="28"/>
                <w:szCs w:val="28"/>
              </w:rPr>
              <w:t xml:space="preserve"> </w:t>
            </w:r>
            <w:r w:rsidR="00775492" w:rsidRPr="00BD2F3C">
              <w:rPr>
                <w:rFonts w:ascii="PT Astra Serif" w:hAnsi="PT Astra Serif" w:cs="Arial"/>
                <w:sz w:val="28"/>
                <w:szCs w:val="28"/>
              </w:rPr>
              <w:t>«</w:t>
            </w:r>
            <w:r w:rsidR="007A1AC1" w:rsidRPr="00BD2F3C">
              <w:rPr>
                <w:rFonts w:ascii="PT Astra Serif" w:hAnsi="PT Astra Serif" w:cs="Arial"/>
                <w:sz w:val="28"/>
                <w:szCs w:val="28"/>
              </w:rPr>
              <w:t>Д</w:t>
            </w:r>
            <w:r w:rsidR="00260A26" w:rsidRPr="00BD2F3C">
              <w:rPr>
                <w:rFonts w:ascii="PT Astra Serif" w:hAnsi="PT Astra Serif" w:cs="Arial"/>
                <w:sz w:val="28"/>
                <w:szCs w:val="28"/>
              </w:rPr>
              <w:t>остойный, эффекти</w:t>
            </w:r>
            <w:r w:rsidR="00260A26" w:rsidRPr="00BD2F3C">
              <w:rPr>
                <w:rFonts w:ascii="PT Astra Serif" w:hAnsi="PT Astra Serif" w:cs="Arial"/>
                <w:sz w:val="28"/>
                <w:szCs w:val="28"/>
              </w:rPr>
              <w:t>в</w:t>
            </w:r>
            <w:r w:rsidR="00260A26" w:rsidRPr="00BD2F3C">
              <w:rPr>
                <w:rFonts w:ascii="PT Astra Serif" w:hAnsi="PT Astra Serif" w:cs="Arial"/>
                <w:sz w:val="28"/>
                <w:szCs w:val="28"/>
              </w:rPr>
              <w:lastRenderedPageBreak/>
              <w:t>ный труд</w:t>
            </w:r>
            <w:r w:rsidR="00BD2F3C" w:rsidRPr="00BD2F3C">
              <w:rPr>
                <w:rFonts w:ascii="PT Astra Serif" w:hAnsi="PT Astra Serif" w:cs="Arial"/>
                <w:sz w:val="28"/>
                <w:szCs w:val="28"/>
              </w:rPr>
              <w:t xml:space="preserve"> </w:t>
            </w:r>
            <w:r w:rsidR="00260A26" w:rsidRPr="00BD2F3C">
              <w:rPr>
                <w:rFonts w:ascii="PT Astra Serif" w:hAnsi="PT Astra Serif" w:cs="Arial"/>
                <w:sz w:val="28"/>
                <w:szCs w:val="28"/>
              </w:rPr>
              <w:t>и успешное предпринимател</w:t>
            </w:r>
            <w:r w:rsidR="00260A26" w:rsidRPr="00BD2F3C">
              <w:rPr>
                <w:rFonts w:ascii="PT Astra Serif" w:hAnsi="PT Astra Serif" w:cs="Arial"/>
                <w:sz w:val="28"/>
                <w:szCs w:val="28"/>
              </w:rPr>
              <w:t>ь</w:t>
            </w:r>
            <w:r w:rsidR="00260A26" w:rsidRPr="00BD2F3C">
              <w:rPr>
                <w:rFonts w:ascii="PT Astra Serif" w:hAnsi="PT Astra Serif" w:cs="Arial"/>
                <w:sz w:val="28"/>
                <w:szCs w:val="28"/>
              </w:rPr>
              <w:t>ство</w:t>
            </w:r>
            <w:r w:rsidR="00775492" w:rsidRPr="00BD2F3C">
              <w:rPr>
                <w:rFonts w:ascii="PT Astra Serif" w:hAnsi="PT Astra Serif" w:cs="Arial"/>
                <w:sz w:val="28"/>
                <w:szCs w:val="28"/>
              </w:rPr>
              <w:t>»</w:t>
            </w:r>
            <w:r w:rsidR="0059501E" w:rsidRPr="00BD2F3C">
              <w:rPr>
                <w:rFonts w:ascii="PT Astra Serif" w:hAnsi="PT Astra Serif" w:cs="Arial"/>
                <w:sz w:val="28"/>
                <w:szCs w:val="28"/>
              </w:rPr>
              <w:t xml:space="preserve"> и с</w:t>
            </w:r>
            <w:r w:rsidR="007210F9" w:rsidRPr="00BD2F3C">
              <w:rPr>
                <w:rFonts w:ascii="PT Astra Serif" w:hAnsi="PT Astra Serif" w:cs="Arial"/>
                <w:sz w:val="28"/>
                <w:szCs w:val="28"/>
              </w:rPr>
              <w:t xml:space="preserve"> </w:t>
            </w:r>
            <w:r w:rsidR="0059501E" w:rsidRPr="00BD2F3C">
              <w:rPr>
                <w:rFonts w:ascii="PT Astra Serif" w:hAnsi="PT Astra Serif" w:cs="Arial"/>
                <w:sz w:val="28"/>
                <w:szCs w:val="28"/>
              </w:rPr>
              <w:t>государственной</w:t>
            </w:r>
            <w:r w:rsidR="00846A4C" w:rsidRPr="00BD2F3C">
              <w:rPr>
                <w:rFonts w:ascii="PT Astra Serif" w:hAnsi="PT Astra Serif" w:cs="Arial"/>
                <w:sz w:val="28"/>
                <w:szCs w:val="28"/>
              </w:rPr>
              <w:t xml:space="preserve"> </w:t>
            </w:r>
            <w:r w:rsidR="0059501E" w:rsidRPr="00BD2F3C">
              <w:rPr>
                <w:rFonts w:ascii="PT Astra Serif" w:hAnsi="PT Astra Serif" w:cs="Arial"/>
                <w:sz w:val="28"/>
                <w:szCs w:val="28"/>
              </w:rPr>
              <w:t>программой</w:t>
            </w:r>
            <w:r w:rsidR="001A69A6" w:rsidRPr="00BD2F3C">
              <w:rPr>
                <w:rFonts w:ascii="PT Astra Serif" w:hAnsi="PT Astra Serif" w:cs="Arial"/>
                <w:sz w:val="28"/>
                <w:szCs w:val="28"/>
              </w:rPr>
              <w:t xml:space="preserve"> </w:t>
            </w:r>
            <w:r w:rsidR="001A69A6" w:rsidRPr="00BD2F3C">
              <w:rPr>
                <w:rFonts w:ascii="PT Astra Serif" w:hAnsi="PT Astra Serif" w:cs="Arial"/>
                <w:spacing w:val="-4"/>
                <w:sz w:val="28"/>
                <w:szCs w:val="28"/>
              </w:rPr>
              <w:t xml:space="preserve">Российской Федерации </w:t>
            </w:r>
            <w:r w:rsidR="004609EB" w:rsidRPr="00BD2F3C">
              <w:rPr>
                <w:rFonts w:ascii="PT Astra Serif" w:hAnsi="PT Astra Serif" w:cs="Arial"/>
                <w:spacing w:val="-4"/>
                <w:sz w:val="28"/>
                <w:szCs w:val="28"/>
              </w:rPr>
              <w:t>«</w:t>
            </w:r>
            <w:r w:rsidR="001A69A6" w:rsidRPr="00BD2F3C">
              <w:rPr>
                <w:rFonts w:ascii="PT Astra Serif" w:hAnsi="PT Astra Serif" w:cs="Arial"/>
                <w:spacing w:val="-4"/>
                <w:sz w:val="28"/>
                <w:szCs w:val="28"/>
              </w:rPr>
              <w:t>Экономическое развитие и инновационная экономика</w:t>
            </w:r>
            <w:r w:rsidR="004609EB" w:rsidRPr="00BD2F3C">
              <w:rPr>
                <w:rFonts w:ascii="PT Astra Serif" w:hAnsi="PT Astra Serif" w:cs="Arial"/>
                <w:spacing w:val="-4"/>
                <w:sz w:val="28"/>
                <w:szCs w:val="28"/>
              </w:rPr>
              <w:t>»</w:t>
            </w:r>
            <w:r w:rsidR="0059501E" w:rsidRPr="00BD2F3C">
              <w:rPr>
                <w:rFonts w:ascii="PT Astra Serif" w:hAnsi="PT Astra Serif" w:cs="Arial"/>
                <w:spacing w:val="-4"/>
                <w:sz w:val="28"/>
                <w:szCs w:val="28"/>
              </w:rPr>
              <w:t xml:space="preserve"> </w:t>
            </w:r>
          </w:p>
        </w:tc>
      </w:tr>
    </w:tbl>
    <w:p w:rsidR="005878B1" w:rsidRDefault="005878B1" w:rsidP="006D2237">
      <w:pPr>
        <w:autoSpaceDE w:val="0"/>
        <w:autoSpaceDN w:val="0"/>
        <w:adjustRightInd w:val="0"/>
        <w:jc w:val="both"/>
        <w:rPr>
          <w:rFonts w:ascii="PT Astra Serif" w:hAnsi="PT Astra Serif" w:cs="PT Astra Serif"/>
          <w:color w:val="0D0D0D"/>
          <w:sz w:val="28"/>
          <w:szCs w:val="28"/>
        </w:rPr>
      </w:pPr>
    </w:p>
    <w:p w:rsidR="00A903B6" w:rsidRDefault="00A903B6" w:rsidP="006D2237">
      <w:pPr>
        <w:autoSpaceDE w:val="0"/>
        <w:autoSpaceDN w:val="0"/>
        <w:adjustRightInd w:val="0"/>
        <w:jc w:val="both"/>
        <w:rPr>
          <w:rFonts w:ascii="PT Astra Serif" w:hAnsi="PT Astra Serif" w:cs="PT Astra Serif"/>
          <w:color w:val="0D0D0D"/>
          <w:sz w:val="28"/>
          <w:szCs w:val="28"/>
        </w:rPr>
      </w:pPr>
    </w:p>
    <w:p w:rsidR="00A903B6" w:rsidRDefault="00A903B6" w:rsidP="00A903B6">
      <w:pPr>
        <w:autoSpaceDE w:val="0"/>
        <w:autoSpaceDN w:val="0"/>
        <w:adjustRightInd w:val="0"/>
        <w:jc w:val="center"/>
        <w:rPr>
          <w:rFonts w:ascii="PT Astra Serif" w:hAnsi="PT Astra Serif" w:cs="PT Astra Serif"/>
          <w:color w:val="0D0D0D"/>
          <w:sz w:val="28"/>
          <w:szCs w:val="28"/>
        </w:rPr>
      </w:pPr>
      <w:r>
        <w:rPr>
          <w:rFonts w:ascii="PT Astra Serif" w:hAnsi="PT Astra Serif" w:cs="PT Astra Serif"/>
          <w:color w:val="0D0D0D"/>
          <w:sz w:val="28"/>
          <w:szCs w:val="28"/>
        </w:rPr>
        <w:t>_______________</w:t>
      </w:r>
    </w:p>
    <w:p w:rsidR="00A903B6" w:rsidRDefault="00A903B6" w:rsidP="006D2237">
      <w:pPr>
        <w:autoSpaceDE w:val="0"/>
        <w:autoSpaceDN w:val="0"/>
        <w:adjustRightInd w:val="0"/>
        <w:jc w:val="both"/>
        <w:rPr>
          <w:rFonts w:ascii="PT Astra Serif" w:hAnsi="PT Astra Serif" w:cs="PT Astra Serif"/>
          <w:color w:val="0D0D0D"/>
          <w:sz w:val="28"/>
          <w:szCs w:val="28"/>
        </w:rPr>
      </w:pPr>
    </w:p>
    <w:p w:rsidR="00A903B6" w:rsidRPr="000D7A7A" w:rsidRDefault="00A903B6" w:rsidP="006D2237">
      <w:pPr>
        <w:autoSpaceDE w:val="0"/>
        <w:autoSpaceDN w:val="0"/>
        <w:adjustRightInd w:val="0"/>
        <w:jc w:val="both"/>
        <w:rPr>
          <w:rFonts w:ascii="PT Astra Serif" w:hAnsi="PT Astra Serif" w:cs="PT Astra Serif"/>
          <w:color w:val="0D0D0D"/>
          <w:sz w:val="28"/>
          <w:szCs w:val="28"/>
        </w:rPr>
        <w:sectPr w:rsidR="00A903B6" w:rsidRPr="000D7A7A" w:rsidSect="00F959C3">
          <w:headerReference w:type="default" r:id="rId12"/>
          <w:pgSz w:w="11906" w:h="16838" w:code="9"/>
          <w:pgMar w:top="1134" w:right="567" w:bottom="1134" w:left="1701" w:header="709" w:footer="709" w:gutter="0"/>
          <w:pgNumType w:start="1"/>
          <w:cols w:space="708"/>
          <w:titlePg/>
          <w:docGrid w:linePitch="360"/>
        </w:sectPr>
      </w:pPr>
    </w:p>
    <w:p w:rsidR="00415190" w:rsidRPr="00A903B6" w:rsidRDefault="00415190" w:rsidP="00A903B6">
      <w:pPr>
        <w:ind w:left="10206"/>
        <w:jc w:val="center"/>
        <w:rPr>
          <w:rFonts w:ascii="PT Astra Serif" w:hAnsi="PT Astra Serif"/>
          <w:sz w:val="28"/>
          <w:szCs w:val="28"/>
        </w:rPr>
      </w:pPr>
      <w:r w:rsidRPr="00A903B6">
        <w:rPr>
          <w:rFonts w:ascii="PT Astra Serif" w:eastAsia="Calibri" w:hAnsi="PT Astra Serif"/>
          <w:sz w:val="28"/>
          <w:szCs w:val="28"/>
        </w:rPr>
        <w:lastRenderedPageBreak/>
        <w:t xml:space="preserve">ПРИЛОЖЕНИЕ </w:t>
      </w:r>
      <w:r w:rsidR="006D7300" w:rsidRPr="00A903B6">
        <w:rPr>
          <w:rFonts w:ascii="PT Astra Serif" w:hAnsi="PT Astra Serif"/>
          <w:sz w:val="28"/>
          <w:szCs w:val="28"/>
        </w:rPr>
        <w:t>№ 1</w:t>
      </w:r>
    </w:p>
    <w:p w:rsidR="00A903B6" w:rsidRPr="00A903B6" w:rsidRDefault="00A903B6" w:rsidP="00A903B6">
      <w:pPr>
        <w:ind w:left="10206"/>
        <w:jc w:val="center"/>
        <w:rPr>
          <w:rFonts w:ascii="PT Astra Serif" w:hAnsi="PT Astra Serif"/>
          <w:sz w:val="28"/>
          <w:szCs w:val="28"/>
        </w:rPr>
      </w:pPr>
    </w:p>
    <w:p w:rsidR="00415190" w:rsidRPr="00A903B6" w:rsidRDefault="006C0E60" w:rsidP="00A903B6">
      <w:pPr>
        <w:ind w:left="10206"/>
        <w:jc w:val="center"/>
        <w:rPr>
          <w:rFonts w:ascii="PT Astra Serif" w:eastAsia="Calibri" w:hAnsi="PT Astra Serif"/>
          <w:sz w:val="28"/>
          <w:szCs w:val="28"/>
        </w:rPr>
      </w:pPr>
      <w:r w:rsidRPr="00A903B6">
        <w:rPr>
          <w:rFonts w:ascii="PT Astra Serif" w:eastAsia="Calibri" w:hAnsi="PT Astra Serif"/>
          <w:sz w:val="28"/>
          <w:szCs w:val="28"/>
        </w:rPr>
        <w:t>к государственной программе</w:t>
      </w:r>
    </w:p>
    <w:p w:rsidR="007210F9" w:rsidRPr="00A903B6" w:rsidRDefault="007210F9" w:rsidP="00A903B6">
      <w:pPr>
        <w:ind w:left="10206"/>
        <w:jc w:val="center"/>
        <w:rPr>
          <w:rFonts w:ascii="PT Astra Serif" w:eastAsia="Calibri" w:hAnsi="PT Astra Serif"/>
          <w:sz w:val="28"/>
          <w:szCs w:val="28"/>
        </w:rPr>
      </w:pPr>
    </w:p>
    <w:p w:rsidR="007210F9" w:rsidRDefault="007210F9" w:rsidP="00A903B6">
      <w:pPr>
        <w:ind w:left="10206"/>
        <w:jc w:val="center"/>
        <w:rPr>
          <w:rFonts w:ascii="PT Astra Serif" w:eastAsia="Calibri" w:hAnsi="PT Astra Serif"/>
          <w:sz w:val="28"/>
          <w:szCs w:val="28"/>
        </w:rPr>
      </w:pPr>
    </w:p>
    <w:p w:rsidR="00A903B6" w:rsidRDefault="00A903B6" w:rsidP="00A903B6">
      <w:pPr>
        <w:ind w:left="10206"/>
        <w:jc w:val="center"/>
        <w:rPr>
          <w:rFonts w:ascii="PT Astra Serif" w:eastAsia="Calibri" w:hAnsi="PT Astra Serif"/>
          <w:sz w:val="28"/>
          <w:szCs w:val="28"/>
        </w:rPr>
      </w:pPr>
    </w:p>
    <w:p w:rsidR="00A903B6" w:rsidRPr="00A903B6" w:rsidRDefault="00A903B6" w:rsidP="00A903B6">
      <w:pPr>
        <w:ind w:left="10206"/>
        <w:jc w:val="center"/>
        <w:rPr>
          <w:rFonts w:ascii="PT Astra Serif" w:eastAsia="Calibri" w:hAnsi="PT Astra Serif"/>
          <w:sz w:val="28"/>
          <w:szCs w:val="28"/>
        </w:rPr>
      </w:pPr>
    </w:p>
    <w:p w:rsidR="00637608" w:rsidRPr="000D7A7A" w:rsidRDefault="00637608" w:rsidP="006D2237">
      <w:pPr>
        <w:autoSpaceDE w:val="0"/>
        <w:autoSpaceDN w:val="0"/>
        <w:adjustRightInd w:val="0"/>
        <w:jc w:val="center"/>
        <w:rPr>
          <w:rFonts w:ascii="PT Astra Serif" w:eastAsia="Calibri" w:hAnsi="PT Astra Serif" w:cs="PT Astra Serif"/>
          <w:b/>
          <w:bCs/>
          <w:sz w:val="28"/>
          <w:szCs w:val="28"/>
          <w:lang w:eastAsia="en-US"/>
        </w:rPr>
      </w:pPr>
      <w:r w:rsidRPr="000D7A7A">
        <w:rPr>
          <w:rFonts w:ascii="PT Astra Serif" w:eastAsia="Calibri" w:hAnsi="PT Astra Serif" w:cs="PT Astra Serif"/>
          <w:b/>
          <w:bCs/>
          <w:sz w:val="28"/>
          <w:szCs w:val="28"/>
          <w:lang w:eastAsia="en-US"/>
        </w:rPr>
        <w:t>ПЕРЕЧЕНЬ ПОКАЗАТЕЛЕЙ</w:t>
      </w:r>
    </w:p>
    <w:p w:rsidR="00637608" w:rsidRPr="000D7A7A" w:rsidRDefault="00637608" w:rsidP="006D2237">
      <w:pPr>
        <w:autoSpaceDE w:val="0"/>
        <w:autoSpaceDN w:val="0"/>
        <w:adjustRightInd w:val="0"/>
        <w:jc w:val="center"/>
        <w:rPr>
          <w:rFonts w:ascii="PT Astra Serif" w:eastAsia="Calibri" w:hAnsi="PT Astra Serif" w:cs="PT Astra Serif"/>
          <w:b/>
          <w:bCs/>
          <w:sz w:val="28"/>
          <w:szCs w:val="28"/>
          <w:lang w:eastAsia="en-US"/>
        </w:rPr>
      </w:pPr>
      <w:r w:rsidRPr="000D7A7A">
        <w:rPr>
          <w:rFonts w:ascii="PT Astra Serif" w:eastAsia="Calibri" w:hAnsi="PT Astra Serif" w:cs="PT Astra Serif"/>
          <w:b/>
          <w:bCs/>
          <w:sz w:val="28"/>
          <w:szCs w:val="28"/>
          <w:lang w:eastAsia="en-US"/>
        </w:rPr>
        <w:t>государственной программы Ульяновской области</w:t>
      </w:r>
    </w:p>
    <w:p w:rsidR="00637608" w:rsidRPr="000D7A7A" w:rsidRDefault="004609EB" w:rsidP="006D2237">
      <w:pPr>
        <w:autoSpaceDE w:val="0"/>
        <w:autoSpaceDN w:val="0"/>
        <w:adjustRightInd w:val="0"/>
        <w:jc w:val="center"/>
        <w:rPr>
          <w:rFonts w:ascii="PT Astra Serif" w:eastAsia="Calibri" w:hAnsi="PT Astra Serif" w:cs="PT Astra Serif"/>
          <w:b/>
          <w:bCs/>
          <w:sz w:val="28"/>
          <w:szCs w:val="28"/>
          <w:lang w:eastAsia="en-US"/>
        </w:rPr>
      </w:pPr>
      <w:r w:rsidRPr="000D7A7A">
        <w:rPr>
          <w:rFonts w:ascii="PT Astra Serif" w:eastAsia="Calibri" w:hAnsi="PT Astra Serif" w:cs="PT Astra Serif"/>
          <w:b/>
          <w:bCs/>
          <w:sz w:val="28"/>
          <w:szCs w:val="28"/>
          <w:lang w:eastAsia="en-US"/>
        </w:rPr>
        <w:t>«</w:t>
      </w:r>
      <w:r w:rsidR="00637608" w:rsidRPr="000D7A7A">
        <w:rPr>
          <w:rFonts w:ascii="PT Astra Serif" w:hAnsi="PT Astra Serif"/>
          <w:b/>
          <w:sz w:val="28"/>
          <w:szCs w:val="28"/>
        </w:rPr>
        <w:t>Формирование благоприятного инвестиционного климата в Ульяновской области</w:t>
      </w:r>
      <w:r w:rsidRPr="000D7A7A">
        <w:rPr>
          <w:rFonts w:ascii="PT Astra Serif" w:eastAsia="Calibri" w:hAnsi="PT Astra Serif" w:cs="PT Astra Serif"/>
          <w:b/>
          <w:bCs/>
          <w:sz w:val="28"/>
          <w:szCs w:val="28"/>
          <w:lang w:eastAsia="en-US"/>
        </w:rPr>
        <w:t>»</w:t>
      </w:r>
    </w:p>
    <w:p w:rsidR="00637608" w:rsidRPr="000D7A7A" w:rsidRDefault="00637608" w:rsidP="006D2237">
      <w:pPr>
        <w:autoSpaceDE w:val="0"/>
        <w:autoSpaceDN w:val="0"/>
        <w:adjustRightInd w:val="0"/>
        <w:jc w:val="both"/>
        <w:rPr>
          <w:rFonts w:ascii="PT Astra Serif" w:eastAsia="Calibri" w:hAnsi="PT Astra Serif" w:cs="PT Astra Serif"/>
          <w:sz w:val="2"/>
          <w:szCs w:val="2"/>
          <w:lang w:eastAsia="en-US"/>
        </w:rPr>
      </w:pPr>
    </w:p>
    <w:p w:rsidR="007210F9" w:rsidRPr="000D63AA" w:rsidRDefault="007210F9" w:rsidP="006D2237">
      <w:pPr>
        <w:tabs>
          <w:tab w:val="left" w:pos="142"/>
          <w:tab w:val="left" w:pos="851"/>
        </w:tabs>
        <w:jc w:val="both"/>
        <w:rPr>
          <w:rFonts w:ascii="PT Astra Serif" w:hAnsi="PT Astra Serif"/>
          <w:sz w:val="28"/>
        </w:rPr>
      </w:pPr>
    </w:p>
    <w:tbl>
      <w:tblPr>
        <w:tblW w:w="15026" w:type="dxa"/>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709"/>
        <w:gridCol w:w="850"/>
        <w:gridCol w:w="851"/>
        <w:gridCol w:w="708"/>
        <w:gridCol w:w="709"/>
        <w:gridCol w:w="567"/>
        <w:gridCol w:w="567"/>
        <w:gridCol w:w="709"/>
        <w:gridCol w:w="567"/>
        <w:gridCol w:w="567"/>
        <w:gridCol w:w="709"/>
        <w:gridCol w:w="567"/>
        <w:gridCol w:w="1275"/>
        <w:gridCol w:w="993"/>
        <w:gridCol w:w="992"/>
        <w:gridCol w:w="1417"/>
      </w:tblGrid>
      <w:tr w:rsidR="005A5828" w:rsidRPr="008023D0" w:rsidTr="00AC2587">
        <w:trPr>
          <w:trHeight w:val="428"/>
        </w:trPr>
        <w:tc>
          <w:tcPr>
            <w:tcW w:w="568" w:type="dxa"/>
            <w:vMerge w:val="restart"/>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 п/п</w:t>
            </w:r>
          </w:p>
        </w:tc>
        <w:tc>
          <w:tcPr>
            <w:tcW w:w="1701" w:type="dxa"/>
            <w:vMerge w:val="restart"/>
            <w:vAlign w:val="center"/>
          </w:tcPr>
          <w:p w:rsidR="003759AF" w:rsidRDefault="005A5828" w:rsidP="003759AF">
            <w:pPr>
              <w:jc w:val="center"/>
              <w:rPr>
                <w:rFonts w:ascii="PT Astra Serif" w:hAnsi="PT Astra Serif"/>
                <w:spacing w:val="-4"/>
                <w:sz w:val="18"/>
                <w:szCs w:val="18"/>
              </w:rPr>
            </w:pPr>
            <w:r w:rsidRPr="008023D0">
              <w:rPr>
                <w:rFonts w:ascii="PT Astra Serif" w:hAnsi="PT Astra Serif"/>
                <w:spacing w:val="-4"/>
                <w:sz w:val="18"/>
                <w:szCs w:val="18"/>
              </w:rPr>
              <w:t xml:space="preserve">Наименование </w:t>
            </w:r>
          </w:p>
          <w:p w:rsidR="005A5828" w:rsidRPr="008023D0" w:rsidRDefault="005A5828" w:rsidP="003759AF">
            <w:pPr>
              <w:jc w:val="center"/>
              <w:rPr>
                <w:rFonts w:ascii="PT Astra Serif" w:hAnsi="PT Astra Serif"/>
                <w:spacing w:val="-4"/>
                <w:sz w:val="18"/>
                <w:szCs w:val="18"/>
              </w:rPr>
            </w:pPr>
            <w:r w:rsidRPr="008023D0">
              <w:rPr>
                <w:rFonts w:ascii="PT Astra Serif" w:hAnsi="PT Astra Serif"/>
                <w:spacing w:val="-4"/>
                <w:sz w:val="18"/>
                <w:szCs w:val="18"/>
              </w:rPr>
              <w:t>показателя</w:t>
            </w:r>
          </w:p>
        </w:tc>
        <w:tc>
          <w:tcPr>
            <w:tcW w:w="709" w:type="dxa"/>
            <w:vMerge w:val="restart"/>
            <w:vAlign w:val="center"/>
          </w:tcPr>
          <w:p w:rsidR="005A5828" w:rsidRPr="008023D0" w:rsidRDefault="005A5828" w:rsidP="000D63AA">
            <w:pPr>
              <w:jc w:val="center"/>
              <w:rPr>
                <w:rFonts w:ascii="PT Astra Serif" w:hAnsi="PT Astra Serif"/>
                <w:color w:val="000000"/>
                <w:spacing w:val="-4"/>
                <w:sz w:val="18"/>
                <w:szCs w:val="18"/>
              </w:rPr>
            </w:pPr>
            <w:r w:rsidRPr="008023D0">
              <w:rPr>
                <w:rFonts w:ascii="PT Astra Serif" w:hAnsi="PT Astra Serif"/>
                <w:color w:val="000000"/>
                <w:spacing w:val="-4"/>
                <w:sz w:val="18"/>
                <w:szCs w:val="18"/>
              </w:rPr>
              <w:t>Ур</w:t>
            </w:r>
            <w:r w:rsidRPr="008023D0">
              <w:rPr>
                <w:rFonts w:ascii="PT Astra Serif" w:hAnsi="PT Astra Serif"/>
                <w:color w:val="000000"/>
                <w:spacing w:val="-4"/>
                <w:sz w:val="18"/>
                <w:szCs w:val="18"/>
              </w:rPr>
              <w:t>о</w:t>
            </w:r>
            <w:r w:rsidRPr="008023D0">
              <w:rPr>
                <w:rFonts w:ascii="PT Astra Serif" w:hAnsi="PT Astra Serif"/>
                <w:color w:val="000000"/>
                <w:spacing w:val="-4"/>
                <w:sz w:val="18"/>
                <w:szCs w:val="18"/>
              </w:rPr>
              <w:t>вень пок</w:t>
            </w:r>
            <w:r w:rsidRPr="008023D0">
              <w:rPr>
                <w:rFonts w:ascii="PT Astra Serif" w:hAnsi="PT Astra Serif"/>
                <w:color w:val="000000"/>
                <w:spacing w:val="-4"/>
                <w:sz w:val="18"/>
                <w:szCs w:val="18"/>
              </w:rPr>
              <w:t>а</w:t>
            </w:r>
            <w:r w:rsidRPr="008023D0">
              <w:rPr>
                <w:rFonts w:ascii="PT Astra Serif" w:hAnsi="PT Astra Serif"/>
                <w:color w:val="000000"/>
                <w:spacing w:val="-4"/>
                <w:sz w:val="18"/>
                <w:szCs w:val="18"/>
              </w:rPr>
              <w:t>зателя</w:t>
            </w:r>
          </w:p>
        </w:tc>
        <w:tc>
          <w:tcPr>
            <w:tcW w:w="850" w:type="dxa"/>
            <w:vMerge w:val="restart"/>
            <w:vAlign w:val="center"/>
          </w:tcPr>
          <w:p w:rsidR="005A5828" w:rsidRPr="008023D0" w:rsidRDefault="005A5828" w:rsidP="000D63AA">
            <w:pPr>
              <w:jc w:val="center"/>
              <w:rPr>
                <w:rFonts w:ascii="PT Astra Serif" w:hAnsi="PT Astra Serif"/>
                <w:color w:val="000000"/>
                <w:spacing w:val="-4"/>
                <w:sz w:val="18"/>
                <w:szCs w:val="18"/>
              </w:rPr>
            </w:pPr>
            <w:r w:rsidRPr="008023D0">
              <w:rPr>
                <w:rFonts w:ascii="PT Astra Serif" w:hAnsi="PT Astra Serif"/>
                <w:color w:val="000000"/>
                <w:spacing w:val="-4"/>
                <w:sz w:val="18"/>
                <w:szCs w:val="18"/>
              </w:rPr>
              <w:t xml:space="preserve">Признак </w:t>
            </w:r>
          </w:p>
          <w:p w:rsidR="005A5828" w:rsidRPr="008023D0" w:rsidRDefault="003759AF" w:rsidP="000D63AA">
            <w:pPr>
              <w:jc w:val="center"/>
              <w:rPr>
                <w:rFonts w:ascii="PT Astra Serif" w:hAnsi="PT Astra Serif"/>
                <w:spacing w:val="-4"/>
                <w:sz w:val="18"/>
                <w:szCs w:val="18"/>
              </w:rPr>
            </w:pPr>
            <w:r>
              <w:rPr>
                <w:rFonts w:ascii="PT Astra Serif" w:hAnsi="PT Astra Serif"/>
                <w:color w:val="000000"/>
                <w:spacing w:val="-4"/>
                <w:sz w:val="18"/>
                <w:szCs w:val="18"/>
              </w:rPr>
              <w:t>в</w:t>
            </w:r>
            <w:r w:rsidR="000C2203" w:rsidRPr="008023D0">
              <w:rPr>
                <w:rFonts w:ascii="PT Astra Serif" w:hAnsi="PT Astra Serif"/>
                <w:color w:val="000000"/>
                <w:spacing w:val="-4"/>
                <w:sz w:val="18"/>
                <w:szCs w:val="18"/>
              </w:rPr>
              <w:t>озра</w:t>
            </w:r>
            <w:r w:rsidR="000C2203" w:rsidRPr="008023D0">
              <w:rPr>
                <w:rFonts w:ascii="PT Astra Serif" w:hAnsi="PT Astra Serif"/>
                <w:color w:val="000000"/>
                <w:spacing w:val="-4"/>
                <w:sz w:val="18"/>
                <w:szCs w:val="18"/>
              </w:rPr>
              <w:t>с</w:t>
            </w:r>
            <w:r w:rsidR="000C2203" w:rsidRPr="008023D0">
              <w:rPr>
                <w:rFonts w:ascii="PT Astra Serif" w:hAnsi="PT Astra Serif"/>
                <w:color w:val="000000"/>
                <w:spacing w:val="-4"/>
                <w:sz w:val="18"/>
                <w:szCs w:val="18"/>
              </w:rPr>
              <w:t>та</w:t>
            </w:r>
            <w:r w:rsidR="005A5828" w:rsidRPr="008023D0">
              <w:rPr>
                <w:rFonts w:ascii="PT Astra Serif" w:hAnsi="PT Astra Serif"/>
                <w:color w:val="000000"/>
                <w:spacing w:val="-4"/>
                <w:sz w:val="18"/>
                <w:szCs w:val="18"/>
              </w:rPr>
              <w:t>ния</w:t>
            </w:r>
            <w:r w:rsidR="000C2203" w:rsidRPr="008023D0">
              <w:rPr>
                <w:rFonts w:ascii="PT Astra Serif" w:hAnsi="PT Astra Serif"/>
                <w:color w:val="000000"/>
                <w:spacing w:val="-4"/>
                <w:sz w:val="18"/>
                <w:szCs w:val="18"/>
              </w:rPr>
              <w:t>/</w:t>
            </w:r>
            <w:r w:rsidR="005A5828" w:rsidRPr="008023D0">
              <w:rPr>
                <w:rFonts w:ascii="PT Astra Serif" w:hAnsi="PT Astra Serif"/>
                <w:color w:val="000000"/>
                <w:spacing w:val="-4"/>
                <w:sz w:val="18"/>
                <w:szCs w:val="18"/>
              </w:rPr>
              <w:br/>
              <w:t>убыв</w:t>
            </w:r>
            <w:r w:rsidR="005A5828" w:rsidRPr="008023D0">
              <w:rPr>
                <w:rFonts w:ascii="PT Astra Serif" w:hAnsi="PT Astra Serif"/>
                <w:color w:val="000000"/>
                <w:spacing w:val="-4"/>
                <w:sz w:val="18"/>
                <w:szCs w:val="18"/>
              </w:rPr>
              <w:t>а</w:t>
            </w:r>
            <w:r w:rsidR="005A5828" w:rsidRPr="008023D0">
              <w:rPr>
                <w:rFonts w:ascii="PT Astra Serif" w:hAnsi="PT Astra Serif"/>
                <w:color w:val="000000"/>
                <w:spacing w:val="-4"/>
                <w:sz w:val="18"/>
                <w:szCs w:val="18"/>
              </w:rPr>
              <w:t>ния</w:t>
            </w:r>
            <w:r w:rsidR="000C2203" w:rsidRPr="008023D0">
              <w:rPr>
                <w:rFonts w:ascii="PT Astra Serif" w:hAnsi="PT Astra Serif"/>
                <w:color w:val="000000"/>
                <w:spacing w:val="-4"/>
                <w:sz w:val="18"/>
                <w:szCs w:val="18"/>
              </w:rPr>
              <w:t xml:space="preserve"> </w:t>
            </w:r>
            <w:r w:rsidR="006C0E60" w:rsidRPr="008023D0">
              <w:rPr>
                <w:rFonts w:ascii="PT Astra Serif" w:hAnsi="PT Astra Serif"/>
                <w:spacing w:val="-4"/>
                <w:sz w:val="18"/>
                <w:szCs w:val="18"/>
              </w:rPr>
              <w:t>знач</w:t>
            </w:r>
            <w:r w:rsidR="006C0E60" w:rsidRPr="008023D0">
              <w:rPr>
                <w:rFonts w:ascii="PT Astra Serif" w:hAnsi="PT Astra Serif"/>
                <w:spacing w:val="-4"/>
                <w:sz w:val="18"/>
                <w:szCs w:val="18"/>
              </w:rPr>
              <w:t>е</w:t>
            </w:r>
            <w:r w:rsidR="006C0E60" w:rsidRPr="008023D0">
              <w:rPr>
                <w:rFonts w:ascii="PT Astra Serif" w:hAnsi="PT Astra Serif"/>
                <w:spacing w:val="-4"/>
                <w:sz w:val="18"/>
                <w:szCs w:val="18"/>
              </w:rPr>
              <w:t>ний</w:t>
            </w:r>
            <w:r w:rsidR="000C2203" w:rsidRPr="008023D0">
              <w:rPr>
                <w:rFonts w:ascii="PT Astra Serif" w:hAnsi="PT Astra Serif"/>
                <w:spacing w:val="-4"/>
                <w:sz w:val="18"/>
                <w:szCs w:val="18"/>
              </w:rPr>
              <w:t xml:space="preserve"> показ</w:t>
            </w:r>
            <w:r w:rsidR="000C2203" w:rsidRPr="008023D0">
              <w:rPr>
                <w:rFonts w:ascii="PT Astra Serif" w:hAnsi="PT Astra Serif"/>
                <w:spacing w:val="-4"/>
                <w:sz w:val="18"/>
                <w:szCs w:val="18"/>
              </w:rPr>
              <w:t>а</w:t>
            </w:r>
            <w:r w:rsidR="000C2203" w:rsidRPr="008023D0">
              <w:rPr>
                <w:rFonts w:ascii="PT Astra Serif" w:hAnsi="PT Astra Serif"/>
                <w:spacing w:val="-4"/>
                <w:sz w:val="18"/>
                <w:szCs w:val="18"/>
              </w:rPr>
              <w:t>теля</w:t>
            </w:r>
          </w:p>
        </w:tc>
        <w:tc>
          <w:tcPr>
            <w:tcW w:w="851" w:type="dxa"/>
            <w:vMerge w:val="restart"/>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Е</w:t>
            </w:r>
            <w:r w:rsidR="000C2203" w:rsidRPr="008023D0">
              <w:rPr>
                <w:rFonts w:ascii="PT Astra Serif" w:hAnsi="PT Astra Serif"/>
                <w:spacing w:val="-4"/>
                <w:sz w:val="18"/>
                <w:szCs w:val="18"/>
              </w:rPr>
              <w:t>дин</w:t>
            </w:r>
            <w:r w:rsidR="000C2203" w:rsidRPr="008023D0">
              <w:rPr>
                <w:rFonts w:ascii="PT Astra Serif" w:hAnsi="PT Astra Serif"/>
                <w:spacing w:val="-4"/>
                <w:sz w:val="18"/>
                <w:szCs w:val="18"/>
              </w:rPr>
              <w:t>и</w:t>
            </w:r>
            <w:r w:rsidR="000C2203" w:rsidRPr="008023D0">
              <w:rPr>
                <w:rFonts w:ascii="PT Astra Serif" w:hAnsi="PT Astra Serif"/>
                <w:spacing w:val="-4"/>
                <w:sz w:val="18"/>
                <w:szCs w:val="18"/>
              </w:rPr>
              <w:t>ца</w:t>
            </w:r>
            <w:r w:rsidR="00573264" w:rsidRPr="008023D0">
              <w:rPr>
                <w:rFonts w:ascii="PT Astra Serif" w:hAnsi="PT Astra Serif"/>
                <w:spacing w:val="-4"/>
                <w:sz w:val="18"/>
                <w:szCs w:val="18"/>
              </w:rPr>
              <w:t xml:space="preserve"> зн</w:t>
            </w:r>
            <w:r w:rsidR="00573264" w:rsidRPr="008023D0">
              <w:rPr>
                <w:rFonts w:ascii="PT Astra Serif" w:hAnsi="PT Astra Serif"/>
                <w:spacing w:val="-4"/>
                <w:sz w:val="18"/>
                <w:szCs w:val="18"/>
              </w:rPr>
              <w:t>а</w:t>
            </w:r>
            <w:r w:rsidR="00573264" w:rsidRPr="008023D0">
              <w:rPr>
                <w:rFonts w:ascii="PT Astra Serif" w:hAnsi="PT Astra Serif"/>
                <w:spacing w:val="-4"/>
                <w:sz w:val="18"/>
                <w:szCs w:val="18"/>
              </w:rPr>
              <w:t>чения  показ</w:t>
            </w:r>
            <w:r w:rsidR="00573264" w:rsidRPr="008023D0">
              <w:rPr>
                <w:rFonts w:ascii="PT Astra Serif" w:hAnsi="PT Astra Serif"/>
                <w:spacing w:val="-4"/>
                <w:sz w:val="18"/>
                <w:szCs w:val="18"/>
              </w:rPr>
              <w:t>а</w:t>
            </w:r>
            <w:r w:rsidR="00573264" w:rsidRPr="008023D0">
              <w:rPr>
                <w:rFonts w:ascii="PT Astra Serif" w:hAnsi="PT Astra Serif"/>
                <w:spacing w:val="-4"/>
                <w:sz w:val="18"/>
                <w:szCs w:val="18"/>
              </w:rPr>
              <w:t>теля</w:t>
            </w:r>
            <w:r w:rsidRPr="008023D0">
              <w:rPr>
                <w:rFonts w:ascii="PT Astra Serif" w:hAnsi="PT Astra Serif"/>
                <w:spacing w:val="-4"/>
                <w:sz w:val="18"/>
                <w:szCs w:val="18"/>
              </w:rPr>
              <w:t xml:space="preserve"> </w:t>
            </w:r>
            <w:r w:rsidRPr="008023D0">
              <w:rPr>
                <w:rFonts w:ascii="PT Astra Serif" w:hAnsi="PT Astra Serif"/>
                <w:spacing w:val="-4"/>
                <w:sz w:val="18"/>
                <w:szCs w:val="18"/>
              </w:rPr>
              <w:br/>
              <w:t>(по ОКЕИ)</w:t>
            </w:r>
          </w:p>
        </w:tc>
        <w:tc>
          <w:tcPr>
            <w:tcW w:w="1417" w:type="dxa"/>
            <w:gridSpan w:val="2"/>
            <w:vAlign w:val="center"/>
          </w:tcPr>
          <w:p w:rsidR="00AC2587"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 xml:space="preserve">Базовое </w:t>
            </w:r>
          </w:p>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значение</w:t>
            </w:r>
          </w:p>
        </w:tc>
        <w:tc>
          <w:tcPr>
            <w:tcW w:w="4253" w:type="dxa"/>
            <w:gridSpan w:val="7"/>
          </w:tcPr>
          <w:p w:rsidR="005A5828" w:rsidRPr="008023D0" w:rsidRDefault="0020300A" w:rsidP="003759AF">
            <w:pPr>
              <w:jc w:val="center"/>
              <w:rPr>
                <w:rFonts w:ascii="PT Astra Serif" w:hAnsi="PT Astra Serif"/>
                <w:spacing w:val="-4"/>
                <w:sz w:val="18"/>
                <w:szCs w:val="18"/>
              </w:rPr>
            </w:pPr>
            <w:r w:rsidRPr="008023D0">
              <w:rPr>
                <w:rFonts w:ascii="PT Astra Serif" w:hAnsi="PT Astra Serif"/>
                <w:spacing w:val="-4"/>
                <w:sz w:val="18"/>
                <w:szCs w:val="18"/>
              </w:rPr>
              <w:t>Значени</w:t>
            </w:r>
            <w:r w:rsidR="003759AF">
              <w:rPr>
                <w:rFonts w:ascii="PT Astra Serif" w:hAnsi="PT Astra Serif"/>
                <w:spacing w:val="-4"/>
                <w:sz w:val="18"/>
                <w:szCs w:val="18"/>
              </w:rPr>
              <w:t>е</w:t>
            </w:r>
            <w:r w:rsidR="005A5828" w:rsidRPr="008023D0">
              <w:rPr>
                <w:rFonts w:ascii="PT Astra Serif" w:hAnsi="PT Astra Serif"/>
                <w:spacing w:val="-4"/>
                <w:sz w:val="18"/>
                <w:szCs w:val="18"/>
              </w:rPr>
              <w:t xml:space="preserve"> показателя по годам</w:t>
            </w:r>
          </w:p>
        </w:tc>
        <w:tc>
          <w:tcPr>
            <w:tcW w:w="1275" w:type="dxa"/>
            <w:vMerge w:val="restart"/>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Документ</w:t>
            </w:r>
          </w:p>
        </w:tc>
        <w:tc>
          <w:tcPr>
            <w:tcW w:w="993" w:type="dxa"/>
            <w:vMerge w:val="restart"/>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Отве</w:t>
            </w:r>
            <w:r w:rsidRPr="008023D0">
              <w:rPr>
                <w:rFonts w:ascii="PT Astra Serif" w:hAnsi="PT Astra Serif"/>
                <w:spacing w:val="-4"/>
                <w:sz w:val="18"/>
                <w:szCs w:val="18"/>
              </w:rPr>
              <w:t>т</w:t>
            </w:r>
            <w:r w:rsidRPr="008023D0">
              <w:rPr>
                <w:rFonts w:ascii="PT Astra Serif" w:hAnsi="PT Astra Serif"/>
                <w:spacing w:val="-4"/>
                <w:sz w:val="18"/>
                <w:szCs w:val="18"/>
              </w:rPr>
              <w:t>ственный за дост</w:t>
            </w:r>
            <w:r w:rsidRPr="008023D0">
              <w:rPr>
                <w:rFonts w:ascii="PT Astra Serif" w:hAnsi="PT Astra Serif"/>
                <w:spacing w:val="-4"/>
                <w:sz w:val="18"/>
                <w:szCs w:val="18"/>
              </w:rPr>
              <w:t>и</w:t>
            </w:r>
            <w:r w:rsidRPr="008023D0">
              <w:rPr>
                <w:rFonts w:ascii="PT Astra Serif" w:hAnsi="PT Astra Serif"/>
                <w:spacing w:val="-4"/>
                <w:sz w:val="18"/>
                <w:szCs w:val="18"/>
              </w:rPr>
              <w:t xml:space="preserve">жение </w:t>
            </w:r>
            <w:r w:rsidR="000C2203" w:rsidRPr="008023D0">
              <w:rPr>
                <w:rFonts w:ascii="PT Astra Serif" w:hAnsi="PT Astra Serif"/>
                <w:spacing w:val="-4"/>
                <w:sz w:val="18"/>
                <w:szCs w:val="18"/>
              </w:rPr>
              <w:t xml:space="preserve">значений </w:t>
            </w:r>
            <w:r w:rsidRPr="008023D0">
              <w:rPr>
                <w:rFonts w:ascii="PT Astra Serif" w:hAnsi="PT Astra Serif"/>
                <w:spacing w:val="-4"/>
                <w:sz w:val="18"/>
                <w:szCs w:val="18"/>
              </w:rPr>
              <w:t>показат</w:t>
            </w:r>
            <w:r w:rsidRPr="008023D0">
              <w:rPr>
                <w:rFonts w:ascii="PT Astra Serif" w:hAnsi="PT Astra Serif"/>
                <w:spacing w:val="-4"/>
                <w:sz w:val="18"/>
                <w:szCs w:val="18"/>
              </w:rPr>
              <w:t>е</w:t>
            </w:r>
            <w:r w:rsidRPr="008023D0">
              <w:rPr>
                <w:rFonts w:ascii="PT Astra Serif" w:hAnsi="PT Astra Serif"/>
                <w:spacing w:val="-4"/>
                <w:sz w:val="18"/>
                <w:szCs w:val="18"/>
              </w:rPr>
              <w:t>ля</w:t>
            </w:r>
          </w:p>
        </w:tc>
        <w:tc>
          <w:tcPr>
            <w:tcW w:w="992" w:type="dxa"/>
            <w:vMerge w:val="restart"/>
            <w:shd w:val="clear" w:color="auto" w:fill="FFFFFF"/>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 xml:space="preserve">Связь </w:t>
            </w:r>
            <w:r w:rsidR="008023D0">
              <w:rPr>
                <w:rFonts w:ascii="PT Astra Serif" w:hAnsi="PT Astra Serif"/>
                <w:spacing w:val="-4"/>
                <w:sz w:val="18"/>
                <w:szCs w:val="18"/>
              </w:rPr>
              <w:br/>
            </w:r>
            <w:r w:rsidRPr="008023D0">
              <w:rPr>
                <w:rFonts w:ascii="PT Astra Serif" w:hAnsi="PT Astra Serif"/>
                <w:spacing w:val="-4"/>
                <w:sz w:val="18"/>
                <w:szCs w:val="18"/>
              </w:rPr>
              <w:t>с показ</w:t>
            </w:r>
            <w:r w:rsidRPr="008023D0">
              <w:rPr>
                <w:rFonts w:ascii="PT Astra Serif" w:hAnsi="PT Astra Serif"/>
                <w:spacing w:val="-4"/>
                <w:sz w:val="18"/>
                <w:szCs w:val="18"/>
              </w:rPr>
              <w:t>а</w:t>
            </w:r>
            <w:r w:rsidRPr="008023D0">
              <w:rPr>
                <w:rFonts w:ascii="PT Astra Serif" w:hAnsi="PT Astra Serif"/>
                <w:spacing w:val="-4"/>
                <w:sz w:val="18"/>
                <w:szCs w:val="18"/>
              </w:rPr>
              <w:t xml:space="preserve">телями </w:t>
            </w:r>
          </w:p>
        </w:tc>
        <w:tc>
          <w:tcPr>
            <w:tcW w:w="1417" w:type="dxa"/>
            <w:vMerge w:val="restart"/>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Информаци</w:t>
            </w:r>
            <w:r w:rsidR="006D2237" w:rsidRPr="008023D0">
              <w:rPr>
                <w:rFonts w:ascii="PT Astra Serif" w:hAnsi="PT Astra Serif"/>
                <w:spacing w:val="-4"/>
                <w:sz w:val="18"/>
                <w:szCs w:val="18"/>
              </w:rPr>
              <w:t>о</w:t>
            </w:r>
            <w:r w:rsidRPr="008023D0">
              <w:rPr>
                <w:rFonts w:ascii="PT Astra Serif" w:hAnsi="PT Astra Serif"/>
                <w:spacing w:val="-4"/>
                <w:sz w:val="18"/>
                <w:szCs w:val="18"/>
              </w:rPr>
              <w:t>н</w:t>
            </w:r>
            <w:r w:rsidRPr="008023D0">
              <w:rPr>
                <w:rFonts w:ascii="PT Astra Serif" w:hAnsi="PT Astra Serif"/>
                <w:spacing w:val="-4"/>
                <w:sz w:val="18"/>
                <w:szCs w:val="18"/>
              </w:rPr>
              <w:t>ная система</w:t>
            </w:r>
          </w:p>
        </w:tc>
      </w:tr>
      <w:tr w:rsidR="005A5828" w:rsidRPr="008023D0" w:rsidTr="00AC2587">
        <w:trPr>
          <w:cantSplit/>
          <w:trHeight w:val="1573"/>
        </w:trPr>
        <w:tc>
          <w:tcPr>
            <w:tcW w:w="568" w:type="dxa"/>
            <w:vMerge/>
          </w:tcPr>
          <w:p w:rsidR="005A5828" w:rsidRPr="008023D0" w:rsidRDefault="005A5828" w:rsidP="000D63AA">
            <w:pPr>
              <w:jc w:val="center"/>
              <w:rPr>
                <w:rFonts w:ascii="PT Astra Serif" w:hAnsi="PT Astra Serif"/>
                <w:spacing w:val="-4"/>
                <w:sz w:val="18"/>
                <w:szCs w:val="18"/>
              </w:rPr>
            </w:pPr>
          </w:p>
        </w:tc>
        <w:tc>
          <w:tcPr>
            <w:tcW w:w="1701" w:type="dxa"/>
            <w:vMerge/>
          </w:tcPr>
          <w:p w:rsidR="005A5828" w:rsidRPr="008023D0" w:rsidRDefault="005A5828" w:rsidP="000D63AA">
            <w:pPr>
              <w:jc w:val="center"/>
              <w:rPr>
                <w:rFonts w:ascii="PT Astra Serif" w:hAnsi="PT Astra Serif"/>
                <w:spacing w:val="-4"/>
                <w:sz w:val="18"/>
                <w:szCs w:val="18"/>
              </w:rPr>
            </w:pPr>
          </w:p>
        </w:tc>
        <w:tc>
          <w:tcPr>
            <w:tcW w:w="709" w:type="dxa"/>
            <w:vMerge/>
          </w:tcPr>
          <w:p w:rsidR="005A5828" w:rsidRPr="008023D0" w:rsidRDefault="005A5828" w:rsidP="000D63AA">
            <w:pPr>
              <w:jc w:val="center"/>
              <w:rPr>
                <w:rFonts w:ascii="PT Astra Serif" w:hAnsi="PT Astra Serif"/>
                <w:spacing w:val="-4"/>
                <w:sz w:val="18"/>
                <w:szCs w:val="18"/>
              </w:rPr>
            </w:pPr>
          </w:p>
        </w:tc>
        <w:tc>
          <w:tcPr>
            <w:tcW w:w="850" w:type="dxa"/>
            <w:vMerge/>
          </w:tcPr>
          <w:p w:rsidR="005A5828" w:rsidRPr="008023D0" w:rsidRDefault="005A5828" w:rsidP="000D63AA">
            <w:pPr>
              <w:jc w:val="center"/>
              <w:rPr>
                <w:rFonts w:ascii="PT Astra Serif" w:hAnsi="PT Astra Serif"/>
                <w:spacing w:val="-4"/>
                <w:sz w:val="18"/>
                <w:szCs w:val="18"/>
              </w:rPr>
            </w:pPr>
          </w:p>
        </w:tc>
        <w:tc>
          <w:tcPr>
            <w:tcW w:w="851" w:type="dxa"/>
            <w:vMerge/>
          </w:tcPr>
          <w:p w:rsidR="005A5828" w:rsidRPr="008023D0" w:rsidRDefault="005A5828" w:rsidP="000D63AA">
            <w:pPr>
              <w:jc w:val="center"/>
              <w:rPr>
                <w:rFonts w:ascii="PT Astra Serif" w:hAnsi="PT Astra Serif"/>
                <w:spacing w:val="-4"/>
                <w:sz w:val="18"/>
                <w:szCs w:val="18"/>
              </w:rPr>
            </w:pPr>
          </w:p>
        </w:tc>
        <w:tc>
          <w:tcPr>
            <w:tcW w:w="708" w:type="dxa"/>
            <w:vAlign w:val="center"/>
          </w:tcPr>
          <w:p w:rsidR="005A5828" w:rsidRPr="008023D0" w:rsidRDefault="006C0E60" w:rsidP="000D63AA">
            <w:pPr>
              <w:jc w:val="center"/>
              <w:rPr>
                <w:rFonts w:ascii="PT Astra Serif" w:hAnsi="PT Astra Serif"/>
                <w:spacing w:val="-4"/>
                <w:sz w:val="18"/>
                <w:szCs w:val="18"/>
              </w:rPr>
            </w:pPr>
            <w:r w:rsidRPr="008023D0">
              <w:rPr>
                <w:rFonts w:ascii="PT Astra Serif" w:hAnsi="PT Astra Serif"/>
                <w:spacing w:val="-4"/>
                <w:sz w:val="18"/>
                <w:szCs w:val="18"/>
              </w:rPr>
              <w:t>з</w:t>
            </w:r>
            <w:r w:rsidR="005A5828" w:rsidRPr="008023D0">
              <w:rPr>
                <w:rFonts w:ascii="PT Astra Serif" w:hAnsi="PT Astra Serif"/>
                <w:spacing w:val="-4"/>
                <w:sz w:val="18"/>
                <w:szCs w:val="18"/>
              </w:rPr>
              <w:t>нач</w:t>
            </w:r>
            <w:r w:rsidR="005A5828" w:rsidRPr="008023D0">
              <w:rPr>
                <w:rFonts w:ascii="PT Astra Serif" w:hAnsi="PT Astra Serif"/>
                <w:spacing w:val="-4"/>
                <w:sz w:val="18"/>
                <w:szCs w:val="18"/>
              </w:rPr>
              <w:t>е</w:t>
            </w:r>
            <w:r w:rsidR="005A5828" w:rsidRPr="008023D0">
              <w:rPr>
                <w:rFonts w:ascii="PT Astra Serif" w:hAnsi="PT Astra Serif"/>
                <w:spacing w:val="-4"/>
                <w:sz w:val="18"/>
                <w:szCs w:val="18"/>
              </w:rPr>
              <w:t>ние</w:t>
            </w:r>
          </w:p>
        </w:tc>
        <w:tc>
          <w:tcPr>
            <w:tcW w:w="709" w:type="dxa"/>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год</w:t>
            </w:r>
          </w:p>
        </w:tc>
        <w:tc>
          <w:tcPr>
            <w:tcW w:w="567" w:type="dxa"/>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2024</w:t>
            </w:r>
          </w:p>
          <w:p w:rsidR="006C0E60" w:rsidRPr="008023D0" w:rsidRDefault="006C0E60" w:rsidP="000D63AA">
            <w:pPr>
              <w:jc w:val="center"/>
              <w:rPr>
                <w:rFonts w:ascii="PT Astra Serif" w:hAnsi="PT Astra Serif"/>
                <w:spacing w:val="-4"/>
                <w:sz w:val="18"/>
                <w:szCs w:val="18"/>
              </w:rPr>
            </w:pPr>
            <w:r w:rsidRPr="008023D0">
              <w:rPr>
                <w:rFonts w:ascii="PT Astra Serif" w:hAnsi="PT Astra Serif"/>
                <w:spacing w:val="-4"/>
                <w:sz w:val="18"/>
                <w:szCs w:val="18"/>
              </w:rPr>
              <w:t>год</w:t>
            </w:r>
          </w:p>
        </w:tc>
        <w:tc>
          <w:tcPr>
            <w:tcW w:w="567" w:type="dxa"/>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2025</w:t>
            </w:r>
          </w:p>
          <w:p w:rsidR="006C0E60" w:rsidRPr="008023D0" w:rsidRDefault="006C0E60" w:rsidP="000D63AA">
            <w:pPr>
              <w:jc w:val="center"/>
              <w:rPr>
                <w:rFonts w:ascii="PT Astra Serif" w:hAnsi="PT Astra Serif"/>
                <w:spacing w:val="-4"/>
                <w:sz w:val="18"/>
                <w:szCs w:val="18"/>
              </w:rPr>
            </w:pPr>
            <w:r w:rsidRPr="008023D0">
              <w:rPr>
                <w:rFonts w:ascii="PT Astra Serif" w:hAnsi="PT Astra Serif"/>
                <w:spacing w:val="-4"/>
                <w:sz w:val="18"/>
                <w:szCs w:val="18"/>
              </w:rPr>
              <w:t>год</w:t>
            </w:r>
          </w:p>
        </w:tc>
        <w:tc>
          <w:tcPr>
            <w:tcW w:w="709" w:type="dxa"/>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2026</w:t>
            </w:r>
          </w:p>
          <w:p w:rsidR="006C0E60" w:rsidRPr="008023D0" w:rsidRDefault="003759AF" w:rsidP="000D63AA">
            <w:pPr>
              <w:jc w:val="center"/>
              <w:rPr>
                <w:rFonts w:ascii="PT Astra Serif" w:hAnsi="PT Astra Serif"/>
                <w:spacing w:val="-4"/>
                <w:sz w:val="18"/>
                <w:szCs w:val="18"/>
              </w:rPr>
            </w:pPr>
            <w:r>
              <w:rPr>
                <w:rFonts w:ascii="PT Astra Serif" w:hAnsi="PT Astra Serif"/>
                <w:spacing w:val="-4"/>
                <w:sz w:val="18"/>
                <w:szCs w:val="18"/>
              </w:rPr>
              <w:t>г</w:t>
            </w:r>
            <w:r w:rsidR="006C0E60" w:rsidRPr="008023D0">
              <w:rPr>
                <w:rFonts w:ascii="PT Astra Serif" w:hAnsi="PT Astra Serif"/>
                <w:spacing w:val="-4"/>
                <w:sz w:val="18"/>
                <w:szCs w:val="18"/>
              </w:rPr>
              <w:t>од</w:t>
            </w:r>
          </w:p>
        </w:tc>
        <w:tc>
          <w:tcPr>
            <w:tcW w:w="567" w:type="dxa"/>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2027</w:t>
            </w:r>
          </w:p>
          <w:p w:rsidR="006C0E60" w:rsidRPr="008023D0" w:rsidRDefault="006C0E60" w:rsidP="000D63AA">
            <w:pPr>
              <w:jc w:val="center"/>
              <w:rPr>
                <w:rFonts w:ascii="PT Astra Serif" w:hAnsi="PT Astra Serif"/>
                <w:spacing w:val="-4"/>
                <w:sz w:val="18"/>
                <w:szCs w:val="18"/>
              </w:rPr>
            </w:pPr>
            <w:r w:rsidRPr="008023D0">
              <w:rPr>
                <w:rFonts w:ascii="PT Astra Serif" w:hAnsi="PT Astra Serif"/>
                <w:spacing w:val="-4"/>
                <w:sz w:val="18"/>
                <w:szCs w:val="18"/>
              </w:rPr>
              <w:t>год</w:t>
            </w:r>
          </w:p>
        </w:tc>
        <w:tc>
          <w:tcPr>
            <w:tcW w:w="567" w:type="dxa"/>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2028</w:t>
            </w:r>
          </w:p>
          <w:p w:rsidR="006C0E60" w:rsidRPr="008023D0" w:rsidRDefault="006C0E60" w:rsidP="000D63AA">
            <w:pPr>
              <w:jc w:val="center"/>
              <w:rPr>
                <w:rFonts w:ascii="PT Astra Serif" w:hAnsi="PT Astra Serif"/>
                <w:spacing w:val="-4"/>
                <w:sz w:val="18"/>
                <w:szCs w:val="18"/>
              </w:rPr>
            </w:pPr>
            <w:r w:rsidRPr="008023D0">
              <w:rPr>
                <w:rFonts w:ascii="PT Astra Serif" w:hAnsi="PT Astra Serif"/>
                <w:spacing w:val="-4"/>
                <w:sz w:val="18"/>
                <w:szCs w:val="18"/>
              </w:rPr>
              <w:t>год</w:t>
            </w:r>
          </w:p>
        </w:tc>
        <w:tc>
          <w:tcPr>
            <w:tcW w:w="709" w:type="dxa"/>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2029</w:t>
            </w:r>
          </w:p>
          <w:p w:rsidR="006C0E60" w:rsidRPr="008023D0" w:rsidRDefault="003759AF" w:rsidP="000D63AA">
            <w:pPr>
              <w:jc w:val="center"/>
              <w:rPr>
                <w:rFonts w:ascii="PT Astra Serif" w:hAnsi="PT Astra Serif"/>
                <w:spacing w:val="-4"/>
                <w:sz w:val="18"/>
                <w:szCs w:val="18"/>
              </w:rPr>
            </w:pPr>
            <w:r>
              <w:rPr>
                <w:rFonts w:ascii="PT Astra Serif" w:hAnsi="PT Astra Serif"/>
                <w:spacing w:val="-4"/>
                <w:sz w:val="18"/>
                <w:szCs w:val="18"/>
              </w:rPr>
              <w:t>г</w:t>
            </w:r>
            <w:r w:rsidR="006C0E60" w:rsidRPr="008023D0">
              <w:rPr>
                <w:rFonts w:ascii="PT Astra Serif" w:hAnsi="PT Astra Serif"/>
                <w:spacing w:val="-4"/>
                <w:sz w:val="18"/>
                <w:szCs w:val="18"/>
              </w:rPr>
              <w:t>од</w:t>
            </w:r>
          </w:p>
        </w:tc>
        <w:tc>
          <w:tcPr>
            <w:tcW w:w="567" w:type="dxa"/>
            <w:vAlign w:val="center"/>
          </w:tcPr>
          <w:p w:rsidR="005A5828" w:rsidRPr="008023D0" w:rsidRDefault="005A5828" w:rsidP="000D63AA">
            <w:pPr>
              <w:jc w:val="center"/>
              <w:rPr>
                <w:rFonts w:ascii="PT Astra Serif" w:hAnsi="PT Astra Serif"/>
                <w:spacing w:val="-4"/>
                <w:sz w:val="18"/>
                <w:szCs w:val="18"/>
              </w:rPr>
            </w:pPr>
            <w:r w:rsidRPr="008023D0">
              <w:rPr>
                <w:rFonts w:ascii="PT Astra Serif" w:hAnsi="PT Astra Serif"/>
                <w:spacing w:val="-4"/>
                <w:sz w:val="18"/>
                <w:szCs w:val="18"/>
              </w:rPr>
              <w:t>2030</w:t>
            </w:r>
          </w:p>
          <w:p w:rsidR="006C0E60" w:rsidRPr="008023D0" w:rsidRDefault="006C0E60" w:rsidP="000D63AA">
            <w:pPr>
              <w:jc w:val="center"/>
              <w:rPr>
                <w:rFonts w:ascii="PT Astra Serif" w:hAnsi="PT Astra Serif"/>
                <w:spacing w:val="-4"/>
                <w:sz w:val="18"/>
                <w:szCs w:val="18"/>
              </w:rPr>
            </w:pPr>
            <w:r w:rsidRPr="008023D0">
              <w:rPr>
                <w:rFonts w:ascii="PT Astra Serif" w:hAnsi="PT Astra Serif"/>
                <w:spacing w:val="-4"/>
                <w:sz w:val="18"/>
                <w:szCs w:val="18"/>
              </w:rPr>
              <w:t>год</w:t>
            </w:r>
          </w:p>
        </w:tc>
        <w:tc>
          <w:tcPr>
            <w:tcW w:w="1275" w:type="dxa"/>
            <w:vMerge/>
          </w:tcPr>
          <w:p w:rsidR="005A5828" w:rsidRPr="008023D0" w:rsidRDefault="005A5828" w:rsidP="000D63AA">
            <w:pPr>
              <w:jc w:val="center"/>
              <w:rPr>
                <w:rFonts w:ascii="PT Astra Serif" w:hAnsi="PT Astra Serif"/>
                <w:spacing w:val="-4"/>
                <w:sz w:val="18"/>
                <w:szCs w:val="18"/>
              </w:rPr>
            </w:pPr>
          </w:p>
        </w:tc>
        <w:tc>
          <w:tcPr>
            <w:tcW w:w="993" w:type="dxa"/>
            <w:vMerge/>
          </w:tcPr>
          <w:p w:rsidR="005A5828" w:rsidRPr="008023D0" w:rsidRDefault="005A5828" w:rsidP="000D63AA">
            <w:pPr>
              <w:jc w:val="center"/>
              <w:rPr>
                <w:rFonts w:ascii="PT Astra Serif" w:hAnsi="PT Astra Serif"/>
                <w:spacing w:val="-4"/>
                <w:sz w:val="18"/>
                <w:szCs w:val="18"/>
              </w:rPr>
            </w:pPr>
          </w:p>
        </w:tc>
        <w:tc>
          <w:tcPr>
            <w:tcW w:w="992" w:type="dxa"/>
            <w:vMerge/>
            <w:shd w:val="clear" w:color="auto" w:fill="FFFFFF"/>
          </w:tcPr>
          <w:p w:rsidR="005A5828" w:rsidRPr="008023D0" w:rsidRDefault="005A5828" w:rsidP="000D63AA">
            <w:pPr>
              <w:jc w:val="center"/>
              <w:rPr>
                <w:rFonts w:ascii="PT Astra Serif" w:hAnsi="PT Astra Serif"/>
                <w:spacing w:val="-4"/>
                <w:sz w:val="18"/>
                <w:szCs w:val="18"/>
              </w:rPr>
            </w:pPr>
          </w:p>
        </w:tc>
        <w:tc>
          <w:tcPr>
            <w:tcW w:w="1417" w:type="dxa"/>
            <w:vMerge/>
          </w:tcPr>
          <w:p w:rsidR="005A5828" w:rsidRPr="008023D0" w:rsidRDefault="005A5828" w:rsidP="000D63AA">
            <w:pPr>
              <w:jc w:val="center"/>
              <w:rPr>
                <w:rFonts w:ascii="PT Astra Serif" w:hAnsi="PT Astra Serif"/>
                <w:spacing w:val="-4"/>
                <w:sz w:val="18"/>
                <w:szCs w:val="18"/>
              </w:rPr>
            </w:pPr>
          </w:p>
        </w:tc>
      </w:tr>
    </w:tbl>
    <w:p w:rsidR="00637608" w:rsidRPr="000D7A7A" w:rsidRDefault="00637608" w:rsidP="008023D0">
      <w:pPr>
        <w:tabs>
          <w:tab w:val="left" w:pos="142"/>
          <w:tab w:val="left" w:pos="851"/>
        </w:tabs>
        <w:spacing w:line="14" w:lineRule="auto"/>
        <w:jc w:val="both"/>
        <w:rPr>
          <w:rFonts w:ascii="PT Astra Serif" w:hAnsi="PT Astra Serif"/>
          <w:sz w:val="2"/>
          <w:szCs w:val="2"/>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709"/>
        <w:gridCol w:w="850"/>
        <w:gridCol w:w="851"/>
        <w:gridCol w:w="708"/>
        <w:gridCol w:w="709"/>
        <w:gridCol w:w="567"/>
        <w:gridCol w:w="567"/>
        <w:gridCol w:w="709"/>
        <w:gridCol w:w="567"/>
        <w:gridCol w:w="567"/>
        <w:gridCol w:w="709"/>
        <w:gridCol w:w="567"/>
        <w:gridCol w:w="1275"/>
        <w:gridCol w:w="993"/>
        <w:gridCol w:w="992"/>
        <w:gridCol w:w="1417"/>
      </w:tblGrid>
      <w:tr w:rsidR="005A5828" w:rsidRPr="008023D0" w:rsidTr="00AC2587">
        <w:trPr>
          <w:trHeight w:val="77"/>
          <w:tblHeader/>
        </w:trPr>
        <w:tc>
          <w:tcPr>
            <w:tcW w:w="568" w:type="dxa"/>
            <w:shd w:val="clear" w:color="auto" w:fill="auto"/>
          </w:tcPr>
          <w:p w:rsidR="005A5828" w:rsidRPr="008023D0" w:rsidRDefault="005A5828" w:rsidP="000D63AA">
            <w:pPr>
              <w:jc w:val="center"/>
              <w:rPr>
                <w:rFonts w:ascii="PT Astra Serif" w:hAnsi="PT Astra Serif"/>
                <w:sz w:val="18"/>
                <w:szCs w:val="18"/>
              </w:rPr>
            </w:pPr>
            <w:r w:rsidRPr="008023D0">
              <w:rPr>
                <w:rFonts w:ascii="PT Astra Serif" w:hAnsi="PT Astra Serif"/>
                <w:sz w:val="18"/>
                <w:szCs w:val="18"/>
              </w:rPr>
              <w:t>1</w:t>
            </w:r>
          </w:p>
        </w:tc>
        <w:tc>
          <w:tcPr>
            <w:tcW w:w="1701" w:type="dxa"/>
            <w:shd w:val="clear" w:color="auto" w:fill="auto"/>
          </w:tcPr>
          <w:p w:rsidR="005A5828" w:rsidRPr="00AC2587" w:rsidRDefault="005A5828" w:rsidP="000D63AA">
            <w:pPr>
              <w:pStyle w:val="ac"/>
              <w:ind w:left="0"/>
              <w:jc w:val="center"/>
              <w:rPr>
                <w:rFonts w:ascii="PT Astra Serif" w:hAnsi="PT Astra Serif"/>
                <w:spacing w:val="-4"/>
                <w:sz w:val="18"/>
                <w:szCs w:val="18"/>
              </w:rPr>
            </w:pPr>
            <w:r w:rsidRPr="00AC2587">
              <w:rPr>
                <w:rFonts w:ascii="PT Astra Serif" w:hAnsi="PT Astra Serif"/>
                <w:spacing w:val="-4"/>
                <w:sz w:val="18"/>
                <w:szCs w:val="18"/>
              </w:rPr>
              <w:t>2</w:t>
            </w:r>
          </w:p>
        </w:tc>
        <w:tc>
          <w:tcPr>
            <w:tcW w:w="709"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3</w:t>
            </w:r>
          </w:p>
        </w:tc>
        <w:tc>
          <w:tcPr>
            <w:tcW w:w="850"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4</w:t>
            </w:r>
          </w:p>
        </w:tc>
        <w:tc>
          <w:tcPr>
            <w:tcW w:w="851" w:type="dxa"/>
            <w:shd w:val="clear" w:color="auto" w:fill="auto"/>
          </w:tcPr>
          <w:p w:rsidR="005A5828" w:rsidRPr="008023D0" w:rsidRDefault="005A5828" w:rsidP="000D63AA">
            <w:pPr>
              <w:jc w:val="center"/>
              <w:rPr>
                <w:rFonts w:ascii="PT Astra Serif" w:hAnsi="PT Astra Serif"/>
                <w:sz w:val="18"/>
                <w:szCs w:val="18"/>
              </w:rPr>
            </w:pPr>
            <w:r w:rsidRPr="008023D0">
              <w:rPr>
                <w:rFonts w:ascii="PT Astra Serif" w:hAnsi="PT Astra Serif"/>
                <w:sz w:val="18"/>
                <w:szCs w:val="18"/>
              </w:rPr>
              <w:t>5</w:t>
            </w:r>
          </w:p>
        </w:tc>
        <w:tc>
          <w:tcPr>
            <w:tcW w:w="708" w:type="dxa"/>
            <w:shd w:val="clear" w:color="auto" w:fill="auto"/>
          </w:tcPr>
          <w:p w:rsidR="005A5828" w:rsidRPr="008023D0" w:rsidRDefault="005A5828" w:rsidP="000D63AA">
            <w:pPr>
              <w:jc w:val="center"/>
              <w:rPr>
                <w:rFonts w:ascii="PT Astra Serif" w:hAnsi="PT Astra Serif"/>
                <w:sz w:val="18"/>
                <w:szCs w:val="18"/>
              </w:rPr>
            </w:pPr>
            <w:r w:rsidRPr="008023D0">
              <w:rPr>
                <w:rFonts w:ascii="PT Astra Serif" w:hAnsi="PT Astra Serif"/>
                <w:sz w:val="18"/>
                <w:szCs w:val="18"/>
              </w:rPr>
              <w:t>6</w:t>
            </w:r>
          </w:p>
        </w:tc>
        <w:tc>
          <w:tcPr>
            <w:tcW w:w="709"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7</w:t>
            </w:r>
          </w:p>
        </w:tc>
        <w:tc>
          <w:tcPr>
            <w:tcW w:w="567" w:type="dxa"/>
            <w:shd w:val="clear" w:color="auto" w:fill="auto"/>
          </w:tcPr>
          <w:p w:rsidR="005A5828" w:rsidRPr="008023D0" w:rsidRDefault="005A5828" w:rsidP="000D63AA">
            <w:pPr>
              <w:jc w:val="center"/>
              <w:rPr>
                <w:rFonts w:ascii="PT Astra Serif" w:hAnsi="PT Astra Serif"/>
                <w:sz w:val="18"/>
                <w:szCs w:val="18"/>
              </w:rPr>
            </w:pPr>
            <w:r w:rsidRPr="008023D0">
              <w:rPr>
                <w:rFonts w:ascii="PT Astra Serif" w:hAnsi="PT Astra Serif"/>
                <w:sz w:val="18"/>
                <w:szCs w:val="18"/>
              </w:rPr>
              <w:t>8</w:t>
            </w:r>
          </w:p>
        </w:tc>
        <w:tc>
          <w:tcPr>
            <w:tcW w:w="567" w:type="dxa"/>
            <w:shd w:val="clear" w:color="auto" w:fill="auto"/>
          </w:tcPr>
          <w:p w:rsidR="005A5828" w:rsidRPr="008023D0" w:rsidRDefault="005A5828" w:rsidP="000D63AA">
            <w:pPr>
              <w:pStyle w:val="ac"/>
              <w:tabs>
                <w:tab w:val="center" w:pos="105"/>
              </w:tabs>
              <w:ind w:left="0"/>
              <w:jc w:val="center"/>
              <w:rPr>
                <w:rFonts w:ascii="PT Astra Serif" w:hAnsi="PT Astra Serif"/>
                <w:sz w:val="18"/>
                <w:szCs w:val="18"/>
              </w:rPr>
            </w:pPr>
            <w:r w:rsidRPr="008023D0">
              <w:rPr>
                <w:rFonts w:ascii="PT Astra Serif" w:hAnsi="PT Astra Serif"/>
                <w:sz w:val="18"/>
                <w:szCs w:val="18"/>
              </w:rPr>
              <w:t>9</w:t>
            </w:r>
          </w:p>
        </w:tc>
        <w:tc>
          <w:tcPr>
            <w:tcW w:w="709"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10</w:t>
            </w:r>
          </w:p>
        </w:tc>
        <w:tc>
          <w:tcPr>
            <w:tcW w:w="567"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11</w:t>
            </w:r>
          </w:p>
        </w:tc>
        <w:tc>
          <w:tcPr>
            <w:tcW w:w="567"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12</w:t>
            </w:r>
          </w:p>
        </w:tc>
        <w:tc>
          <w:tcPr>
            <w:tcW w:w="709"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13</w:t>
            </w:r>
          </w:p>
        </w:tc>
        <w:tc>
          <w:tcPr>
            <w:tcW w:w="567"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14</w:t>
            </w:r>
          </w:p>
        </w:tc>
        <w:tc>
          <w:tcPr>
            <w:tcW w:w="1275"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15</w:t>
            </w:r>
          </w:p>
        </w:tc>
        <w:tc>
          <w:tcPr>
            <w:tcW w:w="993"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16</w:t>
            </w:r>
          </w:p>
        </w:tc>
        <w:tc>
          <w:tcPr>
            <w:tcW w:w="992"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17</w:t>
            </w:r>
          </w:p>
        </w:tc>
        <w:tc>
          <w:tcPr>
            <w:tcW w:w="1417" w:type="dxa"/>
            <w:shd w:val="clear" w:color="auto" w:fill="auto"/>
          </w:tcPr>
          <w:p w:rsidR="005A5828" w:rsidRPr="008023D0" w:rsidRDefault="005A5828" w:rsidP="000D63AA">
            <w:pPr>
              <w:pStyle w:val="ac"/>
              <w:ind w:left="0"/>
              <w:jc w:val="center"/>
              <w:rPr>
                <w:rFonts w:ascii="PT Astra Serif" w:hAnsi="PT Astra Serif"/>
                <w:sz w:val="18"/>
                <w:szCs w:val="18"/>
              </w:rPr>
            </w:pPr>
            <w:r w:rsidRPr="008023D0">
              <w:rPr>
                <w:rFonts w:ascii="PT Astra Serif" w:hAnsi="PT Astra Serif"/>
                <w:sz w:val="18"/>
                <w:szCs w:val="18"/>
              </w:rPr>
              <w:t>18</w:t>
            </w:r>
          </w:p>
        </w:tc>
      </w:tr>
      <w:tr w:rsidR="005A5828" w:rsidRPr="008023D0" w:rsidTr="00AC2587">
        <w:trPr>
          <w:trHeight w:val="1134"/>
        </w:trPr>
        <w:tc>
          <w:tcPr>
            <w:tcW w:w="568" w:type="dxa"/>
            <w:shd w:val="clear" w:color="auto" w:fill="auto"/>
          </w:tcPr>
          <w:p w:rsidR="005A5828" w:rsidRPr="008023D0" w:rsidRDefault="005A5828" w:rsidP="000D63AA">
            <w:pPr>
              <w:jc w:val="center"/>
              <w:rPr>
                <w:rFonts w:ascii="PT Astra Serif" w:hAnsi="PT Astra Serif"/>
                <w:sz w:val="18"/>
                <w:szCs w:val="18"/>
              </w:rPr>
            </w:pPr>
            <w:r w:rsidRPr="008023D0">
              <w:rPr>
                <w:rFonts w:ascii="PT Astra Serif" w:hAnsi="PT Astra Serif"/>
                <w:sz w:val="18"/>
                <w:szCs w:val="18"/>
              </w:rPr>
              <w:t>1.</w:t>
            </w:r>
          </w:p>
        </w:tc>
        <w:tc>
          <w:tcPr>
            <w:tcW w:w="1701" w:type="dxa"/>
            <w:shd w:val="clear" w:color="auto" w:fill="auto"/>
          </w:tcPr>
          <w:p w:rsidR="005A5828" w:rsidRPr="00AC2587" w:rsidRDefault="008023D0" w:rsidP="008023D0">
            <w:pPr>
              <w:autoSpaceDE w:val="0"/>
              <w:autoSpaceDN w:val="0"/>
              <w:adjustRightInd w:val="0"/>
              <w:jc w:val="both"/>
              <w:rPr>
                <w:rFonts w:ascii="PT Astra Serif" w:hAnsi="PT Astra Serif" w:cs="PT Astra Serif"/>
                <w:spacing w:val="-4"/>
                <w:sz w:val="18"/>
                <w:szCs w:val="18"/>
                <w:highlight w:val="red"/>
              </w:rPr>
            </w:pPr>
            <w:r w:rsidRPr="00AC2587">
              <w:rPr>
                <w:rFonts w:ascii="PT Astra Serif" w:hAnsi="PT Astra Serif" w:cs="PT Astra Serif"/>
                <w:spacing w:val="-4"/>
                <w:sz w:val="18"/>
                <w:szCs w:val="18"/>
              </w:rPr>
              <w:t>Темп</w:t>
            </w:r>
            <w:r w:rsidR="00FA42F1" w:rsidRPr="00AC2587">
              <w:rPr>
                <w:rFonts w:ascii="PT Astra Serif" w:hAnsi="PT Astra Serif" w:cs="PT Astra Serif"/>
                <w:spacing w:val="-4"/>
                <w:sz w:val="18"/>
                <w:szCs w:val="18"/>
              </w:rPr>
              <w:t xml:space="preserve"> роста (индекс роста) физического объёма инвестиций в основной капитал,</w:t>
            </w:r>
            <w:r w:rsidR="00B405C9" w:rsidRPr="00AC2587">
              <w:rPr>
                <w:rFonts w:ascii="PT Astra Serif" w:hAnsi="PT Astra Serif" w:cs="PT Astra Serif"/>
                <w:spacing w:val="-4"/>
                <w:sz w:val="18"/>
                <w:szCs w:val="18"/>
              </w:rPr>
              <w:t xml:space="preserve"> </w:t>
            </w:r>
            <w:r w:rsidR="00FA42F1" w:rsidRPr="00AC2587">
              <w:rPr>
                <w:rFonts w:ascii="PT Astra Serif" w:hAnsi="PT Astra Serif" w:cs="PT Astra Serif"/>
                <w:spacing w:val="-4"/>
                <w:sz w:val="18"/>
                <w:szCs w:val="18"/>
              </w:rPr>
              <w:t>за исключением инвестиций инфр</w:t>
            </w:r>
            <w:r w:rsidR="00FA42F1" w:rsidRPr="00AC2587">
              <w:rPr>
                <w:rFonts w:ascii="PT Astra Serif" w:hAnsi="PT Astra Serif" w:cs="PT Astra Serif"/>
                <w:spacing w:val="-4"/>
                <w:sz w:val="18"/>
                <w:szCs w:val="18"/>
              </w:rPr>
              <w:t>а</w:t>
            </w:r>
            <w:r w:rsidR="00FA42F1" w:rsidRPr="00AC2587">
              <w:rPr>
                <w:rFonts w:ascii="PT Astra Serif" w:hAnsi="PT Astra Serif" w:cs="PT Astra Serif"/>
                <w:spacing w:val="-4"/>
                <w:sz w:val="18"/>
                <w:szCs w:val="18"/>
              </w:rPr>
              <w:t>структурных мон</w:t>
            </w:r>
            <w:r w:rsidR="00FA42F1" w:rsidRPr="00AC2587">
              <w:rPr>
                <w:rFonts w:ascii="PT Astra Serif" w:hAnsi="PT Astra Serif" w:cs="PT Astra Serif"/>
                <w:spacing w:val="-4"/>
                <w:sz w:val="18"/>
                <w:szCs w:val="18"/>
              </w:rPr>
              <w:t>о</w:t>
            </w:r>
            <w:r w:rsidR="00FA42F1" w:rsidRPr="00AC2587">
              <w:rPr>
                <w:rFonts w:ascii="PT Astra Serif" w:hAnsi="PT Astra Serif" w:cs="PT Astra Serif"/>
                <w:spacing w:val="-4"/>
                <w:sz w:val="18"/>
                <w:szCs w:val="18"/>
              </w:rPr>
              <w:t>полий (федерал</w:t>
            </w:r>
            <w:r w:rsidR="00FA42F1" w:rsidRPr="00AC2587">
              <w:rPr>
                <w:rFonts w:ascii="PT Astra Serif" w:hAnsi="PT Astra Serif" w:cs="PT Astra Serif"/>
                <w:spacing w:val="-4"/>
                <w:sz w:val="18"/>
                <w:szCs w:val="18"/>
              </w:rPr>
              <w:t>ь</w:t>
            </w:r>
            <w:r w:rsidR="00FA42F1" w:rsidRPr="00AC2587">
              <w:rPr>
                <w:rFonts w:ascii="PT Astra Serif" w:hAnsi="PT Astra Serif" w:cs="PT Astra Serif"/>
                <w:spacing w:val="-4"/>
                <w:sz w:val="18"/>
                <w:szCs w:val="18"/>
              </w:rPr>
              <w:t>ные проекты) и ассигнований фед</w:t>
            </w:r>
            <w:r w:rsidR="00E43EBB" w:rsidRPr="00AC2587">
              <w:rPr>
                <w:rFonts w:ascii="PT Astra Serif" w:hAnsi="PT Astra Serif" w:cs="PT Astra Serif"/>
                <w:spacing w:val="-4"/>
                <w:sz w:val="18"/>
                <w:szCs w:val="18"/>
              </w:rPr>
              <w:t>е</w:t>
            </w:r>
            <w:r w:rsidR="00E43EBB" w:rsidRPr="00AC2587">
              <w:rPr>
                <w:rFonts w:ascii="PT Astra Serif" w:hAnsi="PT Astra Serif" w:cs="PT Astra Serif"/>
                <w:spacing w:val="-4"/>
                <w:sz w:val="18"/>
                <w:szCs w:val="18"/>
              </w:rPr>
              <w:t>рального бюджета</w:t>
            </w:r>
            <w:r w:rsidR="0015727E" w:rsidRPr="00AC2587">
              <w:rPr>
                <w:rFonts w:ascii="PT Astra Serif" w:hAnsi="PT Astra Serif" w:cs="PT Astra Serif"/>
                <w:spacing w:val="-4"/>
                <w:sz w:val="18"/>
                <w:szCs w:val="18"/>
              </w:rPr>
              <w:t xml:space="preserve">, </w:t>
            </w:r>
            <w:r w:rsidR="00B405C9" w:rsidRPr="00AC2587">
              <w:rPr>
                <w:rFonts w:ascii="PT Astra Serif" w:hAnsi="PT Astra Serif" w:cs="PT Astra Serif"/>
                <w:spacing w:val="-4"/>
                <w:sz w:val="18"/>
                <w:szCs w:val="18"/>
              </w:rPr>
              <w:t xml:space="preserve">% </w:t>
            </w:r>
            <w:r w:rsidR="0015727E" w:rsidRPr="00AC2587">
              <w:rPr>
                <w:rFonts w:ascii="PT Astra Serif" w:hAnsi="PT Astra Serif" w:cs="PT Astra Serif"/>
                <w:spacing w:val="-4"/>
                <w:sz w:val="18"/>
                <w:szCs w:val="18"/>
              </w:rPr>
              <w:t>к 2020 году</w:t>
            </w:r>
          </w:p>
        </w:tc>
        <w:tc>
          <w:tcPr>
            <w:tcW w:w="709" w:type="dxa"/>
            <w:shd w:val="clear" w:color="auto" w:fill="auto"/>
          </w:tcPr>
          <w:p w:rsidR="005A5828" w:rsidRPr="008023D0" w:rsidRDefault="00512D16" w:rsidP="003759AF">
            <w:pPr>
              <w:jc w:val="center"/>
              <w:rPr>
                <w:rFonts w:ascii="PT Astra Serif" w:hAnsi="PT Astra Serif"/>
                <w:sz w:val="18"/>
                <w:szCs w:val="18"/>
                <w:highlight w:val="red"/>
              </w:rPr>
            </w:pPr>
            <w:r w:rsidRPr="008023D0">
              <w:rPr>
                <w:rFonts w:ascii="PT Astra Serif" w:hAnsi="PT Astra Serif"/>
                <w:sz w:val="18"/>
                <w:szCs w:val="18"/>
              </w:rPr>
              <w:t>ГП РФ, ВДЛ, ГП</w:t>
            </w:r>
          </w:p>
        </w:tc>
        <w:tc>
          <w:tcPr>
            <w:tcW w:w="850" w:type="dxa"/>
            <w:shd w:val="clear" w:color="auto" w:fill="auto"/>
          </w:tcPr>
          <w:p w:rsidR="005A5828" w:rsidRPr="008023D0" w:rsidRDefault="00512D16" w:rsidP="008023D0">
            <w:pPr>
              <w:jc w:val="center"/>
              <w:rPr>
                <w:rFonts w:ascii="PT Astra Serif" w:hAnsi="PT Astra Serif"/>
                <w:sz w:val="18"/>
                <w:szCs w:val="18"/>
                <w:highlight w:val="red"/>
              </w:rPr>
            </w:pPr>
            <w:r w:rsidRPr="008023D0">
              <w:rPr>
                <w:rFonts w:ascii="PT Astra Serif" w:hAnsi="PT Astra Serif"/>
                <w:sz w:val="18"/>
                <w:szCs w:val="18"/>
              </w:rPr>
              <w:t>+</w:t>
            </w:r>
          </w:p>
        </w:tc>
        <w:tc>
          <w:tcPr>
            <w:tcW w:w="851" w:type="dxa"/>
            <w:shd w:val="clear" w:color="auto" w:fill="auto"/>
          </w:tcPr>
          <w:p w:rsidR="005A5828" w:rsidRPr="008023D0" w:rsidRDefault="008023D0" w:rsidP="008023D0">
            <w:pPr>
              <w:jc w:val="center"/>
              <w:rPr>
                <w:rFonts w:ascii="PT Astra Serif" w:hAnsi="PT Astra Serif"/>
                <w:sz w:val="18"/>
                <w:szCs w:val="18"/>
                <w:highlight w:val="red"/>
              </w:rPr>
            </w:pPr>
            <w:r>
              <w:rPr>
                <w:rFonts w:ascii="PT Astra Serif" w:hAnsi="PT Astra Serif"/>
                <w:sz w:val="18"/>
                <w:szCs w:val="18"/>
              </w:rPr>
              <w:t>%</w:t>
            </w:r>
          </w:p>
        </w:tc>
        <w:tc>
          <w:tcPr>
            <w:tcW w:w="708" w:type="dxa"/>
            <w:shd w:val="clear" w:color="auto" w:fill="auto"/>
          </w:tcPr>
          <w:p w:rsidR="005A5828" w:rsidRPr="008023D0" w:rsidRDefault="0015727E" w:rsidP="008023D0">
            <w:pPr>
              <w:jc w:val="center"/>
              <w:rPr>
                <w:rFonts w:ascii="PT Astra Serif" w:hAnsi="PT Astra Serif"/>
                <w:sz w:val="18"/>
                <w:szCs w:val="18"/>
              </w:rPr>
            </w:pPr>
            <w:r w:rsidRPr="008023D0">
              <w:rPr>
                <w:rFonts w:ascii="PT Astra Serif" w:hAnsi="PT Astra Serif"/>
                <w:sz w:val="18"/>
                <w:szCs w:val="18"/>
              </w:rPr>
              <w:t>10</w:t>
            </w:r>
          </w:p>
        </w:tc>
        <w:tc>
          <w:tcPr>
            <w:tcW w:w="709" w:type="dxa"/>
            <w:shd w:val="clear" w:color="auto" w:fill="auto"/>
          </w:tcPr>
          <w:p w:rsidR="005A5828" w:rsidRPr="008023D0" w:rsidRDefault="005A5828" w:rsidP="008023D0">
            <w:pPr>
              <w:jc w:val="center"/>
              <w:rPr>
                <w:rFonts w:ascii="PT Astra Serif" w:hAnsi="PT Astra Serif"/>
                <w:sz w:val="18"/>
                <w:szCs w:val="18"/>
              </w:rPr>
            </w:pPr>
            <w:r w:rsidRPr="008023D0">
              <w:rPr>
                <w:rFonts w:ascii="PT Astra Serif" w:hAnsi="PT Astra Serif"/>
                <w:sz w:val="18"/>
                <w:szCs w:val="18"/>
              </w:rPr>
              <w:t>202</w:t>
            </w:r>
            <w:r w:rsidR="0015727E" w:rsidRPr="008023D0">
              <w:rPr>
                <w:rFonts w:ascii="PT Astra Serif" w:hAnsi="PT Astra Serif"/>
                <w:sz w:val="18"/>
                <w:szCs w:val="18"/>
              </w:rPr>
              <w:t>0</w:t>
            </w:r>
          </w:p>
        </w:tc>
        <w:tc>
          <w:tcPr>
            <w:tcW w:w="567" w:type="dxa"/>
            <w:shd w:val="clear" w:color="auto" w:fill="auto"/>
          </w:tcPr>
          <w:p w:rsidR="005A5828" w:rsidRPr="008023D0" w:rsidRDefault="000164D9" w:rsidP="00AC2587">
            <w:pPr>
              <w:ind w:left="-57" w:right="-57"/>
              <w:jc w:val="center"/>
              <w:rPr>
                <w:rFonts w:ascii="PT Astra Serif" w:hAnsi="PT Astra Serif"/>
                <w:sz w:val="18"/>
                <w:szCs w:val="18"/>
              </w:rPr>
            </w:pPr>
            <w:r w:rsidRPr="008023D0">
              <w:rPr>
                <w:rFonts w:ascii="PT Astra Serif" w:hAnsi="PT Astra Serif"/>
                <w:sz w:val="18"/>
                <w:szCs w:val="18"/>
              </w:rPr>
              <w:t>118,9</w:t>
            </w:r>
          </w:p>
        </w:tc>
        <w:tc>
          <w:tcPr>
            <w:tcW w:w="567" w:type="dxa"/>
            <w:shd w:val="clear" w:color="auto" w:fill="auto"/>
          </w:tcPr>
          <w:p w:rsidR="005A5828" w:rsidRPr="008023D0" w:rsidRDefault="000164D9" w:rsidP="00AC2587">
            <w:pPr>
              <w:ind w:left="-57" w:right="-57"/>
              <w:jc w:val="center"/>
              <w:rPr>
                <w:rFonts w:ascii="PT Astra Serif" w:hAnsi="PT Astra Serif"/>
                <w:sz w:val="18"/>
                <w:szCs w:val="18"/>
              </w:rPr>
            </w:pPr>
            <w:r w:rsidRPr="008023D0">
              <w:rPr>
                <w:rFonts w:ascii="PT Astra Serif" w:hAnsi="PT Astra Serif"/>
                <w:sz w:val="18"/>
                <w:szCs w:val="18"/>
              </w:rPr>
              <w:t>124,7</w:t>
            </w:r>
          </w:p>
        </w:tc>
        <w:tc>
          <w:tcPr>
            <w:tcW w:w="709" w:type="dxa"/>
            <w:shd w:val="clear" w:color="auto" w:fill="auto"/>
          </w:tcPr>
          <w:p w:rsidR="005A5828" w:rsidRPr="008023D0" w:rsidRDefault="00443FA4" w:rsidP="00AC2587">
            <w:pPr>
              <w:ind w:left="-57" w:right="-57"/>
              <w:jc w:val="center"/>
              <w:rPr>
                <w:rFonts w:ascii="PT Astra Serif" w:hAnsi="PT Astra Serif"/>
                <w:sz w:val="18"/>
                <w:szCs w:val="18"/>
              </w:rPr>
            </w:pPr>
            <w:r w:rsidRPr="008023D0">
              <w:rPr>
                <w:rFonts w:ascii="PT Astra Serif" w:hAnsi="PT Astra Serif"/>
                <w:sz w:val="18"/>
                <w:szCs w:val="18"/>
              </w:rPr>
              <w:t>137,5</w:t>
            </w:r>
          </w:p>
        </w:tc>
        <w:tc>
          <w:tcPr>
            <w:tcW w:w="567" w:type="dxa"/>
            <w:shd w:val="clear" w:color="auto" w:fill="auto"/>
          </w:tcPr>
          <w:p w:rsidR="005A5828" w:rsidRPr="008023D0" w:rsidRDefault="00443FA4" w:rsidP="00AC2587">
            <w:pPr>
              <w:ind w:left="-57" w:right="-57"/>
              <w:jc w:val="center"/>
              <w:rPr>
                <w:rFonts w:ascii="PT Astra Serif" w:hAnsi="PT Astra Serif"/>
                <w:sz w:val="18"/>
                <w:szCs w:val="18"/>
              </w:rPr>
            </w:pPr>
            <w:r w:rsidRPr="008023D0">
              <w:rPr>
                <w:rFonts w:ascii="PT Astra Serif" w:hAnsi="PT Astra Serif"/>
                <w:sz w:val="18"/>
                <w:szCs w:val="18"/>
              </w:rPr>
              <w:t>146,9</w:t>
            </w:r>
          </w:p>
        </w:tc>
        <w:tc>
          <w:tcPr>
            <w:tcW w:w="567" w:type="dxa"/>
            <w:shd w:val="clear" w:color="auto" w:fill="auto"/>
          </w:tcPr>
          <w:p w:rsidR="005A5828" w:rsidRPr="008023D0" w:rsidRDefault="00443FA4" w:rsidP="00AC2587">
            <w:pPr>
              <w:ind w:left="-57" w:right="-57"/>
              <w:jc w:val="center"/>
              <w:rPr>
                <w:rFonts w:ascii="PT Astra Serif" w:hAnsi="PT Astra Serif"/>
                <w:sz w:val="18"/>
                <w:szCs w:val="18"/>
              </w:rPr>
            </w:pPr>
            <w:r w:rsidRPr="008023D0">
              <w:rPr>
                <w:rFonts w:ascii="PT Astra Serif" w:hAnsi="PT Astra Serif"/>
                <w:sz w:val="18"/>
                <w:szCs w:val="18"/>
              </w:rPr>
              <w:t>155,6</w:t>
            </w:r>
          </w:p>
        </w:tc>
        <w:tc>
          <w:tcPr>
            <w:tcW w:w="709" w:type="dxa"/>
            <w:shd w:val="clear" w:color="auto" w:fill="auto"/>
          </w:tcPr>
          <w:p w:rsidR="005A5828" w:rsidRPr="008023D0" w:rsidRDefault="00443FA4" w:rsidP="00AC2587">
            <w:pPr>
              <w:ind w:left="-57" w:right="-57"/>
              <w:jc w:val="center"/>
              <w:rPr>
                <w:rFonts w:ascii="PT Astra Serif" w:hAnsi="PT Astra Serif"/>
                <w:sz w:val="18"/>
                <w:szCs w:val="18"/>
              </w:rPr>
            </w:pPr>
            <w:r w:rsidRPr="008023D0">
              <w:rPr>
                <w:rFonts w:ascii="PT Astra Serif" w:hAnsi="PT Astra Serif"/>
                <w:sz w:val="18"/>
                <w:szCs w:val="18"/>
              </w:rPr>
              <w:t>163,5</w:t>
            </w:r>
          </w:p>
        </w:tc>
        <w:tc>
          <w:tcPr>
            <w:tcW w:w="567" w:type="dxa"/>
            <w:shd w:val="clear" w:color="auto" w:fill="auto"/>
          </w:tcPr>
          <w:p w:rsidR="005A5828" w:rsidRPr="008023D0" w:rsidRDefault="000164D9" w:rsidP="00AC2587">
            <w:pPr>
              <w:ind w:left="-57" w:right="-57"/>
              <w:jc w:val="center"/>
              <w:rPr>
                <w:rFonts w:ascii="PT Astra Serif" w:hAnsi="PT Astra Serif"/>
                <w:sz w:val="18"/>
                <w:szCs w:val="18"/>
                <w:highlight w:val="red"/>
              </w:rPr>
            </w:pPr>
            <w:r w:rsidRPr="008023D0">
              <w:rPr>
                <w:rFonts w:ascii="PT Astra Serif" w:hAnsi="PT Astra Serif"/>
                <w:sz w:val="18"/>
                <w:szCs w:val="18"/>
              </w:rPr>
              <w:t>170,0</w:t>
            </w:r>
          </w:p>
        </w:tc>
        <w:tc>
          <w:tcPr>
            <w:tcW w:w="1275" w:type="dxa"/>
            <w:shd w:val="clear" w:color="auto" w:fill="auto"/>
          </w:tcPr>
          <w:p w:rsidR="00180EDF" w:rsidRPr="00AC2587" w:rsidRDefault="00180EDF" w:rsidP="008023D0">
            <w:pPr>
              <w:jc w:val="center"/>
              <w:rPr>
                <w:rFonts w:ascii="PT Astra Serif" w:hAnsi="PT Astra Serif"/>
                <w:b/>
                <w:bCs/>
                <w:spacing w:val="-4"/>
                <w:sz w:val="18"/>
                <w:szCs w:val="18"/>
                <w:shd w:val="clear" w:color="auto" w:fill="FFFFFF"/>
              </w:rPr>
            </w:pPr>
            <w:r w:rsidRPr="00AC2587">
              <w:rPr>
                <w:rFonts w:ascii="PT Astra Serif" w:hAnsi="PT Astra Serif"/>
                <w:spacing w:val="-4"/>
                <w:sz w:val="18"/>
                <w:szCs w:val="18"/>
              </w:rPr>
              <w:t xml:space="preserve">Указ </w:t>
            </w:r>
            <w:r w:rsidR="00AC2587">
              <w:rPr>
                <w:rFonts w:ascii="PT Astra Serif" w:hAnsi="PT Astra Serif"/>
                <w:spacing w:val="-4"/>
                <w:sz w:val="18"/>
                <w:szCs w:val="18"/>
              </w:rPr>
              <w:br/>
            </w:r>
            <w:r w:rsidRPr="00AC2587">
              <w:rPr>
                <w:rFonts w:ascii="PT Astra Serif" w:hAnsi="PT Astra Serif"/>
                <w:spacing w:val="-4"/>
                <w:sz w:val="18"/>
                <w:szCs w:val="18"/>
              </w:rPr>
              <w:t xml:space="preserve">Президента </w:t>
            </w:r>
            <w:r w:rsidR="006C0E60" w:rsidRPr="00AC2587">
              <w:rPr>
                <w:rFonts w:ascii="PT Astra Serif" w:hAnsi="PT Astra Serif"/>
                <w:spacing w:val="-4"/>
                <w:sz w:val="18"/>
                <w:szCs w:val="18"/>
              </w:rPr>
              <w:t>Российской Федерации</w:t>
            </w:r>
            <w:r w:rsidR="008023D0" w:rsidRPr="00AC2587">
              <w:rPr>
                <w:rFonts w:ascii="PT Astra Serif" w:hAnsi="PT Astra Serif"/>
                <w:spacing w:val="-4"/>
                <w:sz w:val="18"/>
                <w:szCs w:val="18"/>
              </w:rPr>
              <w:t xml:space="preserve"> </w:t>
            </w:r>
            <w:r w:rsidR="00AC2587">
              <w:rPr>
                <w:rFonts w:ascii="PT Astra Serif" w:hAnsi="PT Astra Serif"/>
                <w:spacing w:val="-4"/>
                <w:sz w:val="18"/>
                <w:szCs w:val="18"/>
              </w:rPr>
              <w:br/>
            </w:r>
            <w:r w:rsidRPr="00AC2587">
              <w:rPr>
                <w:rFonts w:ascii="PT Astra Serif" w:hAnsi="PT Astra Serif"/>
                <w:spacing w:val="-4"/>
                <w:sz w:val="18"/>
                <w:szCs w:val="18"/>
              </w:rPr>
              <w:t>от 04.02.2021</w:t>
            </w:r>
            <w:r w:rsidR="00AC2587">
              <w:rPr>
                <w:rFonts w:ascii="PT Astra Serif" w:hAnsi="PT Astra Serif"/>
                <w:spacing w:val="-4"/>
                <w:sz w:val="18"/>
                <w:szCs w:val="18"/>
              </w:rPr>
              <w:t xml:space="preserve"> </w:t>
            </w:r>
            <w:r w:rsidR="006C0E60" w:rsidRPr="00AC2587">
              <w:rPr>
                <w:rFonts w:ascii="PT Astra Serif" w:hAnsi="PT Astra Serif"/>
                <w:spacing w:val="-4"/>
                <w:sz w:val="18"/>
                <w:szCs w:val="18"/>
              </w:rPr>
              <w:t>№ 68</w:t>
            </w:r>
            <w:r w:rsidR="008023D0" w:rsidRPr="00AC2587">
              <w:rPr>
                <w:rFonts w:ascii="PT Astra Serif" w:hAnsi="PT Astra Serif"/>
                <w:spacing w:val="-4"/>
                <w:sz w:val="18"/>
                <w:szCs w:val="18"/>
              </w:rPr>
              <w:t xml:space="preserve"> </w:t>
            </w:r>
            <w:r w:rsidR="00AC2587">
              <w:rPr>
                <w:rFonts w:ascii="PT Astra Serif" w:hAnsi="PT Astra Serif"/>
                <w:spacing w:val="-4"/>
                <w:sz w:val="18"/>
                <w:szCs w:val="18"/>
              </w:rPr>
              <w:br/>
            </w:r>
            <w:r w:rsidR="004609EB" w:rsidRPr="00AC2587">
              <w:rPr>
                <w:rFonts w:ascii="PT Astra Serif" w:hAnsi="PT Astra Serif"/>
                <w:spacing w:val="-4"/>
                <w:sz w:val="18"/>
                <w:szCs w:val="18"/>
              </w:rPr>
              <w:t>«</w:t>
            </w:r>
            <w:r w:rsidRPr="00AC2587">
              <w:rPr>
                <w:rFonts w:ascii="PT Astra Serif" w:hAnsi="PT Astra Serif"/>
                <w:bCs/>
                <w:spacing w:val="-4"/>
                <w:sz w:val="18"/>
                <w:szCs w:val="18"/>
                <w:shd w:val="clear" w:color="auto" w:fill="FFFFFF"/>
              </w:rPr>
              <w:t>Об оценке эффективн</w:t>
            </w:r>
            <w:r w:rsidRPr="00AC2587">
              <w:rPr>
                <w:rFonts w:ascii="PT Astra Serif" w:hAnsi="PT Astra Serif"/>
                <w:bCs/>
                <w:spacing w:val="-4"/>
                <w:sz w:val="18"/>
                <w:szCs w:val="18"/>
                <w:shd w:val="clear" w:color="auto" w:fill="FFFFFF"/>
              </w:rPr>
              <w:t>о</w:t>
            </w:r>
            <w:r w:rsidRPr="00AC2587">
              <w:rPr>
                <w:rFonts w:ascii="PT Astra Serif" w:hAnsi="PT Astra Serif"/>
                <w:bCs/>
                <w:spacing w:val="-4"/>
                <w:sz w:val="18"/>
                <w:szCs w:val="18"/>
                <w:shd w:val="clear" w:color="auto" w:fill="FFFFFF"/>
              </w:rPr>
              <w:t>сти деятел</w:t>
            </w:r>
            <w:r w:rsidRPr="00AC2587">
              <w:rPr>
                <w:rFonts w:ascii="PT Astra Serif" w:hAnsi="PT Astra Serif"/>
                <w:bCs/>
                <w:spacing w:val="-4"/>
                <w:sz w:val="18"/>
                <w:szCs w:val="18"/>
                <w:shd w:val="clear" w:color="auto" w:fill="FFFFFF"/>
              </w:rPr>
              <w:t>ь</w:t>
            </w:r>
            <w:r w:rsidRPr="00AC2587">
              <w:rPr>
                <w:rFonts w:ascii="PT Astra Serif" w:hAnsi="PT Astra Serif"/>
                <w:bCs/>
                <w:spacing w:val="-4"/>
                <w:sz w:val="18"/>
                <w:szCs w:val="18"/>
                <w:shd w:val="clear" w:color="auto" w:fill="FFFFFF"/>
              </w:rPr>
              <w:t>ности высших должностных лиц субъектов Российско</w:t>
            </w:r>
            <w:r w:rsidR="006D2237" w:rsidRPr="00AC2587">
              <w:rPr>
                <w:rFonts w:ascii="PT Astra Serif" w:hAnsi="PT Astra Serif"/>
                <w:bCs/>
                <w:spacing w:val="-4"/>
                <w:sz w:val="18"/>
                <w:szCs w:val="18"/>
                <w:shd w:val="clear" w:color="auto" w:fill="FFFFFF"/>
              </w:rPr>
              <w:t>й</w:t>
            </w:r>
            <w:r w:rsidRPr="00AC2587">
              <w:rPr>
                <w:rFonts w:ascii="PT Astra Serif" w:hAnsi="PT Astra Serif"/>
                <w:bCs/>
                <w:spacing w:val="-4"/>
                <w:sz w:val="18"/>
                <w:szCs w:val="18"/>
                <w:shd w:val="clear" w:color="auto" w:fill="FFFFFF"/>
              </w:rPr>
              <w:t xml:space="preserve"> Федерации и деятельности исполнител</w:t>
            </w:r>
            <w:r w:rsidRPr="00AC2587">
              <w:rPr>
                <w:rFonts w:ascii="PT Astra Serif" w:hAnsi="PT Astra Serif"/>
                <w:bCs/>
                <w:spacing w:val="-4"/>
                <w:sz w:val="18"/>
                <w:szCs w:val="18"/>
                <w:shd w:val="clear" w:color="auto" w:fill="FFFFFF"/>
              </w:rPr>
              <w:t>ь</w:t>
            </w:r>
            <w:r w:rsidRPr="00AC2587">
              <w:rPr>
                <w:rFonts w:ascii="PT Astra Serif" w:hAnsi="PT Astra Serif"/>
                <w:bCs/>
                <w:spacing w:val="-4"/>
                <w:sz w:val="18"/>
                <w:szCs w:val="18"/>
                <w:shd w:val="clear" w:color="auto" w:fill="FFFFFF"/>
              </w:rPr>
              <w:t xml:space="preserve">ных органов субъектов </w:t>
            </w:r>
            <w:r w:rsidRPr="00AC2587">
              <w:rPr>
                <w:rFonts w:ascii="PT Astra Serif" w:hAnsi="PT Astra Serif"/>
                <w:bCs/>
                <w:spacing w:val="-4"/>
                <w:sz w:val="18"/>
                <w:szCs w:val="18"/>
                <w:shd w:val="clear" w:color="auto" w:fill="FFFFFF"/>
              </w:rPr>
              <w:lastRenderedPageBreak/>
              <w:t>Российской Федерации</w:t>
            </w:r>
            <w:r w:rsidR="004609EB" w:rsidRPr="00AC2587">
              <w:rPr>
                <w:rFonts w:ascii="PT Astra Serif" w:hAnsi="PT Astra Serif"/>
                <w:b/>
                <w:bCs/>
                <w:spacing w:val="-4"/>
                <w:sz w:val="18"/>
                <w:szCs w:val="18"/>
                <w:shd w:val="clear" w:color="auto" w:fill="FFFFFF"/>
              </w:rPr>
              <w:t>»</w:t>
            </w:r>
            <w:r w:rsidR="000164D9" w:rsidRPr="008946FF">
              <w:rPr>
                <w:rFonts w:ascii="PT Astra Serif" w:hAnsi="PT Astra Serif"/>
                <w:bCs/>
                <w:spacing w:val="-4"/>
                <w:sz w:val="18"/>
                <w:szCs w:val="18"/>
                <w:shd w:val="clear" w:color="auto" w:fill="FFFFFF"/>
              </w:rPr>
              <w:t>;</w:t>
            </w:r>
          </w:p>
          <w:p w:rsidR="000164D9" w:rsidRPr="00AC2587" w:rsidRDefault="000164D9" w:rsidP="00AC2587">
            <w:pPr>
              <w:jc w:val="center"/>
              <w:rPr>
                <w:rFonts w:ascii="PT Astra Serif" w:hAnsi="PT Astra Serif"/>
                <w:b/>
                <w:spacing w:val="-4"/>
                <w:sz w:val="18"/>
                <w:szCs w:val="18"/>
                <w:highlight w:val="red"/>
              </w:rPr>
            </w:pPr>
            <w:r w:rsidRPr="00AC2587">
              <w:rPr>
                <w:rFonts w:ascii="PT Astra Serif" w:hAnsi="PT Astra Serif"/>
                <w:bCs/>
                <w:spacing w:val="-4"/>
                <w:sz w:val="18"/>
                <w:szCs w:val="18"/>
                <w:shd w:val="clear" w:color="auto" w:fill="FFFFFF"/>
              </w:rPr>
              <w:t>Единый план по достиж</w:t>
            </w:r>
            <w:r w:rsidRPr="00AC2587">
              <w:rPr>
                <w:rFonts w:ascii="PT Astra Serif" w:hAnsi="PT Astra Serif"/>
                <w:bCs/>
                <w:spacing w:val="-4"/>
                <w:sz w:val="18"/>
                <w:szCs w:val="18"/>
                <w:shd w:val="clear" w:color="auto" w:fill="FFFFFF"/>
              </w:rPr>
              <w:t>е</w:t>
            </w:r>
            <w:r w:rsidRPr="00AC2587">
              <w:rPr>
                <w:rFonts w:ascii="PT Astra Serif" w:hAnsi="PT Astra Serif"/>
                <w:bCs/>
                <w:spacing w:val="-4"/>
                <w:sz w:val="18"/>
                <w:szCs w:val="18"/>
                <w:shd w:val="clear" w:color="auto" w:fill="FFFFFF"/>
              </w:rPr>
              <w:t>нию нац</w:t>
            </w:r>
            <w:r w:rsidR="00443FA4" w:rsidRPr="00AC2587">
              <w:rPr>
                <w:rFonts w:ascii="PT Astra Serif" w:hAnsi="PT Astra Serif"/>
                <w:bCs/>
                <w:spacing w:val="-4"/>
                <w:sz w:val="18"/>
                <w:szCs w:val="18"/>
                <w:shd w:val="clear" w:color="auto" w:fill="FFFFFF"/>
              </w:rPr>
              <w:t>и</w:t>
            </w:r>
            <w:r w:rsidR="00443FA4" w:rsidRPr="00AC2587">
              <w:rPr>
                <w:rFonts w:ascii="PT Astra Serif" w:hAnsi="PT Astra Serif"/>
                <w:bCs/>
                <w:spacing w:val="-4"/>
                <w:sz w:val="18"/>
                <w:szCs w:val="18"/>
                <w:shd w:val="clear" w:color="auto" w:fill="FFFFFF"/>
              </w:rPr>
              <w:t>о</w:t>
            </w:r>
            <w:r w:rsidR="00443FA4" w:rsidRPr="00AC2587">
              <w:rPr>
                <w:rFonts w:ascii="PT Astra Serif" w:hAnsi="PT Astra Serif"/>
                <w:bCs/>
                <w:spacing w:val="-4"/>
                <w:sz w:val="18"/>
                <w:szCs w:val="18"/>
                <w:shd w:val="clear" w:color="auto" w:fill="FFFFFF"/>
              </w:rPr>
              <w:t xml:space="preserve">нальных </w:t>
            </w:r>
            <w:r w:rsidRPr="00AC2587">
              <w:rPr>
                <w:rFonts w:ascii="PT Astra Serif" w:hAnsi="PT Astra Serif"/>
                <w:bCs/>
                <w:spacing w:val="-4"/>
                <w:sz w:val="18"/>
                <w:szCs w:val="18"/>
                <w:shd w:val="clear" w:color="auto" w:fill="FFFFFF"/>
              </w:rPr>
              <w:t>ц</w:t>
            </w:r>
            <w:r w:rsidRPr="00AC2587">
              <w:rPr>
                <w:rFonts w:ascii="PT Astra Serif" w:hAnsi="PT Astra Serif"/>
                <w:bCs/>
                <w:spacing w:val="-4"/>
                <w:sz w:val="18"/>
                <w:szCs w:val="18"/>
                <w:shd w:val="clear" w:color="auto" w:fill="FFFFFF"/>
              </w:rPr>
              <w:t>е</w:t>
            </w:r>
            <w:r w:rsidRPr="00AC2587">
              <w:rPr>
                <w:rFonts w:ascii="PT Astra Serif" w:hAnsi="PT Astra Serif"/>
                <w:bCs/>
                <w:spacing w:val="-4"/>
                <w:sz w:val="18"/>
                <w:szCs w:val="18"/>
                <w:shd w:val="clear" w:color="auto" w:fill="FFFFFF"/>
              </w:rPr>
              <w:t>лей</w:t>
            </w:r>
            <w:r w:rsidR="00443FA4" w:rsidRPr="00AC2587">
              <w:rPr>
                <w:rFonts w:ascii="PT Astra Serif" w:hAnsi="PT Astra Serif"/>
                <w:bCs/>
                <w:spacing w:val="-4"/>
                <w:sz w:val="18"/>
                <w:szCs w:val="18"/>
                <w:shd w:val="clear" w:color="auto" w:fill="FFFFFF"/>
              </w:rPr>
              <w:t xml:space="preserve"> развития Российской Федерации на период 2024 года  и план</w:t>
            </w:r>
            <w:r w:rsidR="00443FA4" w:rsidRPr="00AC2587">
              <w:rPr>
                <w:rFonts w:ascii="PT Astra Serif" w:hAnsi="PT Astra Serif"/>
                <w:bCs/>
                <w:spacing w:val="-4"/>
                <w:sz w:val="18"/>
                <w:szCs w:val="18"/>
                <w:shd w:val="clear" w:color="auto" w:fill="FFFFFF"/>
              </w:rPr>
              <w:t>о</w:t>
            </w:r>
            <w:r w:rsidR="00443FA4" w:rsidRPr="00AC2587">
              <w:rPr>
                <w:rFonts w:ascii="PT Astra Serif" w:hAnsi="PT Astra Serif"/>
                <w:bCs/>
                <w:spacing w:val="-4"/>
                <w:sz w:val="18"/>
                <w:szCs w:val="18"/>
                <w:shd w:val="clear" w:color="auto" w:fill="FFFFFF"/>
              </w:rPr>
              <w:t>вый период до 2030 года;</w:t>
            </w:r>
            <w:r w:rsidR="00512D16" w:rsidRPr="00AC2587">
              <w:rPr>
                <w:rFonts w:ascii="PT Astra Serif" w:hAnsi="PT Astra Serif"/>
                <w:b/>
                <w:bCs/>
                <w:color w:val="22272F"/>
                <w:spacing w:val="-4"/>
                <w:sz w:val="18"/>
                <w:szCs w:val="18"/>
                <w:shd w:val="clear" w:color="auto" w:fill="FFFFFF"/>
              </w:rPr>
              <w:t xml:space="preserve"> </w:t>
            </w:r>
            <w:r w:rsidR="006C0E60" w:rsidRPr="00AC2587">
              <w:rPr>
                <w:rFonts w:ascii="PT Astra Serif" w:hAnsi="PT Astra Serif"/>
                <w:spacing w:val="-4"/>
                <w:sz w:val="18"/>
                <w:szCs w:val="18"/>
              </w:rPr>
              <w:t>п</w:t>
            </w:r>
            <w:r w:rsidR="00443FA4" w:rsidRPr="00AC2587">
              <w:rPr>
                <w:rFonts w:ascii="PT Astra Serif" w:hAnsi="PT Astra Serif"/>
                <w:spacing w:val="-4"/>
                <w:sz w:val="18"/>
                <w:szCs w:val="18"/>
              </w:rPr>
              <w:t>остановл</w:t>
            </w:r>
            <w:r w:rsidR="00443FA4" w:rsidRPr="00AC2587">
              <w:rPr>
                <w:rFonts w:ascii="PT Astra Serif" w:hAnsi="PT Astra Serif"/>
                <w:spacing w:val="-4"/>
                <w:sz w:val="18"/>
                <w:szCs w:val="18"/>
              </w:rPr>
              <w:t>е</w:t>
            </w:r>
            <w:r w:rsidR="00443FA4" w:rsidRPr="00AC2587">
              <w:rPr>
                <w:rFonts w:ascii="PT Astra Serif" w:hAnsi="PT Astra Serif"/>
                <w:spacing w:val="-4"/>
                <w:sz w:val="18"/>
                <w:szCs w:val="18"/>
              </w:rPr>
              <w:t>ние Прав</w:t>
            </w:r>
            <w:r w:rsidR="00443FA4" w:rsidRPr="00AC2587">
              <w:rPr>
                <w:rFonts w:ascii="PT Astra Serif" w:hAnsi="PT Astra Serif"/>
                <w:spacing w:val="-4"/>
                <w:sz w:val="18"/>
                <w:szCs w:val="18"/>
              </w:rPr>
              <w:t>и</w:t>
            </w:r>
            <w:r w:rsidR="00443FA4" w:rsidRPr="00AC2587">
              <w:rPr>
                <w:rFonts w:ascii="PT Astra Serif" w:hAnsi="PT Astra Serif"/>
                <w:spacing w:val="-4"/>
                <w:sz w:val="18"/>
                <w:szCs w:val="18"/>
              </w:rPr>
              <w:t xml:space="preserve">тельства </w:t>
            </w:r>
            <w:r w:rsidR="00AC2587">
              <w:rPr>
                <w:rFonts w:ascii="PT Astra Serif" w:hAnsi="PT Astra Serif"/>
                <w:spacing w:val="-4"/>
                <w:sz w:val="18"/>
                <w:szCs w:val="18"/>
              </w:rPr>
              <w:br/>
            </w:r>
            <w:r w:rsidR="00443FA4" w:rsidRPr="00AC2587">
              <w:rPr>
                <w:rFonts w:ascii="PT Astra Serif" w:hAnsi="PT Astra Serif"/>
                <w:spacing w:val="-4"/>
                <w:sz w:val="18"/>
                <w:szCs w:val="18"/>
              </w:rPr>
              <w:t xml:space="preserve">Ульяновской области </w:t>
            </w:r>
            <w:r w:rsidR="00AC2587">
              <w:rPr>
                <w:rFonts w:ascii="PT Astra Serif" w:hAnsi="PT Astra Serif"/>
                <w:spacing w:val="-4"/>
                <w:sz w:val="18"/>
                <w:szCs w:val="18"/>
              </w:rPr>
              <w:br/>
            </w:r>
            <w:r w:rsidR="006C0E60" w:rsidRPr="00AC2587">
              <w:rPr>
                <w:rFonts w:ascii="PT Astra Serif" w:hAnsi="PT Astra Serif"/>
                <w:spacing w:val="-4"/>
                <w:sz w:val="18"/>
                <w:szCs w:val="18"/>
              </w:rPr>
              <w:t xml:space="preserve">от 13.07.2015 </w:t>
            </w:r>
            <w:r w:rsidR="00AC2587">
              <w:rPr>
                <w:rFonts w:ascii="PT Astra Serif" w:hAnsi="PT Astra Serif"/>
                <w:spacing w:val="-4"/>
                <w:sz w:val="18"/>
                <w:szCs w:val="18"/>
              </w:rPr>
              <w:br/>
            </w:r>
            <w:r w:rsidR="006C0E60" w:rsidRPr="00AC2587">
              <w:rPr>
                <w:rFonts w:ascii="PT Astra Serif" w:hAnsi="PT Astra Serif"/>
                <w:spacing w:val="-4"/>
                <w:sz w:val="18"/>
                <w:szCs w:val="18"/>
              </w:rPr>
              <w:t>№ 16/319-П</w:t>
            </w:r>
            <w:r w:rsidR="00F10C75" w:rsidRPr="00AC2587">
              <w:rPr>
                <w:rFonts w:ascii="PT Astra Serif" w:hAnsi="PT Astra Serif"/>
                <w:spacing w:val="-4"/>
                <w:sz w:val="18"/>
                <w:szCs w:val="18"/>
              </w:rPr>
              <w:t xml:space="preserve"> </w:t>
            </w:r>
            <w:r w:rsidR="00443FA4" w:rsidRPr="00AC2587">
              <w:rPr>
                <w:rFonts w:ascii="PT Astra Serif" w:hAnsi="PT Astra Serif"/>
                <w:spacing w:val="-4"/>
                <w:sz w:val="18"/>
                <w:szCs w:val="18"/>
              </w:rPr>
              <w:t>«Об утве</w:t>
            </w:r>
            <w:r w:rsidR="00443FA4" w:rsidRPr="00AC2587">
              <w:rPr>
                <w:rFonts w:ascii="PT Astra Serif" w:hAnsi="PT Astra Serif"/>
                <w:spacing w:val="-4"/>
                <w:sz w:val="18"/>
                <w:szCs w:val="18"/>
              </w:rPr>
              <w:t>р</w:t>
            </w:r>
            <w:r w:rsidR="00443FA4" w:rsidRPr="00AC2587">
              <w:rPr>
                <w:rFonts w:ascii="PT Astra Serif" w:hAnsi="PT Astra Serif"/>
                <w:spacing w:val="-4"/>
                <w:sz w:val="18"/>
                <w:szCs w:val="18"/>
              </w:rPr>
              <w:t xml:space="preserve">ждении </w:t>
            </w:r>
            <w:r w:rsidR="00AC2587">
              <w:rPr>
                <w:rFonts w:ascii="PT Astra Serif" w:hAnsi="PT Astra Serif"/>
                <w:spacing w:val="-4"/>
                <w:sz w:val="18"/>
                <w:szCs w:val="18"/>
              </w:rPr>
              <w:br/>
            </w:r>
            <w:r w:rsidR="00443FA4" w:rsidRPr="00AC2587">
              <w:rPr>
                <w:rFonts w:ascii="PT Astra Serif" w:hAnsi="PT Astra Serif"/>
                <w:spacing w:val="-4"/>
                <w:sz w:val="18"/>
                <w:szCs w:val="18"/>
              </w:rPr>
              <w:t>Стратегии социально-экономич</w:t>
            </w:r>
            <w:r w:rsidR="00443FA4" w:rsidRPr="00AC2587">
              <w:rPr>
                <w:rFonts w:ascii="PT Astra Serif" w:hAnsi="PT Astra Serif"/>
                <w:spacing w:val="-4"/>
                <w:sz w:val="18"/>
                <w:szCs w:val="18"/>
              </w:rPr>
              <w:t>е</w:t>
            </w:r>
            <w:r w:rsidR="00443FA4" w:rsidRPr="00AC2587">
              <w:rPr>
                <w:rFonts w:ascii="PT Astra Serif" w:hAnsi="PT Astra Serif"/>
                <w:spacing w:val="-4"/>
                <w:sz w:val="18"/>
                <w:szCs w:val="18"/>
              </w:rPr>
              <w:t>ского разв</w:t>
            </w:r>
            <w:r w:rsidR="00443FA4" w:rsidRPr="00AC2587">
              <w:rPr>
                <w:rFonts w:ascii="PT Astra Serif" w:hAnsi="PT Astra Serif"/>
                <w:spacing w:val="-4"/>
                <w:sz w:val="18"/>
                <w:szCs w:val="18"/>
              </w:rPr>
              <w:t>и</w:t>
            </w:r>
            <w:r w:rsidR="00443FA4" w:rsidRPr="00AC2587">
              <w:rPr>
                <w:rFonts w:ascii="PT Astra Serif" w:hAnsi="PT Astra Serif"/>
                <w:spacing w:val="-4"/>
                <w:sz w:val="18"/>
                <w:szCs w:val="18"/>
              </w:rPr>
              <w:t>тия Ульяно</w:t>
            </w:r>
            <w:r w:rsidR="00443FA4" w:rsidRPr="00AC2587">
              <w:rPr>
                <w:rFonts w:ascii="PT Astra Serif" w:hAnsi="PT Astra Serif"/>
                <w:spacing w:val="-4"/>
                <w:sz w:val="18"/>
                <w:szCs w:val="18"/>
              </w:rPr>
              <w:t>в</w:t>
            </w:r>
            <w:r w:rsidR="00443FA4" w:rsidRPr="00AC2587">
              <w:rPr>
                <w:rFonts w:ascii="PT Astra Serif" w:hAnsi="PT Astra Serif"/>
                <w:spacing w:val="-4"/>
                <w:sz w:val="18"/>
                <w:szCs w:val="18"/>
              </w:rPr>
              <w:t>ской области до 2030 года»</w:t>
            </w:r>
            <w:r w:rsidR="008023D0" w:rsidRPr="00AC2587">
              <w:rPr>
                <w:rFonts w:ascii="PT Astra Serif" w:hAnsi="PT Astra Serif"/>
                <w:spacing w:val="-4"/>
                <w:sz w:val="18"/>
                <w:szCs w:val="18"/>
              </w:rPr>
              <w:t xml:space="preserve"> (далее – П</w:t>
            </w:r>
            <w:r w:rsidR="008023D0" w:rsidRPr="00AC2587">
              <w:rPr>
                <w:rFonts w:ascii="PT Astra Serif" w:hAnsi="PT Astra Serif"/>
                <w:spacing w:val="-4"/>
                <w:sz w:val="18"/>
                <w:szCs w:val="18"/>
              </w:rPr>
              <w:t>о</w:t>
            </w:r>
            <w:r w:rsidR="008023D0" w:rsidRPr="00AC2587">
              <w:rPr>
                <w:rFonts w:ascii="PT Astra Serif" w:hAnsi="PT Astra Serif"/>
                <w:spacing w:val="-4"/>
                <w:sz w:val="18"/>
                <w:szCs w:val="18"/>
              </w:rPr>
              <w:t>становление № 16/319-П)</w:t>
            </w:r>
          </w:p>
        </w:tc>
        <w:tc>
          <w:tcPr>
            <w:tcW w:w="993" w:type="dxa"/>
            <w:shd w:val="clear" w:color="auto" w:fill="auto"/>
          </w:tcPr>
          <w:p w:rsidR="005A5828" w:rsidRPr="00AC2587" w:rsidRDefault="005A5828" w:rsidP="008023D0">
            <w:pPr>
              <w:jc w:val="center"/>
              <w:rPr>
                <w:rFonts w:ascii="PT Astra Serif" w:hAnsi="PT Astra Serif"/>
                <w:spacing w:val="-4"/>
                <w:sz w:val="18"/>
                <w:szCs w:val="18"/>
                <w:highlight w:val="red"/>
              </w:rPr>
            </w:pPr>
            <w:r w:rsidRPr="00AC2587">
              <w:rPr>
                <w:rFonts w:ascii="PT Astra Serif" w:hAnsi="PT Astra Serif"/>
                <w:spacing w:val="-4"/>
                <w:sz w:val="18"/>
                <w:szCs w:val="18"/>
              </w:rPr>
              <w:lastRenderedPageBreak/>
              <w:t>Мин</w:t>
            </w:r>
            <w:r w:rsidRPr="00AC2587">
              <w:rPr>
                <w:rFonts w:ascii="PT Astra Serif" w:hAnsi="PT Astra Serif"/>
                <w:spacing w:val="-4"/>
                <w:sz w:val="18"/>
                <w:szCs w:val="18"/>
              </w:rPr>
              <w:t>и</w:t>
            </w:r>
            <w:r w:rsidRPr="00AC2587">
              <w:rPr>
                <w:rFonts w:ascii="PT Astra Serif" w:hAnsi="PT Astra Serif"/>
                <w:spacing w:val="-4"/>
                <w:sz w:val="18"/>
                <w:szCs w:val="18"/>
              </w:rPr>
              <w:t>стерство эконом</w:t>
            </w:r>
            <w:r w:rsidRPr="00AC2587">
              <w:rPr>
                <w:rFonts w:ascii="PT Astra Serif" w:hAnsi="PT Astra Serif"/>
                <w:spacing w:val="-4"/>
                <w:sz w:val="18"/>
                <w:szCs w:val="18"/>
              </w:rPr>
              <w:t>и</w:t>
            </w:r>
            <w:r w:rsidRPr="00AC2587">
              <w:rPr>
                <w:rFonts w:ascii="PT Astra Serif" w:hAnsi="PT Astra Serif"/>
                <w:spacing w:val="-4"/>
                <w:sz w:val="18"/>
                <w:szCs w:val="18"/>
              </w:rPr>
              <w:t>ческого развития и пр</w:t>
            </w:r>
            <w:r w:rsidRPr="00AC2587">
              <w:rPr>
                <w:rFonts w:ascii="PT Astra Serif" w:hAnsi="PT Astra Serif"/>
                <w:spacing w:val="-4"/>
                <w:sz w:val="18"/>
                <w:szCs w:val="18"/>
              </w:rPr>
              <w:t>о</w:t>
            </w:r>
            <w:r w:rsidRPr="00AC2587">
              <w:rPr>
                <w:rFonts w:ascii="PT Astra Serif" w:hAnsi="PT Astra Serif"/>
                <w:spacing w:val="-4"/>
                <w:sz w:val="18"/>
                <w:szCs w:val="18"/>
              </w:rPr>
              <w:t>мышле</w:t>
            </w:r>
            <w:r w:rsidRPr="00AC2587">
              <w:rPr>
                <w:rFonts w:ascii="PT Astra Serif" w:hAnsi="PT Astra Serif"/>
                <w:spacing w:val="-4"/>
                <w:sz w:val="18"/>
                <w:szCs w:val="18"/>
              </w:rPr>
              <w:t>н</w:t>
            </w:r>
            <w:r w:rsidRPr="00AC2587">
              <w:rPr>
                <w:rFonts w:ascii="PT Astra Serif" w:hAnsi="PT Astra Serif"/>
                <w:spacing w:val="-4"/>
                <w:sz w:val="18"/>
                <w:szCs w:val="18"/>
              </w:rPr>
              <w:t>ности Ульяно</w:t>
            </w:r>
            <w:r w:rsidRPr="00AC2587">
              <w:rPr>
                <w:rFonts w:ascii="PT Astra Serif" w:hAnsi="PT Astra Serif"/>
                <w:spacing w:val="-4"/>
                <w:sz w:val="18"/>
                <w:szCs w:val="18"/>
              </w:rPr>
              <w:t>в</w:t>
            </w:r>
            <w:r w:rsidRPr="00AC2587">
              <w:rPr>
                <w:rFonts w:ascii="PT Astra Serif" w:hAnsi="PT Astra Serif"/>
                <w:spacing w:val="-4"/>
                <w:sz w:val="18"/>
                <w:szCs w:val="18"/>
              </w:rPr>
              <w:t>ской о</w:t>
            </w:r>
            <w:r w:rsidRPr="00AC2587">
              <w:rPr>
                <w:rFonts w:ascii="PT Astra Serif" w:hAnsi="PT Astra Serif"/>
                <w:spacing w:val="-4"/>
                <w:sz w:val="18"/>
                <w:szCs w:val="18"/>
              </w:rPr>
              <w:t>б</w:t>
            </w:r>
            <w:r w:rsidRPr="00AC2587">
              <w:rPr>
                <w:rFonts w:ascii="PT Astra Serif" w:hAnsi="PT Astra Serif"/>
                <w:spacing w:val="-4"/>
                <w:sz w:val="18"/>
                <w:szCs w:val="18"/>
              </w:rPr>
              <w:t xml:space="preserve">ласти (далее </w:t>
            </w:r>
            <w:r w:rsidR="008023D0" w:rsidRPr="00AC2587">
              <w:rPr>
                <w:rFonts w:ascii="PT Astra Serif" w:hAnsi="PT Astra Serif"/>
                <w:spacing w:val="-4"/>
                <w:sz w:val="18"/>
                <w:szCs w:val="18"/>
              </w:rPr>
              <w:t>–</w:t>
            </w:r>
            <w:r w:rsidRPr="00AC2587">
              <w:rPr>
                <w:rFonts w:ascii="PT Astra Serif" w:hAnsi="PT Astra Serif"/>
                <w:spacing w:val="-4"/>
                <w:sz w:val="18"/>
                <w:szCs w:val="18"/>
              </w:rPr>
              <w:t xml:space="preserve"> Мин</w:t>
            </w:r>
            <w:r w:rsidRPr="00AC2587">
              <w:rPr>
                <w:rFonts w:ascii="PT Astra Serif" w:hAnsi="PT Astra Serif"/>
                <w:spacing w:val="-4"/>
                <w:sz w:val="18"/>
                <w:szCs w:val="18"/>
              </w:rPr>
              <w:t>и</w:t>
            </w:r>
            <w:r w:rsidRPr="00AC2587">
              <w:rPr>
                <w:rFonts w:ascii="PT Astra Serif" w:hAnsi="PT Astra Serif"/>
                <w:spacing w:val="-4"/>
                <w:sz w:val="18"/>
                <w:szCs w:val="18"/>
              </w:rPr>
              <w:t>стерство)</w:t>
            </w:r>
          </w:p>
        </w:tc>
        <w:tc>
          <w:tcPr>
            <w:tcW w:w="992" w:type="dxa"/>
            <w:shd w:val="clear" w:color="auto" w:fill="auto"/>
          </w:tcPr>
          <w:p w:rsidR="005A5828" w:rsidRPr="00AC2587" w:rsidRDefault="006C0E60" w:rsidP="008023D0">
            <w:pPr>
              <w:jc w:val="center"/>
              <w:rPr>
                <w:rFonts w:ascii="PT Astra Serif" w:hAnsi="PT Astra Serif"/>
                <w:spacing w:val="-4"/>
                <w:sz w:val="18"/>
                <w:szCs w:val="18"/>
                <w:highlight w:val="red"/>
              </w:rPr>
            </w:pPr>
            <w:r w:rsidRPr="00AC2587">
              <w:rPr>
                <w:rFonts w:ascii="PT Astra Serif" w:hAnsi="PT Astra Serif"/>
                <w:spacing w:val="-4"/>
                <w:sz w:val="18"/>
                <w:szCs w:val="18"/>
              </w:rPr>
              <w:t>Р</w:t>
            </w:r>
            <w:r w:rsidR="005A5828" w:rsidRPr="00AC2587">
              <w:rPr>
                <w:rFonts w:ascii="PT Astra Serif" w:hAnsi="PT Astra Serif"/>
                <w:spacing w:val="-4"/>
                <w:sz w:val="18"/>
                <w:szCs w:val="18"/>
              </w:rPr>
              <w:t>еальный рост и</w:t>
            </w:r>
            <w:r w:rsidR="005A5828" w:rsidRPr="00AC2587">
              <w:rPr>
                <w:rFonts w:ascii="PT Astra Serif" w:hAnsi="PT Astra Serif"/>
                <w:spacing w:val="-4"/>
                <w:sz w:val="18"/>
                <w:szCs w:val="18"/>
              </w:rPr>
              <w:t>н</w:t>
            </w:r>
            <w:r w:rsidR="005A5828" w:rsidRPr="00AC2587">
              <w:rPr>
                <w:rFonts w:ascii="PT Astra Serif" w:hAnsi="PT Astra Serif"/>
                <w:spacing w:val="-4"/>
                <w:sz w:val="18"/>
                <w:szCs w:val="18"/>
              </w:rPr>
              <w:t>вестиций в осно</w:t>
            </w:r>
            <w:r w:rsidR="005A5828" w:rsidRPr="00AC2587">
              <w:rPr>
                <w:rFonts w:ascii="PT Astra Serif" w:hAnsi="PT Astra Serif"/>
                <w:spacing w:val="-4"/>
                <w:sz w:val="18"/>
                <w:szCs w:val="18"/>
              </w:rPr>
              <w:t>в</w:t>
            </w:r>
            <w:r w:rsidR="005A5828" w:rsidRPr="00AC2587">
              <w:rPr>
                <w:rFonts w:ascii="PT Astra Serif" w:hAnsi="PT Astra Serif"/>
                <w:spacing w:val="-4"/>
                <w:sz w:val="18"/>
                <w:szCs w:val="18"/>
              </w:rPr>
              <w:t>ной кап</w:t>
            </w:r>
            <w:r w:rsidR="005A5828" w:rsidRPr="00AC2587">
              <w:rPr>
                <w:rFonts w:ascii="PT Astra Serif" w:hAnsi="PT Astra Serif"/>
                <w:spacing w:val="-4"/>
                <w:sz w:val="18"/>
                <w:szCs w:val="18"/>
              </w:rPr>
              <w:t>и</w:t>
            </w:r>
            <w:r w:rsidR="005A5828" w:rsidRPr="00AC2587">
              <w:rPr>
                <w:rFonts w:ascii="PT Astra Serif" w:hAnsi="PT Astra Serif"/>
                <w:spacing w:val="-4"/>
                <w:sz w:val="18"/>
                <w:szCs w:val="18"/>
              </w:rPr>
              <w:t>тал –</w:t>
            </w:r>
            <w:r w:rsidR="00117102" w:rsidRPr="00AC2587">
              <w:rPr>
                <w:rFonts w:ascii="PT Astra Serif" w:hAnsi="PT Astra Serif"/>
                <w:spacing w:val="-4"/>
                <w:sz w:val="18"/>
                <w:szCs w:val="18"/>
              </w:rPr>
              <w:t xml:space="preserve"> </w:t>
            </w:r>
            <w:r w:rsidR="005A5828" w:rsidRPr="00AC2587">
              <w:rPr>
                <w:rFonts w:ascii="PT Astra Serif" w:hAnsi="PT Astra Serif"/>
                <w:spacing w:val="-4"/>
                <w:sz w:val="18"/>
                <w:szCs w:val="18"/>
              </w:rPr>
              <w:t>не менее 70 процентов по сра</w:t>
            </w:r>
            <w:r w:rsidR="005A5828" w:rsidRPr="00AC2587">
              <w:rPr>
                <w:rFonts w:ascii="PT Astra Serif" w:hAnsi="PT Astra Serif"/>
                <w:spacing w:val="-4"/>
                <w:sz w:val="18"/>
                <w:szCs w:val="18"/>
              </w:rPr>
              <w:t>в</w:t>
            </w:r>
            <w:r w:rsidR="005A5828" w:rsidRPr="00AC2587">
              <w:rPr>
                <w:rFonts w:ascii="PT Astra Serif" w:hAnsi="PT Astra Serif"/>
                <w:spacing w:val="-4"/>
                <w:sz w:val="18"/>
                <w:szCs w:val="18"/>
              </w:rPr>
              <w:t>нению с показат</w:t>
            </w:r>
            <w:r w:rsidR="005A5828" w:rsidRPr="00AC2587">
              <w:rPr>
                <w:rFonts w:ascii="PT Astra Serif" w:hAnsi="PT Astra Serif"/>
                <w:spacing w:val="-4"/>
                <w:sz w:val="18"/>
                <w:szCs w:val="18"/>
              </w:rPr>
              <w:t>е</w:t>
            </w:r>
            <w:r w:rsidR="005A5828" w:rsidRPr="00AC2587">
              <w:rPr>
                <w:rFonts w:ascii="PT Astra Serif" w:hAnsi="PT Astra Serif"/>
                <w:spacing w:val="-4"/>
                <w:sz w:val="18"/>
                <w:szCs w:val="18"/>
              </w:rPr>
              <w:t>лем 2020 года</w:t>
            </w:r>
          </w:p>
        </w:tc>
        <w:tc>
          <w:tcPr>
            <w:tcW w:w="1417" w:type="dxa"/>
            <w:shd w:val="clear" w:color="auto" w:fill="auto"/>
          </w:tcPr>
          <w:p w:rsidR="005A5828" w:rsidRPr="00AC2587" w:rsidRDefault="005A5828" w:rsidP="008023D0">
            <w:pPr>
              <w:autoSpaceDE w:val="0"/>
              <w:autoSpaceDN w:val="0"/>
              <w:adjustRightInd w:val="0"/>
              <w:jc w:val="center"/>
              <w:rPr>
                <w:rFonts w:ascii="PT Astra Serif" w:hAnsi="PT Astra Serif" w:cs="PT Astra Serif"/>
                <w:spacing w:val="-4"/>
                <w:sz w:val="18"/>
                <w:szCs w:val="18"/>
              </w:rPr>
            </w:pPr>
            <w:r w:rsidRPr="00AC2587">
              <w:rPr>
                <w:rFonts w:ascii="PT Astra Serif" w:hAnsi="PT Astra Serif" w:cs="PT Astra Serif"/>
                <w:spacing w:val="-4"/>
                <w:sz w:val="18"/>
                <w:szCs w:val="18"/>
              </w:rPr>
              <w:t>ГИС Ульяно</w:t>
            </w:r>
            <w:r w:rsidRPr="00AC2587">
              <w:rPr>
                <w:rFonts w:ascii="PT Astra Serif" w:hAnsi="PT Astra Serif" w:cs="PT Astra Serif"/>
                <w:spacing w:val="-4"/>
                <w:sz w:val="18"/>
                <w:szCs w:val="18"/>
              </w:rPr>
              <w:t>в</w:t>
            </w:r>
            <w:r w:rsidRPr="00AC2587">
              <w:rPr>
                <w:rFonts w:ascii="PT Astra Serif" w:hAnsi="PT Astra Serif" w:cs="PT Astra Serif"/>
                <w:spacing w:val="-4"/>
                <w:sz w:val="18"/>
                <w:szCs w:val="18"/>
              </w:rPr>
              <w:t xml:space="preserve">ской области </w:t>
            </w:r>
            <w:r w:rsidR="004609EB" w:rsidRPr="00AC2587">
              <w:rPr>
                <w:rFonts w:ascii="PT Astra Serif" w:hAnsi="PT Astra Serif" w:cs="PT Astra Serif"/>
                <w:spacing w:val="-4"/>
                <w:sz w:val="18"/>
                <w:szCs w:val="18"/>
              </w:rPr>
              <w:t>«</w:t>
            </w:r>
            <w:r w:rsidRPr="00AC2587">
              <w:rPr>
                <w:rFonts w:ascii="PT Astra Serif" w:hAnsi="PT Astra Serif" w:cs="PT Astra Serif"/>
                <w:spacing w:val="-4"/>
                <w:sz w:val="18"/>
                <w:szCs w:val="18"/>
              </w:rPr>
              <w:t>Централиз</w:t>
            </w:r>
            <w:r w:rsidRPr="00AC2587">
              <w:rPr>
                <w:rFonts w:ascii="PT Astra Serif" w:hAnsi="PT Astra Serif" w:cs="PT Astra Serif"/>
                <w:spacing w:val="-4"/>
                <w:sz w:val="18"/>
                <w:szCs w:val="18"/>
              </w:rPr>
              <w:t>о</w:t>
            </w:r>
            <w:r w:rsidRPr="00AC2587">
              <w:rPr>
                <w:rFonts w:ascii="PT Astra Serif" w:hAnsi="PT Astra Serif" w:cs="PT Astra Serif"/>
                <w:spacing w:val="-4"/>
                <w:sz w:val="18"/>
                <w:szCs w:val="18"/>
              </w:rPr>
              <w:t>ванная автом</w:t>
            </w:r>
            <w:r w:rsidRPr="00AC2587">
              <w:rPr>
                <w:rFonts w:ascii="PT Astra Serif" w:hAnsi="PT Astra Serif" w:cs="PT Astra Serif"/>
                <w:spacing w:val="-4"/>
                <w:sz w:val="18"/>
                <w:szCs w:val="18"/>
              </w:rPr>
              <w:t>а</w:t>
            </w:r>
            <w:r w:rsidRPr="00AC2587">
              <w:rPr>
                <w:rFonts w:ascii="PT Astra Serif" w:hAnsi="PT Astra Serif" w:cs="PT Astra Serif"/>
                <w:spacing w:val="-4"/>
                <w:sz w:val="18"/>
                <w:szCs w:val="18"/>
              </w:rPr>
              <w:t xml:space="preserve">тизированная система </w:t>
            </w:r>
            <w:r w:rsidR="00AC2587">
              <w:rPr>
                <w:rFonts w:ascii="PT Astra Serif" w:hAnsi="PT Astra Serif" w:cs="PT Astra Serif"/>
                <w:spacing w:val="-4"/>
                <w:sz w:val="18"/>
                <w:szCs w:val="18"/>
              </w:rPr>
              <w:br/>
            </w:r>
            <w:r w:rsidR="004609EB" w:rsidRPr="00AC2587">
              <w:rPr>
                <w:rFonts w:ascii="PT Astra Serif" w:hAnsi="PT Astra Serif" w:cs="PT Astra Serif"/>
                <w:spacing w:val="-4"/>
                <w:sz w:val="18"/>
                <w:szCs w:val="18"/>
              </w:rPr>
              <w:t>«</w:t>
            </w:r>
            <w:r w:rsidRPr="00AC2587">
              <w:rPr>
                <w:rFonts w:ascii="PT Astra Serif" w:hAnsi="PT Astra Serif" w:cs="PT Astra Serif"/>
                <w:spacing w:val="-4"/>
                <w:sz w:val="18"/>
                <w:szCs w:val="18"/>
              </w:rPr>
              <w:t>АЦК</w:t>
            </w:r>
            <w:r w:rsidR="003759AF">
              <w:rPr>
                <w:rFonts w:ascii="PT Astra Serif" w:hAnsi="PT Astra Serif" w:cs="PT Astra Serif"/>
                <w:spacing w:val="-4"/>
                <w:sz w:val="18"/>
                <w:szCs w:val="18"/>
              </w:rPr>
              <w:t>-</w:t>
            </w:r>
            <w:r w:rsidRPr="00AC2587">
              <w:rPr>
                <w:rFonts w:ascii="PT Astra Serif" w:hAnsi="PT Astra Serif" w:cs="PT Astra Serif"/>
                <w:spacing w:val="-4"/>
                <w:sz w:val="18"/>
                <w:szCs w:val="18"/>
              </w:rPr>
              <w:t>Планирование</w:t>
            </w:r>
            <w:r w:rsidR="004609EB" w:rsidRPr="00AC2587">
              <w:rPr>
                <w:rFonts w:ascii="PT Astra Serif" w:hAnsi="PT Astra Serif" w:cs="PT Astra Serif"/>
                <w:spacing w:val="-4"/>
                <w:sz w:val="18"/>
                <w:szCs w:val="18"/>
              </w:rPr>
              <w:t>»</w:t>
            </w:r>
          </w:p>
          <w:p w:rsidR="005A5828" w:rsidRPr="00AC2587" w:rsidRDefault="005A5828" w:rsidP="003759AF">
            <w:pPr>
              <w:autoSpaceDE w:val="0"/>
              <w:autoSpaceDN w:val="0"/>
              <w:adjustRightInd w:val="0"/>
              <w:jc w:val="center"/>
              <w:rPr>
                <w:rFonts w:ascii="PT Astra Serif" w:hAnsi="PT Astra Serif" w:cs="PT Astra Serif"/>
                <w:spacing w:val="-4"/>
                <w:sz w:val="18"/>
                <w:szCs w:val="18"/>
                <w:highlight w:val="red"/>
              </w:rPr>
            </w:pPr>
            <w:r w:rsidRPr="00AC2587">
              <w:rPr>
                <w:rFonts w:ascii="PT Astra Serif" w:hAnsi="PT Astra Serif" w:cs="PT Astra Serif"/>
                <w:spacing w:val="-4"/>
                <w:sz w:val="18"/>
                <w:szCs w:val="18"/>
              </w:rPr>
              <w:t xml:space="preserve">(далее – </w:t>
            </w:r>
            <w:r w:rsidR="004609EB" w:rsidRPr="00AC2587">
              <w:rPr>
                <w:rFonts w:ascii="PT Astra Serif" w:hAnsi="PT Astra Serif" w:cs="PT Astra Serif"/>
                <w:spacing w:val="-4"/>
                <w:sz w:val="18"/>
                <w:szCs w:val="18"/>
              </w:rPr>
              <w:t>«</w:t>
            </w:r>
            <w:r w:rsidRPr="00AC2587">
              <w:rPr>
                <w:rFonts w:ascii="PT Astra Serif" w:hAnsi="PT Astra Serif" w:cs="PT Astra Serif"/>
                <w:spacing w:val="-4"/>
                <w:sz w:val="18"/>
                <w:szCs w:val="18"/>
              </w:rPr>
              <w:t>АЦК-Планиров</w:t>
            </w:r>
            <w:r w:rsidRPr="00AC2587">
              <w:rPr>
                <w:rFonts w:ascii="PT Astra Serif" w:hAnsi="PT Astra Serif" w:cs="PT Astra Serif"/>
                <w:spacing w:val="-4"/>
                <w:sz w:val="18"/>
                <w:szCs w:val="18"/>
              </w:rPr>
              <w:t>а</w:t>
            </w:r>
            <w:r w:rsidRPr="00AC2587">
              <w:rPr>
                <w:rFonts w:ascii="PT Astra Serif" w:hAnsi="PT Astra Serif" w:cs="PT Astra Serif"/>
                <w:spacing w:val="-4"/>
                <w:sz w:val="18"/>
                <w:szCs w:val="18"/>
              </w:rPr>
              <w:t>ние</w:t>
            </w:r>
            <w:r w:rsidR="004609EB" w:rsidRPr="00AC2587">
              <w:rPr>
                <w:rFonts w:ascii="PT Astra Serif" w:hAnsi="PT Astra Serif" w:cs="PT Astra Serif"/>
                <w:spacing w:val="-4"/>
                <w:sz w:val="18"/>
                <w:szCs w:val="18"/>
              </w:rPr>
              <w:t>»</w:t>
            </w:r>
            <w:r w:rsidRPr="00AC2587">
              <w:rPr>
                <w:rFonts w:ascii="PT Astra Serif" w:hAnsi="PT Astra Serif" w:cs="PT Astra Serif"/>
                <w:spacing w:val="-4"/>
                <w:sz w:val="18"/>
                <w:szCs w:val="18"/>
              </w:rPr>
              <w:t>)</w:t>
            </w:r>
          </w:p>
        </w:tc>
      </w:tr>
      <w:tr w:rsidR="0048642B" w:rsidRPr="008023D0" w:rsidTr="00AC2587">
        <w:trPr>
          <w:trHeight w:val="360"/>
        </w:trPr>
        <w:tc>
          <w:tcPr>
            <w:tcW w:w="568" w:type="dxa"/>
            <w:shd w:val="clear" w:color="auto" w:fill="auto"/>
          </w:tcPr>
          <w:p w:rsidR="0048642B" w:rsidRPr="008023D0" w:rsidRDefault="00E45157" w:rsidP="000D63AA">
            <w:pPr>
              <w:jc w:val="center"/>
              <w:rPr>
                <w:rFonts w:ascii="PT Astra Serif" w:hAnsi="PT Astra Serif"/>
                <w:sz w:val="18"/>
                <w:szCs w:val="18"/>
              </w:rPr>
            </w:pPr>
            <w:r w:rsidRPr="008023D0">
              <w:rPr>
                <w:rFonts w:ascii="PT Astra Serif" w:hAnsi="PT Astra Serif"/>
                <w:sz w:val="18"/>
                <w:szCs w:val="18"/>
              </w:rPr>
              <w:lastRenderedPageBreak/>
              <w:t>2</w:t>
            </w:r>
            <w:r w:rsidR="0048642B" w:rsidRPr="008023D0">
              <w:rPr>
                <w:rFonts w:ascii="PT Astra Serif" w:hAnsi="PT Astra Serif"/>
                <w:sz w:val="18"/>
                <w:szCs w:val="18"/>
              </w:rPr>
              <w:t>.</w:t>
            </w:r>
          </w:p>
        </w:tc>
        <w:tc>
          <w:tcPr>
            <w:tcW w:w="1701" w:type="dxa"/>
            <w:shd w:val="clear" w:color="auto" w:fill="auto"/>
          </w:tcPr>
          <w:p w:rsidR="0048642B" w:rsidRPr="00AC2587" w:rsidRDefault="0048642B" w:rsidP="000D63AA">
            <w:pPr>
              <w:autoSpaceDE w:val="0"/>
              <w:autoSpaceDN w:val="0"/>
              <w:adjustRightInd w:val="0"/>
              <w:jc w:val="both"/>
              <w:rPr>
                <w:rFonts w:ascii="PT Astra Serif" w:hAnsi="PT Astra Serif" w:cs="PT Astra Serif"/>
                <w:spacing w:val="-4"/>
                <w:sz w:val="18"/>
                <w:szCs w:val="18"/>
                <w:highlight w:val="red"/>
              </w:rPr>
            </w:pPr>
            <w:r w:rsidRPr="00AC2587">
              <w:rPr>
                <w:rFonts w:ascii="PT Astra Serif" w:hAnsi="PT Astra Serif" w:cs="PT Astra Serif"/>
                <w:spacing w:val="-4"/>
                <w:sz w:val="18"/>
                <w:szCs w:val="18"/>
              </w:rPr>
              <w:t>Индекс промы</w:t>
            </w:r>
            <w:r w:rsidRPr="00AC2587">
              <w:rPr>
                <w:rFonts w:ascii="PT Astra Serif" w:hAnsi="PT Astra Serif" w:cs="PT Astra Serif"/>
                <w:spacing w:val="-4"/>
                <w:sz w:val="18"/>
                <w:szCs w:val="18"/>
              </w:rPr>
              <w:t>ш</w:t>
            </w:r>
            <w:r w:rsidRPr="00AC2587">
              <w:rPr>
                <w:rFonts w:ascii="PT Astra Serif" w:hAnsi="PT Astra Serif" w:cs="PT Astra Serif"/>
                <w:spacing w:val="-4"/>
                <w:sz w:val="18"/>
                <w:szCs w:val="18"/>
              </w:rPr>
              <w:t>ленного произво</w:t>
            </w:r>
            <w:r w:rsidRPr="00AC2587">
              <w:rPr>
                <w:rFonts w:ascii="PT Astra Serif" w:hAnsi="PT Astra Serif" w:cs="PT Astra Serif"/>
                <w:spacing w:val="-4"/>
                <w:sz w:val="18"/>
                <w:szCs w:val="18"/>
              </w:rPr>
              <w:t>д</w:t>
            </w:r>
            <w:r w:rsidRPr="00AC2587">
              <w:rPr>
                <w:rFonts w:ascii="PT Astra Serif" w:hAnsi="PT Astra Serif" w:cs="PT Astra Serif"/>
                <w:spacing w:val="-4"/>
                <w:sz w:val="18"/>
                <w:szCs w:val="18"/>
              </w:rPr>
              <w:t>ства (по отнош</w:t>
            </w:r>
            <w:r w:rsidRPr="00AC2587">
              <w:rPr>
                <w:rFonts w:ascii="PT Astra Serif" w:hAnsi="PT Astra Serif" w:cs="PT Astra Serif"/>
                <w:spacing w:val="-4"/>
                <w:sz w:val="18"/>
                <w:szCs w:val="18"/>
              </w:rPr>
              <w:t>е</w:t>
            </w:r>
            <w:r w:rsidRPr="00AC2587">
              <w:rPr>
                <w:rFonts w:ascii="PT Astra Serif" w:hAnsi="PT Astra Serif" w:cs="PT Astra Serif"/>
                <w:spacing w:val="-4"/>
                <w:sz w:val="18"/>
                <w:szCs w:val="18"/>
              </w:rPr>
              <w:t xml:space="preserve">нию к </w:t>
            </w:r>
            <w:r w:rsidR="00512D16" w:rsidRPr="00AC2587">
              <w:rPr>
                <w:rFonts w:ascii="PT Astra Serif" w:hAnsi="PT Astra Serif" w:cs="PT Astra Serif"/>
                <w:spacing w:val="-4"/>
                <w:sz w:val="18"/>
                <w:szCs w:val="18"/>
              </w:rPr>
              <w:t>соответств</w:t>
            </w:r>
            <w:r w:rsidR="00512D16" w:rsidRPr="00AC2587">
              <w:rPr>
                <w:rFonts w:ascii="PT Astra Serif" w:hAnsi="PT Astra Serif" w:cs="PT Astra Serif"/>
                <w:spacing w:val="-4"/>
                <w:sz w:val="18"/>
                <w:szCs w:val="18"/>
              </w:rPr>
              <w:t>у</w:t>
            </w:r>
            <w:r w:rsidR="00512D16" w:rsidRPr="00AC2587">
              <w:rPr>
                <w:rFonts w:ascii="PT Astra Serif" w:hAnsi="PT Astra Serif" w:cs="PT Astra Serif"/>
                <w:spacing w:val="-4"/>
                <w:sz w:val="18"/>
                <w:szCs w:val="18"/>
              </w:rPr>
              <w:t>ющему</w:t>
            </w:r>
            <w:r w:rsidRPr="00AC2587">
              <w:rPr>
                <w:rFonts w:ascii="PT Astra Serif" w:hAnsi="PT Astra Serif" w:cs="PT Astra Serif"/>
                <w:spacing w:val="-4"/>
                <w:sz w:val="18"/>
                <w:szCs w:val="18"/>
              </w:rPr>
              <w:t xml:space="preserve"> периоду прошлого года</w:t>
            </w:r>
            <w:r w:rsidR="00512D16" w:rsidRPr="00AC2587">
              <w:rPr>
                <w:rFonts w:ascii="PT Astra Serif" w:hAnsi="PT Astra Serif" w:cs="PT Astra Serif"/>
                <w:spacing w:val="-4"/>
                <w:sz w:val="18"/>
                <w:szCs w:val="18"/>
              </w:rPr>
              <w:t>)</w:t>
            </w:r>
          </w:p>
        </w:tc>
        <w:tc>
          <w:tcPr>
            <w:tcW w:w="709" w:type="dxa"/>
            <w:shd w:val="clear" w:color="auto" w:fill="auto"/>
          </w:tcPr>
          <w:p w:rsidR="0048642B" w:rsidRPr="008023D0" w:rsidRDefault="00512D16" w:rsidP="000D63AA">
            <w:pPr>
              <w:jc w:val="center"/>
              <w:rPr>
                <w:rFonts w:ascii="PT Astra Serif" w:hAnsi="PT Astra Serif"/>
                <w:sz w:val="18"/>
                <w:szCs w:val="18"/>
              </w:rPr>
            </w:pPr>
            <w:r w:rsidRPr="008023D0">
              <w:rPr>
                <w:rFonts w:ascii="PT Astra Serif" w:hAnsi="PT Astra Serif"/>
                <w:sz w:val="18"/>
                <w:szCs w:val="18"/>
              </w:rPr>
              <w:t>ГП</w:t>
            </w:r>
          </w:p>
        </w:tc>
        <w:tc>
          <w:tcPr>
            <w:tcW w:w="850" w:type="dxa"/>
            <w:shd w:val="clear" w:color="auto" w:fill="auto"/>
          </w:tcPr>
          <w:p w:rsidR="0048642B" w:rsidRPr="008023D0" w:rsidRDefault="00512D16" w:rsidP="000D63AA">
            <w:pPr>
              <w:jc w:val="center"/>
              <w:rPr>
                <w:rFonts w:ascii="PT Astra Serif" w:hAnsi="PT Astra Serif"/>
                <w:sz w:val="18"/>
                <w:szCs w:val="18"/>
              </w:rPr>
            </w:pPr>
            <w:r w:rsidRPr="008023D0">
              <w:rPr>
                <w:rFonts w:ascii="PT Astra Serif" w:hAnsi="PT Astra Serif"/>
                <w:sz w:val="18"/>
                <w:szCs w:val="18"/>
              </w:rPr>
              <w:t>+</w:t>
            </w:r>
          </w:p>
        </w:tc>
        <w:tc>
          <w:tcPr>
            <w:tcW w:w="851" w:type="dxa"/>
            <w:shd w:val="clear" w:color="auto" w:fill="auto"/>
          </w:tcPr>
          <w:p w:rsidR="0048642B" w:rsidRPr="008023D0" w:rsidRDefault="008023D0" w:rsidP="008023D0">
            <w:pPr>
              <w:jc w:val="center"/>
              <w:rPr>
                <w:rFonts w:ascii="PT Astra Serif" w:hAnsi="PT Astra Serif"/>
                <w:sz w:val="18"/>
                <w:szCs w:val="18"/>
              </w:rPr>
            </w:pPr>
            <w:r>
              <w:rPr>
                <w:rFonts w:ascii="PT Astra Serif" w:hAnsi="PT Astra Serif"/>
                <w:sz w:val="18"/>
                <w:szCs w:val="18"/>
              </w:rPr>
              <w:t>%</w:t>
            </w:r>
          </w:p>
        </w:tc>
        <w:tc>
          <w:tcPr>
            <w:tcW w:w="708" w:type="dxa"/>
            <w:shd w:val="clear" w:color="auto" w:fill="auto"/>
          </w:tcPr>
          <w:p w:rsidR="0048642B" w:rsidRPr="008023D0" w:rsidRDefault="0015727E" w:rsidP="000D63AA">
            <w:pPr>
              <w:jc w:val="center"/>
              <w:rPr>
                <w:rFonts w:ascii="PT Astra Serif" w:hAnsi="PT Astra Serif"/>
                <w:sz w:val="18"/>
                <w:szCs w:val="18"/>
              </w:rPr>
            </w:pPr>
            <w:r w:rsidRPr="008023D0">
              <w:rPr>
                <w:rFonts w:ascii="PT Astra Serif" w:hAnsi="PT Astra Serif"/>
                <w:sz w:val="18"/>
                <w:szCs w:val="18"/>
              </w:rPr>
              <w:t>10</w:t>
            </w:r>
            <w:r w:rsidR="008940BE" w:rsidRPr="008023D0">
              <w:rPr>
                <w:rFonts w:ascii="PT Astra Serif" w:hAnsi="PT Astra Serif"/>
                <w:sz w:val="18"/>
                <w:szCs w:val="18"/>
              </w:rPr>
              <w:t>5</w:t>
            </w:r>
          </w:p>
        </w:tc>
        <w:tc>
          <w:tcPr>
            <w:tcW w:w="709" w:type="dxa"/>
            <w:shd w:val="clear" w:color="auto" w:fill="auto"/>
          </w:tcPr>
          <w:p w:rsidR="0048642B" w:rsidRPr="008023D0" w:rsidRDefault="0048642B" w:rsidP="000D63AA">
            <w:pPr>
              <w:jc w:val="center"/>
              <w:rPr>
                <w:rFonts w:ascii="PT Astra Serif" w:hAnsi="PT Astra Serif"/>
                <w:sz w:val="18"/>
                <w:szCs w:val="18"/>
              </w:rPr>
            </w:pPr>
            <w:r w:rsidRPr="008023D0">
              <w:rPr>
                <w:rFonts w:ascii="PT Astra Serif" w:hAnsi="PT Astra Serif"/>
                <w:sz w:val="18"/>
                <w:szCs w:val="18"/>
              </w:rPr>
              <w:t>202</w:t>
            </w:r>
            <w:r w:rsidR="008940BE" w:rsidRPr="008023D0">
              <w:rPr>
                <w:rFonts w:ascii="PT Astra Serif" w:hAnsi="PT Astra Serif"/>
                <w:sz w:val="18"/>
                <w:szCs w:val="18"/>
              </w:rPr>
              <w:t>3</w:t>
            </w:r>
          </w:p>
        </w:tc>
        <w:tc>
          <w:tcPr>
            <w:tcW w:w="567" w:type="dxa"/>
            <w:shd w:val="clear" w:color="auto" w:fill="auto"/>
          </w:tcPr>
          <w:p w:rsidR="0048642B" w:rsidRPr="008023D0" w:rsidRDefault="00512D16" w:rsidP="000D63AA">
            <w:pPr>
              <w:jc w:val="center"/>
              <w:rPr>
                <w:rFonts w:ascii="PT Astra Serif" w:hAnsi="PT Astra Serif"/>
                <w:sz w:val="18"/>
                <w:szCs w:val="18"/>
              </w:rPr>
            </w:pPr>
            <w:r w:rsidRPr="008023D0">
              <w:rPr>
                <w:rFonts w:ascii="PT Astra Serif" w:hAnsi="PT Astra Serif"/>
                <w:sz w:val="18"/>
                <w:szCs w:val="18"/>
              </w:rPr>
              <w:t>105</w:t>
            </w:r>
          </w:p>
        </w:tc>
        <w:tc>
          <w:tcPr>
            <w:tcW w:w="567" w:type="dxa"/>
            <w:shd w:val="clear" w:color="auto" w:fill="auto"/>
          </w:tcPr>
          <w:p w:rsidR="0048642B" w:rsidRPr="008023D0" w:rsidRDefault="0048642B" w:rsidP="000D63AA">
            <w:pPr>
              <w:jc w:val="center"/>
              <w:rPr>
                <w:rFonts w:ascii="PT Astra Serif" w:hAnsi="PT Astra Serif"/>
                <w:sz w:val="18"/>
                <w:szCs w:val="18"/>
              </w:rPr>
            </w:pPr>
            <w:r w:rsidRPr="008023D0">
              <w:rPr>
                <w:rFonts w:ascii="PT Astra Serif" w:hAnsi="PT Astra Serif"/>
                <w:sz w:val="18"/>
                <w:szCs w:val="18"/>
              </w:rPr>
              <w:t>105</w:t>
            </w:r>
          </w:p>
        </w:tc>
        <w:tc>
          <w:tcPr>
            <w:tcW w:w="709" w:type="dxa"/>
            <w:shd w:val="clear" w:color="auto" w:fill="auto"/>
          </w:tcPr>
          <w:p w:rsidR="0048642B" w:rsidRPr="008023D0" w:rsidRDefault="008940BE" w:rsidP="000D63AA">
            <w:pPr>
              <w:jc w:val="center"/>
              <w:rPr>
                <w:rFonts w:ascii="PT Astra Serif" w:hAnsi="PT Astra Serif"/>
                <w:sz w:val="18"/>
                <w:szCs w:val="18"/>
              </w:rPr>
            </w:pPr>
            <w:r w:rsidRPr="008023D0">
              <w:rPr>
                <w:rFonts w:ascii="PT Astra Serif" w:hAnsi="PT Astra Serif"/>
                <w:sz w:val="18"/>
                <w:szCs w:val="18"/>
              </w:rPr>
              <w:t>103</w:t>
            </w:r>
          </w:p>
        </w:tc>
        <w:tc>
          <w:tcPr>
            <w:tcW w:w="567" w:type="dxa"/>
            <w:shd w:val="clear" w:color="auto" w:fill="auto"/>
          </w:tcPr>
          <w:p w:rsidR="0048642B" w:rsidRPr="008023D0" w:rsidRDefault="00443FA4" w:rsidP="000D63AA">
            <w:pPr>
              <w:jc w:val="center"/>
              <w:rPr>
                <w:rFonts w:ascii="PT Astra Serif" w:hAnsi="PT Astra Serif"/>
                <w:sz w:val="18"/>
                <w:szCs w:val="18"/>
              </w:rPr>
            </w:pPr>
            <w:r w:rsidRPr="008023D0">
              <w:rPr>
                <w:rFonts w:ascii="PT Astra Serif" w:hAnsi="PT Astra Serif"/>
                <w:sz w:val="18"/>
                <w:szCs w:val="18"/>
              </w:rPr>
              <w:t>103</w:t>
            </w:r>
          </w:p>
        </w:tc>
        <w:tc>
          <w:tcPr>
            <w:tcW w:w="567" w:type="dxa"/>
            <w:shd w:val="clear" w:color="auto" w:fill="auto"/>
          </w:tcPr>
          <w:p w:rsidR="0048642B" w:rsidRPr="008023D0" w:rsidRDefault="00443FA4" w:rsidP="000D63AA">
            <w:pPr>
              <w:jc w:val="center"/>
              <w:rPr>
                <w:rFonts w:ascii="PT Astra Serif" w:hAnsi="PT Astra Serif"/>
                <w:sz w:val="18"/>
                <w:szCs w:val="18"/>
              </w:rPr>
            </w:pPr>
            <w:r w:rsidRPr="008023D0">
              <w:rPr>
                <w:rFonts w:ascii="PT Astra Serif" w:hAnsi="PT Astra Serif"/>
                <w:sz w:val="18"/>
                <w:szCs w:val="18"/>
              </w:rPr>
              <w:t>103</w:t>
            </w:r>
          </w:p>
        </w:tc>
        <w:tc>
          <w:tcPr>
            <w:tcW w:w="709" w:type="dxa"/>
            <w:shd w:val="clear" w:color="auto" w:fill="auto"/>
          </w:tcPr>
          <w:p w:rsidR="0048642B" w:rsidRPr="008023D0" w:rsidRDefault="00443FA4" w:rsidP="000D63AA">
            <w:pPr>
              <w:jc w:val="center"/>
              <w:rPr>
                <w:rFonts w:ascii="PT Astra Serif" w:hAnsi="PT Astra Serif"/>
                <w:sz w:val="18"/>
                <w:szCs w:val="18"/>
              </w:rPr>
            </w:pPr>
            <w:r w:rsidRPr="008023D0">
              <w:rPr>
                <w:rFonts w:ascii="PT Astra Serif" w:hAnsi="PT Astra Serif"/>
                <w:sz w:val="18"/>
                <w:szCs w:val="18"/>
              </w:rPr>
              <w:t>103</w:t>
            </w:r>
          </w:p>
        </w:tc>
        <w:tc>
          <w:tcPr>
            <w:tcW w:w="567" w:type="dxa"/>
            <w:shd w:val="clear" w:color="auto" w:fill="auto"/>
          </w:tcPr>
          <w:p w:rsidR="0048642B" w:rsidRPr="008023D0" w:rsidRDefault="0048642B" w:rsidP="000D63AA">
            <w:pPr>
              <w:jc w:val="center"/>
              <w:rPr>
                <w:rFonts w:ascii="PT Astra Serif" w:hAnsi="PT Astra Serif"/>
                <w:sz w:val="18"/>
                <w:szCs w:val="18"/>
              </w:rPr>
            </w:pPr>
            <w:r w:rsidRPr="008023D0">
              <w:rPr>
                <w:rFonts w:ascii="PT Astra Serif" w:hAnsi="PT Astra Serif"/>
                <w:sz w:val="18"/>
                <w:szCs w:val="18"/>
              </w:rPr>
              <w:t>105</w:t>
            </w:r>
          </w:p>
        </w:tc>
        <w:tc>
          <w:tcPr>
            <w:tcW w:w="1275" w:type="dxa"/>
            <w:shd w:val="clear" w:color="auto" w:fill="auto"/>
          </w:tcPr>
          <w:p w:rsidR="0048642B" w:rsidRPr="00AC2587" w:rsidRDefault="0048642B" w:rsidP="00AC2587">
            <w:pPr>
              <w:jc w:val="center"/>
              <w:rPr>
                <w:rFonts w:ascii="PT Astra Serif" w:hAnsi="PT Astra Serif"/>
                <w:spacing w:val="-4"/>
                <w:sz w:val="18"/>
                <w:szCs w:val="18"/>
                <w:highlight w:val="red"/>
              </w:rPr>
            </w:pPr>
            <w:r w:rsidRPr="00AC2587">
              <w:rPr>
                <w:rFonts w:ascii="PT Astra Serif" w:hAnsi="PT Astra Serif"/>
                <w:spacing w:val="-4"/>
                <w:sz w:val="18"/>
                <w:szCs w:val="18"/>
              </w:rPr>
              <w:t>Постановл</w:t>
            </w:r>
            <w:r w:rsidRPr="00AC2587">
              <w:rPr>
                <w:rFonts w:ascii="PT Astra Serif" w:hAnsi="PT Astra Serif"/>
                <w:spacing w:val="-4"/>
                <w:sz w:val="18"/>
                <w:szCs w:val="18"/>
              </w:rPr>
              <w:t>е</w:t>
            </w:r>
            <w:r w:rsidRPr="00AC2587">
              <w:rPr>
                <w:rFonts w:ascii="PT Astra Serif" w:hAnsi="PT Astra Serif"/>
                <w:spacing w:val="-4"/>
                <w:sz w:val="18"/>
                <w:szCs w:val="18"/>
              </w:rPr>
              <w:t xml:space="preserve">ние </w:t>
            </w:r>
            <w:r w:rsidR="00AC2587">
              <w:rPr>
                <w:rFonts w:ascii="PT Astra Serif" w:hAnsi="PT Astra Serif"/>
                <w:spacing w:val="-4"/>
                <w:sz w:val="18"/>
                <w:szCs w:val="18"/>
              </w:rPr>
              <w:br/>
            </w:r>
            <w:r w:rsidRPr="00AC2587">
              <w:rPr>
                <w:rFonts w:ascii="PT Astra Serif" w:hAnsi="PT Astra Serif"/>
                <w:spacing w:val="-4"/>
                <w:sz w:val="18"/>
                <w:szCs w:val="18"/>
              </w:rPr>
              <w:t>№ 16/319-П</w:t>
            </w:r>
          </w:p>
        </w:tc>
        <w:tc>
          <w:tcPr>
            <w:tcW w:w="993" w:type="dxa"/>
            <w:shd w:val="clear" w:color="auto" w:fill="auto"/>
          </w:tcPr>
          <w:p w:rsidR="0048642B" w:rsidRPr="00AC2587" w:rsidRDefault="0048642B" w:rsidP="000D63AA">
            <w:pPr>
              <w:jc w:val="center"/>
              <w:rPr>
                <w:rFonts w:ascii="PT Astra Serif" w:hAnsi="PT Astra Serif"/>
                <w:spacing w:val="-4"/>
                <w:sz w:val="18"/>
                <w:szCs w:val="18"/>
              </w:rPr>
            </w:pPr>
            <w:r w:rsidRPr="00AC2587">
              <w:rPr>
                <w:rFonts w:ascii="PT Astra Serif" w:hAnsi="PT Astra Serif"/>
                <w:spacing w:val="-4"/>
                <w:sz w:val="18"/>
                <w:szCs w:val="18"/>
              </w:rPr>
              <w:t>Мин</w:t>
            </w:r>
            <w:r w:rsidRPr="00AC2587">
              <w:rPr>
                <w:rFonts w:ascii="PT Astra Serif" w:hAnsi="PT Astra Serif"/>
                <w:spacing w:val="-4"/>
                <w:sz w:val="18"/>
                <w:szCs w:val="18"/>
              </w:rPr>
              <w:t>и</w:t>
            </w:r>
            <w:r w:rsidRPr="00AC2587">
              <w:rPr>
                <w:rFonts w:ascii="PT Astra Serif" w:hAnsi="PT Astra Serif"/>
                <w:spacing w:val="-4"/>
                <w:sz w:val="18"/>
                <w:szCs w:val="18"/>
              </w:rPr>
              <w:t>стерство</w:t>
            </w:r>
          </w:p>
        </w:tc>
        <w:tc>
          <w:tcPr>
            <w:tcW w:w="992" w:type="dxa"/>
            <w:shd w:val="clear" w:color="auto" w:fill="auto"/>
          </w:tcPr>
          <w:p w:rsidR="0048642B" w:rsidRPr="00AC2587" w:rsidRDefault="006C0E60" w:rsidP="000D63AA">
            <w:pPr>
              <w:jc w:val="center"/>
              <w:rPr>
                <w:rFonts w:ascii="PT Astra Serif" w:hAnsi="PT Astra Serif"/>
                <w:spacing w:val="-4"/>
                <w:sz w:val="18"/>
                <w:szCs w:val="18"/>
                <w:highlight w:val="red"/>
              </w:rPr>
            </w:pPr>
            <w:r w:rsidRPr="00AC2587">
              <w:rPr>
                <w:rFonts w:ascii="PT Astra Serif" w:hAnsi="PT Astra Serif"/>
                <w:spacing w:val="-4"/>
                <w:sz w:val="18"/>
                <w:szCs w:val="18"/>
              </w:rPr>
              <w:t>Р</w:t>
            </w:r>
            <w:r w:rsidR="0048642B" w:rsidRPr="00AC2587">
              <w:rPr>
                <w:rFonts w:ascii="PT Astra Serif" w:hAnsi="PT Astra Serif"/>
                <w:spacing w:val="-4"/>
                <w:sz w:val="18"/>
                <w:szCs w:val="18"/>
              </w:rPr>
              <w:t>еальный рост и</w:t>
            </w:r>
            <w:r w:rsidR="0048642B" w:rsidRPr="00AC2587">
              <w:rPr>
                <w:rFonts w:ascii="PT Astra Serif" w:hAnsi="PT Astra Serif"/>
                <w:spacing w:val="-4"/>
                <w:sz w:val="18"/>
                <w:szCs w:val="18"/>
              </w:rPr>
              <w:t>н</w:t>
            </w:r>
            <w:r w:rsidR="0048642B" w:rsidRPr="00AC2587">
              <w:rPr>
                <w:rFonts w:ascii="PT Astra Serif" w:hAnsi="PT Astra Serif"/>
                <w:spacing w:val="-4"/>
                <w:sz w:val="18"/>
                <w:szCs w:val="18"/>
              </w:rPr>
              <w:t>вестиций в осно</w:t>
            </w:r>
            <w:r w:rsidR="0048642B" w:rsidRPr="00AC2587">
              <w:rPr>
                <w:rFonts w:ascii="PT Astra Serif" w:hAnsi="PT Astra Serif"/>
                <w:spacing w:val="-4"/>
                <w:sz w:val="18"/>
                <w:szCs w:val="18"/>
              </w:rPr>
              <w:t>в</w:t>
            </w:r>
            <w:r w:rsidR="0048642B" w:rsidRPr="00AC2587">
              <w:rPr>
                <w:rFonts w:ascii="PT Astra Serif" w:hAnsi="PT Astra Serif"/>
                <w:spacing w:val="-4"/>
                <w:sz w:val="18"/>
                <w:szCs w:val="18"/>
              </w:rPr>
              <w:t>ной кап</w:t>
            </w:r>
            <w:r w:rsidR="0048642B" w:rsidRPr="00AC2587">
              <w:rPr>
                <w:rFonts w:ascii="PT Astra Serif" w:hAnsi="PT Astra Serif"/>
                <w:spacing w:val="-4"/>
                <w:sz w:val="18"/>
                <w:szCs w:val="18"/>
              </w:rPr>
              <w:t>и</w:t>
            </w:r>
            <w:r w:rsidR="0048642B" w:rsidRPr="00AC2587">
              <w:rPr>
                <w:rFonts w:ascii="PT Astra Serif" w:hAnsi="PT Astra Serif"/>
                <w:spacing w:val="-4"/>
                <w:sz w:val="18"/>
                <w:szCs w:val="18"/>
              </w:rPr>
              <w:t xml:space="preserve">тал – </w:t>
            </w:r>
            <w:r w:rsidR="00AC2587">
              <w:rPr>
                <w:rFonts w:ascii="PT Astra Serif" w:hAnsi="PT Astra Serif"/>
                <w:spacing w:val="-4"/>
                <w:sz w:val="18"/>
                <w:szCs w:val="18"/>
              </w:rPr>
              <w:br/>
            </w:r>
            <w:r w:rsidR="0048642B" w:rsidRPr="00AC2587">
              <w:rPr>
                <w:rFonts w:ascii="PT Astra Serif" w:hAnsi="PT Astra Serif"/>
                <w:spacing w:val="-4"/>
                <w:sz w:val="18"/>
                <w:szCs w:val="18"/>
              </w:rPr>
              <w:t>не менее 70 пр</w:t>
            </w:r>
            <w:r w:rsidR="0048642B" w:rsidRPr="00AC2587">
              <w:rPr>
                <w:rFonts w:ascii="PT Astra Serif" w:hAnsi="PT Astra Serif"/>
                <w:spacing w:val="-4"/>
                <w:sz w:val="18"/>
                <w:szCs w:val="18"/>
              </w:rPr>
              <w:t>о</w:t>
            </w:r>
            <w:r w:rsidR="0048642B" w:rsidRPr="00AC2587">
              <w:rPr>
                <w:rFonts w:ascii="PT Astra Serif" w:hAnsi="PT Astra Serif"/>
                <w:spacing w:val="-4"/>
                <w:sz w:val="18"/>
                <w:szCs w:val="18"/>
              </w:rPr>
              <w:t xml:space="preserve">центов </w:t>
            </w:r>
            <w:r w:rsidR="00AC2587">
              <w:rPr>
                <w:rFonts w:ascii="PT Astra Serif" w:hAnsi="PT Astra Serif"/>
                <w:spacing w:val="-4"/>
                <w:sz w:val="18"/>
                <w:szCs w:val="18"/>
              </w:rPr>
              <w:br/>
            </w:r>
            <w:r w:rsidR="0048642B" w:rsidRPr="00AC2587">
              <w:rPr>
                <w:rFonts w:ascii="PT Astra Serif" w:hAnsi="PT Astra Serif"/>
                <w:spacing w:val="-4"/>
                <w:sz w:val="18"/>
                <w:szCs w:val="18"/>
              </w:rPr>
              <w:t>по сра</w:t>
            </w:r>
            <w:r w:rsidR="0048642B" w:rsidRPr="00AC2587">
              <w:rPr>
                <w:rFonts w:ascii="PT Astra Serif" w:hAnsi="PT Astra Serif"/>
                <w:spacing w:val="-4"/>
                <w:sz w:val="18"/>
                <w:szCs w:val="18"/>
              </w:rPr>
              <w:t>в</w:t>
            </w:r>
            <w:r w:rsidR="0048642B" w:rsidRPr="00AC2587">
              <w:rPr>
                <w:rFonts w:ascii="PT Astra Serif" w:hAnsi="PT Astra Serif"/>
                <w:spacing w:val="-4"/>
                <w:sz w:val="18"/>
                <w:szCs w:val="18"/>
              </w:rPr>
              <w:t xml:space="preserve">нению </w:t>
            </w:r>
            <w:r w:rsidR="00AC2587">
              <w:rPr>
                <w:rFonts w:ascii="PT Astra Serif" w:hAnsi="PT Astra Serif"/>
                <w:spacing w:val="-4"/>
                <w:sz w:val="18"/>
                <w:szCs w:val="18"/>
              </w:rPr>
              <w:br/>
            </w:r>
            <w:r w:rsidR="0048642B" w:rsidRPr="00AC2587">
              <w:rPr>
                <w:rFonts w:ascii="PT Astra Serif" w:hAnsi="PT Astra Serif"/>
                <w:spacing w:val="-4"/>
                <w:sz w:val="18"/>
                <w:szCs w:val="18"/>
              </w:rPr>
              <w:t>с показ</w:t>
            </w:r>
            <w:r w:rsidR="0048642B" w:rsidRPr="00AC2587">
              <w:rPr>
                <w:rFonts w:ascii="PT Astra Serif" w:hAnsi="PT Astra Serif"/>
                <w:spacing w:val="-4"/>
                <w:sz w:val="18"/>
                <w:szCs w:val="18"/>
              </w:rPr>
              <w:t>а</w:t>
            </w:r>
            <w:r w:rsidR="0048642B" w:rsidRPr="00AC2587">
              <w:rPr>
                <w:rFonts w:ascii="PT Astra Serif" w:hAnsi="PT Astra Serif"/>
                <w:spacing w:val="-4"/>
                <w:sz w:val="18"/>
                <w:szCs w:val="18"/>
              </w:rPr>
              <w:lastRenderedPageBreak/>
              <w:t xml:space="preserve">телем 2020 года </w:t>
            </w:r>
          </w:p>
        </w:tc>
        <w:tc>
          <w:tcPr>
            <w:tcW w:w="1417" w:type="dxa"/>
            <w:shd w:val="clear" w:color="auto" w:fill="auto"/>
          </w:tcPr>
          <w:p w:rsidR="0048642B" w:rsidRPr="00AC2587" w:rsidRDefault="004609EB" w:rsidP="000D63AA">
            <w:pPr>
              <w:jc w:val="center"/>
              <w:rPr>
                <w:rFonts w:ascii="PT Astra Serif" w:hAnsi="PT Astra Serif"/>
                <w:spacing w:val="-4"/>
                <w:sz w:val="18"/>
                <w:szCs w:val="18"/>
                <w:highlight w:val="red"/>
              </w:rPr>
            </w:pPr>
            <w:r w:rsidRPr="00AC2587">
              <w:rPr>
                <w:rFonts w:ascii="PT Astra Serif" w:hAnsi="PT Astra Serif" w:cs="PT Astra Serif"/>
                <w:spacing w:val="-4"/>
                <w:sz w:val="18"/>
                <w:szCs w:val="18"/>
              </w:rPr>
              <w:lastRenderedPageBreak/>
              <w:t>«</w:t>
            </w:r>
            <w:r w:rsidR="0048642B" w:rsidRPr="00AC2587">
              <w:rPr>
                <w:rFonts w:ascii="PT Astra Serif" w:hAnsi="PT Astra Serif" w:cs="PT Astra Serif"/>
                <w:spacing w:val="-4"/>
                <w:sz w:val="18"/>
                <w:szCs w:val="18"/>
              </w:rPr>
              <w:t>АЦК-Планирование</w:t>
            </w:r>
            <w:r w:rsidRPr="00AC2587">
              <w:rPr>
                <w:rFonts w:ascii="PT Astra Serif" w:hAnsi="PT Astra Serif" w:cs="PT Astra Serif"/>
                <w:spacing w:val="-4"/>
                <w:sz w:val="18"/>
                <w:szCs w:val="18"/>
              </w:rPr>
              <w:t>»</w:t>
            </w:r>
          </w:p>
        </w:tc>
      </w:tr>
      <w:tr w:rsidR="0048642B" w:rsidRPr="008023D0" w:rsidTr="00AC2587">
        <w:trPr>
          <w:trHeight w:val="360"/>
        </w:trPr>
        <w:tc>
          <w:tcPr>
            <w:tcW w:w="568" w:type="dxa"/>
            <w:shd w:val="clear" w:color="auto" w:fill="auto"/>
          </w:tcPr>
          <w:p w:rsidR="0048642B" w:rsidRPr="008023D0" w:rsidRDefault="00833ED1" w:rsidP="000D63AA">
            <w:pPr>
              <w:jc w:val="center"/>
              <w:rPr>
                <w:rFonts w:ascii="PT Astra Serif" w:hAnsi="PT Astra Serif"/>
                <w:sz w:val="18"/>
                <w:szCs w:val="18"/>
              </w:rPr>
            </w:pPr>
            <w:r w:rsidRPr="008023D0">
              <w:rPr>
                <w:rFonts w:ascii="PT Astra Serif" w:hAnsi="PT Astra Serif"/>
                <w:sz w:val="18"/>
                <w:szCs w:val="18"/>
              </w:rPr>
              <w:lastRenderedPageBreak/>
              <w:t>3</w:t>
            </w:r>
            <w:r w:rsidR="0048642B" w:rsidRPr="008023D0">
              <w:rPr>
                <w:rFonts w:ascii="PT Astra Serif" w:hAnsi="PT Astra Serif"/>
                <w:sz w:val="18"/>
                <w:szCs w:val="18"/>
              </w:rPr>
              <w:t>.</w:t>
            </w:r>
          </w:p>
        </w:tc>
        <w:tc>
          <w:tcPr>
            <w:tcW w:w="1701" w:type="dxa"/>
            <w:shd w:val="clear" w:color="auto" w:fill="auto"/>
          </w:tcPr>
          <w:p w:rsidR="0048642B" w:rsidRPr="00AC2587" w:rsidRDefault="001A140F" w:rsidP="00AC2587">
            <w:pPr>
              <w:autoSpaceDE w:val="0"/>
              <w:autoSpaceDN w:val="0"/>
              <w:adjustRightInd w:val="0"/>
              <w:jc w:val="both"/>
              <w:rPr>
                <w:rFonts w:ascii="PT Astra Serif" w:hAnsi="PT Astra Serif" w:cs="PT Astra Serif"/>
                <w:spacing w:val="-4"/>
                <w:sz w:val="18"/>
                <w:szCs w:val="18"/>
              </w:rPr>
            </w:pPr>
            <w:r w:rsidRPr="00AC2587">
              <w:rPr>
                <w:rFonts w:ascii="PT Astra Serif" w:hAnsi="PT Astra Serif" w:cs="PT Astra Serif"/>
                <w:spacing w:val="-4"/>
                <w:sz w:val="18"/>
                <w:szCs w:val="18"/>
              </w:rPr>
              <w:t>Рост производ</w:t>
            </w:r>
            <w:r w:rsidRPr="00AC2587">
              <w:rPr>
                <w:rFonts w:ascii="PT Astra Serif" w:hAnsi="PT Astra Serif" w:cs="PT Astra Serif"/>
                <w:spacing w:val="-4"/>
                <w:sz w:val="18"/>
                <w:szCs w:val="18"/>
              </w:rPr>
              <w:t>и</w:t>
            </w:r>
            <w:r w:rsidRPr="00AC2587">
              <w:rPr>
                <w:rFonts w:ascii="PT Astra Serif" w:hAnsi="PT Astra Serif" w:cs="PT Astra Serif"/>
                <w:spacing w:val="-4"/>
                <w:sz w:val="18"/>
                <w:szCs w:val="18"/>
              </w:rPr>
              <w:t>т</w:t>
            </w:r>
            <w:r w:rsidR="00F90FF4" w:rsidRPr="00AC2587">
              <w:rPr>
                <w:rFonts w:ascii="PT Astra Serif" w:hAnsi="PT Astra Serif" w:cs="PT Astra Serif"/>
                <w:spacing w:val="-4"/>
                <w:sz w:val="18"/>
                <w:szCs w:val="18"/>
              </w:rPr>
              <w:t>ельности труда</w:t>
            </w:r>
            <w:r w:rsidR="00B405C9" w:rsidRPr="00AC2587">
              <w:rPr>
                <w:rFonts w:ascii="PT Astra Serif" w:hAnsi="PT Astra Serif" w:cs="PT Astra Serif"/>
                <w:spacing w:val="-4"/>
                <w:sz w:val="18"/>
                <w:szCs w:val="18"/>
              </w:rPr>
              <w:t xml:space="preserve"> </w:t>
            </w:r>
            <w:r w:rsidR="00F90FF4" w:rsidRPr="00AC2587">
              <w:rPr>
                <w:rFonts w:ascii="PT Astra Serif" w:hAnsi="PT Astra Serif" w:cs="PT Astra Serif"/>
                <w:spacing w:val="-4"/>
                <w:sz w:val="18"/>
                <w:szCs w:val="18"/>
              </w:rPr>
              <w:t>в средних</w:t>
            </w:r>
            <w:r w:rsidRPr="00AC2587">
              <w:rPr>
                <w:rFonts w:ascii="PT Astra Serif" w:hAnsi="PT Astra Serif" w:cs="PT Astra Serif"/>
                <w:spacing w:val="-4"/>
                <w:sz w:val="18"/>
                <w:szCs w:val="18"/>
              </w:rPr>
              <w:t xml:space="preserve"> и крупных организациях баз</w:t>
            </w:r>
            <w:r w:rsidRPr="00AC2587">
              <w:rPr>
                <w:rFonts w:ascii="PT Astra Serif" w:hAnsi="PT Astra Serif" w:cs="PT Astra Serif"/>
                <w:spacing w:val="-4"/>
                <w:sz w:val="18"/>
                <w:szCs w:val="18"/>
              </w:rPr>
              <w:t>о</w:t>
            </w:r>
            <w:r w:rsidRPr="00AC2587">
              <w:rPr>
                <w:rFonts w:ascii="PT Astra Serif" w:hAnsi="PT Astra Serif" w:cs="PT Astra Serif"/>
                <w:spacing w:val="-4"/>
                <w:sz w:val="18"/>
                <w:szCs w:val="18"/>
              </w:rPr>
              <w:t xml:space="preserve">вых </w:t>
            </w:r>
            <w:proofErr w:type="spellStart"/>
            <w:r w:rsidRPr="00AC2587">
              <w:rPr>
                <w:rFonts w:ascii="PT Astra Serif" w:hAnsi="PT Astra Serif" w:cs="PT Astra Serif"/>
                <w:spacing w:val="-4"/>
                <w:sz w:val="18"/>
                <w:szCs w:val="18"/>
              </w:rPr>
              <w:t>несырьевых</w:t>
            </w:r>
            <w:proofErr w:type="spellEnd"/>
            <w:r w:rsidRPr="00AC2587">
              <w:rPr>
                <w:rFonts w:ascii="PT Astra Serif" w:hAnsi="PT Astra Serif" w:cs="PT Astra Serif"/>
                <w:spacing w:val="-4"/>
                <w:sz w:val="18"/>
                <w:szCs w:val="18"/>
              </w:rPr>
              <w:t xml:space="preserve"> отраслей эконом</w:t>
            </w:r>
            <w:r w:rsidRPr="00AC2587">
              <w:rPr>
                <w:rFonts w:ascii="PT Astra Serif" w:hAnsi="PT Astra Serif" w:cs="PT Astra Serif"/>
                <w:spacing w:val="-4"/>
                <w:sz w:val="18"/>
                <w:szCs w:val="18"/>
              </w:rPr>
              <w:t>и</w:t>
            </w:r>
            <w:r w:rsidRPr="00AC2587">
              <w:rPr>
                <w:rFonts w:ascii="PT Astra Serif" w:hAnsi="PT Astra Serif" w:cs="PT Astra Serif"/>
                <w:spacing w:val="-4"/>
                <w:sz w:val="18"/>
                <w:szCs w:val="18"/>
              </w:rPr>
              <w:t>ки</w:t>
            </w:r>
          </w:p>
        </w:tc>
        <w:tc>
          <w:tcPr>
            <w:tcW w:w="709" w:type="dxa"/>
            <w:shd w:val="clear" w:color="auto" w:fill="auto"/>
          </w:tcPr>
          <w:p w:rsidR="0048642B" w:rsidRPr="008023D0" w:rsidRDefault="00512D16" w:rsidP="000D63AA">
            <w:pPr>
              <w:jc w:val="center"/>
              <w:rPr>
                <w:rFonts w:ascii="PT Astra Serif" w:hAnsi="PT Astra Serif"/>
                <w:sz w:val="18"/>
                <w:szCs w:val="18"/>
              </w:rPr>
            </w:pPr>
            <w:r w:rsidRPr="008023D0">
              <w:rPr>
                <w:rFonts w:ascii="PT Astra Serif" w:hAnsi="PT Astra Serif"/>
                <w:sz w:val="18"/>
                <w:szCs w:val="18"/>
              </w:rPr>
              <w:t>ГП</w:t>
            </w:r>
          </w:p>
        </w:tc>
        <w:tc>
          <w:tcPr>
            <w:tcW w:w="850" w:type="dxa"/>
            <w:shd w:val="clear" w:color="auto" w:fill="auto"/>
          </w:tcPr>
          <w:p w:rsidR="0048642B" w:rsidRPr="008023D0" w:rsidRDefault="00B26BD9" w:rsidP="000D63AA">
            <w:pPr>
              <w:jc w:val="center"/>
              <w:rPr>
                <w:rFonts w:ascii="PT Astra Serif" w:hAnsi="PT Astra Serif"/>
                <w:sz w:val="18"/>
                <w:szCs w:val="18"/>
              </w:rPr>
            </w:pPr>
            <w:r w:rsidRPr="008023D0">
              <w:rPr>
                <w:rFonts w:ascii="PT Astra Serif" w:hAnsi="PT Astra Serif"/>
                <w:sz w:val="18"/>
                <w:szCs w:val="18"/>
              </w:rPr>
              <w:t>+</w:t>
            </w:r>
          </w:p>
        </w:tc>
        <w:tc>
          <w:tcPr>
            <w:tcW w:w="851" w:type="dxa"/>
            <w:shd w:val="clear" w:color="auto" w:fill="auto"/>
          </w:tcPr>
          <w:p w:rsidR="0048642B" w:rsidRPr="008023D0" w:rsidRDefault="00AC2587" w:rsidP="000D63AA">
            <w:pPr>
              <w:jc w:val="center"/>
              <w:rPr>
                <w:rFonts w:ascii="PT Astra Serif" w:hAnsi="PT Astra Serif"/>
                <w:sz w:val="18"/>
                <w:szCs w:val="18"/>
              </w:rPr>
            </w:pPr>
            <w:r>
              <w:rPr>
                <w:rFonts w:ascii="PT Astra Serif" w:hAnsi="PT Astra Serif"/>
                <w:sz w:val="18"/>
                <w:szCs w:val="18"/>
              </w:rPr>
              <w:t>%</w:t>
            </w:r>
          </w:p>
        </w:tc>
        <w:tc>
          <w:tcPr>
            <w:tcW w:w="708" w:type="dxa"/>
            <w:shd w:val="clear" w:color="auto" w:fill="auto"/>
          </w:tcPr>
          <w:p w:rsidR="0048642B" w:rsidRPr="008023D0" w:rsidRDefault="006008A8" w:rsidP="000D63AA">
            <w:pPr>
              <w:jc w:val="center"/>
              <w:rPr>
                <w:rFonts w:ascii="PT Astra Serif" w:hAnsi="PT Astra Serif"/>
                <w:sz w:val="18"/>
                <w:szCs w:val="18"/>
              </w:rPr>
            </w:pPr>
            <w:r w:rsidRPr="008023D0">
              <w:rPr>
                <w:rFonts w:ascii="PT Astra Serif" w:hAnsi="PT Astra Serif"/>
                <w:sz w:val="18"/>
                <w:szCs w:val="18"/>
              </w:rPr>
              <w:t>105</w:t>
            </w:r>
          </w:p>
        </w:tc>
        <w:tc>
          <w:tcPr>
            <w:tcW w:w="709" w:type="dxa"/>
            <w:shd w:val="clear" w:color="auto" w:fill="auto"/>
          </w:tcPr>
          <w:p w:rsidR="0048642B" w:rsidRPr="008023D0" w:rsidRDefault="0048642B" w:rsidP="000D63AA">
            <w:pPr>
              <w:jc w:val="center"/>
              <w:rPr>
                <w:rFonts w:ascii="PT Astra Serif" w:hAnsi="PT Astra Serif"/>
                <w:sz w:val="18"/>
                <w:szCs w:val="18"/>
              </w:rPr>
            </w:pPr>
            <w:r w:rsidRPr="008023D0">
              <w:rPr>
                <w:rFonts w:ascii="PT Astra Serif" w:hAnsi="PT Astra Serif"/>
                <w:sz w:val="18"/>
                <w:szCs w:val="18"/>
              </w:rPr>
              <w:t>202</w:t>
            </w:r>
            <w:r w:rsidR="00512D16" w:rsidRPr="008023D0">
              <w:rPr>
                <w:rFonts w:ascii="PT Astra Serif" w:hAnsi="PT Astra Serif"/>
                <w:sz w:val="18"/>
                <w:szCs w:val="18"/>
              </w:rPr>
              <w:t>3</w:t>
            </w:r>
          </w:p>
        </w:tc>
        <w:tc>
          <w:tcPr>
            <w:tcW w:w="567" w:type="dxa"/>
            <w:shd w:val="clear" w:color="auto" w:fill="auto"/>
          </w:tcPr>
          <w:p w:rsidR="0048642B" w:rsidRPr="008023D0" w:rsidRDefault="0048642B" w:rsidP="000D63AA">
            <w:pPr>
              <w:jc w:val="center"/>
              <w:rPr>
                <w:rFonts w:ascii="PT Astra Serif" w:hAnsi="PT Astra Serif"/>
                <w:sz w:val="18"/>
                <w:szCs w:val="18"/>
              </w:rPr>
            </w:pPr>
            <w:r w:rsidRPr="008023D0">
              <w:rPr>
                <w:rFonts w:ascii="PT Astra Serif" w:hAnsi="PT Astra Serif"/>
                <w:sz w:val="18"/>
                <w:szCs w:val="18"/>
              </w:rPr>
              <w:t>5</w:t>
            </w:r>
          </w:p>
        </w:tc>
        <w:tc>
          <w:tcPr>
            <w:tcW w:w="567" w:type="dxa"/>
            <w:shd w:val="clear" w:color="auto" w:fill="auto"/>
          </w:tcPr>
          <w:p w:rsidR="0048642B" w:rsidRPr="008023D0" w:rsidRDefault="0048642B" w:rsidP="000D63AA">
            <w:pPr>
              <w:jc w:val="center"/>
              <w:rPr>
                <w:rFonts w:ascii="PT Astra Serif" w:hAnsi="PT Astra Serif"/>
                <w:sz w:val="18"/>
                <w:szCs w:val="18"/>
              </w:rPr>
            </w:pPr>
            <w:r w:rsidRPr="008023D0">
              <w:rPr>
                <w:rFonts w:ascii="PT Astra Serif" w:hAnsi="PT Astra Serif"/>
                <w:sz w:val="18"/>
                <w:szCs w:val="18"/>
              </w:rPr>
              <w:t>5</w:t>
            </w:r>
          </w:p>
        </w:tc>
        <w:tc>
          <w:tcPr>
            <w:tcW w:w="709" w:type="dxa"/>
            <w:shd w:val="clear" w:color="auto" w:fill="auto"/>
          </w:tcPr>
          <w:p w:rsidR="0048642B" w:rsidRPr="008023D0" w:rsidRDefault="006008A8" w:rsidP="000D63AA">
            <w:pPr>
              <w:jc w:val="center"/>
              <w:rPr>
                <w:rFonts w:ascii="PT Astra Serif" w:hAnsi="PT Astra Serif"/>
                <w:sz w:val="18"/>
                <w:szCs w:val="18"/>
              </w:rPr>
            </w:pPr>
            <w:r w:rsidRPr="008023D0">
              <w:rPr>
                <w:rFonts w:ascii="PT Astra Serif" w:hAnsi="PT Astra Serif"/>
                <w:sz w:val="18"/>
                <w:szCs w:val="18"/>
              </w:rPr>
              <w:t>5</w:t>
            </w:r>
          </w:p>
        </w:tc>
        <w:tc>
          <w:tcPr>
            <w:tcW w:w="567" w:type="dxa"/>
            <w:shd w:val="clear" w:color="auto" w:fill="auto"/>
          </w:tcPr>
          <w:p w:rsidR="0048642B" w:rsidRPr="008023D0" w:rsidRDefault="006008A8" w:rsidP="000D63AA">
            <w:pPr>
              <w:jc w:val="center"/>
              <w:rPr>
                <w:rFonts w:ascii="PT Astra Serif" w:hAnsi="PT Astra Serif"/>
                <w:sz w:val="18"/>
                <w:szCs w:val="18"/>
              </w:rPr>
            </w:pPr>
            <w:r w:rsidRPr="008023D0">
              <w:rPr>
                <w:rFonts w:ascii="PT Astra Serif" w:hAnsi="PT Astra Serif"/>
                <w:sz w:val="18"/>
                <w:szCs w:val="18"/>
              </w:rPr>
              <w:t>5</w:t>
            </w:r>
          </w:p>
        </w:tc>
        <w:tc>
          <w:tcPr>
            <w:tcW w:w="567" w:type="dxa"/>
            <w:shd w:val="clear" w:color="auto" w:fill="auto"/>
          </w:tcPr>
          <w:p w:rsidR="0048642B" w:rsidRPr="008023D0" w:rsidRDefault="006008A8" w:rsidP="000D63AA">
            <w:pPr>
              <w:jc w:val="center"/>
              <w:rPr>
                <w:rFonts w:ascii="PT Astra Serif" w:hAnsi="PT Astra Serif"/>
                <w:sz w:val="18"/>
                <w:szCs w:val="18"/>
              </w:rPr>
            </w:pPr>
            <w:r w:rsidRPr="008023D0">
              <w:rPr>
                <w:rFonts w:ascii="PT Astra Serif" w:hAnsi="PT Astra Serif"/>
                <w:sz w:val="18"/>
                <w:szCs w:val="18"/>
              </w:rPr>
              <w:t>5</w:t>
            </w:r>
          </w:p>
        </w:tc>
        <w:tc>
          <w:tcPr>
            <w:tcW w:w="709" w:type="dxa"/>
            <w:shd w:val="clear" w:color="auto" w:fill="auto"/>
          </w:tcPr>
          <w:p w:rsidR="0048642B" w:rsidRPr="008023D0" w:rsidRDefault="006008A8" w:rsidP="000D63AA">
            <w:pPr>
              <w:jc w:val="center"/>
              <w:rPr>
                <w:rFonts w:ascii="PT Astra Serif" w:hAnsi="PT Astra Serif"/>
                <w:sz w:val="18"/>
                <w:szCs w:val="18"/>
              </w:rPr>
            </w:pPr>
            <w:r w:rsidRPr="008023D0">
              <w:rPr>
                <w:rFonts w:ascii="PT Astra Serif" w:hAnsi="PT Astra Serif"/>
                <w:sz w:val="18"/>
                <w:szCs w:val="18"/>
              </w:rPr>
              <w:t>5</w:t>
            </w:r>
          </w:p>
        </w:tc>
        <w:tc>
          <w:tcPr>
            <w:tcW w:w="567" w:type="dxa"/>
            <w:shd w:val="clear" w:color="auto" w:fill="auto"/>
          </w:tcPr>
          <w:p w:rsidR="0048642B" w:rsidRPr="008023D0" w:rsidRDefault="00A976EC" w:rsidP="000D63AA">
            <w:pPr>
              <w:jc w:val="center"/>
              <w:rPr>
                <w:rFonts w:ascii="PT Astra Serif" w:hAnsi="PT Astra Serif"/>
                <w:sz w:val="18"/>
                <w:szCs w:val="18"/>
              </w:rPr>
            </w:pPr>
            <w:r w:rsidRPr="008023D0">
              <w:rPr>
                <w:rFonts w:ascii="PT Astra Serif" w:hAnsi="PT Astra Serif"/>
                <w:sz w:val="18"/>
                <w:szCs w:val="18"/>
              </w:rPr>
              <w:t>5</w:t>
            </w:r>
          </w:p>
        </w:tc>
        <w:tc>
          <w:tcPr>
            <w:tcW w:w="1275" w:type="dxa"/>
            <w:shd w:val="clear" w:color="auto" w:fill="auto"/>
          </w:tcPr>
          <w:p w:rsidR="00AC2587" w:rsidRDefault="0048642B" w:rsidP="00AC2587">
            <w:pPr>
              <w:jc w:val="center"/>
              <w:rPr>
                <w:rFonts w:ascii="PT Astra Serif" w:hAnsi="PT Astra Serif"/>
                <w:spacing w:val="-4"/>
                <w:sz w:val="18"/>
                <w:szCs w:val="18"/>
              </w:rPr>
            </w:pPr>
            <w:r w:rsidRPr="00AC2587">
              <w:rPr>
                <w:rFonts w:ascii="PT Astra Serif" w:hAnsi="PT Astra Serif"/>
                <w:spacing w:val="-4"/>
                <w:sz w:val="18"/>
                <w:szCs w:val="18"/>
              </w:rPr>
              <w:t>Постановл</w:t>
            </w:r>
            <w:r w:rsidRPr="00AC2587">
              <w:rPr>
                <w:rFonts w:ascii="PT Astra Serif" w:hAnsi="PT Astra Serif"/>
                <w:spacing w:val="-4"/>
                <w:sz w:val="18"/>
                <w:szCs w:val="18"/>
              </w:rPr>
              <w:t>е</w:t>
            </w:r>
            <w:r w:rsidRPr="00AC2587">
              <w:rPr>
                <w:rFonts w:ascii="PT Astra Serif" w:hAnsi="PT Astra Serif"/>
                <w:spacing w:val="-4"/>
                <w:sz w:val="18"/>
                <w:szCs w:val="18"/>
              </w:rPr>
              <w:t xml:space="preserve">ние </w:t>
            </w:r>
          </w:p>
          <w:p w:rsidR="0048642B" w:rsidRPr="00AC2587" w:rsidRDefault="0048642B" w:rsidP="00AC2587">
            <w:pPr>
              <w:jc w:val="center"/>
              <w:rPr>
                <w:rFonts w:ascii="PT Astra Serif" w:hAnsi="PT Astra Serif"/>
                <w:spacing w:val="-4"/>
                <w:sz w:val="18"/>
                <w:szCs w:val="18"/>
              </w:rPr>
            </w:pPr>
            <w:r w:rsidRPr="00AC2587">
              <w:rPr>
                <w:rFonts w:ascii="PT Astra Serif" w:hAnsi="PT Astra Serif"/>
                <w:spacing w:val="-4"/>
                <w:sz w:val="18"/>
                <w:szCs w:val="18"/>
              </w:rPr>
              <w:t>№ 16/319-П</w:t>
            </w:r>
          </w:p>
        </w:tc>
        <w:tc>
          <w:tcPr>
            <w:tcW w:w="993" w:type="dxa"/>
            <w:shd w:val="clear" w:color="auto" w:fill="auto"/>
          </w:tcPr>
          <w:p w:rsidR="0048642B" w:rsidRPr="00AC2587" w:rsidRDefault="0048642B" w:rsidP="000D63AA">
            <w:pPr>
              <w:jc w:val="center"/>
              <w:rPr>
                <w:rFonts w:ascii="PT Astra Serif" w:hAnsi="PT Astra Serif"/>
                <w:spacing w:val="-4"/>
                <w:sz w:val="18"/>
                <w:szCs w:val="18"/>
              </w:rPr>
            </w:pPr>
            <w:r w:rsidRPr="00AC2587">
              <w:rPr>
                <w:rFonts w:ascii="PT Astra Serif" w:hAnsi="PT Astra Serif"/>
                <w:spacing w:val="-4"/>
                <w:sz w:val="18"/>
                <w:szCs w:val="18"/>
              </w:rPr>
              <w:t>Мин</w:t>
            </w:r>
            <w:r w:rsidRPr="00AC2587">
              <w:rPr>
                <w:rFonts w:ascii="PT Astra Serif" w:hAnsi="PT Astra Serif"/>
                <w:spacing w:val="-4"/>
                <w:sz w:val="18"/>
                <w:szCs w:val="18"/>
              </w:rPr>
              <w:t>и</w:t>
            </w:r>
            <w:r w:rsidRPr="00AC2587">
              <w:rPr>
                <w:rFonts w:ascii="PT Astra Serif" w:hAnsi="PT Astra Serif"/>
                <w:spacing w:val="-4"/>
                <w:sz w:val="18"/>
                <w:szCs w:val="18"/>
              </w:rPr>
              <w:t>стерство</w:t>
            </w:r>
          </w:p>
        </w:tc>
        <w:tc>
          <w:tcPr>
            <w:tcW w:w="992" w:type="dxa"/>
            <w:shd w:val="clear" w:color="auto" w:fill="auto"/>
          </w:tcPr>
          <w:p w:rsidR="0048642B" w:rsidRPr="00AC2587" w:rsidRDefault="006C0E60" w:rsidP="000D63AA">
            <w:pPr>
              <w:jc w:val="center"/>
              <w:rPr>
                <w:rFonts w:ascii="PT Astra Serif" w:hAnsi="PT Astra Serif"/>
                <w:spacing w:val="-4"/>
                <w:sz w:val="18"/>
                <w:szCs w:val="18"/>
              </w:rPr>
            </w:pPr>
            <w:r w:rsidRPr="00AC2587">
              <w:rPr>
                <w:rFonts w:ascii="PT Astra Serif" w:hAnsi="PT Astra Serif"/>
                <w:spacing w:val="-4"/>
                <w:sz w:val="18"/>
                <w:szCs w:val="18"/>
              </w:rPr>
              <w:t>Р</w:t>
            </w:r>
            <w:r w:rsidR="0048642B" w:rsidRPr="00AC2587">
              <w:rPr>
                <w:rFonts w:ascii="PT Astra Serif" w:hAnsi="PT Astra Serif"/>
                <w:spacing w:val="-4"/>
                <w:sz w:val="18"/>
                <w:szCs w:val="18"/>
              </w:rPr>
              <w:t>еальный рост и</w:t>
            </w:r>
            <w:r w:rsidR="0048642B" w:rsidRPr="00AC2587">
              <w:rPr>
                <w:rFonts w:ascii="PT Astra Serif" w:hAnsi="PT Astra Serif"/>
                <w:spacing w:val="-4"/>
                <w:sz w:val="18"/>
                <w:szCs w:val="18"/>
              </w:rPr>
              <w:t>н</w:t>
            </w:r>
            <w:r w:rsidR="0048642B" w:rsidRPr="00AC2587">
              <w:rPr>
                <w:rFonts w:ascii="PT Astra Serif" w:hAnsi="PT Astra Serif"/>
                <w:spacing w:val="-4"/>
                <w:sz w:val="18"/>
                <w:szCs w:val="18"/>
              </w:rPr>
              <w:t>вестиций в осно</w:t>
            </w:r>
            <w:r w:rsidR="0048642B" w:rsidRPr="00AC2587">
              <w:rPr>
                <w:rFonts w:ascii="PT Astra Serif" w:hAnsi="PT Astra Serif"/>
                <w:spacing w:val="-4"/>
                <w:sz w:val="18"/>
                <w:szCs w:val="18"/>
              </w:rPr>
              <w:t>в</w:t>
            </w:r>
            <w:r w:rsidR="0048642B" w:rsidRPr="00AC2587">
              <w:rPr>
                <w:rFonts w:ascii="PT Astra Serif" w:hAnsi="PT Astra Serif"/>
                <w:spacing w:val="-4"/>
                <w:sz w:val="18"/>
                <w:szCs w:val="18"/>
              </w:rPr>
              <w:t>ной кап</w:t>
            </w:r>
            <w:r w:rsidR="0048642B" w:rsidRPr="00AC2587">
              <w:rPr>
                <w:rFonts w:ascii="PT Astra Serif" w:hAnsi="PT Astra Serif"/>
                <w:spacing w:val="-4"/>
                <w:sz w:val="18"/>
                <w:szCs w:val="18"/>
              </w:rPr>
              <w:t>и</w:t>
            </w:r>
            <w:r w:rsidR="0048642B" w:rsidRPr="00AC2587">
              <w:rPr>
                <w:rFonts w:ascii="PT Astra Serif" w:hAnsi="PT Astra Serif"/>
                <w:spacing w:val="-4"/>
                <w:sz w:val="18"/>
                <w:szCs w:val="18"/>
              </w:rPr>
              <w:t>тал –</w:t>
            </w:r>
            <w:r w:rsidR="00AC2587">
              <w:rPr>
                <w:rFonts w:ascii="PT Astra Serif" w:hAnsi="PT Astra Serif"/>
                <w:spacing w:val="-4"/>
                <w:sz w:val="18"/>
                <w:szCs w:val="18"/>
              </w:rPr>
              <w:br/>
            </w:r>
            <w:r w:rsidR="0048642B" w:rsidRPr="00AC2587">
              <w:rPr>
                <w:rFonts w:ascii="PT Astra Serif" w:hAnsi="PT Astra Serif"/>
                <w:spacing w:val="-4"/>
                <w:sz w:val="18"/>
                <w:szCs w:val="18"/>
              </w:rPr>
              <w:t>не менее 70 пр</w:t>
            </w:r>
            <w:r w:rsidR="0048642B" w:rsidRPr="00AC2587">
              <w:rPr>
                <w:rFonts w:ascii="PT Astra Serif" w:hAnsi="PT Astra Serif"/>
                <w:spacing w:val="-4"/>
                <w:sz w:val="18"/>
                <w:szCs w:val="18"/>
              </w:rPr>
              <w:t>о</w:t>
            </w:r>
            <w:r w:rsidR="0048642B" w:rsidRPr="00AC2587">
              <w:rPr>
                <w:rFonts w:ascii="PT Astra Serif" w:hAnsi="PT Astra Serif"/>
                <w:spacing w:val="-4"/>
                <w:sz w:val="18"/>
                <w:szCs w:val="18"/>
              </w:rPr>
              <w:t xml:space="preserve">центов </w:t>
            </w:r>
            <w:r w:rsidR="00AC2587">
              <w:rPr>
                <w:rFonts w:ascii="PT Astra Serif" w:hAnsi="PT Astra Serif"/>
                <w:spacing w:val="-4"/>
                <w:sz w:val="18"/>
                <w:szCs w:val="18"/>
              </w:rPr>
              <w:br/>
            </w:r>
            <w:r w:rsidR="0048642B" w:rsidRPr="00AC2587">
              <w:rPr>
                <w:rFonts w:ascii="PT Astra Serif" w:hAnsi="PT Astra Serif"/>
                <w:spacing w:val="-4"/>
                <w:sz w:val="18"/>
                <w:szCs w:val="18"/>
              </w:rPr>
              <w:t>по сра</w:t>
            </w:r>
            <w:r w:rsidR="0048642B" w:rsidRPr="00AC2587">
              <w:rPr>
                <w:rFonts w:ascii="PT Astra Serif" w:hAnsi="PT Astra Serif"/>
                <w:spacing w:val="-4"/>
                <w:sz w:val="18"/>
                <w:szCs w:val="18"/>
              </w:rPr>
              <w:t>в</w:t>
            </w:r>
            <w:r w:rsidR="0048642B" w:rsidRPr="00AC2587">
              <w:rPr>
                <w:rFonts w:ascii="PT Astra Serif" w:hAnsi="PT Astra Serif"/>
                <w:spacing w:val="-4"/>
                <w:sz w:val="18"/>
                <w:szCs w:val="18"/>
              </w:rPr>
              <w:t xml:space="preserve">нению </w:t>
            </w:r>
            <w:r w:rsidR="00AC2587">
              <w:rPr>
                <w:rFonts w:ascii="PT Astra Serif" w:hAnsi="PT Astra Serif"/>
                <w:spacing w:val="-4"/>
                <w:sz w:val="18"/>
                <w:szCs w:val="18"/>
              </w:rPr>
              <w:br/>
            </w:r>
            <w:r w:rsidR="0048642B" w:rsidRPr="00AC2587">
              <w:rPr>
                <w:rFonts w:ascii="PT Astra Serif" w:hAnsi="PT Astra Serif"/>
                <w:spacing w:val="-4"/>
                <w:sz w:val="18"/>
                <w:szCs w:val="18"/>
              </w:rPr>
              <w:t>с пока</w:t>
            </w:r>
            <w:r w:rsidR="007A1AC1" w:rsidRPr="00AC2587">
              <w:rPr>
                <w:rFonts w:ascii="PT Astra Serif" w:hAnsi="PT Astra Serif"/>
                <w:spacing w:val="-4"/>
                <w:sz w:val="18"/>
                <w:szCs w:val="18"/>
              </w:rPr>
              <w:t>з</w:t>
            </w:r>
            <w:r w:rsidR="007A1AC1" w:rsidRPr="00AC2587">
              <w:rPr>
                <w:rFonts w:ascii="PT Astra Serif" w:hAnsi="PT Astra Serif"/>
                <w:spacing w:val="-4"/>
                <w:sz w:val="18"/>
                <w:szCs w:val="18"/>
              </w:rPr>
              <w:t>а</w:t>
            </w:r>
            <w:r w:rsidR="007A1AC1" w:rsidRPr="00AC2587">
              <w:rPr>
                <w:rFonts w:ascii="PT Astra Serif" w:hAnsi="PT Astra Serif"/>
                <w:spacing w:val="-4"/>
                <w:sz w:val="18"/>
                <w:szCs w:val="18"/>
              </w:rPr>
              <w:t xml:space="preserve">телем 2020 года </w:t>
            </w:r>
          </w:p>
        </w:tc>
        <w:tc>
          <w:tcPr>
            <w:tcW w:w="1417" w:type="dxa"/>
            <w:shd w:val="clear" w:color="auto" w:fill="auto"/>
          </w:tcPr>
          <w:p w:rsidR="0048642B" w:rsidRPr="00AC2587" w:rsidRDefault="004609EB" w:rsidP="000D63AA">
            <w:pPr>
              <w:jc w:val="center"/>
              <w:rPr>
                <w:rFonts w:ascii="PT Astra Serif" w:hAnsi="PT Astra Serif"/>
                <w:spacing w:val="-4"/>
                <w:sz w:val="18"/>
                <w:szCs w:val="18"/>
              </w:rPr>
            </w:pPr>
            <w:r w:rsidRPr="00AC2587">
              <w:rPr>
                <w:rFonts w:ascii="PT Astra Serif" w:hAnsi="PT Astra Serif" w:cs="PT Astra Serif"/>
                <w:spacing w:val="-4"/>
                <w:sz w:val="18"/>
                <w:szCs w:val="18"/>
              </w:rPr>
              <w:t>«</w:t>
            </w:r>
            <w:r w:rsidR="0048642B" w:rsidRPr="00AC2587">
              <w:rPr>
                <w:rFonts w:ascii="PT Astra Serif" w:hAnsi="PT Astra Serif" w:cs="PT Astra Serif"/>
                <w:spacing w:val="-4"/>
                <w:sz w:val="18"/>
                <w:szCs w:val="18"/>
              </w:rPr>
              <w:t>АЦК-Планирование</w:t>
            </w:r>
            <w:r w:rsidRPr="00AC2587">
              <w:rPr>
                <w:rFonts w:ascii="PT Astra Serif" w:hAnsi="PT Astra Serif" w:cs="PT Astra Serif"/>
                <w:spacing w:val="-4"/>
                <w:sz w:val="18"/>
                <w:szCs w:val="18"/>
              </w:rPr>
              <w:t>»</w:t>
            </w:r>
          </w:p>
        </w:tc>
      </w:tr>
    </w:tbl>
    <w:p w:rsidR="008946FF" w:rsidRDefault="008946FF" w:rsidP="008946FF">
      <w:pPr>
        <w:ind w:firstLine="709"/>
        <w:jc w:val="both"/>
        <w:rPr>
          <w:rFonts w:ascii="PT Astra Serif" w:eastAsia="Calibri" w:hAnsi="PT Astra Serif"/>
          <w:b/>
        </w:rPr>
      </w:pPr>
    </w:p>
    <w:p w:rsidR="008946FF" w:rsidRPr="000D7A7A" w:rsidRDefault="008946FF" w:rsidP="008946FF">
      <w:pPr>
        <w:ind w:firstLine="709"/>
        <w:jc w:val="both"/>
        <w:rPr>
          <w:rFonts w:ascii="PT Astra Serif" w:hAnsi="PT Astra Serif"/>
        </w:rPr>
      </w:pPr>
      <w:r w:rsidRPr="00AC2587">
        <w:rPr>
          <w:rFonts w:ascii="PT Astra Serif" w:eastAsia="Calibri" w:hAnsi="PT Astra Serif"/>
          <w:b/>
        </w:rPr>
        <w:t xml:space="preserve">Примечание. </w:t>
      </w:r>
      <w:r>
        <w:rPr>
          <w:rFonts w:ascii="PT Astra Serif" w:eastAsia="Calibri" w:hAnsi="PT Astra Serif"/>
        </w:rPr>
        <w:t xml:space="preserve">ГП РФ – </w:t>
      </w:r>
      <w:r w:rsidRPr="000D7A7A">
        <w:rPr>
          <w:rFonts w:ascii="PT Astra Serif" w:hAnsi="PT Astra Serif"/>
        </w:rPr>
        <w:t>государственн</w:t>
      </w:r>
      <w:r>
        <w:rPr>
          <w:rFonts w:ascii="PT Astra Serif" w:hAnsi="PT Astra Serif"/>
        </w:rPr>
        <w:t>ая</w:t>
      </w:r>
      <w:r w:rsidRPr="000D7A7A">
        <w:rPr>
          <w:rFonts w:ascii="PT Astra Serif" w:hAnsi="PT Astra Serif"/>
        </w:rPr>
        <w:t xml:space="preserve"> программ</w:t>
      </w:r>
      <w:r>
        <w:rPr>
          <w:rFonts w:ascii="PT Astra Serif" w:hAnsi="PT Astra Serif"/>
        </w:rPr>
        <w:t>а</w:t>
      </w:r>
      <w:r w:rsidRPr="000D7A7A">
        <w:rPr>
          <w:rFonts w:ascii="PT Astra Serif" w:hAnsi="PT Astra Serif"/>
        </w:rPr>
        <w:t xml:space="preserve"> Российской Федерации, ВДЛ</w:t>
      </w:r>
      <w:r>
        <w:rPr>
          <w:rFonts w:ascii="PT Astra Serif" w:hAnsi="PT Astra Serif"/>
        </w:rPr>
        <w:t xml:space="preserve"> – п</w:t>
      </w:r>
      <w:r w:rsidRPr="000D7A7A">
        <w:rPr>
          <w:rFonts w:ascii="PT Astra Serif" w:hAnsi="PT Astra Serif"/>
        </w:rPr>
        <w:t xml:space="preserve">оказатель для оценки эффективности </w:t>
      </w:r>
      <w:r>
        <w:rPr>
          <w:rFonts w:ascii="PT Astra Serif" w:hAnsi="PT Astra Serif"/>
        </w:rPr>
        <w:br/>
      </w:r>
      <w:r w:rsidRPr="000D7A7A">
        <w:rPr>
          <w:rFonts w:ascii="PT Astra Serif" w:hAnsi="PT Astra Serif"/>
        </w:rPr>
        <w:t>деятельности высших должностных лиц субъектов Российской Федерации и деятельности исполнительных органов  субъектов Российской Федера</w:t>
      </w:r>
      <w:r>
        <w:rPr>
          <w:rFonts w:ascii="PT Astra Serif" w:hAnsi="PT Astra Serif"/>
        </w:rPr>
        <w:t>ции</w:t>
      </w:r>
      <w:r w:rsidRPr="000D7A7A">
        <w:rPr>
          <w:rFonts w:ascii="PT Astra Serif" w:hAnsi="PT Astra Serif"/>
        </w:rPr>
        <w:t xml:space="preserve">, </w:t>
      </w:r>
      <w:r>
        <w:rPr>
          <w:rFonts w:ascii="PT Astra Serif" w:hAnsi="PT Astra Serif"/>
        </w:rPr>
        <w:t xml:space="preserve">ГП – </w:t>
      </w:r>
      <w:r w:rsidRPr="000D7A7A">
        <w:rPr>
          <w:rFonts w:ascii="PT Astra Serif" w:hAnsi="PT Astra Serif"/>
        </w:rPr>
        <w:t>государственн</w:t>
      </w:r>
      <w:r>
        <w:rPr>
          <w:rFonts w:ascii="PT Astra Serif" w:hAnsi="PT Astra Serif"/>
        </w:rPr>
        <w:t>ая</w:t>
      </w:r>
      <w:r w:rsidRPr="000D7A7A">
        <w:rPr>
          <w:rFonts w:ascii="PT Astra Serif" w:hAnsi="PT Astra Serif"/>
        </w:rPr>
        <w:t xml:space="preserve"> прогр</w:t>
      </w:r>
      <w:r>
        <w:rPr>
          <w:rFonts w:ascii="PT Astra Serif" w:hAnsi="PT Astra Serif"/>
        </w:rPr>
        <w:t>амма Ульяновской области.</w:t>
      </w:r>
    </w:p>
    <w:p w:rsidR="007210F9" w:rsidRPr="00AC2587" w:rsidRDefault="007210F9" w:rsidP="00AC2587">
      <w:pPr>
        <w:jc w:val="center"/>
        <w:rPr>
          <w:rFonts w:ascii="PT Astra Serif" w:hAnsi="PT Astra Serif"/>
          <w:sz w:val="28"/>
          <w:szCs w:val="28"/>
        </w:rPr>
      </w:pPr>
    </w:p>
    <w:p w:rsidR="007210F9" w:rsidRDefault="00AC2587" w:rsidP="00AC2587">
      <w:pPr>
        <w:jc w:val="center"/>
        <w:rPr>
          <w:rFonts w:ascii="PT Astra Serif" w:eastAsia="Calibri" w:hAnsi="PT Astra Serif"/>
          <w:sz w:val="28"/>
          <w:szCs w:val="28"/>
        </w:rPr>
      </w:pPr>
      <w:r>
        <w:rPr>
          <w:rFonts w:ascii="PT Astra Serif" w:eastAsia="Calibri" w:hAnsi="PT Astra Serif"/>
          <w:sz w:val="28"/>
          <w:szCs w:val="28"/>
        </w:rPr>
        <w:t>__________</w:t>
      </w:r>
      <w:r w:rsidR="007210F9" w:rsidRPr="00AC2587">
        <w:rPr>
          <w:rFonts w:ascii="PT Astra Serif" w:eastAsia="Calibri" w:hAnsi="PT Astra Serif"/>
          <w:sz w:val="28"/>
          <w:szCs w:val="28"/>
        </w:rPr>
        <w:t>____</w:t>
      </w:r>
    </w:p>
    <w:p w:rsidR="007210F9" w:rsidRPr="000D7A7A" w:rsidRDefault="007210F9" w:rsidP="006D2237">
      <w:pPr>
        <w:pStyle w:val="affc"/>
        <w:spacing w:after="0" w:line="240" w:lineRule="auto"/>
        <w:jc w:val="both"/>
        <w:rPr>
          <w:rFonts w:ascii="PT Astra Serif" w:hAnsi="PT Astra Serif"/>
          <w:lang w:val="ru-RU"/>
        </w:rPr>
      </w:pPr>
    </w:p>
    <w:p w:rsidR="00B405C9" w:rsidRPr="000D7A7A" w:rsidRDefault="00B405C9" w:rsidP="006D2237">
      <w:pPr>
        <w:rPr>
          <w:rFonts w:ascii="PT Astra Serif" w:eastAsia="Calibri" w:hAnsi="PT Astra Serif"/>
        </w:rPr>
        <w:sectPr w:rsidR="00B405C9" w:rsidRPr="000D7A7A" w:rsidSect="00A903B6">
          <w:footerReference w:type="default" r:id="rId13"/>
          <w:pgSz w:w="16838" w:h="11906" w:orient="landscape" w:code="9"/>
          <w:pgMar w:top="1701" w:right="1134" w:bottom="567" w:left="1134" w:header="1134" w:footer="454" w:gutter="0"/>
          <w:pgNumType w:start="1"/>
          <w:cols w:space="708"/>
          <w:titlePg/>
          <w:docGrid w:linePitch="360"/>
        </w:sectPr>
      </w:pPr>
    </w:p>
    <w:p w:rsidR="0098522D" w:rsidRDefault="006D7300" w:rsidP="000B4E6F">
      <w:pPr>
        <w:ind w:left="10206"/>
        <w:jc w:val="center"/>
        <w:rPr>
          <w:rFonts w:ascii="PT Astra Serif" w:eastAsia="Calibri" w:hAnsi="PT Astra Serif"/>
          <w:sz w:val="28"/>
          <w:szCs w:val="28"/>
        </w:rPr>
      </w:pPr>
      <w:r w:rsidRPr="000B4E6F">
        <w:rPr>
          <w:rFonts w:ascii="PT Astra Serif" w:eastAsia="Calibri" w:hAnsi="PT Astra Serif"/>
          <w:sz w:val="28"/>
          <w:szCs w:val="28"/>
        </w:rPr>
        <w:lastRenderedPageBreak/>
        <w:t>ПРИЛОЖЕНИЕ № 2</w:t>
      </w:r>
    </w:p>
    <w:p w:rsidR="000B4E6F" w:rsidRPr="000B4E6F" w:rsidRDefault="000B4E6F" w:rsidP="000B4E6F">
      <w:pPr>
        <w:ind w:left="10206"/>
        <w:jc w:val="center"/>
        <w:rPr>
          <w:rFonts w:ascii="PT Astra Serif" w:eastAsia="Calibri" w:hAnsi="PT Astra Serif"/>
          <w:sz w:val="28"/>
          <w:szCs w:val="28"/>
        </w:rPr>
      </w:pPr>
    </w:p>
    <w:p w:rsidR="0098522D" w:rsidRPr="000B4E6F" w:rsidRDefault="000045B7" w:rsidP="000B4E6F">
      <w:pPr>
        <w:ind w:left="10206"/>
        <w:jc w:val="center"/>
        <w:rPr>
          <w:rFonts w:ascii="PT Astra Serif" w:eastAsia="Calibri" w:hAnsi="PT Astra Serif"/>
          <w:sz w:val="28"/>
          <w:szCs w:val="28"/>
        </w:rPr>
      </w:pPr>
      <w:r w:rsidRPr="000B4E6F">
        <w:rPr>
          <w:rFonts w:ascii="PT Astra Serif" w:eastAsia="Calibri" w:hAnsi="PT Astra Serif"/>
          <w:sz w:val="28"/>
          <w:szCs w:val="28"/>
        </w:rPr>
        <w:t xml:space="preserve">к </w:t>
      </w:r>
      <w:r w:rsidR="000B4E6F">
        <w:rPr>
          <w:rFonts w:ascii="PT Astra Serif" w:eastAsia="Calibri" w:hAnsi="PT Astra Serif"/>
          <w:sz w:val="28"/>
          <w:szCs w:val="28"/>
        </w:rPr>
        <w:t>г</w:t>
      </w:r>
      <w:r w:rsidRPr="000B4E6F">
        <w:rPr>
          <w:rFonts w:ascii="PT Astra Serif" w:eastAsia="Calibri" w:hAnsi="PT Astra Serif"/>
          <w:sz w:val="28"/>
          <w:szCs w:val="28"/>
        </w:rPr>
        <w:t>осударственной программе</w:t>
      </w:r>
    </w:p>
    <w:p w:rsidR="004901DC" w:rsidRPr="000B4E6F" w:rsidRDefault="004901DC" w:rsidP="000B4E6F">
      <w:pPr>
        <w:ind w:left="10206"/>
        <w:jc w:val="center"/>
        <w:rPr>
          <w:rFonts w:ascii="PT Astra Serif" w:hAnsi="PT Astra Serif"/>
          <w:sz w:val="28"/>
          <w:szCs w:val="28"/>
        </w:rPr>
      </w:pPr>
    </w:p>
    <w:p w:rsidR="004901DC" w:rsidRDefault="004901DC" w:rsidP="000B4E6F">
      <w:pPr>
        <w:ind w:left="10206"/>
        <w:jc w:val="center"/>
        <w:rPr>
          <w:rFonts w:ascii="PT Astra Serif" w:hAnsi="PT Astra Serif"/>
          <w:sz w:val="28"/>
          <w:szCs w:val="28"/>
        </w:rPr>
      </w:pPr>
    </w:p>
    <w:p w:rsidR="000B4E6F" w:rsidRPr="000B4E6F" w:rsidRDefault="000B4E6F" w:rsidP="000B4E6F">
      <w:pPr>
        <w:ind w:left="10206"/>
        <w:jc w:val="center"/>
        <w:rPr>
          <w:rFonts w:ascii="PT Astra Serif" w:hAnsi="PT Astra Serif"/>
          <w:sz w:val="28"/>
          <w:szCs w:val="28"/>
        </w:rPr>
      </w:pPr>
    </w:p>
    <w:p w:rsidR="006D5568" w:rsidRPr="000B4E6F" w:rsidRDefault="006D5568" w:rsidP="000B4E6F">
      <w:pPr>
        <w:ind w:left="10206"/>
        <w:jc w:val="center"/>
        <w:rPr>
          <w:rFonts w:ascii="PT Astra Serif" w:hAnsi="PT Astra Serif"/>
          <w:sz w:val="28"/>
          <w:szCs w:val="28"/>
        </w:rPr>
      </w:pPr>
    </w:p>
    <w:p w:rsidR="000C2203" w:rsidRPr="00D67C4A" w:rsidRDefault="00CF08D1" w:rsidP="00D67C4A">
      <w:pPr>
        <w:jc w:val="center"/>
        <w:rPr>
          <w:rFonts w:ascii="PT Astra Serif" w:hAnsi="PT Astra Serif"/>
          <w:b/>
          <w:sz w:val="28"/>
          <w:szCs w:val="28"/>
        </w:rPr>
      </w:pPr>
      <w:r w:rsidRPr="00D67C4A">
        <w:rPr>
          <w:rFonts w:ascii="PT Astra Serif" w:hAnsi="PT Astra Serif"/>
          <w:b/>
          <w:sz w:val="28"/>
          <w:szCs w:val="28"/>
        </w:rPr>
        <w:t>СИСТЕМА СТРУКТУРНЫХ ЭЛЕМЕНТОВ</w:t>
      </w:r>
    </w:p>
    <w:p w:rsidR="0063419E" w:rsidRPr="00D67C4A" w:rsidRDefault="00D7476B" w:rsidP="00D67C4A">
      <w:pPr>
        <w:jc w:val="center"/>
        <w:rPr>
          <w:rFonts w:ascii="PT Astra Serif" w:hAnsi="PT Astra Serif"/>
          <w:b/>
          <w:sz w:val="28"/>
          <w:szCs w:val="28"/>
        </w:rPr>
      </w:pPr>
      <w:r w:rsidRPr="00D67C4A">
        <w:rPr>
          <w:rFonts w:ascii="PT Astra Serif" w:hAnsi="PT Astra Serif"/>
          <w:b/>
          <w:sz w:val="28"/>
          <w:szCs w:val="28"/>
        </w:rPr>
        <w:t>государственной программы Ульяновской области «Формирование благоприятного</w:t>
      </w:r>
    </w:p>
    <w:p w:rsidR="00221E05" w:rsidRPr="00D67C4A" w:rsidRDefault="00D7476B" w:rsidP="00D67C4A">
      <w:pPr>
        <w:jc w:val="center"/>
        <w:rPr>
          <w:rFonts w:ascii="PT Astra Serif" w:hAnsi="PT Astra Serif"/>
          <w:b/>
          <w:sz w:val="28"/>
          <w:szCs w:val="28"/>
        </w:rPr>
      </w:pPr>
      <w:r w:rsidRPr="00D67C4A">
        <w:rPr>
          <w:rFonts w:ascii="PT Astra Serif" w:hAnsi="PT Astra Serif"/>
          <w:b/>
          <w:sz w:val="28"/>
          <w:szCs w:val="28"/>
        </w:rPr>
        <w:t>инвестиционного климата в Ульяновской области»</w:t>
      </w:r>
    </w:p>
    <w:p w:rsidR="00221E05" w:rsidRPr="00D67C4A" w:rsidRDefault="00221E05" w:rsidP="00D67C4A">
      <w:pPr>
        <w:tabs>
          <w:tab w:val="left" w:pos="142"/>
          <w:tab w:val="left" w:pos="851"/>
        </w:tabs>
        <w:jc w:val="center"/>
        <w:rPr>
          <w:rFonts w:ascii="PT Astra Serif" w:hAnsi="PT Astra Serif"/>
          <w:sz w:val="28"/>
          <w:szCs w:val="28"/>
        </w:rPr>
      </w:pPr>
    </w:p>
    <w:tbl>
      <w:tblPr>
        <w:tblW w:w="15144" w:type="dxa"/>
        <w:tblInd w:w="-167"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6057"/>
        <w:gridCol w:w="3969"/>
        <w:gridCol w:w="4521"/>
      </w:tblGrid>
      <w:tr w:rsidR="006962DD" w:rsidRPr="00D67C4A" w:rsidTr="00197F4F">
        <w:trPr>
          <w:trHeight w:val="491"/>
        </w:trPr>
        <w:tc>
          <w:tcPr>
            <w:tcW w:w="597" w:type="dxa"/>
            <w:shd w:val="clear" w:color="auto" w:fill="auto"/>
            <w:vAlign w:val="center"/>
          </w:tcPr>
          <w:p w:rsidR="006962DD" w:rsidRPr="00D67C4A" w:rsidRDefault="006962DD" w:rsidP="00197F4F">
            <w:pPr>
              <w:jc w:val="center"/>
              <w:rPr>
                <w:rFonts w:ascii="PT Astra Serif" w:hAnsi="PT Astra Serif"/>
              </w:rPr>
            </w:pPr>
            <w:r w:rsidRPr="00D67C4A">
              <w:rPr>
                <w:rFonts w:ascii="PT Astra Serif" w:hAnsi="PT Astra Serif"/>
              </w:rPr>
              <w:t>№ п/п</w:t>
            </w:r>
          </w:p>
        </w:tc>
        <w:tc>
          <w:tcPr>
            <w:tcW w:w="6057" w:type="dxa"/>
            <w:shd w:val="clear" w:color="auto" w:fill="auto"/>
            <w:vAlign w:val="center"/>
          </w:tcPr>
          <w:p w:rsidR="00197F4F" w:rsidRPr="00D67C4A" w:rsidRDefault="006962DD" w:rsidP="00197F4F">
            <w:pPr>
              <w:jc w:val="center"/>
              <w:rPr>
                <w:rFonts w:ascii="PT Astra Serif" w:hAnsi="PT Astra Serif"/>
              </w:rPr>
            </w:pPr>
            <w:r w:rsidRPr="00D67C4A">
              <w:rPr>
                <w:rFonts w:ascii="PT Astra Serif" w:hAnsi="PT Astra Serif"/>
              </w:rPr>
              <w:t xml:space="preserve">Задачи структурного элемента </w:t>
            </w:r>
          </w:p>
          <w:p w:rsidR="006962DD" w:rsidRPr="00D67C4A" w:rsidRDefault="006962DD" w:rsidP="00197F4F">
            <w:pPr>
              <w:jc w:val="center"/>
              <w:rPr>
                <w:rFonts w:ascii="PT Astra Serif" w:hAnsi="PT Astra Serif"/>
              </w:rPr>
            </w:pPr>
            <w:r w:rsidRPr="00D67C4A">
              <w:rPr>
                <w:rFonts w:ascii="PT Astra Serif" w:hAnsi="PT Astra Serif"/>
              </w:rPr>
              <w:t>государственной программы</w:t>
            </w:r>
          </w:p>
        </w:tc>
        <w:tc>
          <w:tcPr>
            <w:tcW w:w="3969" w:type="dxa"/>
            <w:shd w:val="clear" w:color="auto" w:fill="auto"/>
            <w:vAlign w:val="center"/>
          </w:tcPr>
          <w:p w:rsidR="006962DD" w:rsidRPr="00D67C4A" w:rsidRDefault="006962DD" w:rsidP="00197F4F">
            <w:pPr>
              <w:jc w:val="center"/>
              <w:rPr>
                <w:rFonts w:ascii="PT Astra Serif" w:hAnsi="PT Astra Serif"/>
              </w:rPr>
            </w:pPr>
            <w:r w:rsidRPr="00D67C4A">
              <w:rPr>
                <w:rFonts w:ascii="PT Astra Serif" w:hAnsi="PT Astra Serif"/>
              </w:rPr>
              <w:t xml:space="preserve">Краткое описание ожидаемых </w:t>
            </w:r>
            <w:r w:rsidR="00197F4F" w:rsidRPr="00D67C4A">
              <w:rPr>
                <w:rFonts w:ascii="PT Astra Serif" w:hAnsi="PT Astra Serif"/>
              </w:rPr>
              <w:br/>
            </w:r>
            <w:r w:rsidRPr="00D67C4A">
              <w:rPr>
                <w:rFonts w:ascii="PT Astra Serif" w:hAnsi="PT Astra Serif"/>
              </w:rPr>
              <w:t xml:space="preserve">эффектов от реализации задачи </w:t>
            </w:r>
            <w:r w:rsidR="00197F4F" w:rsidRPr="00D67C4A">
              <w:rPr>
                <w:rFonts w:ascii="PT Astra Serif" w:hAnsi="PT Astra Serif"/>
              </w:rPr>
              <w:br/>
            </w:r>
            <w:r w:rsidRPr="00D67C4A">
              <w:rPr>
                <w:rFonts w:ascii="PT Astra Serif" w:hAnsi="PT Astra Serif"/>
              </w:rPr>
              <w:t xml:space="preserve">структурного элемента </w:t>
            </w:r>
            <w:r w:rsidR="00197F4F" w:rsidRPr="00D67C4A">
              <w:rPr>
                <w:rFonts w:ascii="PT Astra Serif" w:hAnsi="PT Astra Serif"/>
              </w:rPr>
              <w:br/>
            </w:r>
            <w:r w:rsidRPr="00D67C4A">
              <w:rPr>
                <w:rFonts w:ascii="PT Astra Serif" w:hAnsi="PT Astra Serif"/>
              </w:rPr>
              <w:t>государственной программы</w:t>
            </w:r>
          </w:p>
        </w:tc>
        <w:tc>
          <w:tcPr>
            <w:tcW w:w="4521" w:type="dxa"/>
            <w:shd w:val="clear" w:color="auto" w:fill="auto"/>
            <w:vAlign w:val="center"/>
          </w:tcPr>
          <w:p w:rsidR="000C2203" w:rsidRPr="00D67C4A" w:rsidRDefault="006962DD" w:rsidP="00197F4F">
            <w:pPr>
              <w:jc w:val="center"/>
              <w:rPr>
                <w:rFonts w:ascii="PT Astra Serif" w:hAnsi="PT Astra Serif"/>
              </w:rPr>
            </w:pPr>
            <w:r w:rsidRPr="00D67C4A">
              <w:rPr>
                <w:rFonts w:ascii="PT Astra Serif" w:hAnsi="PT Astra Serif"/>
              </w:rPr>
              <w:t>Связь</w:t>
            </w:r>
            <w:r w:rsidR="000C2203" w:rsidRPr="00D67C4A">
              <w:rPr>
                <w:rFonts w:ascii="PT Astra Serif" w:hAnsi="PT Astra Serif"/>
              </w:rPr>
              <w:t xml:space="preserve"> </w:t>
            </w:r>
            <w:r w:rsidRPr="00D67C4A">
              <w:rPr>
                <w:rFonts w:ascii="PT Astra Serif" w:hAnsi="PT Astra Serif"/>
              </w:rPr>
              <w:t>структурного элемента</w:t>
            </w:r>
          </w:p>
          <w:p w:rsidR="006962DD" w:rsidRPr="00D67C4A" w:rsidRDefault="006962DD" w:rsidP="00197F4F">
            <w:pPr>
              <w:jc w:val="center"/>
              <w:rPr>
                <w:rFonts w:ascii="PT Astra Serif" w:hAnsi="PT Astra Serif"/>
              </w:rPr>
            </w:pPr>
            <w:r w:rsidRPr="00D67C4A">
              <w:rPr>
                <w:rFonts w:ascii="PT Astra Serif" w:hAnsi="PT Astra Serif"/>
              </w:rPr>
              <w:t>с показателями</w:t>
            </w:r>
          </w:p>
          <w:p w:rsidR="006962DD" w:rsidRPr="00D67C4A" w:rsidRDefault="006962DD" w:rsidP="00197F4F">
            <w:pPr>
              <w:jc w:val="center"/>
              <w:rPr>
                <w:rFonts w:ascii="PT Astra Serif" w:hAnsi="PT Astra Serif"/>
              </w:rPr>
            </w:pPr>
            <w:r w:rsidRPr="00D67C4A">
              <w:rPr>
                <w:rFonts w:ascii="PT Astra Serif" w:hAnsi="PT Astra Serif"/>
              </w:rPr>
              <w:t>государственной программы</w:t>
            </w:r>
          </w:p>
        </w:tc>
      </w:tr>
    </w:tbl>
    <w:p w:rsidR="00197F4F" w:rsidRPr="00197F4F" w:rsidRDefault="00197F4F" w:rsidP="00197F4F">
      <w:pPr>
        <w:spacing w:line="14" w:lineRule="auto"/>
        <w:rPr>
          <w:sz w:val="2"/>
          <w:szCs w:val="2"/>
        </w:rPr>
      </w:pPr>
    </w:p>
    <w:tbl>
      <w:tblPr>
        <w:tblW w:w="15144"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6057"/>
        <w:gridCol w:w="3969"/>
        <w:gridCol w:w="276"/>
        <w:gridCol w:w="4245"/>
      </w:tblGrid>
      <w:tr w:rsidR="006962DD" w:rsidRPr="00197F4F" w:rsidTr="00197F4F">
        <w:trPr>
          <w:trHeight w:val="60"/>
          <w:tblHeader/>
        </w:trPr>
        <w:tc>
          <w:tcPr>
            <w:tcW w:w="597" w:type="dxa"/>
            <w:tcBorders>
              <w:bottom w:val="single" w:sz="4" w:space="0" w:color="auto"/>
            </w:tcBorders>
            <w:shd w:val="clear" w:color="auto" w:fill="auto"/>
          </w:tcPr>
          <w:p w:rsidR="006962DD" w:rsidRPr="00197F4F" w:rsidRDefault="006962DD" w:rsidP="00197F4F">
            <w:pPr>
              <w:jc w:val="center"/>
              <w:rPr>
                <w:rFonts w:ascii="PT Astra Serif" w:hAnsi="PT Astra Serif"/>
              </w:rPr>
            </w:pPr>
            <w:r w:rsidRPr="00197F4F">
              <w:rPr>
                <w:rFonts w:ascii="PT Astra Serif" w:hAnsi="PT Astra Serif"/>
              </w:rPr>
              <w:t>1</w:t>
            </w:r>
          </w:p>
        </w:tc>
        <w:tc>
          <w:tcPr>
            <w:tcW w:w="6057" w:type="dxa"/>
            <w:tcBorders>
              <w:bottom w:val="single" w:sz="4" w:space="0" w:color="auto"/>
            </w:tcBorders>
            <w:shd w:val="clear" w:color="auto" w:fill="auto"/>
          </w:tcPr>
          <w:p w:rsidR="006962DD" w:rsidRPr="00197F4F" w:rsidRDefault="006962DD" w:rsidP="00197F4F">
            <w:pPr>
              <w:jc w:val="center"/>
              <w:rPr>
                <w:rFonts w:ascii="PT Astra Serif" w:hAnsi="PT Astra Serif"/>
              </w:rPr>
            </w:pPr>
            <w:r w:rsidRPr="00197F4F">
              <w:rPr>
                <w:rFonts w:ascii="PT Astra Serif" w:hAnsi="PT Astra Serif"/>
              </w:rPr>
              <w:t>2</w:t>
            </w:r>
          </w:p>
        </w:tc>
        <w:tc>
          <w:tcPr>
            <w:tcW w:w="3969" w:type="dxa"/>
            <w:tcBorders>
              <w:bottom w:val="single" w:sz="4" w:space="0" w:color="auto"/>
            </w:tcBorders>
            <w:shd w:val="clear" w:color="auto" w:fill="auto"/>
          </w:tcPr>
          <w:p w:rsidR="006962DD" w:rsidRPr="00197F4F" w:rsidRDefault="006962DD" w:rsidP="00197F4F">
            <w:pPr>
              <w:jc w:val="center"/>
              <w:rPr>
                <w:rFonts w:ascii="PT Astra Serif" w:hAnsi="PT Astra Serif"/>
              </w:rPr>
            </w:pPr>
            <w:r w:rsidRPr="00197F4F">
              <w:rPr>
                <w:rFonts w:ascii="PT Astra Serif" w:hAnsi="PT Astra Serif"/>
              </w:rPr>
              <w:t>3</w:t>
            </w:r>
          </w:p>
        </w:tc>
        <w:tc>
          <w:tcPr>
            <w:tcW w:w="4521" w:type="dxa"/>
            <w:gridSpan w:val="2"/>
            <w:tcBorders>
              <w:bottom w:val="single" w:sz="4" w:space="0" w:color="auto"/>
            </w:tcBorders>
            <w:shd w:val="clear" w:color="auto" w:fill="auto"/>
          </w:tcPr>
          <w:p w:rsidR="006962DD" w:rsidRPr="00197F4F" w:rsidRDefault="006962DD" w:rsidP="00197F4F">
            <w:pPr>
              <w:jc w:val="center"/>
              <w:rPr>
                <w:rFonts w:ascii="PT Astra Serif" w:hAnsi="PT Astra Serif"/>
              </w:rPr>
            </w:pPr>
            <w:r w:rsidRPr="00197F4F">
              <w:rPr>
                <w:rFonts w:ascii="PT Astra Serif" w:hAnsi="PT Astra Serif"/>
              </w:rPr>
              <w:t>4</w:t>
            </w:r>
          </w:p>
        </w:tc>
      </w:tr>
      <w:tr w:rsidR="000C2203" w:rsidRPr="00197F4F" w:rsidTr="005B4BDD">
        <w:trPr>
          <w:trHeight w:val="188"/>
        </w:trPr>
        <w:tc>
          <w:tcPr>
            <w:tcW w:w="15144" w:type="dxa"/>
            <w:gridSpan w:val="5"/>
            <w:shd w:val="clear" w:color="auto" w:fill="FFFFFF"/>
          </w:tcPr>
          <w:p w:rsidR="000C2203" w:rsidRPr="0054300F" w:rsidRDefault="000C2203" w:rsidP="00D67C4A">
            <w:pPr>
              <w:spacing w:line="250" w:lineRule="auto"/>
              <w:jc w:val="center"/>
              <w:rPr>
                <w:rFonts w:ascii="PT Astra Serif" w:hAnsi="PT Astra Serif"/>
                <w:b/>
              </w:rPr>
            </w:pPr>
            <w:r w:rsidRPr="0054300F">
              <w:rPr>
                <w:rFonts w:ascii="PT Astra Serif" w:hAnsi="PT Astra Serif"/>
                <w:b/>
              </w:rPr>
              <w:t>Направление (подпрограмма) «Формирование и развитие инфраструктуры зон развития Ульяновской области»</w:t>
            </w:r>
          </w:p>
        </w:tc>
      </w:tr>
      <w:tr w:rsidR="00A8447C" w:rsidRPr="00197F4F" w:rsidTr="003159F1">
        <w:trPr>
          <w:trHeight w:val="188"/>
        </w:trPr>
        <w:tc>
          <w:tcPr>
            <w:tcW w:w="597" w:type="dxa"/>
            <w:vMerge w:val="restart"/>
            <w:shd w:val="clear" w:color="auto" w:fill="auto"/>
          </w:tcPr>
          <w:p w:rsidR="00A8447C" w:rsidRPr="00197F4F" w:rsidRDefault="00A8447C" w:rsidP="00197F4F">
            <w:pPr>
              <w:jc w:val="center"/>
              <w:rPr>
                <w:rFonts w:ascii="PT Astra Serif" w:hAnsi="PT Astra Serif"/>
              </w:rPr>
            </w:pPr>
            <w:r w:rsidRPr="00197F4F">
              <w:rPr>
                <w:rFonts w:ascii="PT Astra Serif" w:hAnsi="PT Astra Serif"/>
              </w:rPr>
              <w:t>1</w:t>
            </w:r>
            <w:r w:rsidR="00A17062" w:rsidRPr="00197F4F">
              <w:rPr>
                <w:rFonts w:ascii="PT Astra Serif" w:hAnsi="PT Astra Serif"/>
              </w:rPr>
              <w:t>.</w:t>
            </w:r>
          </w:p>
        </w:tc>
        <w:tc>
          <w:tcPr>
            <w:tcW w:w="14547" w:type="dxa"/>
            <w:gridSpan w:val="4"/>
            <w:shd w:val="clear" w:color="auto" w:fill="auto"/>
          </w:tcPr>
          <w:p w:rsidR="00A8447C" w:rsidRPr="00197F4F" w:rsidRDefault="00FF2A5D" w:rsidP="00D67C4A">
            <w:pPr>
              <w:spacing w:line="250" w:lineRule="auto"/>
              <w:jc w:val="both"/>
              <w:rPr>
                <w:rFonts w:ascii="PT Astra Serif" w:hAnsi="PT Astra Serif"/>
              </w:rPr>
            </w:pPr>
            <w:r w:rsidRPr="00197F4F">
              <w:rPr>
                <w:rFonts w:ascii="PT Astra Serif" w:hAnsi="PT Astra Serif"/>
              </w:rPr>
              <w:t xml:space="preserve">Региональный </w:t>
            </w:r>
            <w:r w:rsidR="00A8447C" w:rsidRPr="00197F4F">
              <w:rPr>
                <w:rFonts w:ascii="PT Astra Serif" w:hAnsi="PT Astra Serif"/>
              </w:rPr>
              <w:t xml:space="preserve"> </w:t>
            </w:r>
            <w:r w:rsidR="00E14FFE" w:rsidRPr="00197F4F">
              <w:rPr>
                <w:rFonts w:ascii="PT Astra Serif" w:hAnsi="PT Astra Serif"/>
              </w:rPr>
              <w:t xml:space="preserve">ведомственный </w:t>
            </w:r>
            <w:r w:rsidR="00A8447C" w:rsidRPr="00197F4F">
              <w:rPr>
                <w:rFonts w:ascii="PT Astra Serif" w:hAnsi="PT Astra Serif"/>
              </w:rPr>
              <w:t xml:space="preserve">проект </w:t>
            </w:r>
            <w:r w:rsidR="004609EB" w:rsidRPr="00197F4F">
              <w:rPr>
                <w:rFonts w:ascii="PT Astra Serif" w:hAnsi="PT Astra Serif"/>
              </w:rPr>
              <w:t>«</w:t>
            </w:r>
            <w:r w:rsidR="00A8447C" w:rsidRPr="00197F4F">
              <w:rPr>
                <w:rFonts w:ascii="PT Astra Serif" w:hAnsi="PT Astra Serif"/>
              </w:rPr>
              <w:t>Парк технологий будущего</w:t>
            </w:r>
            <w:r w:rsidR="004609EB" w:rsidRPr="00197F4F">
              <w:rPr>
                <w:rFonts w:ascii="PT Astra Serif" w:hAnsi="PT Astra Serif"/>
              </w:rPr>
              <w:t>»</w:t>
            </w:r>
          </w:p>
          <w:p w:rsidR="00E35B57" w:rsidRPr="00197F4F" w:rsidRDefault="00E35B57" w:rsidP="00D67C4A">
            <w:pPr>
              <w:spacing w:line="250" w:lineRule="auto"/>
              <w:jc w:val="both"/>
              <w:rPr>
                <w:rFonts w:ascii="PT Astra Serif" w:hAnsi="PT Astra Serif"/>
              </w:rPr>
            </w:pPr>
            <w:r w:rsidRPr="00197F4F">
              <w:rPr>
                <w:rFonts w:ascii="PT Astra Serif" w:hAnsi="PT Astra Serif"/>
              </w:rPr>
              <w:t>(</w:t>
            </w:r>
            <w:r w:rsidR="00197F4F">
              <w:rPr>
                <w:rFonts w:ascii="PT Astra Serif" w:hAnsi="PT Astra Serif"/>
              </w:rPr>
              <w:t>к</w:t>
            </w:r>
            <w:r w:rsidR="000C385C" w:rsidRPr="00197F4F">
              <w:rPr>
                <w:rFonts w:ascii="PT Astra Serif" w:hAnsi="PT Astra Serif"/>
              </w:rPr>
              <w:t>уратор</w:t>
            </w:r>
            <w:r w:rsidR="00197F4F">
              <w:rPr>
                <w:rFonts w:ascii="PT Astra Serif" w:hAnsi="PT Astra Serif"/>
              </w:rPr>
              <w:t xml:space="preserve"> – </w:t>
            </w:r>
            <w:r w:rsidRPr="00197F4F">
              <w:rPr>
                <w:rFonts w:ascii="PT Astra Serif" w:hAnsi="PT Astra Serif"/>
              </w:rPr>
              <w:t xml:space="preserve">Алексеева Марина Евгеньевна, </w:t>
            </w:r>
            <w:r w:rsidR="00D2177C" w:rsidRPr="00197F4F">
              <w:rPr>
                <w:rFonts w:ascii="PT Astra Serif" w:hAnsi="PT Astra Serif"/>
              </w:rPr>
              <w:t>п</w:t>
            </w:r>
            <w:r w:rsidRPr="00197F4F">
              <w:rPr>
                <w:rFonts w:ascii="PT Astra Serif" w:hAnsi="PT Astra Serif"/>
              </w:rPr>
              <w:t>ервый заместитель Председателя Правительства Ульяновской области)</w:t>
            </w:r>
          </w:p>
        </w:tc>
      </w:tr>
      <w:tr w:rsidR="00A8447C" w:rsidRPr="00197F4F" w:rsidTr="00785239">
        <w:trPr>
          <w:trHeight w:val="188"/>
        </w:trPr>
        <w:tc>
          <w:tcPr>
            <w:tcW w:w="597" w:type="dxa"/>
            <w:vMerge/>
            <w:shd w:val="clear" w:color="auto" w:fill="auto"/>
          </w:tcPr>
          <w:p w:rsidR="00A8447C" w:rsidRPr="00197F4F" w:rsidRDefault="00A8447C" w:rsidP="00197F4F">
            <w:pPr>
              <w:jc w:val="center"/>
              <w:rPr>
                <w:rFonts w:ascii="PT Astra Serif" w:hAnsi="PT Astra Serif"/>
              </w:rPr>
            </w:pPr>
          </w:p>
        </w:tc>
        <w:tc>
          <w:tcPr>
            <w:tcW w:w="6057" w:type="dxa"/>
            <w:shd w:val="clear" w:color="auto" w:fill="auto"/>
          </w:tcPr>
          <w:p w:rsidR="00A8447C" w:rsidRPr="00197F4F" w:rsidRDefault="00A8447C" w:rsidP="008946FF">
            <w:pPr>
              <w:spacing w:line="250" w:lineRule="auto"/>
              <w:jc w:val="both"/>
              <w:rPr>
                <w:rFonts w:ascii="PT Astra Serif" w:hAnsi="PT Astra Serif"/>
              </w:rPr>
            </w:pPr>
            <w:r w:rsidRPr="00197F4F">
              <w:rPr>
                <w:rFonts w:ascii="PT Astra Serif" w:hAnsi="PT Astra Serif"/>
              </w:rPr>
              <w:t xml:space="preserve">Ответственный за </w:t>
            </w:r>
            <w:r w:rsidR="00197F4F">
              <w:rPr>
                <w:rFonts w:ascii="PT Astra Serif" w:hAnsi="PT Astra Serif"/>
              </w:rPr>
              <w:t xml:space="preserve">реализацию: </w:t>
            </w:r>
            <w:r w:rsidR="00F10C75" w:rsidRPr="00197F4F">
              <w:rPr>
                <w:rFonts w:ascii="PT Astra Serif" w:hAnsi="PT Astra Serif"/>
              </w:rPr>
              <w:t xml:space="preserve">Министерство </w:t>
            </w:r>
            <w:r w:rsidR="00E35B57" w:rsidRPr="00197F4F">
              <w:rPr>
                <w:rFonts w:ascii="PT Astra Serif" w:hAnsi="PT Astra Serif"/>
              </w:rPr>
              <w:t>эконом</w:t>
            </w:r>
            <w:r w:rsidR="00E35B57" w:rsidRPr="00197F4F">
              <w:rPr>
                <w:rFonts w:ascii="PT Astra Serif" w:hAnsi="PT Astra Serif"/>
              </w:rPr>
              <w:t>и</w:t>
            </w:r>
            <w:r w:rsidR="00E35B57" w:rsidRPr="00197F4F">
              <w:rPr>
                <w:rFonts w:ascii="PT Astra Serif" w:hAnsi="PT Astra Serif"/>
              </w:rPr>
              <w:t>ческого развития</w:t>
            </w:r>
            <w:r w:rsidR="00197F4F">
              <w:rPr>
                <w:rFonts w:ascii="PT Astra Serif" w:hAnsi="PT Astra Serif"/>
              </w:rPr>
              <w:t xml:space="preserve"> </w:t>
            </w:r>
            <w:r w:rsidR="00E35B57" w:rsidRPr="00197F4F">
              <w:rPr>
                <w:rFonts w:ascii="PT Astra Serif" w:hAnsi="PT Astra Serif"/>
              </w:rPr>
              <w:t xml:space="preserve"> и промышленно</w:t>
            </w:r>
            <w:r w:rsidR="00F10C75" w:rsidRPr="00197F4F">
              <w:rPr>
                <w:rFonts w:ascii="PT Astra Serif" w:hAnsi="PT Astra Serif"/>
              </w:rPr>
              <w:t xml:space="preserve">сти </w:t>
            </w:r>
            <w:r w:rsidR="00FA43CF" w:rsidRPr="00197F4F">
              <w:rPr>
                <w:rFonts w:ascii="PT Astra Serif" w:hAnsi="PT Astra Serif"/>
              </w:rPr>
              <w:t xml:space="preserve">Ульяновской </w:t>
            </w:r>
            <w:r w:rsidR="00197F4F">
              <w:rPr>
                <w:rFonts w:ascii="PT Astra Serif" w:hAnsi="PT Astra Serif"/>
              </w:rPr>
              <w:br/>
            </w:r>
            <w:r w:rsidR="00FA43CF" w:rsidRPr="00197F4F">
              <w:rPr>
                <w:rFonts w:ascii="PT Astra Serif" w:hAnsi="PT Astra Serif"/>
              </w:rPr>
              <w:t>области</w:t>
            </w:r>
            <w:r w:rsidR="00796630" w:rsidRPr="00197F4F">
              <w:rPr>
                <w:rFonts w:ascii="PT Astra Serif" w:hAnsi="PT Astra Serif"/>
              </w:rPr>
              <w:t xml:space="preserve"> (далее </w:t>
            </w:r>
            <w:r w:rsidR="008946FF">
              <w:rPr>
                <w:rFonts w:ascii="PT Astra Serif" w:hAnsi="PT Astra Serif"/>
              </w:rPr>
              <w:t>–</w:t>
            </w:r>
            <w:r w:rsidR="00796630" w:rsidRPr="00197F4F">
              <w:rPr>
                <w:rFonts w:ascii="PT Astra Serif" w:hAnsi="PT Astra Serif"/>
              </w:rPr>
              <w:t xml:space="preserve"> Министерство)</w:t>
            </w:r>
          </w:p>
        </w:tc>
        <w:tc>
          <w:tcPr>
            <w:tcW w:w="8490" w:type="dxa"/>
            <w:gridSpan w:val="3"/>
            <w:shd w:val="clear" w:color="auto" w:fill="auto"/>
          </w:tcPr>
          <w:p w:rsidR="00A8447C" w:rsidRPr="00197F4F" w:rsidRDefault="00197F4F" w:rsidP="0054300F">
            <w:pPr>
              <w:spacing w:line="250" w:lineRule="auto"/>
              <w:rPr>
                <w:rFonts w:ascii="PT Astra Serif" w:hAnsi="PT Astra Serif"/>
              </w:rPr>
            </w:pPr>
            <w:r>
              <w:rPr>
                <w:rFonts w:ascii="PT Astra Serif" w:hAnsi="PT Astra Serif"/>
              </w:rPr>
              <w:t>С</w:t>
            </w:r>
            <w:r w:rsidR="000C385C" w:rsidRPr="00197F4F">
              <w:rPr>
                <w:rFonts w:ascii="PT Astra Serif" w:hAnsi="PT Astra Serif"/>
              </w:rPr>
              <w:t xml:space="preserve">рок реализации: </w:t>
            </w:r>
            <w:r w:rsidR="00EB1799" w:rsidRPr="00197F4F">
              <w:rPr>
                <w:rFonts w:ascii="PT Astra Serif" w:hAnsi="PT Astra Serif"/>
              </w:rPr>
              <w:t>2022-2030</w:t>
            </w:r>
            <w:r w:rsidR="00C87C45" w:rsidRPr="00197F4F">
              <w:rPr>
                <w:rFonts w:ascii="PT Astra Serif" w:hAnsi="PT Astra Serif"/>
              </w:rPr>
              <w:t xml:space="preserve"> г</w:t>
            </w:r>
            <w:r w:rsidR="000C385C" w:rsidRPr="00197F4F">
              <w:rPr>
                <w:rFonts w:ascii="PT Astra Serif" w:hAnsi="PT Astra Serif"/>
              </w:rPr>
              <w:t>оды</w:t>
            </w:r>
          </w:p>
        </w:tc>
      </w:tr>
      <w:tr w:rsidR="006962DD" w:rsidRPr="00197F4F" w:rsidTr="00785239">
        <w:trPr>
          <w:trHeight w:val="188"/>
        </w:trPr>
        <w:tc>
          <w:tcPr>
            <w:tcW w:w="597" w:type="dxa"/>
            <w:shd w:val="clear" w:color="auto" w:fill="auto"/>
          </w:tcPr>
          <w:p w:rsidR="006962DD" w:rsidRPr="00197F4F" w:rsidRDefault="00A17062" w:rsidP="00197F4F">
            <w:pPr>
              <w:jc w:val="center"/>
              <w:rPr>
                <w:rFonts w:ascii="PT Astra Serif" w:hAnsi="PT Astra Serif"/>
              </w:rPr>
            </w:pPr>
            <w:r w:rsidRPr="00197F4F">
              <w:rPr>
                <w:rFonts w:ascii="PT Astra Serif" w:hAnsi="PT Astra Serif"/>
              </w:rPr>
              <w:t>1</w:t>
            </w:r>
            <w:r w:rsidR="006962DD" w:rsidRPr="00197F4F">
              <w:rPr>
                <w:rFonts w:ascii="PT Astra Serif" w:hAnsi="PT Astra Serif"/>
              </w:rPr>
              <w:t>.1.</w:t>
            </w:r>
          </w:p>
        </w:tc>
        <w:tc>
          <w:tcPr>
            <w:tcW w:w="6057" w:type="dxa"/>
            <w:shd w:val="clear" w:color="auto" w:fill="auto"/>
          </w:tcPr>
          <w:p w:rsidR="006962DD" w:rsidRPr="00197F4F" w:rsidRDefault="00F62DEC" w:rsidP="00D67C4A">
            <w:pPr>
              <w:spacing w:line="250" w:lineRule="auto"/>
              <w:jc w:val="both"/>
              <w:rPr>
                <w:rFonts w:ascii="PT Astra Serif" w:hAnsi="PT Astra Serif"/>
              </w:rPr>
            </w:pPr>
            <w:r w:rsidRPr="00197F4F">
              <w:rPr>
                <w:rFonts w:ascii="PT Astra Serif" w:hAnsi="PT Astra Serif"/>
              </w:rPr>
              <w:t xml:space="preserve">Строительство </w:t>
            </w:r>
            <w:r w:rsidR="00751314" w:rsidRPr="00197F4F">
              <w:rPr>
                <w:rFonts w:ascii="PT Astra Serif" w:hAnsi="PT Astra Serif"/>
              </w:rPr>
              <w:t xml:space="preserve">производственных корпусов </w:t>
            </w:r>
            <w:r w:rsidR="00796630" w:rsidRPr="00197F4F">
              <w:rPr>
                <w:rFonts w:ascii="PT Astra Serif" w:hAnsi="PT Astra Serif"/>
              </w:rPr>
              <w:t>на террит</w:t>
            </w:r>
            <w:r w:rsidR="00796630" w:rsidRPr="00197F4F">
              <w:rPr>
                <w:rFonts w:ascii="PT Astra Serif" w:hAnsi="PT Astra Serif"/>
              </w:rPr>
              <w:t>о</w:t>
            </w:r>
            <w:r w:rsidR="00796630" w:rsidRPr="00197F4F">
              <w:rPr>
                <w:rFonts w:ascii="PT Astra Serif" w:hAnsi="PT Astra Serif"/>
              </w:rPr>
              <w:t>риях</w:t>
            </w:r>
            <w:r w:rsidRPr="00197F4F">
              <w:rPr>
                <w:rFonts w:ascii="PT Astra Serif" w:hAnsi="PT Astra Serif"/>
              </w:rPr>
              <w:t xml:space="preserve"> </w:t>
            </w:r>
            <w:r w:rsidR="00751314" w:rsidRPr="00197F4F">
              <w:rPr>
                <w:rFonts w:ascii="PT Astra Serif" w:hAnsi="PT Astra Serif"/>
              </w:rPr>
              <w:t>портовой особой экономической зоны и промы</w:t>
            </w:r>
            <w:r w:rsidR="00751314" w:rsidRPr="00197F4F">
              <w:rPr>
                <w:rFonts w:ascii="PT Astra Serif" w:hAnsi="PT Astra Serif"/>
              </w:rPr>
              <w:t>ш</w:t>
            </w:r>
            <w:r w:rsidR="00751314" w:rsidRPr="00197F4F">
              <w:rPr>
                <w:rFonts w:ascii="PT Astra Serif" w:hAnsi="PT Astra Serif"/>
              </w:rPr>
              <w:t>ленной зоны «Заволжье», расположенных на террит</w:t>
            </w:r>
            <w:r w:rsidR="00751314" w:rsidRPr="00197F4F">
              <w:rPr>
                <w:rFonts w:ascii="PT Astra Serif" w:hAnsi="PT Astra Serif"/>
              </w:rPr>
              <w:t>о</w:t>
            </w:r>
            <w:r w:rsidR="00751314" w:rsidRPr="00197F4F">
              <w:rPr>
                <w:rFonts w:ascii="PT Astra Serif" w:hAnsi="PT Astra Serif"/>
              </w:rPr>
              <w:t xml:space="preserve">рии </w:t>
            </w:r>
            <w:r w:rsidRPr="00197F4F">
              <w:rPr>
                <w:rFonts w:ascii="PT Astra Serif" w:hAnsi="PT Astra Serif"/>
              </w:rPr>
              <w:t xml:space="preserve">Ульяновской области </w:t>
            </w:r>
          </w:p>
        </w:tc>
        <w:tc>
          <w:tcPr>
            <w:tcW w:w="3969" w:type="dxa"/>
            <w:shd w:val="clear" w:color="auto" w:fill="auto"/>
          </w:tcPr>
          <w:p w:rsidR="00FF73E9" w:rsidRPr="00197F4F" w:rsidRDefault="00A17062" w:rsidP="00D67C4A">
            <w:pPr>
              <w:spacing w:line="250" w:lineRule="auto"/>
              <w:jc w:val="both"/>
              <w:rPr>
                <w:rFonts w:ascii="PT Astra Serif" w:hAnsi="PT Astra Serif"/>
              </w:rPr>
            </w:pPr>
            <w:r w:rsidRPr="00197F4F">
              <w:rPr>
                <w:rFonts w:ascii="PT Astra Serif" w:hAnsi="PT Astra Serif"/>
              </w:rPr>
              <w:t>С</w:t>
            </w:r>
            <w:r w:rsidR="00FF73E9" w:rsidRPr="00197F4F">
              <w:rPr>
                <w:rFonts w:ascii="PT Astra Serif" w:hAnsi="PT Astra Serif"/>
              </w:rPr>
              <w:t>оздан</w:t>
            </w:r>
            <w:r w:rsidR="00EB1799" w:rsidRPr="00197F4F">
              <w:rPr>
                <w:rFonts w:ascii="PT Astra Serif" w:hAnsi="PT Astra Serif"/>
              </w:rPr>
              <w:t>ы</w:t>
            </w:r>
            <w:r w:rsidRPr="00197F4F">
              <w:rPr>
                <w:rFonts w:ascii="PT Astra Serif" w:hAnsi="PT Astra Serif"/>
              </w:rPr>
              <w:t xml:space="preserve"> </w:t>
            </w:r>
            <w:r w:rsidR="00FF73E9" w:rsidRPr="00197F4F">
              <w:rPr>
                <w:rFonts w:ascii="PT Astra Serif" w:hAnsi="PT Astra Serif"/>
              </w:rPr>
              <w:t>услови</w:t>
            </w:r>
            <w:r w:rsidRPr="00197F4F">
              <w:rPr>
                <w:rFonts w:ascii="PT Astra Serif" w:hAnsi="PT Astra Serif"/>
              </w:rPr>
              <w:t>я</w:t>
            </w:r>
            <w:r w:rsidR="00FF73E9" w:rsidRPr="00197F4F">
              <w:rPr>
                <w:rFonts w:ascii="PT Astra Serif" w:hAnsi="PT Astra Serif"/>
              </w:rPr>
              <w:t>, обеспечивающи</w:t>
            </w:r>
            <w:r w:rsidRPr="00197F4F">
              <w:rPr>
                <w:rFonts w:ascii="PT Astra Serif" w:hAnsi="PT Astra Serif"/>
              </w:rPr>
              <w:t>е</w:t>
            </w:r>
            <w:r w:rsidR="00FF73E9" w:rsidRPr="00197F4F">
              <w:rPr>
                <w:rFonts w:ascii="PT Astra Serif" w:hAnsi="PT Astra Serif"/>
              </w:rPr>
              <w:t xml:space="preserve"> формирование конкурентоспосо</w:t>
            </w:r>
            <w:r w:rsidR="00FF73E9" w:rsidRPr="00197F4F">
              <w:rPr>
                <w:rFonts w:ascii="PT Astra Serif" w:hAnsi="PT Astra Serif"/>
              </w:rPr>
              <w:t>б</w:t>
            </w:r>
            <w:r w:rsidR="00FF73E9" w:rsidRPr="00197F4F">
              <w:rPr>
                <w:rFonts w:ascii="PT Astra Serif" w:hAnsi="PT Astra Serif"/>
              </w:rPr>
              <w:t>ных отраслей промышленности, с целью повышения производител</w:t>
            </w:r>
            <w:r w:rsidR="00FF73E9" w:rsidRPr="00197F4F">
              <w:rPr>
                <w:rFonts w:ascii="PT Astra Serif" w:hAnsi="PT Astra Serif"/>
              </w:rPr>
              <w:t>ь</w:t>
            </w:r>
            <w:r w:rsidR="00FF73E9" w:rsidRPr="00197F4F">
              <w:rPr>
                <w:rFonts w:ascii="PT Astra Serif" w:hAnsi="PT Astra Serif"/>
              </w:rPr>
              <w:t xml:space="preserve">ности труда, а также </w:t>
            </w:r>
            <w:r w:rsidRPr="00197F4F">
              <w:rPr>
                <w:rFonts w:ascii="PT Astra Serif" w:hAnsi="PT Astra Serif"/>
              </w:rPr>
              <w:t xml:space="preserve">оказана </w:t>
            </w:r>
            <w:r w:rsidR="00FF73E9" w:rsidRPr="00197F4F">
              <w:rPr>
                <w:rFonts w:ascii="PT Astra Serif" w:hAnsi="PT Astra Serif"/>
              </w:rPr>
              <w:t>ко</w:t>
            </w:r>
            <w:r w:rsidR="00FF73E9" w:rsidRPr="00197F4F">
              <w:rPr>
                <w:rFonts w:ascii="PT Astra Serif" w:hAnsi="PT Astra Serif"/>
              </w:rPr>
              <w:t>м</w:t>
            </w:r>
            <w:r w:rsidR="00FF73E9" w:rsidRPr="00197F4F">
              <w:rPr>
                <w:rFonts w:ascii="PT Astra Serif" w:hAnsi="PT Astra Serif"/>
              </w:rPr>
              <w:t>плексная поддержка инновацио</w:t>
            </w:r>
            <w:r w:rsidR="00FF73E9" w:rsidRPr="00197F4F">
              <w:rPr>
                <w:rFonts w:ascii="PT Astra Serif" w:hAnsi="PT Astra Serif"/>
              </w:rPr>
              <w:t>н</w:t>
            </w:r>
            <w:r w:rsidR="00FF73E9" w:rsidRPr="00197F4F">
              <w:rPr>
                <w:rFonts w:ascii="PT Astra Serif" w:hAnsi="PT Astra Serif"/>
              </w:rPr>
              <w:t>ной деятельности</w:t>
            </w:r>
          </w:p>
        </w:tc>
        <w:tc>
          <w:tcPr>
            <w:tcW w:w="4521" w:type="dxa"/>
            <w:gridSpan w:val="2"/>
            <w:shd w:val="clear" w:color="auto" w:fill="auto"/>
          </w:tcPr>
          <w:p w:rsidR="00F62DEC" w:rsidRPr="00197F4F" w:rsidRDefault="006962DD" w:rsidP="00D67C4A">
            <w:pPr>
              <w:autoSpaceDE w:val="0"/>
              <w:autoSpaceDN w:val="0"/>
              <w:adjustRightInd w:val="0"/>
              <w:spacing w:line="250" w:lineRule="auto"/>
              <w:jc w:val="both"/>
              <w:rPr>
                <w:rFonts w:ascii="PT Astra Serif" w:hAnsi="PT Astra Serif" w:cs="PT Astra Serif"/>
              </w:rPr>
            </w:pPr>
            <w:r w:rsidRPr="00197F4F">
              <w:rPr>
                <w:rFonts w:ascii="PT Astra Serif" w:hAnsi="PT Astra Serif" w:cs="PT Astra Serif"/>
              </w:rPr>
              <w:t xml:space="preserve">Индекс промышленного производства </w:t>
            </w:r>
          </w:p>
          <w:p w:rsidR="006962DD" w:rsidRPr="00197F4F" w:rsidRDefault="006962DD" w:rsidP="00D67C4A">
            <w:pPr>
              <w:autoSpaceDE w:val="0"/>
              <w:autoSpaceDN w:val="0"/>
              <w:adjustRightInd w:val="0"/>
              <w:spacing w:line="250" w:lineRule="auto"/>
              <w:jc w:val="both"/>
              <w:rPr>
                <w:rFonts w:ascii="PT Astra Serif" w:hAnsi="PT Astra Serif" w:cs="PT Astra Serif"/>
              </w:rPr>
            </w:pPr>
            <w:r w:rsidRPr="00197F4F">
              <w:rPr>
                <w:rFonts w:ascii="PT Astra Serif" w:hAnsi="PT Astra Serif" w:cs="PT Astra Serif"/>
              </w:rPr>
              <w:t xml:space="preserve">(по отношению к </w:t>
            </w:r>
            <w:r w:rsidR="00A976EC" w:rsidRPr="00197F4F">
              <w:rPr>
                <w:rFonts w:ascii="PT Astra Serif" w:hAnsi="PT Astra Serif" w:cs="PT Astra Serif"/>
              </w:rPr>
              <w:t>соответствующему</w:t>
            </w:r>
            <w:r w:rsidR="00A75F0D" w:rsidRPr="00197F4F">
              <w:rPr>
                <w:rFonts w:ascii="PT Astra Serif" w:hAnsi="PT Astra Serif" w:cs="PT Astra Serif"/>
              </w:rPr>
              <w:t xml:space="preserve"> п</w:t>
            </w:r>
            <w:r w:rsidR="00A75F0D" w:rsidRPr="00197F4F">
              <w:rPr>
                <w:rFonts w:ascii="PT Astra Serif" w:hAnsi="PT Astra Serif" w:cs="PT Astra Serif"/>
              </w:rPr>
              <w:t>е</w:t>
            </w:r>
            <w:r w:rsidR="00A75F0D" w:rsidRPr="00197F4F">
              <w:rPr>
                <w:rFonts w:ascii="PT Astra Serif" w:hAnsi="PT Astra Serif" w:cs="PT Astra Serif"/>
              </w:rPr>
              <w:t>риоду прошлого года)</w:t>
            </w:r>
          </w:p>
          <w:p w:rsidR="006962DD" w:rsidRPr="00197F4F" w:rsidRDefault="006962DD" w:rsidP="00D67C4A">
            <w:pPr>
              <w:spacing w:line="250" w:lineRule="auto"/>
              <w:jc w:val="both"/>
              <w:rPr>
                <w:rFonts w:ascii="PT Astra Serif" w:hAnsi="PT Astra Serif"/>
              </w:rPr>
            </w:pPr>
          </w:p>
        </w:tc>
      </w:tr>
      <w:tr w:rsidR="00A17062" w:rsidRPr="00197F4F" w:rsidTr="003159F1">
        <w:trPr>
          <w:trHeight w:val="279"/>
        </w:trPr>
        <w:tc>
          <w:tcPr>
            <w:tcW w:w="597" w:type="dxa"/>
            <w:vMerge w:val="restart"/>
            <w:shd w:val="clear" w:color="auto" w:fill="auto"/>
          </w:tcPr>
          <w:p w:rsidR="00A17062" w:rsidRPr="00197F4F" w:rsidRDefault="00A17062" w:rsidP="00197F4F">
            <w:pPr>
              <w:jc w:val="center"/>
              <w:rPr>
                <w:rFonts w:ascii="PT Astra Serif" w:hAnsi="PT Astra Serif"/>
              </w:rPr>
            </w:pPr>
            <w:r w:rsidRPr="00197F4F">
              <w:rPr>
                <w:rFonts w:ascii="PT Astra Serif" w:hAnsi="PT Astra Serif"/>
              </w:rPr>
              <w:t>2.</w:t>
            </w:r>
          </w:p>
        </w:tc>
        <w:tc>
          <w:tcPr>
            <w:tcW w:w="14547" w:type="dxa"/>
            <w:gridSpan w:val="4"/>
            <w:shd w:val="clear" w:color="auto" w:fill="auto"/>
          </w:tcPr>
          <w:p w:rsidR="00A17062" w:rsidRPr="00197F4F" w:rsidRDefault="00A17062" w:rsidP="00D67C4A">
            <w:pPr>
              <w:spacing w:line="250" w:lineRule="auto"/>
              <w:jc w:val="both"/>
              <w:rPr>
                <w:rFonts w:ascii="PT Astra Serif" w:hAnsi="PT Astra Serif"/>
              </w:rPr>
            </w:pPr>
            <w:r w:rsidRPr="00197F4F">
              <w:rPr>
                <w:rFonts w:ascii="PT Astra Serif" w:hAnsi="PT Astra Serif"/>
              </w:rPr>
              <w:t>Комплекс процессных мероприятий «Формирование и развитие инфраструктуры зон развития Ульяновской области</w:t>
            </w:r>
            <w:r w:rsidRPr="00197F4F">
              <w:rPr>
                <w:rFonts w:ascii="PT Astra Serif" w:hAnsi="PT Astra Serif" w:cs="Calibri"/>
                <w:bCs/>
                <w:color w:val="000000"/>
              </w:rPr>
              <w:t>»</w:t>
            </w:r>
          </w:p>
        </w:tc>
      </w:tr>
      <w:tr w:rsidR="00A17062" w:rsidRPr="00197F4F" w:rsidTr="00785239">
        <w:trPr>
          <w:trHeight w:val="279"/>
        </w:trPr>
        <w:tc>
          <w:tcPr>
            <w:tcW w:w="597" w:type="dxa"/>
            <w:vMerge/>
            <w:shd w:val="clear" w:color="auto" w:fill="auto"/>
          </w:tcPr>
          <w:p w:rsidR="00A17062" w:rsidRPr="00197F4F" w:rsidRDefault="00A17062" w:rsidP="00197F4F">
            <w:pPr>
              <w:jc w:val="center"/>
              <w:rPr>
                <w:rFonts w:ascii="PT Astra Serif" w:hAnsi="PT Astra Serif"/>
              </w:rPr>
            </w:pPr>
          </w:p>
        </w:tc>
        <w:tc>
          <w:tcPr>
            <w:tcW w:w="6057" w:type="dxa"/>
            <w:shd w:val="clear" w:color="auto" w:fill="auto"/>
          </w:tcPr>
          <w:p w:rsidR="00A17062" w:rsidRPr="00197F4F" w:rsidRDefault="00A17062" w:rsidP="00D67C4A">
            <w:pPr>
              <w:spacing w:line="250" w:lineRule="auto"/>
              <w:jc w:val="both"/>
              <w:rPr>
                <w:rFonts w:ascii="PT Astra Serif" w:hAnsi="PT Astra Serif"/>
              </w:rPr>
            </w:pPr>
            <w:r w:rsidRPr="00197F4F">
              <w:rPr>
                <w:rFonts w:ascii="PT Astra Serif" w:hAnsi="PT Astra Serif"/>
              </w:rPr>
              <w:t xml:space="preserve">Ответственный за </w:t>
            </w:r>
            <w:r w:rsidR="00F10C75" w:rsidRPr="00197F4F">
              <w:rPr>
                <w:rFonts w:ascii="PT Astra Serif" w:hAnsi="PT Astra Serif"/>
              </w:rPr>
              <w:t>реализацию</w:t>
            </w:r>
            <w:r w:rsidR="00197F4F">
              <w:rPr>
                <w:rFonts w:ascii="PT Astra Serif" w:hAnsi="PT Astra Serif"/>
              </w:rPr>
              <w:t>:</w:t>
            </w:r>
            <w:r w:rsidR="00F10C75" w:rsidRPr="00197F4F">
              <w:rPr>
                <w:rFonts w:ascii="PT Astra Serif" w:hAnsi="PT Astra Serif"/>
              </w:rPr>
              <w:t xml:space="preserve"> </w:t>
            </w:r>
            <w:r w:rsidRPr="00197F4F">
              <w:rPr>
                <w:rFonts w:ascii="PT Astra Serif" w:hAnsi="PT Astra Serif"/>
              </w:rPr>
              <w:t>Министерство</w:t>
            </w:r>
          </w:p>
        </w:tc>
        <w:tc>
          <w:tcPr>
            <w:tcW w:w="8490" w:type="dxa"/>
            <w:gridSpan w:val="3"/>
            <w:shd w:val="clear" w:color="auto" w:fill="auto"/>
          </w:tcPr>
          <w:p w:rsidR="00A17062" w:rsidRPr="00197F4F" w:rsidRDefault="00197F4F" w:rsidP="0054300F">
            <w:pPr>
              <w:spacing w:line="250" w:lineRule="auto"/>
              <w:rPr>
                <w:rFonts w:ascii="PT Astra Serif" w:hAnsi="PT Astra Serif"/>
              </w:rPr>
            </w:pPr>
            <w:r>
              <w:rPr>
                <w:rFonts w:ascii="PT Astra Serif" w:hAnsi="PT Astra Serif"/>
              </w:rPr>
              <w:t>С</w:t>
            </w:r>
            <w:r w:rsidR="000C385C" w:rsidRPr="00197F4F">
              <w:rPr>
                <w:rFonts w:ascii="PT Astra Serif" w:hAnsi="PT Astra Serif"/>
              </w:rPr>
              <w:t xml:space="preserve">рок реализации: </w:t>
            </w:r>
            <w:r w:rsidR="00C87C45" w:rsidRPr="00197F4F">
              <w:rPr>
                <w:rFonts w:ascii="PT Astra Serif" w:hAnsi="PT Astra Serif"/>
              </w:rPr>
              <w:t>2024-2026 г</w:t>
            </w:r>
            <w:r w:rsidR="000C385C" w:rsidRPr="00197F4F">
              <w:rPr>
                <w:rFonts w:ascii="PT Astra Serif" w:hAnsi="PT Astra Serif"/>
              </w:rPr>
              <w:t>оды</w:t>
            </w:r>
          </w:p>
        </w:tc>
      </w:tr>
      <w:tr w:rsidR="006962DD" w:rsidRPr="00197F4F" w:rsidTr="00EE33EA">
        <w:trPr>
          <w:trHeight w:val="60"/>
        </w:trPr>
        <w:tc>
          <w:tcPr>
            <w:tcW w:w="597" w:type="dxa"/>
            <w:shd w:val="clear" w:color="auto" w:fill="auto"/>
          </w:tcPr>
          <w:p w:rsidR="006962DD" w:rsidRPr="00197F4F" w:rsidRDefault="006962DD" w:rsidP="00EE33EA">
            <w:pPr>
              <w:jc w:val="center"/>
              <w:rPr>
                <w:rFonts w:ascii="PT Astra Serif" w:hAnsi="PT Astra Serif"/>
              </w:rPr>
            </w:pPr>
            <w:r w:rsidRPr="00197F4F">
              <w:rPr>
                <w:rFonts w:ascii="PT Astra Serif" w:hAnsi="PT Astra Serif"/>
              </w:rPr>
              <w:lastRenderedPageBreak/>
              <w:t>2.1</w:t>
            </w:r>
            <w:r w:rsidR="00A17062" w:rsidRPr="00197F4F">
              <w:rPr>
                <w:rFonts w:ascii="PT Astra Serif" w:hAnsi="PT Astra Serif"/>
              </w:rPr>
              <w:t>.</w:t>
            </w:r>
          </w:p>
        </w:tc>
        <w:tc>
          <w:tcPr>
            <w:tcW w:w="6057" w:type="dxa"/>
            <w:shd w:val="clear" w:color="auto" w:fill="auto"/>
          </w:tcPr>
          <w:p w:rsidR="006962DD" w:rsidRPr="00197F4F" w:rsidRDefault="00851C71" w:rsidP="00EE33EA">
            <w:pPr>
              <w:pStyle w:val="ConsPlusNormal"/>
              <w:ind w:firstLine="0"/>
              <w:jc w:val="both"/>
              <w:rPr>
                <w:rFonts w:ascii="PT Astra Serif" w:hAnsi="PT Astra Serif"/>
                <w:sz w:val="24"/>
                <w:szCs w:val="24"/>
              </w:rPr>
            </w:pPr>
            <w:r w:rsidRPr="00197F4F">
              <w:rPr>
                <w:rFonts w:ascii="PT Astra Serif" w:hAnsi="PT Astra Serif"/>
                <w:sz w:val="24"/>
                <w:szCs w:val="24"/>
              </w:rPr>
              <w:t>Создание инвестиционной</w:t>
            </w:r>
            <w:r w:rsidR="006962DD" w:rsidRPr="00197F4F">
              <w:rPr>
                <w:rFonts w:ascii="PT Astra Serif" w:hAnsi="PT Astra Serif"/>
                <w:sz w:val="24"/>
                <w:szCs w:val="24"/>
              </w:rPr>
              <w:t xml:space="preserve"> инфраструктуры зон разв</w:t>
            </w:r>
            <w:r w:rsidR="006962DD" w:rsidRPr="00197F4F">
              <w:rPr>
                <w:rFonts w:ascii="PT Astra Serif" w:hAnsi="PT Astra Serif"/>
                <w:sz w:val="24"/>
                <w:szCs w:val="24"/>
              </w:rPr>
              <w:t>и</w:t>
            </w:r>
            <w:r w:rsidR="006962DD" w:rsidRPr="00197F4F">
              <w:rPr>
                <w:rFonts w:ascii="PT Astra Serif" w:hAnsi="PT Astra Serif"/>
                <w:sz w:val="24"/>
                <w:szCs w:val="24"/>
              </w:rPr>
              <w:t>тия Ульяновской области</w:t>
            </w:r>
          </w:p>
        </w:tc>
        <w:tc>
          <w:tcPr>
            <w:tcW w:w="3969" w:type="dxa"/>
            <w:shd w:val="clear" w:color="auto" w:fill="auto"/>
          </w:tcPr>
          <w:p w:rsidR="00A17062" w:rsidRPr="00197F4F" w:rsidRDefault="00D30C81" w:rsidP="00197F4F">
            <w:pPr>
              <w:jc w:val="both"/>
              <w:rPr>
                <w:rFonts w:ascii="PT Astra Serif" w:hAnsi="PT Astra Serif"/>
              </w:rPr>
            </w:pPr>
            <w:r w:rsidRPr="00197F4F">
              <w:rPr>
                <w:rFonts w:ascii="PT Astra Serif" w:hAnsi="PT Astra Serif"/>
              </w:rPr>
              <w:t>С</w:t>
            </w:r>
            <w:r w:rsidR="00EB1799" w:rsidRPr="00197F4F">
              <w:rPr>
                <w:rFonts w:ascii="PT Astra Serif" w:hAnsi="PT Astra Serif"/>
              </w:rPr>
              <w:t>озданы</w:t>
            </w:r>
            <w:r w:rsidR="00FF73E9" w:rsidRPr="00197F4F">
              <w:rPr>
                <w:rFonts w:ascii="PT Astra Serif" w:hAnsi="PT Astra Serif"/>
              </w:rPr>
              <w:t xml:space="preserve"> для резидентов зон разв</w:t>
            </w:r>
            <w:r w:rsidR="00FF73E9" w:rsidRPr="00197F4F">
              <w:rPr>
                <w:rFonts w:ascii="PT Astra Serif" w:hAnsi="PT Astra Serif"/>
              </w:rPr>
              <w:t>и</w:t>
            </w:r>
            <w:r w:rsidR="00FF73E9" w:rsidRPr="00197F4F">
              <w:rPr>
                <w:rFonts w:ascii="PT Astra Serif" w:hAnsi="PT Astra Serif"/>
              </w:rPr>
              <w:t>тия Ульяновской области необ</w:t>
            </w:r>
            <w:r w:rsidR="00A82819" w:rsidRPr="00197F4F">
              <w:rPr>
                <w:rFonts w:ascii="PT Astra Serif" w:hAnsi="PT Astra Serif"/>
              </w:rPr>
              <w:t>х</w:t>
            </w:r>
            <w:r w:rsidR="00A82819" w:rsidRPr="00197F4F">
              <w:rPr>
                <w:rFonts w:ascii="PT Astra Serif" w:hAnsi="PT Astra Serif"/>
              </w:rPr>
              <w:t>о</w:t>
            </w:r>
            <w:r w:rsidR="00A82819" w:rsidRPr="00197F4F">
              <w:rPr>
                <w:rFonts w:ascii="PT Astra Serif" w:hAnsi="PT Astra Serif"/>
              </w:rPr>
              <w:t>димые условия</w:t>
            </w:r>
            <w:r w:rsidR="00FF73E9" w:rsidRPr="00197F4F">
              <w:rPr>
                <w:rFonts w:ascii="PT Astra Serif" w:hAnsi="PT Astra Serif"/>
              </w:rPr>
              <w:t xml:space="preserve"> для осуществления их деятельности</w:t>
            </w:r>
          </w:p>
        </w:tc>
        <w:tc>
          <w:tcPr>
            <w:tcW w:w="4521" w:type="dxa"/>
            <w:gridSpan w:val="2"/>
            <w:shd w:val="clear" w:color="auto" w:fill="auto"/>
          </w:tcPr>
          <w:p w:rsidR="006962DD" w:rsidRPr="00197F4F" w:rsidRDefault="006962DD" w:rsidP="00197F4F">
            <w:pPr>
              <w:autoSpaceDE w:val="0"/>
              <w:autoSpaceDN w:val="0"/>
              <w:adjustRightInd w:val="0"/>
              <w:jc w:val="both"/>
              <w:rPr>
                <w:rFonts w:ascii="PT Astra Serif" w:hAnsi="PT Astra Serif" w:cs="PT Astra Serif"/>
              </w:rPr>
            </w:pPr>
            <w:r w:rsidRPr="00197F4F">
              <w:rPr>
                <w:rFonts w:ascii="PT Astra Serif" w:hAnsi="PT Astra Serif" w:cs="PT Astra Serif"/>
              </w:rPr>
              <w:t>Темп роста (индекс роста) физического объёма инвестиций в основной капитал, за исключением инвестиций инфрастру</w:t>
            </w:r>
            <w:r w:rsidRPr="00197F4F">
              <w:rPr>
                <w:rFonts w:ascii="PT Astra Serif" w:hAnsi="PT Astra Serif" w:cs="PT Astra Serif"/>
              </w:rPr>
              <w:t>к</w:t>
            </w:r>
            <w:r w:rsidRPr="00197F4F">
              <w:rPr>
                <w:rFonts w:ascii="PT Astra Serif" w:hAnsi="PT Astra Serif" w:cs="PT Astra Serif"/>
              </w:rPr>
              <w:t>турных монополий (федеральные прое</w:t>
            </w:r>
            <w:r w:rsidRPr="00197F4F">
              <w:rPr>
                <w:rFonts w:ascii="PT Astra Serif" w:hAnsi="PT Astra Serif" w:cs="PT Astra Serif"/>
              </w:rPr>
              <w:t>к</w:t>
            </w:r>
            <w:r w:rsidRPr="00197F4F">
              <w:rPr>
                <w:rFonts w:ascii="PT Astra Serif" w:hAnsi="PT Astra Serif" w:cs="PT Astra Serif"/>
              </w:rPr>
              <w:t>ты) и ассигнований фед</w:t>
            </w:r>
            <w:r w:rsidR="008C2DB6" w:rsidRPr="00197F4F">
              <w:rPr>
                <w:rFonts w:ascii="PT Astra Serif" w:hAnsi="PT Astra Serif" w:cs="PT Astra Serif"/>
              </w:rPr>
              <w:t>ерального бю</w:t>
            </w:r>
            <w:r w:rsidR="008C2DB6" w:rsidRPr="00197F4F">
              <w:rPr>
                <w:rFonts w:ascii="PT Astra Serif" w:hAnsi="PT Astra Serif" w:cs="PT Astra Serif"/>
              </w:rPr>
              <w:t>д</w:t>
            </w:r>
            <w:r w:rsidR="008C2DB6" w:rsidRPr="00197F4F">
              <w:rPr>
                <w:rFonts w:ascii="PT Astra Serif" w:hAnsi="PT Astra Serif" w:cs="PT Astra Serif"/>
              </w:rPr>
              <w:t>жета</w:t>
            </w:r>
          </w:p>
        </w:tc>
      </w:tr>
      <w:tr w:rsidR="00A17062" w:rsidRPr="00197F4F" w:rsidTr="003E4B83">
        <w:trPr>
          <w:trHeight w:val="236"/>
        </w:trPr>
        <w:tc>
          <w:tcPr>
            <w:tcW w:w="15144" w:type="dxa"/>
            <w:gridSpan w:val="5"/>
            <w:shd w:val="clear" w:color="auto" w:fill="auto"/>
          </w:tcPr>
          <w:p w:rsidR="00A17062" w:rsidRPr="0054300F" w:rsidRDefault="00A17062" w:rsidP="008946FF">
            <w:pPr>
              <w:autoSpaceDE w:val="0"/>
              <w:autoSpaceDN w:val="0"/>
              <w:adjustRightInd w:val="0"/>
              <w:jc w:val="center"/>
              <w:rPr>
                <w:rFonts w:ascii="PT Astra Serif" w:hAnsi="PT Astra Serif"/>
                <w:b/>
              </w:rPr>
            </w:pPr>
            <w:r w:rsidRPr="0054300F">
              <w:rPr>
                <w:rFonts w:ascii="PT Astra Serif" w:hAnsi="PT Astra Serif"/>
                <w:b/>
              </w:rPr>
              <w:t>Направление (подпрограмма) «Технологическое развитие в Ульяновской области»</w:t>
            </w:r>
          </w:p>
        </w:tc>
      </w:tr>
      <w:tr w:rsidR="00A17062" w:rsidRPr="00197F4F" w:rsidTr="006D5568">
        <w:trPr>
          <w:trHeight w:val="421"/>
        </w:trPr>
        <w:tc>
          <w:tcPr>
            <w:tcW w:w="597" w:type="dxa"/>
            <w:vMerge w:val="restart"/>
            <w:shd w:val="clear" w:color="auto" w:fill="auto"/>
          </w:tcPr>
          <w:p w:rsidR="00A17062" w:rsidRPr="00197F4F" w:rsidRDefault="00A17062" w:rsidP="00197F4F">
            <w:pPr>
              <w:jc w:val="center"/>
              <w:rPr>
                <w:rFonts w:ascii="PT Astra Serif" w:hAnsi="PT Astra Serif"/>
                <w:highlight w:val="yellow"/>
              </w:rPr>
            </w:pPr>
            <w:r w:rsidRPr="00197F4F">
              <w:rPr>
                <w:rFonts w:ascii="PT Astra Serif" w:hAnsi="PT Astra Serif"/>
              </w:rPr>
              <w:t>3.</w:t>
            </w:r>
          </w:p>
        </w:tc>
        <w:tc>
          <w:tcPr>
            <w:tcW w:w="14547" w:type="dxa"/>
            <w:gridSpan w:val="4"/>
            <w:shd w:val="clear" w:color="auto" w:fill="auto"/>
          </w:tcPr>
          <w:p w:rsidR="001307DF" w:rsidRPr="00197F4F" w:rsidRDefault="001307DF" w:rsidP="00D67C4A">
            <w:pPr>
              <w:spacing w:line="235" w:lineRule="auto"/>
              <w:jc w:val="both"/>
              <w:rPr>
                <w:rFonts w:ascii="PT Astra Serif" w:hAnsi="PT Astra Serif"/>
              </w:rPr>
            </w:pPr>
            <w:r w:rsidRPr="00197F4F">
              <w:rPr>
                <w:rFonts w:ascii="PT Astra Serif" w:hAnsi="PT Astra Serif"/>
              </w:rPr>
              <w:t>Региональный проект «Адресная поддержка повышения производительности труда на предприятиях», обеспечивающий достижение зн</w:t>
            </w:r>
            <w:r w:rsidRPr="00197F4F">
              <w:rPr>
                <w:rFonts w:ascii="PT Astra Serif" w:hAnsi="PT Astra Serif"/>
              </w:rPr>
              <w:t>а</w:t>
            </w:r>
            <w:r w:rsidRPr="00197F4F">
              <w:rPr>
                <w:rFonts w:ascii="PT Astra Serif" w:hAnsi="PT Astra Serif"/>
              </w:rPr>
              <w:t>чений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w:t>
            </w:r>
            <w:r w:rsidR="006C2BF7" w:rsidRPr="00197F4F">
              <w:rPr>
                <w:rFonts w:ascii="PT Astra Serif" w:hAnsi="PT Astra Serif"/>
              </w:rPr>
              <w:t>го проекта</w:t>
            </w:r>
            <w:r w:rsidRPr="00197F4F">
              <w:rPr>
                <w:rFonts w:ascii="PT Astra Serif" w:hAnsi="PT Astra Serif"/>
              </w:rPr>
              <w:t xml:space="preserve"> «Производительность труда»</w:t>
            </w:r>
            <w:r w:rsidR="00A17062" w:rsidRPr="00197F4F">
              <w:rPr>
                <w:rFonts w:ascii="PT Astra Serif" w:hAnsi="PT Astra Serif"/>
              </w:rPr>
              <w:t xml:space="preserve"> </w:t>
            </w:r>
          </w:p>
          <w:p w:rsidR="00A17062" w:rsidRPr="00197F4F" w:rsidRDefault="00A17062" w:rsidP="00D67C4A">
            <w:pPr>
              <w:spacing w:line="235" w:lineRule="auto"/>
              <w:jc w:val="both"/>
              <w:rPr>
                <w:rFonts w:ascii="PT Astra Serif" w:hAnsi="PT Astra Serif"/>
              </w:rPr>
            </w:pPr>
            <w:r w:rsidRPr="00197F4F">
              <w:rPr>
                <w:rFonts w:ascii="PT Astra Serif" w:hAnsi="PT Astra Serif"/>
              </w:rPr>
              <w:t>(</w:t>
            </w:r>
            <w:r w:rsidR="00EE33EA">
              <w:rPr>
                <w:rFonts w:ascii="PT Astra Serif" w:hAnsi="PT Astra Serif"/>
              </w:rPr>
              <w:t>к</w:t>
            </w:r>
            <w:r w:rsidR="00F10C75" w:rsidRPr="00197F4F">
              <w:rPr>
                <w:rFonts w:ascii="PT Astra Serif" w:hAnsi="PT Astra Serif"/>
              </w:rPr>
              <w:t xml:space="preserve">уратор </w:t>
            </w:r>
            <w:r w:rsidR="00EE33EA">
              <w:rPr>
                <w:rFonts w:ascii="PT Astra Serif" w:hAnsi="PT Astra Serif"/>
              </w:rPr>
              <w:t>–</w:t>
            </w:r>
            <w:r w:rsidR="00F10C75" w:rsidRPr="00197F4F">
              <w:rPr>
                <w:rFonts w:ascii="PT Astra Serif" w:hAnsi="PT Astra Serif"/>
              </w:rPr>
              <w:t xml:space="preserve"> </w:t>
            </w:r>
            <w:r w:rsidRPr="00197F4F">
              <w:rPr>
                <w:rFonts w:ascii="PT Astra Serif" w:hAnsi="PT Astra Serif"/>
              </w:rPr>
              <w:t>Алек</w:t>
            </w:r>
            <w:r w:rsidR="00F10C75" w:rsidRPr="00197F4F">
              <w:rPr>
                <w:rFonts w:ascii="PT Astra Serif" w:hAnsi="PT Astra Serif"/>
              </w:rPr>
              <w:t>сеева Марина Евгеньевна, п</w:t>
            </w:r>
            <w:r w:rsidRPr="00197F4F">
              <w:rPr>
                <w:rFonts w:ascii="PT Astra Serif" w:hAnsi="PT Astra Serif"/>
              </w:rPr>
              <w:t>ервый заместитель Председателя Правительства Ульяновской области)</w:t>
            </w:r>
          </w:p>
        </w:tc>
      </w:tr>
      <w:tr w:rsidR="00A17062" w:rsidRPr="00197F4F" w:rsidTr="00F10C75">
        <w:trPr>
          <w:trHeight w:val="300"/>
        </w:trPr>
        <w:tc>
          <w:tcPr>
            <w:tcW w:w="597" w:type="dxa"/>
            <w:vMerge/>
            <w:shd w:val="clear" w:color="auto" w:fill="auto"/>
          </w:tcPr>
          <w:p w:rsidR="00A17062" w:rsidRPr="00197F4F" w:rsidRDefault="00A17062" w:rsidP="00197F4F">
            <w:pPr>
              <w:jc w:val="center"/>
              <w:rPr>
                <w:rFonts w:ascii="PT Astra Serif" w:hAnsi="PT Astra Serif" w:cs="Calibri"/>
                <w:bCs/>
                <w:color w:val="000000"/>
                <w:highlight w:val="yellow"/>
              </w:rPr>
            </w:pPr>
          </w:p>
        </w:tc>
        <w:tc>
          <w:tcPr>
            <w:tcW w:w="6057" w:type="dxa"/>
            <w:shd w:val="clear" w:color="auto" w:fill="auto"/>
          </w:tcPr>
          <w:p w:rsidR="00A17062" w:rsidRPr="00197F4F" w:rsidRDefault="00A17062" w:rsidP="00D67C4A">
            <w:pPr>
              <w:spacing w:line="235" w:lineRule="auto"/>
              <w:jc w:val="both"/>
              <w:rPr>
                <w:rFonts w:ascii="PT Astra Serif" w:hAnsi="PT Astra Serif"/>
              </w:rPr>
            </w:pPr>
            <w:r w:rsidRPr="00197F4F">
              <w:rPr>
                <w:rFonts w:ascii="PT Astra Serif" w:hAnsi="PT Astra Serif"/>
              </w:rPr>
              <w:t>Ответственный з</w:t>
            </w:r>
            <w:r w:rsidR="000C385C" w:rsidRPr="00197F4F">
              <w:rPr>
                <w:rFonts w:ascii="PT Astra Serif" w:hAnsi="PT Astra Serif"/>
              </w:rPr>
              <w:t>а реализацию</w:t>
            </w:r>
            <w:r w:rsidR="00EE33EA">
              <w:rPr>
                <w:rFonts w:ascii="PT Astra Serif" w:hAnsi="PT Astra Serif"/>
              </w:rPr>
              <w:t xml:space="preserve">: </w:t>
            </w:r>
            <w:r w:rsidRPr="00197F4F">
              <w:rPr>
                <w:rFonts w:ascii="PT Astra Serif" w:hAnsi="PT Astra Serif"/>
              </w:rPr>
              <w:t xml:space="preserve">Министерство </w:t>
            </w:r>
          </w:p>
        </w:tc>
        <w:tc>
          <w:tcPr>
            <w:tcW w:w="8490" w:type="dxa"/>
            <w:gridSpan w:val="3"/>
            <w:shd w:val="clear" w:color="auto" w:fill="auto"/>
          </w:tcPr>
          <w:p w:rsidR="00A17062" w:rsidRPr="00197F4F" w:rsidRDefault="00EE33EA" w:rsidP="0054300F">
            <w:pPr>
              <w:spacing w:line="235" w:lineRule="auto"/>
              <w:rPr>
                <w:rFonts w:ascii="PT Astra Serif" w:hAnsi="PT Astra Serif"/>
              </w:rPr>
            </w:pPr>
            <w:r>
              <w:rPr>
                <w:rFonts w:ascii="PT Astra Serif" w:hAnsi="PT Astra Serif"/>
              </w:rPr>
              <w:t>С</w:t>
            </w:r>
            <w:r w:rsidR="000C385C" w:rsidRPr="00197F4F">
              <w:rPr>
                <w:rFonts w:ascii="PT Astra Serif" w:hAnsi="PT Astra Serif"/>
              </w:rPr>
              <w:t xml:space="preserve">рок реализации: </w:t>
            </w:r>
            <w:r w:rsidR="00074F43" w:rsidRPr="00197F4F">
              <w:rPr>
                <w:rFonts w:ascii="PT Astra Serif" w:hAnsi="PT Astra Serif"/>
              </w:rPr>
              <w:t>2019</w:t>
            </w:r>
            <w:r w:rsidR="00A17062" w:rsidRPr="00197F4F">
              <w:rPr>
                <w:rFonts w:ascii="PT Astra Serif" w:hAnsi="PT Astra Serif"/>
              </w:rPr>
              <w:t>-20</w:t>
            </w:r>
            <w:r w:rsidR="00074F43" w:rsidRPr="00197F4F">
              <w:rPr>
                <w:rFonts w:ascii="PT Astra Serif" w:hAnsi="PT Astra Serif"/>
              </w:rPr>
              <w:t>24</w:t>
            </w:r>
            <w:r w:rsidR="00C87C45" w:rsidRPr="00197F4F">
              <w:rPr>
                <w:rFonts w:ascii="PT Astra Serif" w:hAnsi="PT Astra Serif"/>
              </w:rPr>
              <w:t xml:space="preserve"> г</w:t>
            </w:r>
            <w:r w:rsidR="000C385C" w:rsidRPr="00197F4F">
              <w:rPr>
                <w:rFonts w:ascii="PT Astra Serif" w:hAnsi="PT Astra Serif"/>
              </w:rPr>
              <w:t>оды</w:t>
            </w:r>
          </w:p>
        </w:tc>
      </w:tr>
      <w:tr w:rsidR="006962DD" w:rsidRPr="00197F4F" w:rsidTr="00E14FFE">
        <w:trPr>
          <w:trHeight w:val="1285"/>
        </w:trPr>
        <w:tc>
          <w:tcPr>
            <w:tcW w:w="597" w:type="dxa"/>
            <w:shd w:val="clear" w:color="auto" w:fill="auto"/>
          </w:tcPr>
          <w:p w:rsidR="006962DD" w:rsidRPr="00197F4F" w:rsidRDefault="00A17062" w:rsidP="00197F4F">
            <w:pPr>
              <w:jc w:val="center"/>
              <w:rPr>
                <w:rFonts w:ascii="PT Astra Serif" w:hAnsi="PT Astra Serif"/>
              </w:rPr>
            </w:pPr>
            <w:r w:rsidRPr="00197F4F">
              <w:rPr>
                <w:rFonts w:ascii="PT Astra Serif" w:hAnsi="PT Astra Serif"/>
              </w:rPr>
              <w:t>3</w:t>
            </w:r>
            <w:r w:rsidR="006962DD" w:rsidRPr="00197F4F">
              <w:rPr>
                <w:rFonts w:ascii="PT Astra Serif" w:hAnsi="PT Astra Serif"/>
              </w:rPr>
              <w:t>.1.</w:t>
            </w:r>
          </w:p>
        </w:tc>
        <w:tc>
          <w:tcPr>
            <w:tcW w:w="6057" w:type="dxa"/>
            <w:shd w:val="clear" w:color="auto" w:fill="auto"/>
          </w:tcPr>
          <w:p w:rsidR="0095319E" w:rsidRPr="00197F4F" w:rsidRDefault="000C385C" w:rsidP="00D67C4A">
            <w:pPr>
              <w:autoSpaceDE w:val="0"/>
              <w:autoSpaceDN w:val="0"/>
              <w:adjustRightInd w:val="0"/>
              <w:spacing w:line="235" w:lineRule="auto"/>
              <w:jc w:val="both"/>
              <w:rPr>
                <w:rFonts w:ascii="PT Astra Serif" w:hAnsi="PT Astra Serif"/>
              </w:rPr>
            </w:pPr>
            <w:r w:rsidRPr="00197F4F">
              <w:rPr>
                <w:rFonts w:ascii="PT Astra Serif" w:hAnsi="PT Astra Serif"/>
              </w:rPr>
              <w:t>Предприятиям предоставлена возможность по внедр</w:t>
            </w:r>
            <w:r w:rsidRPr="00197F4F">
              <w:rPr>
                <w:rFonts w:ascii="PT Astra Serif" w:hAnsi="PT Astra Serif"/>
              </w:rPr>
              <w:t>е</w:t>
            </w:r>
            <w:r w:rsidRPr="00197F4F">
              <w:rPr>
                <w:rFonts w:ascii="PT Astra Serif" w:hAnsi="PT Astra Serif"/>
              </w:rPr>
              <w:t xml:space="preserve">нию </w:t>
            </w:r>
            <w:r w:rsidR="00785239" w:rsidRPr="00197F4F">
              <w:rPr>
                <w:rFonts w:ascii="PT Astra Serif" w:hAnsi="PT Astra Serif"/>
              </w:rPr>
              <w:t>лучших практик (типовых решений) и получени</w:t>
            </w:r>
            <w:r w:rsidR="00360C64" w:rsidRPr="00197F4F">
              <w:rPr>
                <w:rFonts w:ascii="PT Astra Serif" w:hAnsi="PT Astra Serif"/>
              </w:rPr>
              <w:t>ю</w:t>
            </w:r>
            <w:r w:rsidR="00785239" w:rsidRPr="00197F4F">
              <w:rPr>
                <w:rFonts w:ascii="PT Astra Serif" w:hAnsi="PT Astra Serif"/>
              </w:rPr>
              <w:t xml:space="preserve"> услуг</w:t>
            </w:r>
            <w:r w:rsidR="00DC1FEB" w:rsidRPr="00197F4F">
              <w:rPr>
                <w:rFonts w:ascii="PT Astra Serif" w:hAnsi="PT Astra Serif"/>
              </w:rPr>
              <w:t xml:space="preserve"> </w:t>
            </w:r>
            <w:r w:rsidR="00785239" w:rsidRPr="00197F4F">
              <w:rPr>
                <w:rFonts w:ascii="PT Astra Serif" w:hAnsi="PT Astra Serif"/>
              </w:rPr>
              <w:t>по повышению производительности труда</w:t>
            </w:r>
            <w:r w:rsidR="0048275F" w:rsidRPr="00197F4F">
              <w:rPr>
                <w:rFonts w:ascii="PT Astra Serif" w:hAnsi="PT Astra Serif"/>
              </w:rPr>
              <w:t xml:space="preserve">, </w:t>
            </w:r>
            <w:r w:rsidR="00A26438" w:rsidRPr="00197F4F">
              <w:rPr>
                <w:rFonts w:ascii="PT Astra Serif" w:hAnsi="PT Astra Serif"/>
              </w:rPr>
              <w:t xml:space="preserve">                             </w:t>
            </w:r>
            <w:r w:rsidR="00F10C75" w:rsidRPr="00197F4F">
              <w:rPr>
                <w:rFonts w:ascii="PT Astra Serif" w:hAnsi="PT Astra Serif"/>
              </w:rPr>
              <w:t xml:space="preserve">посредством специализированных </w:t>
            </w:r>
            <w:r w:rsidR="00785239" w:rsidRPr="00197F4F">
              <w:rPr>
                <w:rFonts w:ascii="PT Astra Serif" w:hAnsi="PT Astra Serif"/>
              </w:rPr>
              <w:t>центров компете</w:t>
            </w:r>
            <w:r w:rsidR="00785239" w:rsidRPr="00197F4F">
              <w:rPr>
                <w:rFonts w:ascii="PT Astra Serif" w:hAnsi="PT Astra Serif"/>
              </w:rPr>
              <w:t>н</w:t>
            </w:r>
            <w:r w:rsidR="00785239" w:rsidRPr="00197F4F">
              <w:rPr>
                <w:rFonts w:ascii="PT Astra Serif" w:hAnsi="PT Astra Serif"/>
              </w:rPr>
              <w:t>ций</w:t>
            </w:r>
            <w:r w:rsidR="0048275F" w:rsidRPr="00197F4F">
              <w:rPr>
                <w:rFonts w:ascii="PT Astra Serif" w:hAnsi="PT Astra Serif"/>
              </w:rPr>
              <w:t>, созданных</w:t>
            </w:r>
            <w:r w:rsidR="00785239" w:rsidRPr="00197F4F">
              <w:rPr>
                <w:rFonts w:ascii="PT Astra Serif" w:hAnsi="PT Astra Serif"/>
              </w:rPr>
              <w:t xml:space="preserve"> на федеральном</w:t>
            </w:r>
            <w:r w:rsidR="00D80511" w:rsidRPr="00197F4F">
              <w:rPr>
                <w:rFonts w:ascii="PT Astra Serif" w:hAnsi="PT Astra Serif"/>
              </w:rPr>
              <w:t xml:space="preserve"> </w:t>
            </w:r>
            <w:r w:rsidR="00785239" w:rsidRPr="00197F4F">
              <w:rPr>
                <w:rFonts w:ascii="PT Astra Serif" w:hAnsi="PT Astra Serif"/>
              </w:rPr>
              <w:t>и региональном уровне</w:t>
            </w:r>
          </w:p>
        </w:tc>
        <w:tc>
          <w:tcPr>
            <w:tcW w:w="3969" w:type="dxa"/>
            <w:shd w:val="clear" w:color="auto" w:fill="auto"/>
          </w:tcPr>
          <w:p w:rsidR="006758BC" w:rsidRPr="00197F4F" w:rsidRDefault="00D30C81" w:rsidP="00D67C4A">
            <w:pPr>
              <w:spacing w:line="235" w:lineRule="auto"/>
              <w:jc w:val="both"/>
              <w:rPr>
                <w:rFonts w:ascii="PT Astra Serif" w:hAnsi="PT Astra Serif" w:cs="PT Astra Serif"/>
              </w:rPr>
            </w:pPr>
            <w:r w:rsidRPr="00197F4F">
              <w:rPr>
                <w:rFonts w:ascii="PT Astra Serif" w:hAnsi="PT Astra Serif" w:cs="PT Astra Serif"/>
              </w:rPr>
              <w:t>П</w:t>
            </w:r>
            <w:r w:rsidR="00FF73E9" w:rsidRPr="00197F4F">
              <w:rPr>
                <w:rFonts w:ascii="PT Astra Serif" w:hAnsi="PT Astra Serif" w:cs="PT Astra Serif"/>
              </w:rPr>
              <w:t>рирост производительности труда</w:t>
            </w:r>
          </w:p>
          <w:p w:rsidR="00A17062" w:rsidRPr="00197F4F" w:rsidRDefault="0048275F" w:rsidP="00D67C4A">
            <w:pPr>
              <w:spacing w:line="235" w:lineRule="auto"/>
              <w:jc w:val="both"/>
              <w:rPr>
                <w:rFonts w:ascii="PT Astra Serif" w:hAnsi="PT Astra Serif" w:cs="PT Astra Serif"/>
              </w:rPr>
            </w:pPr>
            <w:r w:rsidRPr="00197F4F">
              <w:rPr>
                <w:rFonts w:ascii="PT Astra Serif" w:hAnsi="PT Astra Serif" w:cs="PT Astra Serif"/>
              </w:rPr>
              <w:t>в</w:t>
            </w:r>
            <w:r w:rsidR="00FF73E9" w:rsidRPr="00197F4F">
              <w:rPr>
                <w:rFonts w:ascii="PT Astra Serif" w:hAnsi="PT Astra Serif" w:cs="PT Astra Serif"/>
              </w:rPr>
              <w:t xml:space="preserve"> средних и крупных </w:t>
            </w:r>
            <w:r w:rsidRPr="00197F4F">
              <w:rPr>
                <w:rFonts w:ascii="PT Astra Serif" w:hAnsi="PT Astra Serif" w:cs="PT Astra Serif"/>
              </w:rPr>
              <w:t>организациях</w:t>
            </w:r>
          </w:p>
        </w:tc>
        <w:tc>
          <w:tcPr>
            <w:tcW w:w="4521" w:type="dxa"/>
            <w:gridSpan w:val="2"/>
            <w:shd w:val="clear" w:color="auto" w:fill="auto"/>
          </w:tcPr>
          <w:p w:rsidR="006962DD" w:rsidRPr="00197F4F" w:rsidRDefault="001A140F" w:rsidP="00D67C4A">
            <w:pPr>
              <w:spacing w:line="235" w:lineRule="auto"/>
              <w:jc w:val="both"/>
              <w:rPr>
                <w:rFonts w:ascii="PT Astra Serif" w:hAnsi="PT Astra Serif"/>
              </w:rPr>
            </w:pPr>
            <w:r w:rsidRPr="00197F4F">
              <w:rPr>
                <w:rFonts w:ascii="PT Astra Serif" w:hAnsi="PT Astra Serif" w:cs="PT Astra Serif"/>
              </w:rPr>
              <w:t>Рост производительности труда в сре</w:t>
            </w:r>
            <w:r w:rsidRPr="00197F4F">
              <w:rPr>
                <w:rFonts w:ascii="PT Astra Serif" w:hAnsi="PT Astra Serif" w:cs="PT Astra Serif"/>
              </w:rPr>
              <w:t>д</w:t>
            </w:r>
            <w:r w:rsidRPr="00197F4F">
              <w:rPr>
                <w:rFonts w:ascii="PT Astra Serif" w:hAnsi="PT Astra Serif" w:cs="PT Astra Serif"/>
              </w:rPr>
              <w:t xml:space="preserve">них и крупных организациях базовых </w:t>
            </w:r>
            <w:r w:rsidR="00EE33EA">
              <w:rPr>
                <w:rFonts w:ascii="PT Astra Serif" w:hAnsi="PT Astra Serif" w:cs="PT Astra Serif"/>
              </w:rPr>
              <w:br/>
            </w:r>
            <w:proofErr w:type="spellStart"/>
            <w:r w:rsidRPr="00197F4F">
              <w:rPr>
                <w:rFonts w:ascii="PT Astra Serif" w:hAnsi="PT Astra Serif" w:cs="PT Astra Serif"/>
              </w:rPr>
              <w:t>несырьевых</w:t>
            </w:r>
            <w:proofErr w:type="spellEnd"/>
            <w:r w:rsidRPr="00197F4F">
              <w:rPr>
                <w:rFonts w:ascii="PT Astra Serif" w:hAnsi="PT Astra Serif" w:cs="PT Astra Serif"/>
              </w:rPr>
              <w:t xml:space="preserve"> отраслей экономики</w:t>
            </w:r>
          </w:p>
        </w:tc>
      </w:tr>
      <w:tr w:rsidR="00442A55" w:rsidRPr="00197F4F" w:rsidTr="00796630">
        <w:trPr>
          <w:trHeight w:val="805"/>
        </w:trPr>
        <w:tc>
          <w:tcPr>
            <w:tcW w:w="597" w:type="dxa"/>
            <w:shd w:val="clear" w:color="auto" w:fill="auto"/>
          </w:tcPr>
          <w:p w:rsidR="00442A55" w:rsidRPr="00197F4F" w:rsidRDefault="00442A55" w:rsidP="00197F4F">
            <w:pPr>
              <w:jc w:val="center"/>
              <w:rPr>
                <w:rFonts w:ascii="PT Astra Serif" w:hAnsi="PT Astra Serif"/>
                <w:lang w:val="en-US"/>
              </w:rPr>
            </w:pPr>
            <w:r w:rsidRPr="00197F4F">
              <w:rPr>
                <w:rFonts w:ascii="PT Astra Serif" w:hAnsi="PT Astra Serif"/>
                <w:lang w:val="en-US"/>
              </w:rPr>
              <w:t>3.2</w:t>
            </w:r>
          </w:p>
        </w:tc>
        <w:tc>
          <w:tcPr>
            <w:tcW w:w="6057" w:type="dxa"/>
            <w:shd w:val="clear" w:color="auto" w:fill="auto"/>
          </w:tcPr>
          <w:p w:rsidR="00442A55" w:rsidRPr="00197F4F" w:rsidRDefault="00442A55" w:rsidP="00D67C4A">
            <w:pPr>
              <w:autoSpaceDE w:val="0"/>
              <w:autoSpaceDN w:val="0"/>
              <w:adjustRightInd w:val="0"/>
              <w:spacing w:line="235" w:lineRule="auto"/>
              <w:jc w:val="both"/>
              <w:rPr>
                <w:rFonts w:ascii="PT Astra Serif" w:hAnsi="PT Astra Serif"/>
              </w:rPr>
            </w:pPr>
            <w:r w:rsidRPr="00197F4F">
              <w:rPr>
                <w:rFonts w:ascii="PT Astra Serif" w:hAnsi="PT Astra Serif"/>
              </w:rPr>
              <w:t>Формирование системы методической и организацио</w:t>
            </w:r>
            <w:r w:rsidRPr="00197F4F">
              <w:rPr>
                <w:rFonts w:ascii="PT Astra Serif" w:hAnsi="PT Astra Serif"/>
              </w:rPr>
              <w:t>н</w:t>
            </w:r>
            <w:r w:rsidRPr="00197F4F">
              <w:rPr>
                <w:rFonts w:ascii="PT Astra Serif" w:hAnsi="PT Astra Serif"/>
              </w:rPr>
              <w:t xml:space="preserve">ной поддержки повышения производительности труда             </w:t>
            </w:r>
            <w:r w:rsidR="00DC1FEB" w:rsidRPr="00197F4F">
              <w:rPr>
                <w:rFonts w:ascii="PT Astra Serif" w:hAnsi="PT Astra Serif"/>
              </w:rPr>
              <w:t xml:space="preserve">               </w:t>
            </w:r>
            <w:r w:rsidR="009C000E" w:rsidRPr="00197F4F">
              <w:rPr>
                <w:rFonts w:ascii="PT Astra Serif" w:hAnsi="PT Astra Serif"/>
              </w:rPr>
              <w:t xml:space="preserve"> на предприятиях</w:t>
            </w:r>
          </w:p>
        </w:tc>
        <w:tc>
          <w:tcPr>
            <w:tcW w:w="3969" w:type="dxa"/>
            <w:shd w:val="clear" w:color="auto" w:fill="auto"/>
          </w:tcPr>
          <w:p w:rsidR="00442A55" w:rsidRPr="00197F4F" w:rsidRDefault="00442A55" w:rsidP="00D67C4A">
            <w:pPr>
              <w:spacing w:line="235" w:lineRule="auto"/>
              <w:jc w:val="both"/>
              <w:rPr>
                <w:rFonts w:ascii="PT Astra Serif" w:hAnsi="PT Astra Serif" w:cs="PT Astra Serif"/>
              </w:rPr>
            </w:pPr>
            <w:r w:rsidRPr="00197F4F">
              <w:rPr>
                <w:rFonts w:ascii="PT Astra Serif" w:hAnsi="PT Astra Serif" w:cs="PT Astra Serif"/>
              </w:rPr>
              <w:t>Прирост производительности труда</w:t>
            </w:r>
          </w:p>
          <w:p w:rsidR="00442A55" w:rsidRPr="00197F4F" w:rsidRDefault="0048275F" w:rsidP="00D67C4A">
            <w:pPr>
              <w:spacing w:line="235" w:lineRule="auto"/>
              <w:jc w:val="both"/>
              <w:rPr>
                <w:rFonts w:ascii="PT Astra Serif" w:hAnsi="PT Astra Serif" w:cs="PT Astra Serif"/>
              </w:rPr>
            </w:pPr>
            <w:r w:rsidRPr="00197F4F">
              <w:rPr>
                <w:rFonts w:ascii="PT Astra Serif" w:hAnsi="PT Astra Serif" w:cs="PT Astra Serif"/>
              </w:rPr>
              <w:t>в средних и крупных организациях</w:t>
            </w:r>
          </w:p>
        </w:tc>
        <w:tc>
          <w:tcPr>
            <w:tcW w:w="4521" w:type="dxa"/>
            <w:gridSpan w:val="2"/>
            <w:shd w:val="clear" w:color="auto" w:fill="auto"/>
          </w:tcPr>
          <w:p w:rsidR="00442A55" w:rsidRPr="00197F4F" w:rsidRDefault="00442A55" w:rsidP="00D67C4A">
            <w:pPr>
              <w:spacing w:line="235" w:lineRule="auto"/>
              <w:jc w:val="both"/>
              <w:rPr>
                <w:rFonts w:ascii="PT Astra Serif" w:hAnsi="PT Astra Serif" w:cs="PT Astra Serif"/>
              </w:rPr>
            </w:pPr>
            <w:r w:rsidRPr="00197F4F">
              <w:rPr>
                <w:rFonts w:ascii="PT Astra Serif" w:hAnsi="PT Astra Serif" w:cs="PT Astra Serif"/>
              </w:rPr>
              <w:t>Рост производительности труда в сре</w:t>
            </w:r>
            <w:r w:rsidRPr="00197F4F">
              <w:rPr>
                <w:rFonts w:ascii="PT Astra Serif" w:hAnsi="PT Astra Serif" w:cs="PT Astra Serif"/>
              </w:rPr>
              <w:t>д</w:t>
            </w:r>
            <w:r w:rsidRPr="00197F4F">
              <w:rPr>
                <w:rFonts w:ascii="PT Astra Serif" w:hAnsi="PT Astra Serif" w:cs="PT Astra Serif"/>
              </w:rPr>
              <w:t xml:space="preserve">них и крупных организациях базовых </w:t>
            </w:r>
            <w:r w:rsidR="00EE33EA">
              <w:rPr>
                <w:rFonts w:ascii="PT Astra Serif" w:hAnsi="PT Astra Serif" w:cs="PT Astra Serif"/>
              </w:rPr>
              <w:br/>
            </w:r>
            <w:proofErr w:type="spellStart"/>
            <w:r w:rsidRPr="00197F4F">
              <w:rPr>
                <w:rFonts w:ascii="PT Astra Serif" w:hAnsi="PT Astra Serif" w:cs="PT Astra Serif"/>
              </w:rPr>
              <w:t>несырьевых</w:t>
            </w:r>
            <w:proofErr w:type="spellEnd"/>
            <w:r w:rsidRPr="00197F4F">
              <w:rPr>
                <w:rFonts w:ascii="PT Astra Serif" w:hAnsi="PT Astra Serif" w:cs="PT Astra Serif"/>
              </w:rPr>
              <w:t xml:space="preserve"> отраслей экономики</w:t>
            </w:r>
          </w:p>
        </w:tc>
      </w:tr>
      <w:tr w:rsidR="005A1FE3" w:rsidRPr="00197F4F" w:rsidTr="005A1FE3">
        <w:trPr>
          <w:trHeight w:val="837"/>
        </w:trPr>
        <w:tc>
          <w:tcPr>
            <w:tcW w:w="597" w:type="dxa"/>
            <w:vMerge w:val="restart"/>
            <w:shd w:val="clear" w:color="auto" w:fill="auto"/>
          </w:tcPr>
          <w:p w:rsidR="005A1FE3" w:rsidRPr="00197F4F" w:rsidRDefault="005A1FE3" w:rsidP="00197F4F">
            <w:pPr>
              <w:jc w:val="center"/>
              <w:rPr>
                <w:rFonts w:ascii="PT Astra Serif" w:hAnsi="PT Astra Serif"/>
              </w:rPr>
            </w:pPr>
            <w:r w:rsidRPr="00197F4F">
              <w:rPr>
                <w:rFonts w:ascii="PT Astra Serif" w:hAnsi="PT Astra Serif"/>
              </w:rPr>
              <w:t>4.</w:t>
            </w:r>
          </w:p>
        </w:tc>
        <w:tc>
          <w:tcPr>
            <w:tcW w:w="14547" w:type="dxa"/>
            <w:gridSpan w:val="4"/>
            <w:shd w:val="clear" w:color="auto" w:fill="auto"/>
          </w:tcPr>
          <w:p w:rsidR="005A1FE3" w:rsidRPr="00197F4F" w:rsidRDefault="001307DF" w:rsidP="00D67C4A">
            <w:pPr>
              <w:spacing w:line="235" w:lineRule="auto"/>
              <w:jc w:val="both"/>
              <w:rPr>
                <w:rFonts w:ascii="PT Astra Serif" w:hAnsi="PT Astra Serif"/>
              </w:rPr>
            </w:pPr>
            <w:r w:rsidRPr="00197F4F">
              <w:rPr>
                <w:rFonts w:ascii="PT Astra Serif" w:hAnsi="PT Astra Serif"/>
              </w:rPr>
              <w:t xml:space="preserve">Региональный проект «Системные меры по повышению производительности труда», </w:t>
            </w:r>
            <w:r w:rsidR="005A1FE3" w:rsidRPr="00197F4F">
              <w:rPr>
                <w:rFonts w:ascii="PT Astra Serif" w:hAnsi="PT Astra Serif"/>
              </w:rPr>
              <w:t xml:space="preserve">обеспечивающий достижение значений показателей </w:t>
            </w:r>
            <w:r w:rsidR="001433EB" w:rsidRPr="00197F4F">
              <w:rPr>
                <w:rFonts w:ascii="PT Astra Serif" w:hAnsi="PT Astra Serif"/>
              </w:rPr>
              <w:t>и результатов федерального</w:t>
            </w:r>
            <w:r w:rsidR="005A1FE3" w:rsidRPr="00197F4F">
              <w:rPr>
                <w:rFonts w:ascii="PT Astra Serif" w:hAnsi="PT Astra Serif"/>
              </w:rPr>
              <w:t xml:space="preserve"> </w:t>
            </w:r>
            <w:r w:rsidR="001433EB" w:rsidRPr="00197F4F">
              <w:rPr>
                <w:rFonts w:ascii="PT Astra Serif" w:hAnsi="PT Astra Serif"/>
              </w:rPr>
              <w:t>проекта</w:t>
            </w:r>
            <w:r w:rsidRPr="00197F4F">
              <w:rPr>
                <w:rFonts w:ascii="PT Astra Serif" w:hAnsi="PT Astra Serif"/>
              </w:rPr>
              <w:t xml:space="preserve"> </w:t>
            </w:r>
            <w:r w:rsidR="005A1FE3" w:rsidRPr="00197F4F">
              <w:rPr>
                <w:rFonts w:ascii="PT Astra Serif" w:hAnsi="PT Astra Serif"/>
              </w:rPr>
              <w:t>«Системные меры по повышению производительности труда»</w:t>
            </w:r>
            <w:r w:rsidRPr="00197F4F">
              <w:rPr>
                <w:rFonts w:ascii="PT Astra Serif" w:hAnsi="PT Astra Serif"/>
              </w:rPr>
              <w:t>, входящег</w:t>
            </w:r>
            <w:r w:rsidR="001433EB" w:rsidRPr="00197F4F">
              <w:rPr>
                <w:rFonts w:ascii="PT Astra Serif" w:hAnsi="PT Astra Serif"/>
              </w:rPr>
              <w:t>о в состав национального проекта «Производительность труда»</w:t>
            </w:r>
          </w:p>
          <w:p w:rsidR="005A1FE3" w:rsidRPr="00197F4F" w:rsidRDefault="005A1FE3" w:rsidP="008946FF">
            <w:pPr>
              <w:spacing w:line="235" w:lineRule="auto"/>
              <w:jc w:val="both"/>
              <w:rPr>
                <w:rFonts w:ascii="PT Astra Serif" w:hAnsi="PT Astra Serif" w:cs="PT Astra Serif"/>
              </w:rPr>
            </w:pPr>
            <w:r w:rsidRPr="00197F4F">
              <w:rPr>
                <w:rFonts w:ascii="PT Astra Serif" w:hAnsi="PT Astra Serif"/>
              </w:rPr>
              <w:t>(</w:t>
            </w:r>
            <w:r w:rsidR="00EE33EA">
              <w:rPr>
                <w:rFonts w:ascii="PT Astra Serif" w:hAnsi="PT Astra Serif"/>
              </w:rPr>
              <w:t>к</w:t>
            </w:r>
            <w:r w:rsidR="00F10C75" w:rsidRPr="00197F4F">
              <w:rPr>
                <w:rFonts w:ascii="PT Astra Serif" w:hAnsi="PT Astra Serif"/>
              </w:rPr>
              <w:t xml:space="preserve">уратор </w:t>
            </w:r>
            <w:r w:rsidR="00EE33EA">
              <w:rPr>
                <w:rFonts w:ascii="PT Astra Serif" w:hAnsi="PT Astra Serif"/>
              </w:rPr>
              <w:t>–</w:t>
            </w:r>
            <w:r w:rsidR="00F10C75" w:rsidRPr="00197F4F">
              <w:rPr>
                <w:rFonts w:ascii="PT Astra Serif" w:hAnsi="PT Astra Serif"/>
              </w:rPr>
              <w:t xml:space="preserve"> </w:t>
            </w:r>
            <w:r w:rsidRPr="00197F4F">
              <w:rPr>
                <w:rFonts w:ascii="PT Astra Serif" w:hAnsi="PT Astra Serif"/>
              </w:rPr>
              <w:t xml:space="preserve">Алексеева Марина Евгеньевна, </w:t>
            </w:r>
            <w:r w:rsidR="008946FF">
              <w:rPr>
                <w:rFonts w:ascii="PT Astra Serif" w:hAnsi="PT Astra Serif"/>
              </w:rPr>
              <w:t>п</w:t>
            </w:r>
            <w:r w:rsidRPr="00197F4F">
              <w:rPr>
                <w:rFonts w:ascii="PT Astra Serif" w:hAnsi="PT Astra Serif"/>
              </w:rPr>
              <w:t>ервый заместитель Председателя Правительства Ульяновской области)</w:t>
            </w:r>
          </w:p>
        </w:tc>
      </w:tr>
      <w:tr w:rsidR="005A1FE3" w:rsidRPr="00197F4F" w:rsidTr="00C309EB">
        <w:trPr>
          <w:trHeight w:val="274"/>
        </w:trPr>
        <w:tc>
          <w:tcPr>
            <w:tcW w:w="597" w:type="dxa"/>
            <w:vMerge/>
            <w:shd w:val="clear" w:color="auto" w:fill="auto"/>
          </w:tcPr>
          <w:p w:rsidR="005A1FE3" w:rsidRPr="00197F4F" w:rsidRDefault="005A1FE3" w:rsidP="00197F4F">
            <w:pPr>
              <w:jc w:val="center"/>
              <w:rPr>
                <w:rFonts w:ascii="PT Astra Serif" w:hAnsi="PT Astra Serif"/>
              </w:rPr>
            </w:pPr>
          </w:p>
        </w:tc>
        <w:tc>
          <w:tcPr>
            <w:tcW w:w="6057" w:type="dxa"/>
            <w:shd w:val="clear" w:color="auto" w:fill="auto"/>
          </w:tcPr>
          <w:p w:rsidR="005A1FE3" w:rsidRPr="00197F4F" w:rsidRDefault="005A1FE3" w:rsidP="00D67C4A">
            <w:pPr>
              <w:spacing w:line="235" w:lineRule="auto"/>
              <w:jc w:val="both"/>
              <w:rPr>
                <w:rFonts w:ascii="PT Astra Serif" w:hAnsi="PT Astra Serif"/>
              </w:rPr>
            </w:pPr>
            <w:r w:rsidRPr="00197F4F">
              <w:rPr>
                <w:rFonts w:ascii="PT Astra Serif" w:hAnsi="PT Astra Serif"/>
              </w:rPr>
              <w:t xml:space="preserve">Ответственный за </w:t>
            </w:r>
            <w:r w:rsidR="000C385C" w:rsidRPr="00197F4F">
              <w:rPr>
                <w:rFonts w:ascii="PT Astra Serif" w:hAnsi="PT Astra Serif"/>
              </w:rPr>
              <w:t>реализацию</w:t>
            </w:r>
            <w:r w:rsidR="00EE33EA">
              <w:rPr>
                <w:rFonts w:ascii="PT Astra Serif" w:hAnsi="PT Astra Serif"/>
              </w:rPr>
              <w:t xml:space="preserve">: </w:t>
            </w:r>
            <w:r w:rsidRPr="00197F4F">
              <w:rPr>
                <w:rFonts w:ascii="PT Astra Serif" w:hAnsi="PT Astra Serif"/>
              </w:rPr>
              <w:t xml:space="preserve">Министерство </w:t>
            </w:r>
          </w:p>
        </w:tc>
        <w:tc>
          <w:tcPr>
            <w:tcW w:w="8490" w:type="dxa"/>
            <w:gridSpan w:val="3"/>
            <w:shd w:val="clear" w:color="auto" w:fill="auto"/>
          </w:tcPr>
          <w:p w:rsidR="005A1FE3" w:rsidRPr="00197F4F" w:rsidRDefault="00797C60" w:rsidP="0054300F">
            <w:pPr>
              <w:spacing w:line="235" w:lineRule="auto"/>
              <w:rPr>
                <w:rFonts w:ascii="PT Astra Serif" w:hAnsi="PT Astra Serif" w:cs="PT Astra Serif"/>
              </w:rPr>
            </w:pPr>
            <w:r>
              <w:rPr>
                <w:rFonts w:ascii="PT Astra Serif" w:hAnsi="PT Astra Serif"/>
              </w:rPr>
              <w:t>С</w:t>
            </w:r>
            <w:r w:rsidR="000C385C" w:rsidRPr="00197F4F">
              <w:rPr>
                <w:rFonts w:ascii="PT Astra Serif" w:hAnsi="PT Astra Serif"/>
              </w:rPr>
              <w:t xml:space="preserve">рок реализации: </w:t>
            </w:r>
            <w:r w:rsidR="00946EDB" w:rsidRPr="00197F4F">
              <w:rPr>
                <w:rFonts w:ascii="PT Astra Serif" w:hAnsi="PT Astra Serif"/>
              </w:rPr>
              <w:t>2020</w:t>
            </w:r>
            <w:r w:rsidR="005A1FE3" w:rsidRPr="00197F4F">
              <w:rPr>
                <w:rFonts w:ascii="PT Astra Serif" w:hAnsi="PT Astra Serif"/>
              </w:rPr>
              <w:t>-2024</w:t>
            </w:r>
            <w:r w:rsidR="00C87C45" w:rsidRPr="00197F4F">
              <w:rPr>
                <w:rFonts w:ascii="PT Astra Serif" w:hAnsi="PT Astra Serif"/>
              </w:rPr>
              <w:t xml:space="preserve"> г</w:t>
            </w:r>
            <w:r w:rsidR="000C385C" w:rsidRPr="00197F4F">
              <w:rPr>
                <w:rFonts w:ascii="PT Astra Serif" w:hAnsi="PT Astra Serif"/>
              </w:rPr>
              <w:t>оды</w:t>
            </w:r>
          </w:p>
        </w:tc>
      </w:tr>
      <w:tr w:rsidR="005A1FE3" w:rsidRPr="00197F4F" w:rsidTr="00F10C75">
        <w:trPr>
          <w:trHeight w:val="738"/>
        </w:trPr>
        <w:tc>
          <w:tcPr>
            <w:tcW w:w="597" w:type="dxa"/>
            <w:shd w:val="clear" w:color="auto" w:fill="auto"/>
          </w:tcPr>
          <w:p w:rsidR="005A1FE3" w:rsidRPr="00197F4F" w:rsidRDefault="005A1FE3" w:rsidP="00197F4F">
            <w:pPr>
              <w:jc w:val="center"/>
              <w:rPr>
                <w:rFonts w:ascii="PT Astra Serif" w:hAnsi="PT Astra Serif"/>
              </w:rPr>
            </w:pPr>
            <w:r w:rsidRPr="00197F4F">
              <w:rPr>
                <w:rFonts w:ascii="PT Astra Serif" w:hAnsi="PT Astra Serif"/>
              </w:rPr>
              <w:t>4.1</w:t>
            </w:r>
          </w:p>
        </w:tc>
        <w:tc>
          <w:tcPr>
            <w:tcW w:w="6057" w:type="dxa"/>
            <w:shd w:val="clear" w:color="auto" w:fill="auto"/>
          </w:tcPr>
          <w:p w:rsidR="005A1FE3" w:rsidRPr="00197F4F" w:rsidRDefault="005A1FE3" w:rsidP="00D67C4A">
            <w:pPr>
              <w:autoSpaceDE w:val="0"/>
              <w:autoSpaceDN w:val="0"/>
              <w:adjustRightInd w:val="0"/>
              <w:spacing w:line="235" w:lineRule="auto"/>
              <w:jc w:val="both"/>
              <w:rPr>
                <w:rFonts w:ascii="PT Astra Serif" w:hAnsi="PT Astra Serif"/>
              </w:rPr>
            </w:pPr>
            <w:r w:rsidRPr="00197F4F">
              <w:rPr>
                <w:rFonts w:ascii="PT Astra Serif" w:hAnsi="PT Astra Serif"/>
              </w:rPr>
              <w:t xml:space="preserve">Комплексная поддержка </w:t>
            </w:r>
            <w:r w:rsidR="001433EB" w:rsidRPr="00197F4F">
              <w:rPr>
                <w:rFonts w:ascii="PT Astra Serif" w:hAnsi="PT Astra Serif"/>
              </w:rPr>
              <w:t>предприятий</w:t>
            </w:r>
            <w:r w:rsidRPr="00197F4F">
              <w:rPr>
                <w:rFonts w:ascii="PT Astra Serif" w:hAnsi="PT Astra Serif"/>
              </w:rPr>
              <w:t xml:space="preserve"> – участников национального проекта</w:t>
            </w:r>
          </w:p>
        </w:tc>
        <w:tc>
          <w:tcPr>
            <w:tcW w:w="3969" w:type="dxa"/>
            <w:shd w:val="clear" w:color="auto" w:fill="auto"/>
          </w:tcPr>
          <w:p w:rsidR="005A1FE3" w:rsidRPr="00197F4F" w:rsidRDefault="00F70F12" w:rsidP="00D67C4A">
            <w:pPr>
              <w:spacing w:line="235" w:lineRule="auto"/>
              <w:jc w:val="both"/>
              <w:rPr>
                <w:rFonts w:ascii="PT Astra Serif" w:hAnsi="PT Astra Serif" w:cs="PT Astra Serif"/>
              </w:rPr>
            </w:pPr>
            <w:r w:rsidRPr="00197F4F">
              <w:rPr>
                <w:rFonts w:ascii="PT Astra Serif" w:hAnsi="PT Astra Serif" w:cs="PT Astra Serif"/>
              </w:rPr>
              <w:t>Количество</w:t>
            </w:r>
            <w:r w:rsidR="005A1FE3" w:rsidRPr="00197F4F">
              <w:rPr>
                <w:rFonts w:ascii="PT Astra Serif" w:hAnsi="PT Astra Serif" w:cs="PT Astra Serif"/>
              </w:rPr>
              <w:t xml:space="preserve"> руководителей, об</w:t>
            </w:r>
            <w:r w:rsidR="005A1FE3" w:rsidRPr="00197F4F">
              <w:rPr>
                <w:rFonts w:ascii="PT Astra Serif" w:hAnsi="PT Astra Serif" w:cs="PT Astra Serif"/>
              </w:rPr>
              <w:t>у</w:t>
            </w:r>
            <w:r w:rsidR="005A1FE3" w:rsidRPr="00197F4F">
              <w:rPr>
                <w:rFonts w:ascii="PT Astra Serif" w:hAnsi="PT Astra Serif" w:cs="PT Astra Serif"/>
              </w:rPr>
              <w:t>ченных по программе управленч</w:t>
            </w:r>
            <w:r w:rsidR="005A1FE3" w:rsidRPr="00197F4F">
              <w:rPr>
                <w:rFonts w:ascii="PT Astra Serif" w:hAnsi="PT Astra Serif" w:cs="PT Astra Serif"/>
              </w:rPr>
              <w:t>е</w:t>
            </w:r>
            <w:r w:rsidR="005A1FE3" w:rsidRPr="00197F4F">
              <w:rPr>
                <w:rFonts w:ascii="PT Astra Serif" w:hAnsi="PT Astra Serif" w:cs="PT Astra Serif"/>
              </w:rPr>
              <w:t>ских навыков для повышения пр</w:t>
            </w:r>
            <w:r w:rsidR="005A1FE3" w:rsidRPr="00197F4F">
              <w:rPr>
                <w:rFonts w:ascii="PT Astra Serif" w:hAnsi="PT Astra Serif" w:cs="PT Astra Serif"/>
              </w:rPr>
              <w:t>о</w:t>
            </w:r>
            <w:r w:rsidR="005A1FE3" w:rsidRPr="00197F4F">
              <w:rPr>
                <w:rFonts w:ascii="PT Astra Serif" w:hAnsi="PT Astra Serif" w:cs="PT Astra Serif"/>
              </w:rPr>
              <w:t>изводительности труда</w:t>
            </w:r>
          </w:p>
        </w:tc>
        <w:tc>
          <w:tcPr>
            <w:tcW w:w="4521" w:type="dxa"/>
            <w:gridSpan w:val="2"/>
            <w:shd w:val="clear" w:color="auto" w:fill="auto"/>
          </w:tcPr>
          <w:p w:rsidR="005A1FE3" w:rsidRPr="00197F4F" w:rsidRDefault="001A140F" w:rsidP="00D67C4A">
            <w:pPr>
              <w:spacing w:line="235" w:lineRule="auto"/>
              <w:jc w:val="both"/>
              <w:rPr>
                <w:rFonts w:ascii="PT Astra Serif" w:hAnsi="PT Astra Serif" w:cs="PT Astra Serif"/>
              </w:rPr>
            </w:pPr>
            <w:r w:rsidRPr="00197F4F">
              <w:rPr>
                <w:rFonts w:ascii="PT Astra Serif" w:hAnsi="PT Astra Serif" w:cs="PT Astra Serif"/>
              </w:rPr>
              <w:t>Рост производительности труда в сре</w:t>
            </w:r>
            <w:r w:rsidRPr="00197F4F">
              <w:rPr>
                <w:rFonts w:ascii="PT Astra Serif" w:hAnsi="PT Astra Serif" w:cs="PT Astra Serif"/>
              </w:rPr>
              <w:t>д</w:t>
            </w:r>
            <w:r w:rsidRPr="00197F4F">
              <w:rPr>
                <w:rFonts w:ascii="PT Astra Serif" w:hAnsi="PT Astra Serif" w:cs="PT Astra Serif"/>
              </w:rPr>
              <w:t xml:space="preserve">них и крупных организациях базовых </w:t>
            </w:r>
            <w:r w:rsidR="00EE33EA">
              <w:rPr>
                <w:rFonts w:ascii="PT Astra Serif" w:hAnsi="PT Astra Serif" w:cs="PT Astra Serif"/>
              </w:rPr>
              <w:br/>
            </w:r>
            <w:proofErr w:type="spellStart"/>
            <w:r w:rsidRPr="00197F4F">
              <w:rPr>
                <w:rFonts w:ascii="PT Astra Serif" w:hAnsi="PT Astra Serif" w:cs="PT Astra Serif"/>
              </w:rPr>
              <w:t>несырьевых</w:t>
            </w:r>
            <w:proofErr w:type="spellEnd"/>
            <w:r w:rsidRPr="00197F4F">
              <w:rPr>
                <w:rFonts w:ascii="PT Astra Serif" w:hAnsi="PT Astra Serif" w:cs="PT Astra Serif"/>
              </w:rPr>
              <w:t xml:space="preserve"> отраслей экономики</w:t>
            </w:r>
          </w:p>
        </w:tc>
      </w:tr>
      <w:tr w:rsidR="00442A55" w:rsidRPr="00197F4F" w:rsidTr="006D0237">
        <w:trPr>
          <w:trHeight w:val="987"/>
        </w:trPr>
        <w:tc>
          <w:tcPr>
            <w:tcW w:w="597" w:type="dxa"/>
            <w:vMerge w:val="restart"/>
            <w:shd w:val="clear" w:color="auto" w:fill="auto"/>
          </w:tcPr>
          <w:p w:rsidR="00442A55" w:rsidRPr="00197F4F" w:rsidRDefault="00442A55" w:rsidP="00197F4F">
            <w:pPr>
              <w:jc w:val="center"/>
              <w:rPr>
                <w:rFonts w:ascii="PT Astra Serif" w:hAnsi="PT Astra Serif"/>
                <w:lang w:val="en-US"/>
              </w:rPr>
            </w:pPr>
            <w:r w:rsidRPr="00197F4F">
              <w:rPr>
                <w:rFonts w:ascii="PT Astra Serif" w:hAnsi="PT Astra Serif"/>
                <w:lang w:val="en-US"/>
              </w:rPr>
              <w:t>5.</w:t>
            </w:r>
          </w:p>
        </w:tc>
        <w:tc>
          <w:tcPr>
            <w:tcW w:w="14547" w:type="dxa"/>
            <w:gridSpan w:val="4"/>
            <w:shd w:val="clear" w:color="auto" w:fill="auto"/>
          </w:tcPr>
          <w:p w:rsidR="00D50777" w:rsidRPr="00197F4F" w:rsidRDefault="00442A55" w:rsidP="00D67C4A">
            <w:pPr>
              <w:spacing w:line="235" w:lineRule="auto"/>
              <w:jc w:val="both"/>
              <w:rPr>
                <w:rFonts w:ascii="PT Astra Serif" w:hAnsi="PT Astra Serif"/>
              </w:rPr>
            </w:pPr>
            <w:r w:rsidRPr="00197F4F">
              <w:rPr>
                <w:rFonts w:ascii="PT Astra Serif" w:hAnsi="PT Astra Serif"/>
              </w:rPr>
              <w:t>Региональный проект</w:t>
            </w:r>
            <w:r w:rsidR="0098353D" w:rsidRPr="00197F4F">
              <w:rPr>
                <w:rFonts w:ascii="PT Astra Serif" w:hAnsi="PT Astra Serif"/>
              </w:rPr>
              <w:t xml:space="preserve"> «</w:t>
            </w:r>
            <w:r w:rsidR="00822E41" w:rsidRPr="00197F4F">
              <w:rPr>
                <w:rFonts w:ascii="PT Astra Serif" w:hAnsi="PT Astra Serif"/>
              </w:rPr>
              <w:t>Поддержка региональных программ развития промышленности</w:t>
            </w:r>
            <w:r w:rsidR="0098353D" w:rsidRPr="00197F4F">
              <w:rPr>
                <w:rFonts w:ascii="PT Astra Serif" w:hAnsi="PT Astra Serif"/>
              </w:rPr>
              <w:t>»</w:t>
            </w:r>
            <w:r w:rsidRPr="00197F4F">
              <w:rPr>
                <w:rFonts w:ascii="PT Astra Serif" w:hAnsi="PT Astra Serif"/>
              </w:rPr>
              <w:t xml:space="preserve">, обеспечивающий достижение значений </w:t>
            </w:r>
            <w:r w:rsidR="004A4AAF">
              <w:rPr>
                <w:rFonts w:ascii="PT Astra Serif" w:hAnsi="PT Astra Serif"/>
              </w:rPr>
              <w:br/>
            </w:r>
            <w:r w:rsidRPr="00197F4F">
              <w:rPr>
                <w:rFonts w:ascii="PT Astra Serif" w:hAnsi="PT Astra Serif"/>
              </w:rPr>
              <w:t>показателей и результатов ф</w:t>
            </w:r>
            <w:r w:rsidR="001307DF" w:rsidRPr="00197F4F">
              <w:rPr>
                <w:rFonts w:ascii="PT Astra Serif" w:hAnsi="PT Astra Serif"/>
              </w:rPr>
              <w:t>едерального проекта</w:t>
            </w:r>
            <w:r w:rsidRPr="00197F4F">
              <w:rPr>
                <w:rFonts w:ascii="PT Astra Serif" w:hAnsi="PT Astra Serif"/>
              </w:rPr>
              <w:t xml:space="preserve"> «Поддержка региональных программ развития промышленности»</w:t>
            </w:r>
            <w:r w:rsidR="00D22B56" w:rsidRPr="00197F4F">
              <w:rPr>
                <w:rFonts w:ascii="PT Astra Serif" w:hAnsi="PT Astra Serif"/>
              </w:rPr>
              <w:t>,</w:t>
            </w:r>
            <w:r w:rsidR="00822E41" w:rsidRPr="00197F4F">
              <w:rPr>
                <w:rFonts w:ascii="PT Astra Serif" w:hAnsi="PT Astra Serif"/>
              </w:rPr>
              <w:t xml:space="preserve"> </w:t>
            </w:r>
            <w:r w:rsidR="001307DF" w:rsidRPr="00197F4F">
              <w:rPr>
                <w:rFonts w:ascii="PT Astra Serif" w:hAnsi="PT Astra Serif"/>
              </w:rPr>
              <w:t>не</w:t>
            </w:r>
            <w:r w:rsidR="001433EB" w:rsidRPr="00197F4F">
              <w:rPr>
                <w:rFonts w:ascii="PT Astra Serif" w:hAnsi="PT Astra Serif"/>
              </w:rPr>
              <w:t xml:space="preserve"> входящего в состав национального проекта</w:t>
            </w:r>
          </w:p>
          <w:p w:rsidR="00442A55" w:rsidRPr="00197F4F" w:rsidRDefault="00442A55" w:rsidP="008946FF">
            <w:pPr>
              <w:spacing w:line="235" w:lineRule="auto"/>
              <w:jc w:val="both"/>
              <w:rPr>
                <w:rFonts w:ascii="PT Astra Serif" w:hAnsi="PT Astra Serif" w:cs="PT Astra Serif"/>
              </w:rPr>
            </w:pPr>
            <w:r w:rsidRPr="00197F4F">
              <w:rPr>
                <w:rFonts w:ascii="PT Astra Serif" w:hAnsi="PT Astra Serif"/>
              </w:rPr>
              <w:t>(</w:t>
            </w:r>
            <w:r w:rsidR="00EE33EA">
              <w:rPr>
                <w:rFonts w:ascii="PT Astra Serif" w:hAnsi="PT Astra Serif"/>
              </w:rPr>
              <w:t xml:space="preserve">куратор – </w:t>
            </w:r>
            <w:r w:rsidRPr="00197F4F">
              <w:rPr>
                <w:rFonts w:ascii="PT Astra Serif" w:hAnsi="PT Astra Serif"/>
              </w:rPr>
              <w:t xml:space="preserve">Алексеева Марина Евгеньевна, </w:t>
            </w:r>
            <w:r w:rsidR="008946FF">
              <w:rPr>
                <w:rFonts w:ascii="PT Astra Serif" w:hAnsi="PT Astra Serif"/>
              </w:rPr>
              <w:t>п</w:t>
            </w:r>
            <w:r w:rsidRPr="00197F4F">
              <w:rPr>
                <w:rFonts w:ascii="PT Astra Serif" w:hAnsi="PT Astra Serif"/>
              </w:rPr>
              <w:t>ервый заместитель Председателя Правительства Ульяновской области)</w:t>
            </w:r>
          </w:p>
        </w:tc>
      </w:tr>
      <w:tr w:rsidR="00442A55" w:rsidRPr="00197F4F" w:rsidTr="00F10C75">
        <w:trPr>
          <w:trHeight w:val="281"/>
        </w:trPr>
        <w:tc>
          <w:tcPr>
            <w:tcW w:w="597" w:type="dxa"/>
            <w:vMerge/>
            <w:shd w:val="clear" w:color="auto" w:fill="auto"/>
          </w:tcPr>
          <w:p w:rsidR="00442A55" w:rsidRPr="00197F4F" w:rsidRDefault="00442A55" w:rsidP="00197F4F">
            <w:pPr>
              <w:jc w:val="both"/>
              <w:rPr>
                <w:rFonts w:ascii="PT Astra Serif" w:hAnsi="PT Astra Serif"/>
              </w:rPr>
            </w:pPr>
          </w:p>
        </w:tc>
        <w:tc>
          <w:tcPr>
            <w:tcW w:w="6057" w:type="dxa"/>
            <w:shd w:val="clear" w:color="auto" w:fill="auto"/>
          </w:tcPr>
          <w:p w:rsidR="00442A55" w:rsidRPr="00197F4F" w:rsidRDefault="00442A55" w:rsidP="004A4AAF">
            <w:pPr>
              <w:jc w:val="both"/>
              <w:rPr>
                <w:rFonts w:ascii="PT Astra Serif" w:hAnsi="PT Astra Serif"/>
              </w:rPr>
            </w:pPr>
            <w:r w:rsidRPr="00197F4F">
              <w:rPr>
                <w:rFonts w:ascii="PT Astra Serif" w:hAnsi="PT Astra Serif"/>
              </w:rPr>
              <w:t xml:space="preserve">Ответственный за </w:t>
            </w:r>
            <w:r w:rsidR="000C385C" w:rsidRPr="00197F4F">
              <w:rPr>
                <w:rFonts w:ascii="PT Astra Serif" w:hAnsi="PT Astra Serif"/>
              </w:rPr>
              <w:t>реализацию</w:t>
            </w:r>
            <w:r w:rsidR="004A4AAF">
              <w:rPr>
                <w:rFonts w:ascii="PT Astra Serif" w:hAnsi="PT Astra Serif"/>
              </w:rPr>
              <w:t xml:space="preserve">: </w:t>
            </w:r>
            <w:r w:rsidRPr="00197F4F">
              <w:rPr>
                <w:rFonts w:ascii="PT Astra Serif" w:hAnsi="PT Astra Serif"/>
              </w:rPr>
              <w:t>Министерство</w:t>
            </w:r>
          </w:p>
        </w:tc>
        <w:tc>
          <w:tcPr>
            <w:tcW w:w="8490" w:type="dxa"/>
            <w:gridSpan w:val="3"/>
            <w:shd w:val="clear" w:color="auto" w:fill="auto"/>
          </w:tcPr>
          <w:p w:rsidR="00442A55" w:rsidRPr="00197F4F" w:rsidRDefault="004A4AAF" w:rsidP="0054300F">
            <w:pPr>
              <w:rPr>
                <w:rFonts w:ascii="PT Astra Serif" w:hAnsi="PT Astra Serif" w:cs="PT Astra Serif"/>
              </w:rPr>
            </w:pPr>
            <w:r>
              <w:rPr>
                <w:rFonts w:ascii="PT Astra Serif" w:hAnsi="PT Astra Serif"/>
              </w:rPr>
              <w:t>С</w:t>
            </w:r>
            <w:r w:rsidR="000C385C" w:rsidRPr="00197F4F">
              <w:rPr>
                <w:rFonts w:ascii="PT Astra Serif" w:hAnsi="PT Astra Serif"/>
              </w:rPr>
              <w:t xml:space="preserve">рок реализации: </w:t>
            </w:r>
            <w:r w:rsidR="001433EB" w:rsidRPr="00197F4F">
              <w:rPr>
                <w:rFonts w:ascii="PT Astra Serif" w:hAnsi="PT Astra Serif"/>
              </w:rPr>
              <w:t>2024</w:t>
            </w:r>
            <w:r w:rsidR="00442A55" w:rsidRPr="00197F4F">
              <w:rPr>
                <w:rFonts w:ascii="PT Astra Serif" w:hAnsi="PT Astra Serif"/>
              </w:rPr>
              <w:t>-2025</w:t>
            </w:r>
            <w:r w:rsidR="00C87C45" w:rsidRPr="00197F4F">
              <w:rPr>
                <w:rFonts w:ascii="PT Astra Serif" w:hAnsi="PT Astra Serif"/>
              </w:rPr>
              <w:t xml:space="preserve"> г</w:t>
            </w:r>
            <w:r w:rsidR="000C385C" w:rsidRPr="00197F4F">
              <w:rPr>
                <w:rFonts w:ascii="PT Astra Serif" w:hAnsi="PT Astra Serif"/>
              </w:rPr>
              <w:t>оды</w:t>
            </w:r>
          </w:p>
        </w:tc>
      </w:tr>
      <w:tr w:rsidR="004428D2" w:rsidRPr="00197F4F" w:rsidTr="00796630">
        <w:trPr>
          <w:trHeight w:val="711"/>
        </w:trPr>
        <w:tc>
          <w:tcPr>
            <w:tcW w:w="597" w:type="dxa"/>
            <w:shd w:val="clear" w:color="auto" w:fill="auto"/>
          </w:tcPr>
          <w:p w:rsidR="004428D2" w:rsidRPr="00197F4F" w:rsidRDefault="00094EFC" w:rsidP="00197F4F">
            <w:pPr>
              <w:jc w:val="center"/>
              <w:rPr>
                <w:rFonts w:ascii="PT Astra Serif" w:hAnsi="PT Astra Serif"/>
              </w:rPr>
            </w:pPr>
            <w:r w:rsidRPr="00197F4F">
              <w:rPr>
                <w:rFonts w:ascii="PT Astra Serif" w:hAnsi="PT Astra Serif"/>
              </w:rPr>
              <w:t>5.1</w:t>
            </w:r>
          </w:p>
        </w:tc>
        <w:tc>
          <w:tcPr>
            <w:tcW w:w="6057" w:type="dxa"/>
            <w:shd w:val="clear" w:color="auto" w:fill="auto"/>
          </w:tcPr>
          <w:p w:rsidR="004428D2" w:rsidRPr="00197F4F" w:rsidRDefault="00D67C4A" w:rsidP="00197F4F">
            <w:pPr>
              <w:jc w:val="both"/>
              <w:rPr>
                <w:rFonts w:ascii="PT Astra Serif" w:hAnsi="PT Astra Serif"/>
              </w:rPr>
            </w:pPr>
            <w:r>
              <w:rPr>
                <w:rFonts w:ascii="PT Astra Serif" w:hAnsi="PT Astra Serif"/>
              </w:rPr>
              <w:t xml:space="preserve">Поддержка </w:t>
            </w:r>
            <w:r w:rsidR="004428D2" w:rsidRPr="00197F4F">
              <w:rPr>
                <w:rFonts w:ascii="PT Astra Serif" w:hAnsi="PT Astra Serif"/>
              </w:rPr>
              <w:t>реализации</w:t>
            </w:r>
            <w:r w:rsidR="000F2F42" w:rsidRPr="00197F4F">
              <w:rPr>
                <w:rFonts w:ascii="PT Astra Serif" w:hAnsi="PT Astra Serif"/>
              </w:rPr>
              <w:t xml:space="preserve"> мероприятий</w:t>
            </w:r>
            <w:r w:rsidR="004428D2" w:rsidRPr="00197F4F">
              <w:rPr>
                <w:rFonts w:ascii="PT Astra Serif" w:hAnsi="PT Astra Serif"/>
              </w:rPr>
              <w:t xml:space="preserve"> </w:t>
            </w:r>
            <w:r w:rsidR="00BC77D6" w:rsidRPr="00197F4F">
              <w:rPr>
                <w:rFonts w:ascii="PT Astra Serif" w:hAnsi="PT Astra Serif"/>
              </w:rPr>
              <w:t>программ</w:t>
            </w:r>
            <w:r w:rsidR="00322A57" w:rsidRPr="00197F4F">
              <w:rPr>
                <w:rFonts w:ascii="PT Astra Serif" w:hAnsi="PT Astra Serif"/>
              </w:rPr>
              <w:t>ы</w:t>
            </w:r>
            <w:r w:rsidR="00BC77D6" w:rsidRPr="00197F4F">
              <w:rPr>
                <w:rFonts w:ascii="PT Astra Serif" w:hAnsi="PT Astra Serif"/>
              </w:rPr>
              <w:t xml:space="preserve"> соц</w:t>
            </w:r>
            <w:r w:rsidR="00BC77D6" w:rsidRPr="00197F4F">
              <w:rPr>
                <w:rFonts w:ascii="PT Astra Serif" w:hAnsi="PT Astra Serif"/>
              </w:rPr>
              <w:t>и</w:t>
            </w:r>
            <w:r w:rsidR="00BC77D6" w:rsidRPr="00197F4F">
              <w:rPr>
                <w:rFonts w:ascii="PT Astra Serif" w:hAnsi="PT Astra Serif"/>
              </w:rPr>
              <w:t>ально-экономического развития</w:t>
            </w:r>
            <w:r w:rsidR="00322A57" w:rsidRPr="00197F4F">
              <w:rPr>
                <w:rFonts w:ascii="PT Astra Serif" w:hAnsi="PT Astra Serif"/>
              </w:rPr>
              <w:t xml:space="preserve"> </w:t>
            </w:r>
            <w:r w:rsidR="009C19D7" w:rsidRPr="00197F4F">
              <w:rPr>
                <w:rFonts w:ascii="PT Astra Serif" w:hAnsi="PT Astra Serif"/>
              </w:rPr>
              <w:t xml:space="preserve"> Ульяновской области в </w:t>
            </w:r>
            <w:r w:rsidR="00322A57" w:rsidRPr="00197F4F">
              <w:rPr>
                <w:rFonts w:ascii="PT Astra Serif" w:hAnsi="PT Astra Serif"/>
              </w:rPr>
              <w:t xml:space="preserve">части </w:t>
            </w:r>
            <w:r w:rsidR="00BC77D6" w:rsidRPr="00197F4F">
              <w:rPr>
                <w:rFonts w:ascii="PT Astra Serif" w:hAnsi="PT Astra Serif"/>
              </w:rPr>
              <w:t>промышленности</w:t>
            </w:r>
          </w:p>
        </w:tc>
        <w:tc>
          <w:tcPr>
            <w:tcW w:w="4245" w:type="dxa"/>
            <w:gridSpan w:val="2"/>
            <w:shd w:val="clear" w:color="auto" w:fill="auto"/>
          </w:tcPr>
          <w:p w:rsidR="004428D2" w:rsidRPr="00197F4F" w:rsidRDefault="004428D2" w:rsidP="00197F4F">
            <w:pPr>
              <w:jc w:val="both"/>
              <w:rPr>
                <w:rFonts w:ascii="PT Astra Serif" w:hAnsi="PT Astra Serif"/>
              </w:rPr>
            </w:pPr>
            <w:r w:rsidRPr="00197F4F">
              <w:rPr>
                <w:rFonts w:ascii="PT Astra Serif" w:hAnsi="PT Astra Serif"/>
              </w:rPr>
              <w:t xml:space="preserve">Положительная динамика </w:t>
            </w:r>
            <w:r w:rsidR="0048275F" w:rsidRPr="00197F4F">
              <w:rPr>
                <w:rFonts w:ascii="PT Astra Serif" w:hAnsi="PT Astra Serif"/>
              </w:rPr>
              <w:t>значения показателя</w:t>
            </w:r>
            <w:r w:rsidRPr="00197F4F">
              <w:rPr>
                <w:rFonts w:ascii="PT Astra Serif" w:hAnsi="PT Astra Serif"/>
              </w:rPr>
              <w:t xml:space="preserve"> индекса промышленного производства</w:t>
            </w:r>
          </w:p>
        </w:tc>
        <w:tc>
          <w:tcPr>
            <w:tcW w:w="4245" w:type="dxa"/>
            <w:shd w:val="clear" w:color="auto" w:fill="auto"/>
          </w:tcPr>
          <w:p w:rsidR="004428D2" w:rsidRPr="00197F4F" w:rsidRDefault="004428D2" w:rsidP="00197F4F">
            <w:pPr>
              <w:jc w:val="both"/>
              <w:rPr>
                <w:rFonts w:ascii="PT Astra Serif" w:hAnsi="PT Astra Serif"/>
              </w:rPr>
            </w:pPr>
            <w:r w:rsidRPr="00197F4F">
              <w:rPr>
                <w:rFonts w:ascii="PT Astra Serif" w:hAnsi="PT Astra Serif" w:cs="PT Astra Serif"/>
              </w:rPr>
              <w:t>Индекс промышленного производства                     (по отношению к соответствующему периоду прошлого года);</w:t>
            </w:r>
          </w:p>
        </w:tc>
      </w:tr>
      <w:tr w:rsidR="00BC6772" w:rsidRPr="00197F4F" w:rsidTr="00143D63">
        <w:trPr>
          <w:trHeight w:val="60"/>
        </w:trPr>
        <w:tc>
          <w:tcPr>
            <w:tcW w:w="597" w:type="dxa"/>
            <w:vMerge w:val="restart"/>
            <w:shd w:val="clear" w:color="auto" w:fill="auto"/>
          </w:tcPr>
          <w:p w:rsidR="00BC6772" w:rsidRPr="00197F4F" w:rsidRDefault="00094EFC" w:rsidP="00197F4F">
            <w:pPr>
              <w:jc w:val="center"/>
              <w:rPr>
                <w:rFonts w:ascii="PT Astra Serif" w:hAnsi="PT Astra Serif"/>
                <w:highlight w:val="yellow"/>
              </w:rPr>
            </w:pPr>
            <w:r w:rsidRPr="00197F4F">
              <w:rPr>
                <w:rFonts w:ascii="PT Astra Serif" w:hAnsi="PT Astra Serif"/>
              </w:rPr>
              <w:t>6</w:t>
            </w:r>
            <w:r w:rsidR="00BC6772" w:rsidRPr="00197F4F">
              <w:rPr>
                <w:rFonts w:ascii="PT Astra Serif" w:hAnsi="PT Astra Serif"/>
              </w:rPr>
              <w:t>.</w:t>
            </w:r>
          </w:p>
        </w:tc>
        <w:tc>
          <w:tcPr>
            <w:tcW w:w="14547" w:type="dxa"/>
            <w:gridSpan w:val="4"/>
            <w:shd w:val="clear" w:color="auto" w:fill="auto"/>
          </w:tcPr>
          <w:p w:rsidR="00BC6772" w:rsidRPr="00197F4F" w:rsidRDefault="00BC6772" w:rsidP="00197F4F">
            <w:pPr>
              <w:jc w:val="both"/>
              <w:rPr>
                <w:rFonts w:ascii="PT Astra Serif" w:hAnsi="PT Astra Serif" w:cs="Calibri"/>
                <w:color w:val="000000"/>
              </w:rPr>
            </w:pPr>
            <w:r w:rsidRPr="00197F4F">
              <w:rPr>
                <w:rFonts w:ascii="PT Astra Serif" w:hAnsi="PT Astra Serif" w:cs="Calibri"/>
                <w:color w:val="000000"/>
              </w:rPr>
              <w:t>Комплекс процессных мероприятий «Технологическое развитие в Ульяновской области»</w:t>
            </w:r>
          </w:p>
        </w:tc>
      </w:tr>
      <w:tr w:rsidR="00BC6772" w:rsidRPr="00197F4F" w:rsidTr="00143D63">
        <w:trPr>
          <w:trHeight w:val="60"/>
        </w:trPr>
        <w:tc>
          <w:tcPr>
            <w:tcW w:w="597" w:type="dxa"/>
            <w:vMerge/>
            <w:shd w:val="clear" w:color="auto" w:fill="auto"/>
          </w:tcPr>
          <w:p w:rsidR="00BC6772" w:rsidRPr="00197F4F" w:rsidRDefault="00BC6772" w:rsidP="00197F4F">
            <w:pPr>
              <w:jc w:val="center"/>
              <w:rPr>
                <w:rFonts w:ascii="PT Astra Serif" w:hAnsi="PT Astra Serif"/>
                <w:highlight w:val="yellow"/>
              </w:rPr>
            </w:pPr>
          </w:p>
        </w:tc>
        <w:tc>
          <w:tcPr>
            <w:tcW w:w="6057" w:type="dxa"/>
            <w:shd w:val="clear" w:color="auto" w:fill="auto"/>
          </w:tcPr>
          <w:p w:rsidR="00BC6772" w:rsidRPr="00197F4F" w:rsidRDefault="00BC6772" w:rsidP="00797C60">
            <w:pPr>
              <w:jc w:val="both"/>
              <w:rPr>
                <w:rFonts w:ascii="PT Astra Serif" w:hAnsi="PT Astra Serif"/>
              </w:rPr>
            </w:pPr>
            <w:r w:rsidRPr="00197F4F">
              <w:rPr>
                <w:rFonts w:ascii="PT Astra Serif" w:hAnsi="PT Astra Serif"/>
              </w:rPr>
              <w:t>Ответственный за реализацию</w:t>
            </w:r>
            <w:r w:rsidR="00797C60">
              <w:rPr>
                <w:rFonts w:ascii="PT Astra Serif" w:hAnsi="PT Astra Serif"/>
              </w:rPr>
              <w:t xml:space="preserve">: </w:t>
            </w:r>
            <w:r w:rsidRPr="00197F4F">
              <w:rPr>
                <w:rFonts w:ascii="PT Astra Serif" w:hAnsi="PT Astra Serif"/>
              </w:rPr>
              <w:t xml:space="preserve">Министерство </w:t>
            </w:r>
          </w:p>
        </w:tc>
        <w:tc>
          <w:tcPr>
            <w:tcW w:w="8490" w:type="dxa"/>
            <w:gridSpan w:val="3"/>
            <w:shd w:val="clear" w:color="auto" w:fill="auto"/>
          </w:tcPr>
          <w:p w:rsidR="00BC6772" w:rsidRPr="00197F4F" w:rsidRDefault="00797C60" w:rsidP="00797C60">
            <w:pPr>
              <w:jc w:val="center"/>
              <w:rPr>
                <w:rFonts w:ascii="PT Astra Serif" w:hAnsi="PT Astra Serif" w:cs="Calibri"/>
                <w:color w:val="000000"/>
              </w:rPr>
            </w:pPr>
            <w:r>
              <w:rPr>
                <w:rFonts w:ascii="PT Astra Serif" w:hAnsi="PT Astra Serif" w:cs="Calibri"/>
                <w:color w:val="000000"/>
              </w:rPr>
              <w:t>С</w:t>
            </w:r>
            <w:r w:rsidR="000C385C" w:rsidRPr="00197F4F">
              <w:rPr>
                <w:rFonts w:ascii="PT Astra Serif" w:hAnsi="PT Astra Serif" w:cs="Calibri"/>
                <w:color w:val="000000"/>
              </w:rPr>
              <w:t xml:space="preserve">рок реализации: </w:t>
            </w:r>
            <w:r w:rsidR="00C87C45" w:rsidRPr="00197F4F">
              <w:rPr>
                <w:rFonts w:ascii="PT Astra Serif" w:hAnsi="PT Astra Serif" w:cs="Calibri"/>
                <w:color w:val="000000"/>
              </w:rPr>
              <w:t>2024-2026 г</w:t>
            </w:r>
            <w:r w:rsidR="000C385C" w:rsidRPr="00197F4F">
              <w:rPr>
                <w:rFonts w:ascii="PT Astra Serif" w:hAnsi="PT Astra Serif" w:cs="Calibri"/>
                <w:color w:val="000000"/>
              </w:rPr>
              <w:t>оды</w:t>
            </w:r>
          </w:p>
        </w:tc>
      </w:tr>
      <w:tr w:rsidR="006962DD" w:rsidRPr="00197F4F" w:rsidTr="00785239">
        <w:trPr>
          <w:trHeight w:val="557"/>
        </w:trPr>
        <w:tc>
          <w:tcPr>
            <w:tcW w:w="597" w:type="dxa"/>
            <w:shd w:val="clear" w:color="auto" w:fill="auto"/>
          </w:tcPr>
          <w:p w:rsidR="006962DD" w:rsidRPr="00197F4F" w:rsidRDefault="00094EFC" w:rsidP="00197F4F">
            <w:pPr>
              <w:jc w:val="center"/>
              <w:rPr>
                <w:rFonts w:ascii="PT Astra Serif" w:hAnsi="PT Astra Serif"/>
              </w:rPr>
            </w:pPr>
            <w:r w:rsidRPr="00197F4F">
              <w:rPr>
                <w:rFonts w:ascii="PT Astra Serif" w:hAnsi="PT Astra Serif"/>
              </w:rPr>
              <w:t>6</w:t>
            </w:r>
            <w:r w:rsidR="006962DD" w:rsidRPr="00197F4F">
              <w:rPr>
                <w:rFonts w:ascii="PT Astra Serif" w:hAnsi="PT Astra Serif"/>
              </w:rPr>
              <w:t>.1.</w:t>
            </w:r>
          </w:p>
        </w:tc>
        <w:tc>
          <w:tcPr>
            <w:tcW w:w="6057" w:type="dxa"/>
            <w:shd w:val="clear" w:color="auto" w:fill="auto"/>
          </w:tcPr>
          <w:p w:rsidR="006962DD" w:rsidRPr="00197F4F" w:rsidRDefault="006962DD" w:rsidP="00197F4F">
            <w:pPr>
              <w:jc w:val="both"/>
              <w:rPr>
                <w:rFonts w:ascii="PT Astra Serif" w:hAnsi="PT Astra Serif"/>
              </w:rPr>
            </w:pPr>
            <w:r w:rsidRPr="00197F4F">
              <w:rPr>
                <w:rFonts w:ascii="PT Astra Serif" w:hAnsi="PT Astra Serif"/>
              </w:rPr>
              <w:t xml:space="preserve">Осуществление прорывного технологического развития </w:t>
            </w:r>
            <w:r w:rsidR="0048275F" w:rsidRPr="00197F4F">
              <w:rPr>
                <w:rFonts w:ascii="PT Astra Serif" w:hAnsi="PT Astra Serif"/>
              </w:rPr>
              <w:t xml:space="preserve">в </w:t>
            </w:r>
            <w:r w:rsidRPr="00197F4F">
              <w:rPr>
                <w:rFonts w:ascii="PT Astra Serif" w:hAnsi="PT Astra Serif"/>
              </w:rPr>
              <w:t xml:space="preserve">Ульяновской области </w:t>
            </w:r>
            <w:r w:rsidR="0048275F" w:rsidRPr="00197F4F">
              <w:rPr>
                <w:rFonts w:ascii="PT Astra Serif" w:hAnsi="PT Astra Serif"/>
              </w:rPr>
              <w:t>в результате</w:t>
            </w:r>
            <w:r w:rsidRPr="00197F4F">
              <w:rPr>
                <w:rFonts w:ascii="PT Astra Serif" w:hAnsi="PT Astra Serif"/>
              </w:rPr>
              <w:t xml:space="preserve"> эффективного и</w:t>
            </w:r>
            <w:r w:rsidRPr="00197F4F">
              <w:rPr>
                <w:rFonts w:ascii="PT Astra Serif" w:hAnsi="PT Astra Serif"/>
              </w:rPr>
              <w:t>с</w:t>
            </w:r>
            <w:r w:rsidRPr="00197F4F">
              <w:rPr>
                <w:rFonts w:ascii="PT Astra Serif" w:hAnsi="PT Astra Serif"/>
              </w:rPr>
              <w:t>пользования инновационного потенциала Ульяновской области, повышения производительности труда и с</w:t>
            </w:r>
            <w:r w:rsidRPr="00197F4F">
              <w:rPr>
                <w:rFonts w:ascii="PT Astra Serif" w:hAnsi="PT Astra Serif"/>
              </w:rPr>
              <w:t>о</w:t>
            </w:r>
            <w:r w:rsidRPr="00197F4F">
              <w:rPr>
                <w:rFonts w:ascii="PT Astra Serif" w:hAnsi="PT Astra Serif"/>
              </w:rPr>
              <w:t>вершенствования системы технологического предпр</w:t>
            </w:r>
            <w:r w:rsidRPr="00197F4F">
              <w:rPr>
                <w:rFonts w:ascii="PT Astra Serif" w:hAnsi="PT Astra Serif"/>
              </w:rPr>
              <w:t>и</w:t>
            </w:r>
            <w:r w:rsidRPr="00197F4F">
              <w:rPr>
                <w:rFonts w:ascii="PT Astra Serif" w:hAnsi="PT Astra Serif"/>
              </w:rPr>
              <w:t>нимательства</w:t>
            </w:r>
          </w:p>
        </w:tc>
        <w:tc>
          <w:tcPr>
            <w:tcW w:w="3969" w:type="dxa"/>
            <w:shd w:val="clear" w:color="auto" w:fill="auto"/>
          </w:tcPr>
          <w:p w:rsidR="006962DD" w:rsidRPr="00197F4F" w:rsidRDefault="00D30C81" w:rsidP="00197F4F">
            <w:pPr>
              <w:jc w:val="both"/>
              <w:rPr>
                <w:rFonts w:ascii="PT Astra Serif" w:hAnsi="PT Astra Serif" w:cs="PT Astra Serif"/>
              </w:rPr>
            </w:pPr>
            <w:r w:rsidRPr="00197F4F">
              <w:rPr>
                <w:rFonts w:ascii="PT Astra Serif" w:hAnsi="PT Astra Serif" w:cs="PT Astra Serif"/>
              </w:rPr>
              <w:t>У</w:t>
            </w:r>
            <w:r w:rsidR="00A82819" w:rsidRPr="00197F4F">
              <w:rPr>
                <w:rFonts w:ascii="PT Astra Serif" w:hAnsi="PT Astra Serif" w:cs="PT Astra Serif"/>
              </w:rPr>
              <w:t>величено количество</w:t>
            </w:r>
            <w:r w:rsidR="00FF73E9" w:rsidRPr="00197F4F">
              <w:rPr>
                <w:rFonts w:ascii="PT Astra Serif" w:hAnsi="PT Astra Serif" w:cs="PT Astra Serif"/>
              </w:rPr>
              <w:t xml:space="preserve"> организаций, осуществляющих технологические инновации</w:t>
            </w:r>
          </w:p>
        </w:tc>
        <w:tc>
          <w:tcPr>
            <w:tcW w:w="4521" w:type="dxa"/>
            <w:gridSpan w:val="2"/>
            <w:shd w:val="clear" w:color="auto" w:fill="auto"/>
          </w:tcPr>
          <w:p w:rsidR="006962DD" w:rsidRPr="00197F4F" w:rsidRDefault="001A140F" w:rsidP="00315FF1">
            <w:pPr>
              <w:autoSpaceDE w:val="0"/>
              <w:autoSpaceDN w:val="0"/>
              <w:adjustRightInd w:val="0"/>
              <w:jc w:val="both"/>
              <w:rPr>
                <w:rFonts w:ascii="PT Astra Serif" w:hAnsi="PT Astra Serif" w:cs="PT Astra Serif"/>
              </w:rPr>
            </w:pPr>
            <w:r w:rsidRPr="00197F4F">
              <w:rPr>
                <w:rFonts w:ascii="PT Astra Serif" w:hAnsi="PT Astra Serif" w:cs="PT Astra Serif"/>
              </w:rPr>
              <w:t>Рост производительности труда в сре</w:t>
            </w:r>
            <w:r w:rsidRPr="00197F4F">
              <w:rPr>
                <w:rFonts w:ascii="PT Astra Serif" w:hAnsi="PT Astra Serif" w:cs="PT Astra Serif"/>
              </w:rPr>
              <w:t>д</w:t>
            </w:r>
            <w:r w:rsidRPr="00197F4F">
              <w:rPr>
                <w:rFonts w:ascii="PT Astra Serif" w:hAnsi="PT Astra Serif" w:cs="PT Astra Serif"/>
              </w:rPr>
              <w:t xml:space="preserve">них и крупных организациях базовых </w:t>
            </w:r>
            <w:r w:rsidR="00315FF1">
              <w:rPr>
                <w:rFonts w:ascii="PT Astra Serif" w:hAnsi="PT Astra Serif" w:cs="PT Astra Serif"/>
              </w:rPr>
              <w:br/>
            </w:r>
            <w:proofErr w:type="spellStart"/>
            <w:r w:rsidRPr="00197F4F">
              <w:rPr>
                <w:rFonts w:ascii="PT Astra Serif" w:hAnsi="PT Astra Serif" w:cs="PT Astra Serif"/>
              </w:rPr>
              <w:t>несырьевых</w:t>
            </w:r>
            <w:proofErr w:type="spellEnd"/>
            <w:r w:rsidRPr="00197F4F">
              <w:rPr>
                <w:rFonts w:ascii="PT Astra Serif" w:hAnsi="PT Astra Serif" w:cs="PT Astra Serif"/>
              </w:rPr>
              <w:t xml:space="preserve"> отраслей экономики</w:t>
            </w:r>
          </w:p>
        </w:tc>
      </w:tr>
      <w:tr w:rsidR="009920DC" w:rsidRPr="00197F4F" w:rsidTr="002C2673">
        <w:trPr>
          <w:trHeight w:val="252"/>
        </w:trPr>
        <w:tc>
          <w:tcPr>
            <w:tcW w:w="15144" w:type="dxa"/>
            <w:gridSpan w:val="5"/>
            <w:shd w:val="clear" w:color="auto" w:fill="auto"/>
          </w:tcPr>
          <w:p w:rsidR="009920DC" w:rsidRPr="0054300F" w:rsidRDefault="009920DC" w:rsidP="008946FF">
            <w:pPr>
              <w:jc w:val="center"/>
              <w:rPr>
                <w:rFonts w:ascii="PT Astra Serif" w:hAnsi="PT Astra Serif" w:cs="Calibri"/>
                <w:b/>
                <w:bCs/>
                <w:color w:val="000000"/>
              </w:rPr>
            </w:pPr>
            <w:r w:rsidRPr="0054300F">
              <w:rPr>
                <w:rFonts w:ascii="PT Astra Serif" w:hAnsi="PT Astra Serif"/>
                <w:b/>
              </w:rPr>
              <w:t>Структурные элементы, не входящие в направления (подпрограммы)</w:t>
            </w:r>
          </w:p>
        </w:tc>
      </w:tr>
      <w:tr w:rsidR="00BC6772" w:rsidRPr="00197F4F" w:rsidTr="003159F1">
        <w:trPr>
          <w:trHeight w:val="252"/>
        </w:trPr>
        <w:tc>
          <w:tcPr>
            <w:tcW w:w="597" w:type="dxa"/>
            <w:vMerge w:val="restart"/>
            <w:shd w:val="clear" w:color="auto" w:fill="auto"/>
          </w:tcPr>
          <w:p w:rsidR="00BC6772" w:rsidRPr="00197F4F" w:rsidRDefault="00094EFC" w:rsidP="00197F4F">
            <w:pPr>
              <w:jc w:val="center"/>
              <w:rPr>
                <w:rFonts w:ascii="PT Astra Serif" w:hAnsi="PT Astra Serif"/>
                <w:lang w:val="en-US"/>
              </w:rPr>
            </w:pPr>
            <w:r w:rsidRPr="00197F4F">
              <w:rPr>
                <w:rFonts w:ascii="PT Astra Serif" w:hAnsi="PT Astra Serif"/>
              </w:rPr>
              <w:t>7</w:t>
            </w:r>
            <w:r w:rsidR="00BC6772" w:rsidRPr="00197F4F">
              <w:rPr>
                <w:rFonts w:ascii="PT Astra Serif" w:hAnsi="PT Astra Serif"/>
              </w:rPr>
              <w:t>.</w:t>
            </w:r>
          </w:p>
        </w:tc>
        <w:tc>
          <w:tcPr>
            <w:tcW w:w="14547" w:type="dxa"/>
            <w:gridSpan w:val="4"/>
            <w:shd w:val="clear" w:color="auto" w:fill="auto"/>
          </w:tcPr>
          <w:p w:rsidR="00BC6772" w:rsidRPr="00197F4F" w:rsidRDefault="00BC6772" w:rsidP="00197F4F">
            <w:pPr>
              <w:jc w:val="both"/>
              <w:rPr>
                <w:rFonts w:ascii="PT Astra Serif" w:hAnsi="PT Astra Serif"/>
              </w:rPr>
            </w:pPr>
            <w:r w:rsidRPr="00197F4F">
              <w:rPr>
                <w:rFonts w:ascii="PT Astra Serif" w:hAnsi="PT Astra Serif" w:cs="Calibri"/>
                <w:bCs/>
                <w:color w:val="000000"/>
              </w:rPr>
              <w:t>Комплекс процессных мероприятий «Развитие инвестиционной деятельности в Ульяновской области»</w:t>
            </w:r>
          </w:p>
        </w:tc>
      </w:tr>
      <w:tr w:rsidR="00BC6772" w:rsidRPr="00197F4F" w:rsidTr="00785239">
        <w:trPr>
          <w:trHeight w:val="252"/>
        </w:trPr>
        <w:tc>
          <w:tcPr>
            <w:tcW w:w="597" w:type="dxa"/>
            <w:vMerge/>
            <w:shd w:val="clear" w:color="auto" w:fill="auto"/>
          </w:tcPr>
          <w:p w:rsidR="00BC6772" w:rsidRPr="00197F4F" w:rsidRDefault="00BC6772" w:rsidP="00197F4F">
            <w:pPr>
              <w:jc w:val="both"/>
              <w:rPr>
                <w:rFonts w:ascii="PT Astra Serif" w:hAnsi="PT Astra Serif"/>
              </w:rPr>
            </w:pPr>
          </w:p>
        </w:tc>
        <w:tc>
          <w:tcPr>
            <w:tcW w:w="6057" w:type="dxa"/>
            <w:shd w:val="clear" w:color="auto" w:fill="auto"/>
          </w:tcPr>
          <w:p w:rsidR="00BC6772" w:rsidRPr="00197F4F" w:rsidRDefault="00BC6772" w:rsidP="00315FF1">
            <w:pPr>
              <w:jc w:val="both"/>
              <w:rPr>
                <w:rFonts w:ascii="PT Astra Serif" w:hAnsi="PT Astra Serif"/>
              </w:rPr>
            </w:pPr>
            <w:r w:rsidRPr="00197F4F">
              <w:rPr>
                <w:rFonts w:ascii="PT Astra Serif" w:hAnsi="PT Astra Serif" w:cs="Calibri"/>
                <w:bCs/>
                <w:color w:val="000000"/>
              </w:rPr>
              <w:t>Ответственный за реализацию</w:t>
            </w:r>
            <w:r w:rsidR="00315FF1">
              <w:rPr>
                <w:rFonts w:ascii="PT Astra Serif" w:hAnsi="PT Astra Serif" w:cs="Calibri"/>
                <w:bCs/>
                <w:color w:val="000000"/>
              </w:rPr>
              <w:t xml:space="preserve">: </w:t>
            </w:r>
            <w:r w:rsidRPr="00197F4F">
              <w:rPr>
                <w:rFonts w:ascii="PT Astra Serif" w:hAnsi="PT Astra Serif"/>
              </w:rPr>
              <w:t xml:space="preserve">Министерство </w:t>
            </w:r>
          </w:p>
        </w:tc>
        <w:tc>
          <w:tcPr>
            <w:tcW w:w="8490" w:type="dxa"/>
            <w:gridSpan w:val="3"/>
            <w:shd w:val="clear" w:color="auto" w:fill="auto"/>
          </w:tcPr>
          <w:p w:rsidR="00BC6772" w:rsidRPr="00197F4F" w:rsidRDefault="00315FF1" w:rsidP="0054300F">
            <w:pPr>
              <w:rPr>
                <w:rFonts w:ascii="PT Astra Serif" w:hAnsi="PT Astra Serif" w:cs="Calibri"/>
                <w:bCs/>
                <w:color w:val="000000"/>
              </w:rPr>
            </w:pPr>
            <w:r>
              <w:rPr>
                <w:rFonts w:ascii="PT Astra Serif" w:hAnsi="PT Astra Serif" w:cs="Calibri"/>
                <w:bCs/>
                <w:color w:val="000000"/>
              </w:rPr>
              <w:t>С</w:t>
            </w:r>
            <w:r w:rsidR="000C385C" w:rsidRPr="00197F4F">
              <w:rPr>
                <w:rFonts w:ascii="PT Astra Serif" w:hAnsi="PT Astra Serif" w:cs="Calibri"/>
                <w:bCs/>
                <w:color w:val="000000"/>
              </w:rPr>
              <w:t xml:space="preserve">рок реализации: </w:t>
            </w:r>
            <w:r w:rsidR="00C87C45" w:rsidRPr="00197F4F">
              <w:rPr>
                <w:rFonts w:ascii="PT Astra Serif" w:hAnsi="PT Astra Serif" w:cs="Calibri"/>
                <w:bCs/>
                <w:color w:val="000000"/>
              </w:rPr>
              <w:t>2024-2026 г</w:t>
            </w:r>
            <w:r w:rsidR="000C385C" w:rsidRPr="00197F4F">
              <w:rPr>
                <w:rFonts w:ascii="PT Astra Serif" w:hAnsi="PT Astra Serif" w:cs="Calibri"/>
                <w:bCs/>
                <w:color w:val="000000"/>
              </w:rPr>
              <w:t>оды</w:t>
            </w:r>
          </w:p>
        </w:tc>
      </w:tr>
      <w:tr w:rsidR="0068425C" w:rsidRPr="00197F4F" w:rsidTr="00785239">
        <w:trPr>
          <w:trHeight w:val="252"/>
        </w:trPr>
        <w:tc>
          <w:tcPr>
            <w:tcW w:w="597" w:type="dxa"/>
            <w:shd w:val="clear" w:color="auto" w:fill="auto"/>
          </w:tcPr>
          <w:p w:rsidR="0068425C" w:rsidRPr="00197F4F" w:rsidRDefault="00094EFC" w:rsidP="00197F4F">
            <w:pPr>
              <w:jc w:val="center"/>
              <w:rPr>
                <w:rFonts w:ascii="PT Astra Serif" w:hAnsi="PT Astra Serif"/>
              </w:rPr>
            </w:pPr>
            <w:r w:rsidRPr="00197F4F">
              <w:rPr>
                <w:rFonts w:ascii="PT Astra Serif" w:hAnsi="PT Astra Serif"/>
              </w:rPr>
              <w:t>7</w:t>
            </w:r>
            <w:r w:rsidR="0068425C" w:rsidRPr="00197F4F">
              <w:rPr>
                <w:rFonts w:ascii="PT Astra Serif" w:hAnsi="PT Astra Serif"/>
              </w:rPr>
              <w:t>.1.</w:t>
            </w:r>
          </w:p>
        </w:tc>
        <w:tc>
          <w:tcPr>
            <w:tcW w:w="6057" w:type="dxa"/>
            <w:shd w:val="clear" w:color="auto" w:fill="auto"/>
          </w:tcPr>
          <w:p w:rsidR="0068425C" w:rsidRPr="00197F4F" w:rsidRDefault="0068425C" w:rsidP="00315FF1">
            <w:pPr>
              <w:pStyle w:val="ConsPlusNormal"/>
              <w:ind w:firstLine="0"/>
              <w:jc w:val="both"/>
              <w:rPr>
                <w:rFonts w:ascii="PT Astra Serif" w:hAnsi="PT Astra Serif"/>
                <w:sz w:val="24"/>
                <w:szCs w:val="24"/>
              </w:rPr>
            </w:pPr>
            <w:r w:rsidRPr="00197F4F">
              <w:rPr>
                <w:rFonts w:ascii="PT Astra Serif" w:hAnsi="PT Astra Serif"/>
                <w:sz w:val="24"/>
                <w:szCs w:val="24"/>
              </w:rPr>
              <w:t>Стимулирование роста объема инвестиций в основной капитал на</w:t>
            </w:r>
            <w:r w:rsidR="005A66D7" w:rsidRPr="00197F4F">
              <w:rPr>
                <w:rFonts w:ascii="PT Astra Serif" w:hAnsi="PT Astra Serif"/>
                <w:sz w:val="24"/>
                <w:szCs w:val="24"/>
              </w:rPr>
              <w:t xml:space="preserve"> территории Ульяновской области</w:t>
            </w:r>
          </w:p>
        </w:tc>
        <w:tc>
          <w:tcPr>
            <w:tcW w:w="3969" w:type="dxa"/>
            <w:shd w:val="clear" w:color="auto" w:fill="auto"/>
          </w:tcPr>
          <w:p w:rsidR="00A17062" w:rsidRPr="00967C17" w:rsidRDefault="00D30C81" w:rsidP="00197F4F">
            <w:pPr>
              <w:pStyle w:val="ae"/>
              <w:widowControl w:val="0"/>
              <w:tabs>
                <w:tab w:val="left" w:pos="176"/>
                <w:tab w:val="left" w:pos="317"/>
              </w:tabs>
              <w:autoSpaceDE w:val="0"/>
              <w:autoSpaceDN w:val="0"/>
              <w:adjustRightInd w:val="0"/>
              <w:rPr>
                <w:rFonts w:ascii="PT Astra Serif" w:hAnsi="PT Astra Serif" w:cs="PT Astra Serif"/>
                <w:spacing w:val="-4"/>
              </w:rPr>
            </w:pPr>
            <w:r w:rsidRPr="00967C17">
              <w:rPr>
                <w:rFonts w:ascii="PT Astra Serif" w:hAnsi="PT Astra Serif" w:cs="PT Astra Serif"/>
                <w:spacing w:val="-4"/>
              </w:rPr>
              <w:t>С</w:t>
            </w:r>
            <w:r w:rsidR="00EB1799" w:rsidRPr="00967C17">
              <w:rPr>
                <w:rFonts w:ascii="PT Astra Serif" w:hAnsi="PT Astra Serif" w:cs="PT Astra Serif"/>
                <w:spacing w:val="-4"/>
              </w:rPr>
              <w:t>озданы условия</w:t>
            </w:r>
            <w:r w:rsidR="006758BC" w:rsidRPr="00967C17">
              <w:rPr>
                <w:rFonts w:ascii="PT Astra Serif" w:hAnsi="PT Astra Serif" w:cs="PT Astra Serif"/>
                <w:spacing w:val="-4"/>
              </w:rPr>
              <w:t xml:space="preserve"> для формирования и реализации инвестиционной пол</w:t>
            </w:r>
            <w:r w:rsidR="006758BC" w:rsidRPr="00967C17">
              <w:rPr>
                <w:rFonts w:ascii="PT Astra Serif" w:hAnsi="PT Astra Serif" w:cs="PT Astra Serif"/>
                <w:spacing w:val="-4"/>
              </w:rPr>
              <w:t>и</w:t>
            </w:r>
            <w:r w:rsidR="006758BC" w:rsidRPr="00967C17">
              <w:rPr>
                <w:rFonts w:ascii="PT Astra Serif" w:hAnsi="PT Astra Serif" w:cs="PT Astra Serif"/>
                <w:spacing w:val="-4"/>
              </w:rPr>
              <w:t>тики в Ульяновской области</w:t>
            </w:r>
          </w:p>
        </w:tc>
        <w:tc>
          <w:tcPr>
            <w:tcW w:w="4521" w:type="dxa"/>
            <w:gridSpan w:val="2"/>
            <w:shd w:val="clear" w:color="auto" w:fill="auto"/>
          </w:tcPr>
          <w:p w:rsidR="0068425C" w:rsidRPr="00197F4F" w:rsidRDefault="0068425C" w:rsidP="00197F4F">
            <w:pPr>
              <w:autoSpaceDE w:val="0"/>
              <w:autoSpaceDN w:val="0"/>
              <w:adjustRightInd w:val="0"/>
              <w:jc w:val="both"/>
              <w:rPr>
                <w:rFonts w:ascii="PT Astra Serif" w:hAnsi="PT Astra Serif" w:cs="PT Astra Serif"/>
              </w:rPr>
            </w:pPr>
            <w:r w:rsidRPr="00197F4F">
              <w:rPr>
                <w:rFonts w:ascii="PT Astra Serif" w:hAnsi="PT Astra Serif" w:cs="PT Astra Serif"/>
              </w:rPr>
              <w:t>Темп  роста (индекс роста) физического объёма инвестиций в основной капитал, за исключением инвестиций инфрастру</w:t>
            </w:r>
            <w:r w:rsidRPr="00197F4F">
              <w:rPr>
                <w:rFonts w:ascii="PT Astra Serif" w:hAnsi="PT Astra Serif" w:cs="PT Astra Serif"/>
              </w:rPr>
              <w:t>к</w:t>
            </w:r>
            <w:r w:rsidRPr="00197F4F">
              <w:rPr>
                <w:rFonts w:ascii="PT Astra Serif" w:hAnsi="PT Astra Serif" w:cs="PT Astra Serif"/>
              </w:rPr>
              <w:t>турных монополий (федеральные прое</w:t>
            </w:r>
            <w:r w:rsidRPr="00197F4F">
              <w:rPr>
                <w:rFonts w:ascii="PT Astra Serif" w:hAnsi="PT Astra Serif" w:cs="PT Astra Serif"/>
              </w:rPr>
              <w:t>к</w:t>
            </w:r>
            <w:r w:rsidRPr="00197F4F">
              <w:rPr>
                <w:rFonts w:ascii="PT Astra Serif" w:hAnsi="PT Astra Serif" w:cs="PT Astra Serif"/>
              </w:rPr>
              <w:t>ты) и ассигнований федерального бю</w:t>
            </w:r>
            <w:r w:rsidRPr="00197F4F">
              <w:rPr>
                <w:rFonts w:ascii="PT Astra Serif" w:hAnsi="PT Astra Serif" w:cs="PT Astra Serif"/>
              </w:rPr>
              <w:t>д</w:t>
            </w:r>
            <w:r w:rsidRPr="00197F4F">
              <w:rPr>
                <w:rFonts w:ascii="PT Astra Serif" w:hAnsi="PT Astra Serif" w:cs="PT Astra Serif"/>
              </w:rPr>
              <w:t>жета</w:t>
            </w:r>
          </w:p>
        </w:tc>
      </w:tr>
      <w:tr w:rsidR="00BC6772" w:rsidRPr="00197F4F" w:rsidTr="003159F1">
        <w:trPr>
          <w:trHeight w:val="252"/>
        </w:trPr>
        <w:tc>
          <w:tcPr>
            <w:tcW w:w="597" w:type="dxa"/>
            <w:vMerge w:val="restart"/>
            <w:shd w:val="clear" w:color="auto" w:fill="auto"/>
          </w:tcPr>
          <w:p w:rsidR="00BC6772" w:rsidRPr="00197F4F" w:rsidRDefault="00094EFC" w:rsidP="00197F4F">
            <w:pPr>
              <w:jc w:val="center"/>
              <w:rPr>
                <w:rFonts w:ascii="PT Astra Serif" w:hAnsi="PT Astra Serif"/>
              </w:rPr>
            </w:pPr>
            <w:r w:rsidRPr="00197F4F">
              <w:rPr>
                <w:rFonts w:ascii="PT Astra Serif" w:hAnsi="PT Astra Serif"/>
              </w:rPr>
              <w:t>8</w:t>
            </w:r>
            <w:r w:rsidR="00BC6772" w:rsidRPr="00197F4F">
              <w:rPr>
                <w:rFonts w:ascii="PT Astra Serif" w:hAnsi="PT Astra Serif"/>
              </w:rPr>
              <w:t>.</w:t>
            </w:r>
          </w:p>
        </w:tc>
        <w:tc>
          <w:tcPr>
            <w:tcW w:w="14547" w:type="dxa"/>
            <w:gridSpan w:val="4"/>
            <w:shd w:val="clear" w:color="auto" w:fill="auto"/>
          </w:tcPr>
          <w:p w:rsidR="00BC6772" w:rsidRPr="00967C17" w:rsidRDefault="00BC6772" w:rsidP="00197F4F">
            <w:pPr>
              <w:jc w:val="both"/>
              <w:rPr>
                <w:rFonts w:ascii="PT Astra Serif" w:hAnsi="PT Astra Serif" w:cs="Calibri"/>
                <w:bCs/>
                <w:color w:val="000000"/>
                <w:spacing w:val="-4"/>
              </w:rPr>
            </w:pPr>
            <w:r w:rsidRPr="00967C17">
              <w:rPr>
                <w:rFonts w:ascii="PT Astra Serif" w:hAnsi="PT Astra Serif" w:cs="Calibri"/>
                <w:bCs/>
                <w:color w:val="000000"/>
                <w:spacing w:val="-4"/>
              </w:rPr>
              <w:t>Комплекс процессных мероприятий «Обеспечение реализации государственной программы «Формирование благоприятного инвестиционного климата в Ульяновской области»</w:t>
            </w:r>
          </w:p>
        </w:tc>
      </w:tr>
      <w:tr w:rsidR="00BC6772" w:rsidRPr="00197F4F" w:rsidTr="00315FF1">
        <w:trPr>
          <w:trHeight w:val="60"/>
        </w:trPr>
        <w:tc>
          <w:tcPr>
            <w:tcW w:w="597" w:type="dxa"/>
            <w:vMerge/>
            <w:shd w:val="clear" w:color="auto" w:fill="auto"/>
          </w:tcPr>
          <w:p w:rsidR="00BC6772" w:rsidRPr="00197F4F" w:rsidRDefault="00BC6772" w:rsidP="00197F4F">
            <w:pPr>
              <w:jc w:val="both"/>
              <w:rPr>
                <w:rFonts w:ascii="PT Astra Serif" w:hAnsi="PT Astra Serif"/>
              </w:rPr>
            </w:pPr>
          </w:p>
        </w:tc>
        <w:tc>
          <w:tcPr>
            <w:tcW w:w="6057" w:type="dxa"/>
            <w:shd w:val="clear" w:color="auto" w:fill="auto"/>
          </w:tcPr>
          <w:p w:rsidR="00BC6772" w:rsidRPr="00197F4F" w:rsidRDefault="00BC6772" w:rsidP="00315FF1">
            <w:pPr>
              <w:jc w:val="both"/>
              <w:rPr>
                <w:rFonts w:ascii="PT Astra Serif" w:hAnsi="PT Astra Serif"/>
              </w:rPr>
            </w:pPr>
            <w:r w:rsidRPr="00197F4F">
              <w:rPr>
                <w:rFonts w:ascii="PT Astra Serif" w:hAnsi="PT Astra Serif"/>
              </w:rPr>
              <w:t>Ответственный за реализацию</w:t>
            </w:r>
            <w:r w:rsidR="00315FF1">
              <w:rPr>
                <w:rFonts w:ascii="PT Astra Serif" w:hAnsi="PT Astra Serif"/>
              </w:rPr>
              <w:t>:</w:t>
            </w:r>
            <w:r w:rsidRPr="00197F4F">
              <w:rPr>
                <w:rFonts w:ascii="PT Astra Serif" w:hAnsi="PT Astra Serif"/>
              </w:rPr>
              <w:t xml:space="preserve"> Мини</w:t>
            </w:r>
            <w:r w:rsidR="00796630" w:rsidRPr="00197F4F">
              <w:rPr>
                <w:rFonts w:ascii="PT Astra Serif" w:hAnsi="PT Astra Serif"/>
              </w:rPr>
              <w:t xml:space="preserve">стерство </w:t>
            </w:r>
          </w:p>
        </w:tc>
        <w:tc>
          <w:tcPr>
            <w:tcW w:w="8490" w:type="dxa"/>
            <w:gridSpan w:val="3"/>
            <w:shd w:val="clear" w:color="auto" w:fill="auto"/>
          </w:tcPr>
          <w:p w:rsidR="00BC6772" w:rsidRPr="00967C17" w:rsidRDefault="00315FF1" w:rsidP="0054300F">
            <w:pPr>
              <w:rPr>
                <w:rFonts w:ascii="PT Astra Serif" w:hAnsi="PT Astra Serif" w:cs="Calibri"/>
                <w:bCs/>
                <w:color w:val="000000"/>
                <w:spacing w:val="-4"/>
              </w:rPr>
            </w:pPr>
            <w:r w:rsidRPr="00967C17">
              <w:rPr>
                <w:rFonts w:ascii="PT Astra Serif" w:hAnsi="PT Astra Serif" w:cs="Calibri"/>
                <w:bCs/>
                <w:color w:val="000000"/>
                <w:spacing w:val="-4"/>
              </w:rPr>
              <w:t>С</w:t>
            </w:r>
            <w:r w:rsidR="000C385C" w:rsidRPr="00967C17">
              <w:rPr>
                <w:rFonts w:ascii="PT Astra Serif" w:hAnsi="PT Astra Serif" w:cs="Calibri"/>
                <w:bCs/>
                <w:color w:val="000000"/>
                <w:spacing w:val="-4"/>
              </w:rPr>
              <w:t xml:space="preserve">рок реализации: </w:t>
            </w:r>
            <w:r w:rsidR="00C87C45" w:rsidRPr="00967C17">
              <w:rPr>
                <w:rFonts w:ascii="PT Astra Serif" w:hAnsi="PT Astra Serif" w:cs="Calibri"/>
                <w:bCs/>
                <w:color w:val="000000"/>
                <w:spacing w:val="-4"/>
              </w:rPr>
              <w:t>2024-2030 г</w:t>
            </w:r>
            <w:r w:rsidR="000C385C" w:rsidRPr="00967C17">
              <w:rPr>
                <w:rFonts w:ascii="PT Astra Serif" w:hAnsi="PT Astra Serif" w:cs="Calibri"/>
                <w:bCs/>
                <w:color w:val="000000"/>
                <w:spacing w:val="-4"/>
              </w:rPr>
              <w:t>оды</w:t>
            </w:r>
          </w:p>
        </w:tc>
      </w:tr>
      <w:tr w:rsidR="00741315" w:rsidRPr="00197F4F" w:rsidTr="00785239">
        <w:trPr>
          <w:trHeight w:val="252"/>
        </w:trPr>
        <w:tc>
          <w:tcPr>
            <w:tcW w:w="597" w:type="dxa"/>
            <w:shd w:val="clear" w:color="auto" w:fill="auto"/>
          </w:tcPr>
          <w:p w:rsidR="00741315" w:rsidRPr="00197F4F" w:rsidRDefault="00094EFC" w:rsidP="00197F4F">
            <w:pPr>
              <w:jc w:val="center"/>
              <w:rPr>
                <w:rFonts w:ascii="PT Astra Serif" w:hAnsi="PT Astra Serif"/>
              </w:rPr>
            </w:pPr>
            <w:r w:rsidRPr="00197F4F">
              <w:rPr>
                <w:rFonts w:ascii="PT Astra Serif" w:hAnsi="PT Astra Serif"/>
              </w:rPr>
              <w:t>8</w:t>
            </w:r>
            <w:r w:rsidR="00741315" w:rsidRPr="00197F4F">
              <w:rPr>
                <w:rFonts w:ascii="PT Astra Serif" w:hAnsi="PT Astra Serif"/>
              </w:rPr>
              <w:t>.1.</w:t>
            </w:r>
          </w:p>
        </w:tc>
        <w:tc>
          <w:tcPr>
            <w:tcW w:w="6057" w:type="dxa"/>
            <w:shd w:val="clear" w:color="auto" w:fill="auto"/>
          </w:tcPr>
          <w:p w:rsidR="00741315" w:rsidRPr="00197F4F" w:rsidRDefault="00741315" w:rsidP="00197F4F">
            <w:pPr>
              <w:pStyle w:val="ConsPlusNormal"/>
              <w:ind w:firstLine="0"/>
              <w:jc w:val="both"/>
              <w:rPr>
                <w:rFonts w:ascii="PT Astra Serif" w:hAnsi="PT Astra Serif"/>
                <w:sz w:val="24"/>
                <w:szCs w:val="24"/>
              </w:rPr>
            </w:pPr>
            <w:r w:rsidRPr="00197F4F">
              <w:rPr>
                <w:rFonts w:ascii="PT Astra Serif" w:hAnsi="PT Astra Serif"/>
                <w:sz w:val="24"/>
                <w:szCs w:val="24"/>
              </w:rPr>
              <w:t>Обеспечение эффективной деятельности Министерства</w:t>
            </w:r>
          </w:p>
          <w:p w:rsidR="00741315" w:rsidRPr="00197F4F" w:rsidRDefault="00741315" w:rsidP="00197F4F">
            <w:pPr>
              <w:jc w:val="both"/>
              <w:rPr>
                <w:rFonts w:ascii="PT Astra Serif" w:hAnsi="PT Astra Serif"/>
              </w:rPr>
            </w:pPr>
          </w:p>
        </w:tc>
        <w:tc>
          <w:tcPr>
            <w:tcW w:w="3969" w:type="dxa"/>
            <w:shd w:val="clear" w:color="auto" w:fill="auto"/>
          </w:tcPr>
          <w:p w:rsidR="00A17062" w:rsidRPr="00967C17" w:rsidRDefault="00D30C81" w:rsidP="00197F4F">
            <w:pPr>
              <w:jc w:val="both"/>
              <w:rPr>
                <w:rFonts w:ascii="PT Astra Serif" w:hAnsi="PT Astra Serif" w:cs="PT Astra Serif"/>
                <w:spacing w:val="-4"/>
              </w:rPr>
            </w:pPr>
            <w:r w:rsidRPr="00967C17">
              <w:rPr>
                <w:rFonts w:ascii="PT Astra Serif" w:hAnsi="PT Astra Serif" w:cs="PT Astra Serif"/>
                <w:spacing w:val="-4"/>
              </w:rPr>
              <w:t>У</w:t>
            </w:r>
            <w:r w:rsidR="00BC6772" w:rsidRPr="00967C17">
              <w:rPr>
                <w:rFonts w:ascii="PT Astra Serif" w:hAnsi="PT Astra Serif" w:cs="PT Astra Serif"/>
                <w:spacing w:val="-4"/>
              </w:rPr>
              <w:t>величен</w:t>
            </w:r>
            <w:r w:rsidR="00EB1799" w:rsidRPr="00967C17">
              <w:rPr>
                <w:rFonts w:ascii="PT Astra Serif" w:hAnsi="PT Astra Serif" w:cs="PT Astra Serif"/>
                <w:spacing w:val="-4"/>
              </w:rPr>
              <w:t xml:space="preserve"> объём</w:t>
            </w:r>
            <w:r w:rsidR="00741315" w:rsidRPr="00967C17">
              <w:rPr>
                <w:rFonts w:ascii="PT Astra Serif" w:hAnsi="PT Astra Serif" w:cs="PT Astra Serif"/>
                <w:spacing w:val="-4"/>
              </w:rPr>
              <w:t xml:space="preserve"> ин</w:t>
            </w:r>
            <w:r w:rsidR="00E8518A" w:rsidRPr="00967C17">
              <w:rPr>
                <w:rFonts w:ascii="PT Astra Serif" w:hAnsi="PT Astra Serif" w:cs="PT Astra Serif"/>
                <w:spacing w:val="-4"/>
              </w:rPr>
              <w:t>вестиций в о</w:t>
            </w:r>
            <w:r w:rsidR="00E8518A" w:rsidRPr="00967C17">
              <w:rPr>
                <w:rFonts w:ascii="PT Astra Serif" w:hAnsi="PT Astra Serif" w:cs="PT Astra Serif"/>
                <w:spacing w:val="-4"/>
              </w:rPr>
              <w:t>с</w:t>
            </w:r>
            <w:r w:rsidR="00E8518A" w:rsidRPr="00967C17">
              <w:rPr>
                <w:rFonts w:ascii="PT Astra Serif" w:hAnsi="PT Astra Serif" w:cs="PT Astra Serif"/>
                <w:spacing w:val="-4"/>
              </w:rPr>
              <w:t>новной капитал</w:t>
            </w:r>
          </w:p>
          <w:p w:rsidR="00741315" w:rsidRPr="00967C17" w:rsidRDefault="00741315" w:rsidP="00197F4F">
            <w:pPr>
              <w:jc w:val="both"/>
              <w:rPr>
                <w:rFonts w:ascii="PT Astra Serif" w:hAnsi="PT Astra Serif"/>
                <w:spacing w:val="-4"/>
              </w:rPr>
            </w:pPr>
          </w:p>
        </w:tc>
        <w:tc>
          <w:tcPr>
            <w:tcW w:w="4521" w:type="dxa"/>
            <w:gridSpan w:val="2"/>
            <w:shd w:val="clear" w:color="auto" w:fill="auto"/>
          </w:tcPr>
          <w:p w:rsidR="00741315" w:rsidRPr="00197F4F" w:rsidRDefault="00741315" w:rsidP="00197F4F">
            <w:pPr>
              <w:autoSpaceDE w:val="0"/>
              <w:autoSpaceDN w:val="0"/>
              <w:adjustRightInd w:val="0"/>
              <w:jc w:val="both"/>
              <w:rPr>
                <w:rFonts w:ascii="PT Astra Serif" w:hAnsi="PT Astra Serif" w:cs="PT Astra Serif"/>
              </w:rPr>
            </w:pPr>
            <w:r w:rsidRPr="00197F4F">
              <w:rPr>
                <w:rFonts w:ascii="PT Astra Serif" w:hAnsi="PT Astra Serif" w:cs="PT Astra Serif"/>
              </w:rPr>
              <w:t>Темп  роста (индекс роста) физического объёма инвестиций в основной капитал, за исключением инвестиций инфрастру</w:t>
            </w:r>
            <w:r w:rsidRPr="00197F4F">
              <w:rPr>
                <w:rFonts w:ascii="PT Astra Serif" w:hAnsi="PT Astra Serif" w:cs="PT Astra Serif"/>
              </w:rPr>
              <w:t>к</w:t>
            </w:r>
            <w:r w:rsidRPr="00197F4F">
              <w:rPr>
                <w:rFonts w:ascii="PT Astra Serif" w:hAnsi="PT Astra Serif" w:cs="PT Astra Serif"/>
              </w:rPr>
              <w:t>турных монополий (федеральные прое</w:t>
            </w:r>
            <w:r w:rsidRPr="00197F4F">
              <w:rPr>
                <w:rFonts w:ascii="PT Astra Serif" w:hAnsi="PT Astra Serif" w:cs="PT Astra Serif"/>
              </w:rPr>
              <w:t>к</w:t>
            </w:r>
            <w:r w:rsidRPr="00197F4F">
              <w:rPr>
                <w:rFonts w:ascii="PT Astra Serif" w:hAnsi="PT Astra Serif" w:cs="PT Astra Serif"/>
              </w:rPr>
              <w:t>ты) и ассигнований федерального бю</w:t>
            </w:r>
            <w:r w:rsidRPr="00197F4F">
              <w:rPr>
                <w:rFonts w:ascii="PT Astra Serif" w:hAnsi="PT Astra Serif" w:cs="PT Astra Serif"/>
              </w:rPr>
              <w:t>д</w:t>
            </w:r>
            <w:r w:rsidRPr="00197F4F">
              <w:rPr>
                <w:rFonts w:ascii="PT Astra Serif" w:hAnsi="PT Astra Serif" w:cs="PT Astra Serif"/>
              </w:rPr>
              <w:t>жета</w:t>
            </w:r>
          </w:p>
        </w:tc>
      </w:tr>
    </w:tbl>
    <w:p w:rsidR="00221E05" w:rsidRPr="000D7A7A" w:rsidRDefault="00221E05" w:rsidP="006D2237">
      <w:pPr>
        <w:rPr>
          <w:rFonts w:ascii="PT Astra Serif" w:hAnsi="PT Astra Serif"/>
          <w:sz w:val="2"/>
          <w:szCs w:val="2"/>
        </w:rPr>
      </w:pPr>
    </w:p>
    <w:p w:rsidR="00315FF1" w:rsidRDefault="00315FF1" w:rsidP="006D2237">
      <w:pPr>
        <w:tabs>
          <w:tab w:val="center" w:pos="7285"/>
          <w:tab w:val="left" w:pos="9060"/>
        </w:tabs>
        <w:autoSpaceDE w:val="0"/>
        <w:autoSpaceDN w:val="0"/>
        <w:adjustRightInd w:val="0"/>
        <w:jc w:val="center"/>
        <w:rPr>
          <w:rFonts w:ascii="PT Astra Serif" w:eastAsia="Calibri" w:hAnsi="PT Astra Serif" w:cs="PT Astra Serif"/>
          <w:bCs/>
          <w:sz w:val="28"/>
          <w:szCs w:val="28"/>
          <w:lang w:eastAsia="en-US"/>
        </w:rPr>
      </w:pPr>
    </w:p>
    <w:p w:rsidR="00D50777" w:rsidRPr="000D7A7A" w:rsidRDefault="00F82AFD" w:rsidP="006D2237">
      <w:pPr>
        <w:tabs>
          <w:tab w:val="center" w:pos="7285"/>
          <w:tab w:val="left" w:pos="9060"/>
        </w:tabs>
        <w:autoSpaceDE w:val="0"/>
        <w:autoSpaceDN w:val="0"/>
        <w:adjustRightInd w:val="0"/>
        <w:jc w:val="center"/>
        <w:rPr>
          <w:rFonts w:ascii="PT Astra Serif" w:eastAsia="Calibri" w:hAnsi="PT Astra Serif" w:cs="PT Astra Serif"/>
          <w:bCs/>
          <w:sz w:val="28"/>
          <w:szCs w:val="28"/>
          <w:lang w:eastAsia="en-US"/>
        </w:rPr>
        <w:sectPr w:rsidR="00D50777" w:rsidRPr="000D7A7A" w:rsidSect="000B4E6F">
          <w:footerReference w:type="default" r:id="rId14"/>
          <w:pgSz w:w="16838" w:h="11906" w:orient="landscape" w:code="9"/>
          <w:pgMar w:top="1701" w:right="1134" w:bottom="567" w:left="1134" w:header="1134" w:footer="454" w:gutter="0"/>
          <w:pgNumType w:start="1"/>
          <w:cols w:space="708"/>
          <w:titlePg/>
          <w:docGrid w:linePitch="360"/>
        </w:sectPr>
      </w:pPr>
      <w:r w:rsidRPr="000D7A7A">
        <w:rPr>
          <w:rFonts w:ascii="PT Astra Serif" w:eastAsia="Calibri" w:hAnsi="PT Astra Serif" w:cs="PT Astra Serif"/>
          <w:bCs/>
          <w:sz w:val="28"/>
          <w:szCs w:val="28"/>
          <w:lang w:eastAsia="en-US"/>
        </w:rPr>
        <w:t>_________________</w:t>
      </w:r>
    </w:p>
    <w:p w:rsidR="00415190" w:rsidRDefault="00D50777" w:rsidP="00D67C4A">
      <w:pPr>
        <w:spacing w:line="247" w:lineRule="auto"/>
        <w:ind w:left="10206"/>
        <w:jc w:val="center"/>
        <w:rPr>
          <w:rFonts w:ascii="PT Astra Serif" w:hAnsi="PT Astra Serif"/>
          <w:sz w:val="28"/>
          <w:szCs w:val="28"/>
        </w:rPr>
      </w:pPr>
      <w:r w:rsidRPr="0068628E">
        <w:rPr>
          <w:rFonts w:ascii="PT Astra Serif" w:eastAsia="Calibri" w:hAnsi="PT Astra Serif"/>
          <w:sz w:val="28"/>
          <w:szCs w:val="28"/>
        </w:rPr>
        <w:lastRenderedPageBreak/>
        <w:t>П</w:t>
      </w:r>
      <w:r w:rsidR="00415190" w:rsidRPr="0068628E">
        <w:rPr>
          <w:rFonts w:ascii="PT Astra Serif" w:eastAsia="Calibri" w:hAnsi="PT Astra Serif"/>
          <w:sz w:val="28"/>
          <w:szCs w:val="28"/>
        </w:rPr>
        <w:t xml:space="preserve">РИЛОЖЕНИЕ </w:t>
      </w:r>
      <w:r w:rsidR="00B078A2" w:rsidRPr="0068628E">
        <w:rPr>
          <w:rFonts w:ascii="PT Astra Serif" w:hAnsi="PT Astra Serif"/>
          <w:sz w:val="28"/>
          <w:szCs w:val="28"/>
        </w:rPr>
        <w:t xml:space="preserve">№ </w:t>
      </w:r>
      <w:r w:rsidR="006F7399" w:rsidRPr="0068628E">
        <w:rPr>
          <w:rFonts w:ascii="PT Astra Serif" w:hAnsi="PT Astra Serif"/>
          <w:sz w:val="28"/>
          <w:szCs w:val="28"/>
        </w:rPr>
        <w:t>3</w:t>
      </w:r>
    </w:p>
    <w:p w:rsidR="0068628E" w:rsidRPr="0068628E" w:rsidRDefault="0068628E" w:rsidP="00D67C4A">
      <w:pPr>
        <w:spacing w:line="247" w:lineRule="auto"/>
        <w:ind w:left="10206"/>
        <w:jc w:val="center"/>
        <w:rPr>
          <w:rFonts w:ascii="PT Astra Serif" w:hAnsi="PT Astra Serif"/>
          <w:sz w:val="28"/>
          <w:szCs w:val="28"/>
        </w:rPr>
      </w:pPr>
    </w:p>
    <w:p w:rsidR="00415190" w:rsidRPr="0068628E" w:rsidRDefault="00302ABB" w:rsidP="00D67C4A">
      <w:pPr>
        <w:spacing w:line="247" w:lineRule="auto"/>
        <w:ind w:left="10206"/>
        <w:jc w:val="center"/>
        <w:rPr>
          <w:rFonts w:ascii="PT Astra Serif" w:eastAsia="Calibri" w:hAnsi="PT Astra Serif"/>
          <w:sz w:val="28"/>
          <w:szCs w:val="28"/>
        </w:rPr>
      </w:pPr>
      <w:r w:rsidRPr="0068628E">
        <w:rPr>
          <w:rFonts w:ascii="PT Astra Serif" w:eastAsia="Calibri" w:hAnsi="PT Astra Serif"/>
          <w:sz w:val="28"/>
          <w:szCs w:val="28"/>
        </w:rPr>
        <w:t xml:space="preserve">к </w:t>
      </w:r>
      <w:r w:rsidR="008946FF">
        <w:rPr>
          <w:rFonts w:ascii="PT Astra Serif" w:eastAsia="Calibri" w:hAnsi="PT Astra Serif"/>
          <w:sz w:val="28"/>
          <w:szCs w:val="28"/>
        </w:rPr>
        <w:t>г</w:t>
      </w:r>
      <w:r w:rsidRPr="0068628E">
        <w:rPr>
          <w:rFonts w:ascii="PT Astra Serif" w:eastAsia="Calibri" w:hAnsi="PT Astra Serif"/>
          <w:sz w:val="28"/>
          <w:szCs w:val="28"/>
        </w:rPr>
        <w:t>осударственной программе</w:t>
      </w:r>
    </w:p>
    <w:p w:rsidR="00415190" w:rsidRPr="0068628E" w:rsidRDefault="00415190" w:rsidP="00D67C4A">
      <w:pPr>
        <w:spacing w:line="247" w:lineRule="auto"/>
        <w:ind w:left="10206"/>
        <w:jc w:val="center"/>
        <w:rPr>
          <w:rFonts w:ascii="PT Astra Serif" w:eastAsia="Calibri" w:hAnsi="PT Astra Serif"/>
          <w:sz w:val="28"/>
          <w:szCs w:val="28"/>
        </w:rPr>
      </w:pPr>
    </w:p>
    <w:p w:rsidR="00415190" w:rsidRDefault="00415190" w:rsidP="00D67C4A">
      <w:pPr>
        <w:spacing w:line="247" w:lineRule="auto"/>
        <w:ind w:left="10206"/>
        <w:jc w:val="center"/>
        <w:rPr>
          <w:rFonts w:ascii="PT Astra Serif" w:eastAsia="Calibri" w:hAnsi="PT Astra Serif"/>
          <w:sz w:val="28"/>
          <w:szCs w:val="28"/>
        </w:rPr>
      </w:pPr>
    </w:p>
    <w:p w:rsidR="0068628E" w:rsidRDefault="0068628E" w:rsidP="00D67C4A">
      <w:pPr>
        <w:spacing w:line="247" w:lineRule="auto"/>
        <w:ind w:left="10206"/>
        <w:jc w:val="center"/>
        <w:rPr>
          <w:rFonts w:ascii="PT Astra Serif" w:eastAsia="Calibri" w:hAnsi="PT Astra Serif"/>
          <w:sz w:val="28"/>
          <w:szCs w:val="28"/>
        </w:rPr>
      </w:pPr>
    </w:p>
    <w:p w:rsidR="0068628E" w:rsidRPr="0068628E" w:rsidRDefault="0068628E" w:rsidP="00D67C4A">
      <w:pPr>
        <w:spacing w:line="247" w:lineRule="auto"/>
        <w:ind w:left="10206"/>
        <w:jc w:val="center"/>
        <w:rPr>
          <w:rFonts w:ascii="PT Astra Serif" w:eastAsia="Calibri" w:hAnsi="PT Astra Serif"/>
          <w:sz w:val="28"/>
          <w:szCs w:val="28"/>
        </w:rPr>
      </w:pPr>
    </w:p>
    <w:p w:rsidR="005D26C7" w:rsidRPr="000D7A7A" w:rsidRDefault="005D26C7" w:rsidP="00D67C4A">
      <w:pPr>
        <w:autoSpaceDE w:val="0"/>
        <w:autoSpaceDN w:val="0"/>
        <w:adjustRightInd w:val="0"/>
        <w:spacing w:line="247" w:lineRule="auto"/>
        <w:jc w:val="center"/>
        <w:rPr>
          <w:rFonts w:ascii="PT Astra Serif" w:eastAsia="Calibri" w:hAnsi="PT Astra Serif" w:cs="PT Astra Serif"/>
          <w:b/>
          <w:bCs/>
          <w:sz w:val="28"/>
          <w:szCs w:val="28"/>
          <w:lang w:eastAsia="en-US"/>
        </w:rPr>
      </w:pPr>
      <w:r w:rsidRPr="000D7A7A">
        <w:rPr>
          <w:rFonts w:ascii="PT Astra Serif" w:eastAsia="Calibri" w:hAnsi="PT Astra Serif" w:cs="PT Astra Serif"/>
          <w:b/>
          <w:bCs/>
          <w:sz w:val="28"/>
          <w:szCs w:val="28"/>
          <w:lang w:eastAsia="en-US"/>
        </w:rPr>
        <w:t>ФИНАНСОВОЕ ОБЕСПЕЧЕНИЕ</w:t>
      </w:r>
    </w:p>
    <w:p w:rsidR="005D26C7" w:rsidRPr="000D7A7A" w:rsidRDefault="007E26A9" w:rsidP="00D67C4A">
      <w:pPr>
        <w:autoSpaceDE w:val="0"/>
        <w:autoSpaceDN w:val="0"/>
        <w:adjustRightInd w:val="0"/>
        <w:spacing w:line="247" w:lineRule="auto"/>
        <w:jc w:val="center"/>
        <w:rPr>
          <w:rFonts w:ascii="PT Astra Serif" w:eastAsia="Calibri" w:hAnsi="PT Astra Serif" w:cs="PT Astra Serif"/>
          <w:b/>
          <w:bCs/>
          <w:sz w:val="28"/>
          <w:szCs w:val="28"/>
          <w:lang w:eastAsia="en-US"/>
        </w:rPr>
      </w:pPr>
      <w:r w:rsidRPr="000D7A7A">
        <w:rPr>
          <w:rFonts w:ascii="PT Astra Serif" w:eastAsia="Calibri" w:hAnsi="PT Astra Serif" w:cs="PT Astra Serif"/>
          <w:b/>
          <w:bCs/>
          <w:sz w:val="28"/>
          <w:szCs w:val="28"/>
          <w:lang w:eastAsia="en-US"/>
        </w:rPr>
        <w:t>реализации государственной программы Ульяновской области</w:t>
      </w:r>
    </w:p>
    <w:p w:rsidR="005D26C7" w:rsidRPr="000D7A7A" w:rsidRDefault="007E26A9" w:rsidP="00D67C4A">
      <w:pPr>
        <w:autoSpaceDE w:val="0"/>
        <w:autoSpaceDN w:val="0"/>
        <w:adjustRightInd w:val="0"/>
        <w:spacing w:line="247" w:lineRule="auto"/>
        <w:jc w:val="center"/>
        <w:rPr>
          <w:rFonts w:ascii="PT Astra Serif" w:eastAsia="Calibri" w:hAnsi="PT Astra Serif" w:cs="PT Astra Serif"/>
          <w:b/>
          <w:sz w:val="28"/>
          <w:szCs w:val="28"/>
          <w:lang w:eastAsia="en-US"/>
        </w:rPr>
      </w:pPr>
      <w:r w:rsidRPr="000D7A7A">
        <w:rPr>
          <w:rFonts w:ascii="PT Astra Serif" w:hAnsi="PT Astra Serif"/>
          <w:b/>
          <w:sz w:val="28"/>
          <w:szCs w:val="28"/>
        </w:rPr>
        <w:t>«</w:t>
      </w:r>
      <w:r w:rsidRPr="000D7A7A">
        <w:rPr>
          <w:rFonts w:ascii="PT Astra Serif" w:eastAsia="Calibri" w:hAnsi="PT Astra Serif" w:cs="PT Astra Serif"/>
          <w:b/>
          <w:sz w:val="28"/>
          <w:szCs w:val="28"/>
          <w:lang w:eastAsia="en-US"/>
        </w:rPr>
        <w:t>Формирование благоприятного инвестиционного климата</w:t>
      </w:r>
    </w:p>
    <w:p w:rsidR="005D26C7" w:rsidRPr="000D7A7A" w:rsidRDefault="007E26A9" w:rsidP="00D67C4A">
      <w:pPr>
        <w:autoSpaceDE w:val="0"/>
        <w:autoSpaceDN w:val="0"/>
        <w:adjustRightInd w:val="0"/>
        <w:spacing w:line="247" w:lineRule="auto"/>
        <w:jc w:val="center"/>
        <w:rPr>
          <w:rFonts w:ascii="PT Astra Serif" w:eastAsia="Calibri" w:hAnsi="PT Astra Serif" w:cs="PT Astra Serif"/>
          <w:sz w:val="28"/>
          <w:szCs w:val="28"/>
          <w:lang w:eastAsia="en-US"/>
        </w:rPr>
      </w:pPr>
      <w:r w:rsidRPr="000D7A7A">
        <w:rPr>
          <w:rFonts w:ascii="PT Astra Serif" w:eastAsia="Calibri" w:hAnsi="PT Astra Serif" w:cs="PT Astra Serif"/>
          <w:b/>
          <w:sz w:val="28"/>
          <w:szCs w:val="28"/>
          <w:lang w:eastAsia="en-US"/>
        </w:rPr>
        <w:t>в Ульяновской области</w:t>
      </w:r>
      <w:r w:rsidRPr="000D7A7A">
        <w:rPr>
          <w:rFonts w:ascii="PT Astra Serif" w:hAnsi="PT Astra Serif"/>
          <w:b/>
          <w:sz w:val="28"/>
          <w:szCs w:val="28"/>
        </w:rPr>
        <w:t>»</w:t>
      </w:r>
    </w:p>
    <w:p w:rsidR="005D26C7" w:rsidRPr="000D7A7A" w:rsidRDefault="005D26C7" w:rsidP="00D67C4A">
      <w:pPr>
        <w:tabs>
          <w:tab w:val="left" w:pos="142"/>
          <w:tab w:val="left" w:pos="851"/>
        </w:tabs>
        <w:spacing w:line="247" w:lineRule="auto"/>
        <w:jc w:val="center"/>
        <w:rPr>
          <w:rFonts w:ascii="PT Astra Serif" w:hAnsi="PT Astra Serif"/>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276"/>
        <w:gridCol w:w="1701"/>
        <w:gridCol w:w="1417"/>
        <w:gridCol w:w="1276"/>
        <w:gridCol w:w="1134"/>
        <w:gridCol w:w="992"/>
        <w:gridCol w:w="993"/>
        <w:gridCol w:w="992"/>
        <w:gridCol w:w="992"/>
        <w:gridCol w:w="992"/>
        <w:gridCol w:w="993"/>
      </w:tblGrid>
      <w:tr w:rsidR="005D26C7" w:rsidRPr="000D7A7A" w:rsidTr="00ED21F7">
        <w:trPr>
          <w:trHeight w:val="241"/>
        </w:trPr>
        <w:tc>
          <w:tcPr>
            <w:tcW w:w="675" w:type="dxa"/>
            <w:vMerge w:val="restart"/>
            <w:tcBorders>
              <w:bottom w:val="nil"/>
            </w:tcBorders>
            <w:shd w:val="clear" w:color="auto" w:fill="auto"/>
            <w:vAlign w:val="center"/>
          </w:tcPr>
          <w:p w:rsidR="0068628E" w:rsidRDefault="005D26C7" w:rsidP="008946FF">
            <w:pPr>
              <w:pStyle w:val="ConsPlusNormal"/>
              <w:ind w:firstLine="0"/>
              <w:jc w:val="center"/>
              <w:rPr>
                <w:rFonts w:ascii="PT Astra Serif" w:hAnsi="PT Astra Serif"/>
              </w:rPr>
            </w:pPr>
            <w:r w:rsidRPr="000D7A7A">
              <w:rPr>
                <w:rFonts w:ascii="PT Astra Serif" w:hAnsi="PT Astra Serif"/>
              </w:rPr>
              <w:t>№</w:t>
            </w:r>
          </w:p>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п/п</w:t>
            </w:r>
          </w:p>
        </w:tc>
        <w:tc>
          <w:tcPr>
            <w:tcW w:w="1843" w:type="dxa"/>
            <w:vMerge w:val="restart"/>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 xml:space="preserve">Наименования </w:t>
            </w:r>
            <w:r w:rsidR="0068628E">
              <w:rPr>
                <w:rFonts w:ascii="PT Astra Serif" w:hAnsi="PT Astra Serif"/>
              </w:rPr>
              <w:br/>
            </w:r>
            <w:r w:rsidRPr="000D7A7A">
              <w:rPr>
                <w:rFonts w:ascii="PT Astra Serif" w:hAnsi="PT Astra Serif"/>
              </w:rPr>
              <w:t xml:space="preserve">государственной программы, </w:t>
            </w:r>
            <w:r w:rsidR="00D67C4A">
              <w:rPr>
                <w:rFonts w:ascii="PT Astra Serif" w:hAnsi="PT Astra Serif"/>
              </w:rPr>
              <w:br/>
            </w:r>
            <w:r w:rsidRPr="000D7A7A">
              <w:rPr>
                <w:rFonts w:ascii="PT Astra Serif" w:hAnsi="PT Astra Serif"/>
              </w:rPr>
              <w:t>структурного</w:t>
            </w:r>
            <w:r w:rsidR="00D67C4A">
              <w:rPr>
                <w:rFonts w:ascii="PT Astra Serif" w:hAnsi="PT Astra Serif"/>
              </w:rPr>
              <w:br/>
            </w:r>
            <w:r w:rsidRPr="000D7A7A">
              <w:rPr>
                <w:rFonts w:ascii="PT Astra Serif" w:hAnsi="PT Astra Serif"/>
              </w:rPr>
              <w:t xml:space="preserve"> элемента, </w:t>
            </w:r>
            <w:r w:rsidR="00D67C4A">
              <w:rPr>
                <w:rFonts w:ascii="PT Astra Serif" w:hAnsi="PT Astra Serif"/>
              </w:rPr>
              <w:br/>
            </w:r>
            <w:r w:rsidRPr="000D7A7A">
              <w:rPr>
                <w:rFonts w:ascii="PT Astra Serif" w:hAnsi="PT Astra Serif"/>
              </w:rPr>
              <w:t>мероприятия</w:t>
            </w:r>
          </w:p>
        </w:tc>
        <w:tc>
          <w:tcPr>
            <w:tcW w:w="1276" w:type="dxa"/>
            <w:vMerge w:val="restart"/>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Отве</w:t>
            </w:r>
            <w:r w:rsidRPr="000D7A7A">
              <w:rPr>
                <w:rFonts w:ascii="PT Astra Serif" w:hAnsi="PT Astra Serif"/>
              </w:rPr>
              <w:t>т</w:t>
            </w:r>
            <w:r w:rsidRPr="000D7A7A">
              <w:rPr>
                <w:rFonts w:ascii="PT Astra Serif" w:hAnsi="PT Astra Serif"/>
              </w:rPr>
              <w:t>ственные исполнит</w:t>
            </w:r>
            <w:r w:rsidRPr="000D7A7A">
              <w:rPr>
                <w:rFonts w:ascii="PT Astra Serif" w:hAnsi="PT Astra Serif"/>
              </w:rPr>
              <w:t>е</w:t>
            </w:r>
            <w:r w:rsidRPr="000D7A7A">
              <w:rPr>
                <w:rFonts w:ascii="PT Astra Serif" w:hAnsi="PT Astra Serif"/>
              </w:rPr>
              <w:t>ли мер</w:t>
            </w:r>
            <w:r w:rsidRPr="000D7A7A">
              <w:rPr>
                <w:rFonts w:ascii="PT Astra Serif" w:hAnsi="PT Astra Serif"/>
              </w:rPr>
              <w:t>о</w:t>
            </w:r>
            <w:r w:rsidRPr="000D7A7A">
              <w:rPr>
                <w:rFonts w:ascii="PT Astra Serif" w:hAnsi="PT Astra Serif"/>
              </w:rPr>
              <w:t>приятия</w:t>
            </w:r>
          </w:p>
        </w:tc>
        <w:tc>
          <w:tcPr>
            <w:tcW w:w="1701" w:type="dxa"/>
            <w:vMerge w:val="restart"/>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Источник</w:t>
            </w:r>
          </w:p>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финансового обеспечения</w:t>
            </w:r>
            <w:r w:rsidR="007E26A9" w:rsidRPr="000D7A7A">
              <w:rPr>
                <w:rFonts w:ascii="PT Astra Serif" w:hAnsi="PT Astra Serif"/>
              </w:rPr>
              <w:t xml:space="preserve"> </w:t>
            </w:r>
            <w:r w:rsidR="00D67C4A">
              <w:rPr>
                <w:rFonts w:ascii="PT Astra Serif" w:hAnsi="PT Astra Serif"/>
              </w:rPr>
              <w:br/>
            </w:r>
            <w:r w:rsidR="007E26A9" w:rsidRPr="000D7A7A">
              <w:rPr>
                <w:rFonts w:ascii="PT Astra Serif" w:hAnsi="PT Astra Serif"/>
              </w:rPr>
              <w:t xml:space="preserve">реализации </w:t>
            </w:r>
            <w:r w:rsidR="00D67C4A">
              <w:rPr>
                <w:rFonts w:ascii="PT Astra Serif" w:hAnsi="PT Astra Serif"/>
              </w:rPr>
              <w:br/>
            </w:r>
            <w:r w:rsidR="007E26A9" w:rsidRPr="000D7A7A">
              <w:rPr>
                <w:rFonts w:ascii="PT Astra Serif" w:hAnsi="PT Astra Serif"/>
              </w:rPr>
              <w:t>государственной программы, структурного элемента, мер</w:t>
            </w:r>
            <w:r w:rsidR="007E26A9" w:rsidRPr="000D7A7A">
              <w:rPr>
                <w:rFonts w:ascii="PT Astra Serif" w:hAnsi="PT Astra Serif"/>
              </w:rPr>
              <w:t>о</w:t>
            </w:r>
            <w:r w:rsidR="007E26A9" w:rsidRPr="000D7A7A">
              <w:rPr>
                <w:rFonts w:ascii="PT Astra Serif" w:hAnsi="PT Astra Serif"/>
              </w:rPr>
              <w:t>приятия</w:t>
            </w:r>
          </w:p>
        </w:tc>
        <w:tc>
          <w:tcPr>
            <w:tcW w:w="1417" w:type="dxa"/>
            <w:vMerge w:val="restart"/>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Код</w:t>
            </w:r>
            <w:r w:rsidR="00AC2B89" w:rsidRPr="000D7A7A">
              <w:rPr>
                <w:rFonts w:ascii="PT Astra Serif" w:hAnsi="PT Astra Serif"/>
              </w:rPr>
              <w:t xml:space="preserve"> целевой статьи </w:t>
            </w:r>
            <w:r w:rsidR="0068628E">
              <w:rPr>
                <w:rFonts w:ascii="PT Astra Serif" w:hAnsi="PT Astra Serif"/>
              </w:rPr>
              <w:br/>
            </w:r>
            <w:r w:rsidR="00AC2B89" w:rsidRPr="000D7A7A">
              <w:rPr>
                <w:rFonts w:ascii="PT Astra Serif" w:hAnsi="PT Astra Serif"/>
              </w:rPr>
              <w:t>расходов</w:t>
            </w:r>
          </w:p>
        </w:tc>
        <w:tc>
          <w:tcPr>
            <w:tcW w:w="8364" w:type="dxa"/>
            <w:gridSpan w:val="8"/>
            <w:tcBorders>
              <w:bottom w:val="single" w:sz="4" w:space="0" w:color="auto"/>
            </w:tcBorders>
            <w:shd w:val="clear" w:color="auto" w:fill="auto"/>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 xml:space="preserve">Объём финансового обеспечения </w:t>
            </w:r>
            <w:r w:rsidR="007E26A9" w:rsidRPr="000D7A7A">
              <w:rPr>
                <w:rFonts w:ascii="PT Astra Serif" w:hAnsi="PT Astra Serif"/>
              </w:rPr>
              <w:t xml:space="preserve">реализации государственной программы, </w:t>
            </w:r>
            <w:r w:rsidR="0068628E">
              <w:rPr>
                <w:rFonts w:ascii="PT Astra Serif" w:hAnsi="PT Astra Serif"/>
              </w:rPr>
              <w:br/>
            </w:r>
            <w:r w:rsidR="007E26A9" w:rsidRPr="000D7A7A">
              <w:rPr>
                <w:rFonts w:ascii="PT Astra Serif" w:hAnsi="PT Astra Serif"/>
              </w:rPr>
              <w:t xml:space="preserve">структурного элемента, мероприятия </w:t>
            </w:r>
            <w:r w:rsidRPr="000D7A7A">
              <w:rPr>
                <w:rFonts w:ascii="PT Astra Serif" w:hAnsi="PT Astra Serif"/>
              </w:rPr>
              <w:t>по годам реализации, тыс. руб.</w:t>
            </w:r>
          </w:p>
        </w:tc>
      </w:tr>
      <w:tr w:rsidR="00ED21F7" w:rsidRPr="000D7A7A" w:rsidTr="00ED21F7">
        <w:trPr>
          <w:trHeight w:val="241"/>
        </w:trPr>
        <w:tc>
          <w:tcPr>
            <w:tcW w:w="675" w:type="dxa"/>
            <w:vMerge/>
            <w:tcBorders>
              <w:bottom w:val="nil"/>
            </w:tcBorders>
            <w:shd w:val="clear" w:color="auto" w:fill="auto"/>
          </w:tcPr>
          <w:p w:rsidR="005D26C7" w:rsidRPr="000D7A7A" w:rsidRDefault="005D26C7" w:rsidP="008946FF">
            <w:pPr>
              <w:pStyle w:val="ConsPlusNormal"/>
              <w:ind w:firstLine="0"/>
              <w:rPr>
                <w:rFonts w:ascii="PT Astra Serif" w:hAnsi="PT Astra Serif"/>
              </w:rPr>
            </w:pPr>
          </w:p>
        </w:tc>
        <w:tc>
          <w:tcPr>
            <w:tcW w:w="1843" w:type="dxa"/>
            <w:vMerge/>
            <w:tcBorders>
              <w:bottom w:val="nil"/>
            </w:tcBorders>
            <w:shd w:val="clear" w:color="auto" w:fill="auto"/>
          </w:tcPr>
          <w:p w:rsidR="005D26C7" w:rsidRPr="000D7A7A" w:rsidRDefault="005D26C7" w:rsidP="008946FF">
            <w:pPr>
              <w:pStyle w:val="ConsPlusNormal"/>
              <w:ind w:firstLine="0"/>
              <w:jc w:val="center"/>
              <w:rPr>
                <w:rFonts w:ascii="PT Astra Serif" w:hAnsi="PT Astra Serif"/>
              </w:rPr>
            </w:pPr>
          </w:p>
        </w:tc>
        <w:tc>
          <w:tcPr>
            <w:tcW w:w="1276" w:type="dxa"/>
            <w:vMerge/>
            <w:tcBorders>
              <w:bottom w:val="nil"/>
            </w:tcBorders>
            <w:shd w:val="clear" w:color="auto" w:fill="auto"/>
          </w:tcPr>
          <w:p w:rsidR="005D26C7" w:rsidRPr="000D7A7A" w:rsidRDefault="005D26C7" w:rsidP="008946FF">
            <w:pPr>
              <w:pStyle w:val="ConsPlusNormal"/>
              <w:ind w:firstLine="0"/>
              <w:jc w:val="center"/>
              <w:rPr>
                <w:rFonts w:ascii="PT Astra Serif" w:hAnsi="PT Astra Serif"/>
              </w:rPr>
            </w:pPr>
          </w:p>
        </w:tc>
        <w:tc>
          <w:tcPr>
            <w:tcW w:w="1701" w:type="dxa"/>
            <w:vMerge/>
            <w:tcBorders>
              <w:bottom w:val="nil"/>
            </w:tcBorders>
            <w:shd w:val="clear" w:color="auto" w:fill="auto"/>
          </w:tcPr>
          <w:p w:rsidR="005D26C7" w:rsidRPr="000D7A7A" w:rsidRDefault="005D26C7" w:rsidP="008946FF">
            <w:pPr>
              <w:pStyle w:val="ConsPlusNormal"/>
              <w:ind w:firstLine="0"/>
              <w:jc w:val="center"/>
              <w:rPr>
                <w:rFonts w:ascii="PT Astra Serif" w:hAnsi="PT Astra Serif"/>
              </w:rPr>
            </w:pPr>
          </w:p>
        </w:tc>
        <w:tc>
          <w:tcPr>
            <w:tcW w:w="1417" w:type="dxa"/>
            <w:vMerge/>
            <w:tcBorders>
              <w:bottom w:val="nil"/>
            </w:tcBorders>
            <w:shd w:val="clear" w:color="auto" w:fill="auto"/>
          </w:tcPr>
          <w:p w:rsidR="005D26C7" w:rsidRPr="000D7A7A" w:rsidRDefault="005D26C7" w:rsidP="008946FF">
            <w:pPr>
              <w:pStyle w:val="ConsPlusNormal"/>
              <w:ind w:firstLine="0"/>
              <w:jc w:val="center"/>
              <w:rPr>
                <w:rFonts w:ascii="PT Astra Serif" w:hAnsi="PT Astra Serif"/>
              </w:rPr>
            </w:pPr>
          </w:p>
        </w:tc>
        <w:tc>
          <w:tcPr>
            <w:tcW w:w="1276" w:type="dxa"/>
            <w:tcBorders>
              <w:bottom w:val="nil"/>
            </w:tcBorders>
            <w:shd w:val="clear" w:color="auto" w:fill="auto"/>
            <w:vAlign w:val="center"/>
          </w:tcPr>
          <w:p w:rsidR="005D26C7" w:rsidRPr="000D7A7A" w:rsidRDefault="00581CA2" w:rsidP="008946FF">
            <w:pPr>
              <w:pStyle w:val="ConsPlusNormal"/>
              <w:ind w:firstLine="0"/>
              <w:jc w:val="center"/>
              <w:rPr>
                <w:rFonts w:ascii="PT Astra Serif" w:hAnsi="PT Astra Serif"/>
              </w:rPr>
            </w:pPr>
            <w:r w:rsidRPr="000D7A7A">
              <w:rPr>
                <w:rFonts w:ascii="PT Astra Serif" w:hAnsi="PT Astra Serif"/>
              </w:rPr>
              <w:t>в</w:t>
            </w:r>
            <w:r w:rsidR="005D26C7" w:rsidRPr="000D7A7A">
              <w:rPr>
                <w:rFonts w:ascii="PT Astra Serif" w:hAnsi="PT Astra Serif"/>
              </w:rPr>
              <w:t>сего</w:t>
            </w:r>
          </w:p>
        </w:tc>
        <w:tc>
          <w:tcPr>
            <w:tcW w:w="1134" w:type="dxa"/>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2024</w:t>
            </w:r>
          </w:p>
          <w:p w:rsidR="00581CA2" w:rsidRPr="000D7A7A" w:rsidRDefault="00581CA2" w:rsidP="008946FF">
            <w:pPr>
              <w:pStyle w:val="ConsPlusNormal"/>
              <w:ind w:firstLine="0"/>
              <w:jc w:val="center"/>
              <w:rPr>
                <w:rFonts w:ascii="PT Astra Serif" w:hAnsi="PT Astra Serif"/>
              </w:rPr>
            </w:pPr>
            <w:r w:rsidRPr="000D7A7A">
              <w:rPr>
                <w:rFonts w:ascii="PT Astra Serif" w:hAnsi="PT Astra Serif"/>
              </w:rPr>
              <w:t>год</w:t>
            </w:r>
          </w:p>
        </w:tc>
        <w:tc>
          <w:tcPr>
            <w:tcW w:w="992" w:type="dxa"/>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2025</w:t>
            </w:r>
          </w:p>
          <w:p w:rsidR="00581CA2" w:rsidRPr="000D7A7A" w:rsidRDefault="00581CA2" w:rsidP="008946FF">
            <w:pPr>
              <w:pStyle w:val="ConsPlusNormal"/>
              <w:ind w:firstLine="0"/>
              <w:jc w:val="center"/>
              <w:rPr>
                <w:rFonts w:ascii="PT Astra Serif" w:hAnsi="PT Astra Serif"/>
              </w:rPr>
            </w:pPr>
            <w:r w:rsidRPr="000D7A7A">
              <w:rPr>
                <w:rFonts w:ascii="PT Astra Serif" w:hAnsi="PT Astra Serif"/>
              </w:rPr>
              <w:t>год</w:t>
            </w:r>
          </w:p>
        </w:tc>
        <w:tc>
          <w:tcPr>
            <w:tcW w:w="993" w:type="dxa"/>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2026</w:t>
            </w:r>
          </w:p>
          <w:p w:rsidR="00581CA2" w:rsidRPr="000D7A7A" w:rsidRDefault="00581CA2" w:rsidP="008946FF">
            <w:pPr>
              <w:pStyle w:val="ConsPlusNormal"/>
              <w:ind w:firstLine="0"/>
              <w:jc w:val="center"/>
              <w:rPr>
                <w:rFonts w:ascii="PT Astra Serif" w:hAnsi="PT Astra Serif"/>
              </w:rPr>
            </w:pPr>
            <w:r w:rsidRPr="000D7A7A">
              <w:rPr>
                <w:rFonts w:ascii="PT Astra Serif" w:hAnsi="PT Astra Serif"/>
              </w:rPr>
              <w:t>год</w:t>
            </w:r>
          </w:p>
        </w:tc>
        <w:tc>
          <w:tcPr>
            <w:tcW w:w="992" w:type="dxa"/>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2027</w:t>
            </w:r>
          </w:p>
          <w:p w:rsidR="00581CA2" w:rsidRPr="000D7A7A" w:rsidRDefault="00581CA2" w:rsidP="008946FF">
            <w:pPr>
              <w:pStyle w:val="ConsPlusNormal"/>
              <w:ind w:firstLine="0"/>
              <w:jc w:val="center"/>
              <w:rPr>
                <w:rFonts w:ascii="PT Astra Serif" w:hAnsi="PT Astra Serif"/>
              </w:rPr>
            </w:pPr>
            <w:r w:rsidRPr="000D7A7A">
              <w:rPr>
                <w:rFonts w:ascii="PT Astra Serif" w:hAnsi="PT Astra Serif"/>
              </w:rPr>
              <w:t>год</w:t>
            </w:r>
          </w:p>
        </w:tc>
        <w:tc>
          <w:tcPr>
            <w:tcW w:w="992" w:type="dxa"/>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2028</w:t>
            </w:r>
          </w:p>
          <w:p w:rsidR="00581CA2" w:rsidRPr="000D7A7A" w:rsidRDefault="00581CA2" w:rsidP="008946FF">
            <w:pPr>
              <w:pStyle w:val="ConsPlusNormal"/>
              <w:ind w:firstLine="0"/>
              <w:jc w:val="center"/>
              <w:rPr>
                <w:rFonts w:ascii="PT Astra Serif" w:hAnsi="PT Astra Serif"/>
              </w:rPr>
            </w:pPr>
            <w:r w:rsidRPr="000D7A7A">
              <w:rPr>
                <w:rFonts w:ascii="PT Astra Serif" w:hAnsi="PT Astra Serif"/>
              </w:rPr>
              <w:t>год</w:t>
            </w:r>
          </w:p>
        </w:tc>
        <w:tc>
          <w:tcPr>
            <w:tcW w:w="992" w:type="dxa"/>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2029</w:t>
            </w:r>
          </w:p>
          <w:p w:rsidR="00581CA2" w:rsidRPr="000D7A7A" w:rsidRDefault="00581CA2" w:rsidP="008946FF">
            <w:pPr>
              <w:pStyle w:val="ConsPlusNormal"/>
              <w:ind w:firstLine="0"/>
              <w:jc w:val="center"/>
              <w:rPr>
                <w:rFonts w:ascii="PT Astra Serif" w:hAnsi="PT Astra Serif"/>
              </w:rPr>
            </w:pPr>
            <w:r w:rsidRPr="000D7A7A">
              <w:rPr>
                <w:rFonts w:ascii="PT Astra Serif" w:hAnsi="PT Astra Serif"/>
              </w:rPr>
              <w:t>год</w:t>
            </w:r>
          </w:p>
        </w:tc>
        <w:tc>
          <w:tcPr>
            <w:tcW w:w="993" w:type="dxa"/>
            <w:tcBorders>
              <w:bottom w:val="nil"/>
            </w:tcBorders>
            <w:shd w:val="clear" w:color="auto" w:fill="auto"/>
            <w:vAlign w:val="center"/>
          </w:tcPr>
          <w:p w:rsidR="005D26C7" w:rsidRPr="000D7A7A" w:rsidRDefault="005D26C7" w:rsidP="008946FF">
            <w:pPr>
              <w:pStyle w:val="ConsPlusNormal"/>
              <w:ind w:firstLine="0"/>
              <w:jc w:val="center"/>
              <w:rPr>
                <w:rFonts w:ascii="PT Astra Serif" w:hAnsi="PT Astra Serif"/>
              </w:rPr>
            </w:pPr>
            <w:r w:rsidRPr="000D7A7A">
              <w:rPr>
                <w:rFonts w:ascii="PT Astra Serif" w:hAnsi="PT Astra Serif"/>
              </w:rPr>
              <w:t>2030</w:t>
            </w:r>
          </w:p>
          <w:p w:rsidR="00581CA2" w:rsidRPr="000D7A7A" w:rsidRDefault="00581CA2" w:rsidP="008946FF">
            <w:pPr>
              <w:pStyle w:val="ConsPlusNormal"/>
              <w:ind w:firstLine="0"/>
              <w:jc w:val="center"/>
              <w:rPr>
                <w:rFonts w:ascii="PT Astra Serif" w:hAnsi="PT Astra Serif"/>
              </w:rPr>
            </w:pPr>
            <w:r w:rsidRPr="000D7A7A">
              <w:rPr>
                <w:rFonts w:ascii="PT Astra Serif" w:hAnsi="PT Astra Serif"/>
              </w:rPr>
              <w:t>год</w:t>
            </w:r>
          </w:p>
        </w:tc>
      </w:tr>
    </w:tbl>
    <w:p w:rsidR="005D26C7" w:rsidRPr="000D7A7A" w:rsidRDefault="005D26C7" w:rsidP="0068628E">
      <w:pPr>
        <w:tabs>
          <w:tab w:val="left" w:pos="142"/>
          <w:tab w:val="left" w:pos="851"/>
        </w:tabs>
        <w:spacing w:line="14" w:lineRule="auto"/>
        <w:jc w:val="both"/>
        <w:rPr>
          <w:rFonts w:ascii="PT Astra Serif" w:hAnsi="PT Astra Serif"/>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844"/>
        <w:gridCol w:w="1276"/>
        <w:gridCol w:w="1701"/>
        <w:gridCol w:w="1417"/>
        <w:gridCol w:w="1276"/>
        <w:gridCol w:w="1134"/>
        <w:gridCol w:w="992"/>
        <w:gridCol w:w="993"/>
        <w:gridCol w:w="992"/>
        <w:gridCol w:w="992"/>
        <w:gridCol w:w="992"/>
        <w:gridCol w:w="993"/>
      </w:tblGrid>
      <w:tr w:rsidR="00ED21F7" w:rsidRPr="000D7A7A" w:rsidTr="00ED21F7">
        <w:trPr>
          <w:trHeight w:val="143"/>
          <w:tblHeader/>
        </w:trPr>
        <w:tc>
          <w:tcPr>
            <w:tcW w:w="674"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1</w:t>
            </w:r>
          </w:p>
        </w:tc>
        <w:tc>
          <w:tcPr>
            <w:tcW w:w="1844"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2</w:t>
            </w:r>
          </w:p>
        </w:tc>
        <w:tc>
          <w:tcPr>
            <w:tcW w:w="1276"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3</w:t>
            </w:r>
          </w:p>
        </w:tc>
        <w:tc>
          <w:tcPr>
            <w:tcW w:w="1701"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4</w:t>
            </w:r>
          </w:p>
        </w:tc>
        <w:tc>
          <w:tcPr>
            <w:tcW w:w="1417"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5</w:t>
            </w:r>
          </w:p>
        </w:tc>
        <w:tc>
          <w:tcPr>
            <w:tcW w:w="1276"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6</w:t>
            </w:r>
          </w:p>
        </w:tc>
        <w:tc>
          <w:tcPr>
            <w:tcW w:w="1134"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7</w:t>
            </w:r>
          </w:p>
        </w:tc>
        <w:tc>
          <w:tcPr>
            <w:tcW w:w="992"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8</w:t>
            </w:r>
          </w:p>
        </w:tc>
        <w:tc>
          <w:tcPr>
            <w:tcW w:w="993"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9</w:t>
            </w:r>
          </w:p>
        </w:tc>
        <w:tc>
          <w:tcPr>
            <w:tcW w:w="992"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10</w:t>
            </w:r>
          </w:p>
        </w:tc>
        <w:tc>
          <w:tcPr>
            <w:tcW w:w="992"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11</w:t>
            </w:r>
          </w:p>
        </w:tc>
        <w:tc>
          <w:tcPr>
            <w:tcW w:w="992"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12</w:t>
            </w:r>
          </w:p>
        </w:tc>
        <w:tc>
          <w:tcPr>
            <w:tcW w:w="993" w:type="dxa"/>
            <w:shd w:val="clear" w:color="auto" w:fill="auto"/>
          </w:tcPr>
          <w:p w:rsidR="005D26C7" w:rsidRPr="000D7A7A" w:rsidRDefault="005D26C7" w:rsidP="001659CC">
            <w:pPr>
              <w:pStyle w:val="ConsPlusNormal"/>
              <w:ind w:firstLine="0"/>
              <w:jc w:val="center"/>
              <w:rPr>
                <w:rFonts w:ascii="PT Astra Serif" w:hAnsi="PT Astra Serif"/>
              </w:rPr>
            </w:pPr>
            <w:r w:rsidRPr="000D7A7A">
              <w:rPr>
                <w:rFonts w:ascii="PT Astra Serif" w:hAnsi="PT Astra Serif"/>
              </w:rPr>
              <w:t>13</w:t>
            </w:r>
          </w:p>
        </w:tc>
      </w:tr>
      <w:tr w:rsidR="00ED21F7" w:rsidRPr="000D7A7A" w:rsidTr="00ED21F7">
        <w:trPr>
          <w:trHeight w:val="60"/>
        </w:trPr>
        <w:tc>
          <w:tcPr>
            <w:tcW w:w="2518" w:type="dxa"/>
            <w:gridSpan w:val="2"/>
            <w:vMerge w:val="restart"/>
            <w:shd w:val="clear" w:color="auto" w:fill="auto"/>
          </w:tcPr>
          <w:p w:rsidR="00E77C28" w:rsidRPr="000D7A7A" w:rsidRDefault="00E77C28" w:rsidP="001659CC">
            <w:pPr>
              <w:pStyle w:val="ConsPlusNormal"/>
              <w:ind w:firstLine="0"/>
              <w:jc w:val="both"/>
              <w:rPr>
                <w:rFonts w:ascii="PT Astra Serif" w:hAnsi="PT Astra Serif"/>
              </w:rPr>
            </w:pPr>
            <w:r w:rsidRPr="000D7A7A">
              <w:rPr>
                <w:rFonts w:ascii="PT Astra Serif" w:hAnsi="PT Astra Serif"/>
              </w:rPr>
              <w:t>Г</w:t>
            </w:r>
            <w:r w:rsidRPr="00ED21F7">
              <w:rPr>
                <w:rFonts w:ascii="PT Astra Serif" w:hAnsi="PT Astra Serif"/>
                <w:spacing w:val="-4"/>
              </w:rPr>
              <w:t>осударственная програ</w:t>
            </w:r>
            <w:r w:rsidRPr="00ED21F7">
              <w:rPr>
                <w:rFonts w:ascii="PT Astra Serif" w:hAnsi="PT Astra Serif"/>
                <w:spacing w:val="-4"/>
              </w:rPr>
              <w:t>м</w:t>
            </w:r>
            <w:r w:rsidRPr="00ED21F7">
              <w:rPr>
                <w:rFonts w:ascii="PT Astra Serif" w:hAnsi="PT Astra Serif"/>
                <w:spacing w:val="-4"/>
              </w:rPr>
              <w:t xml:space="preserve">ма Ульяновской области </w:t>
            </w:r>
            <w:r w:rsidR="004609EB" w:rsidRPr="00ED21F7">
              <w:rPr>
                <w:rFonts w:ascii="PT Astra Serif" w:hAnsi="PT Astra Serif"/>
                <w:spacing w:val="-4"/>
              </w:rPr>
              <w:t>«</w:t>
            </w:r>
            <w:r w:rsidRPr="00ED21F7">
              <w:rPr>
                <w:rFonts w:ascii="PT Astra Serif" w:hAnsi="PT Astra Serif"/>
                <w:spacing w:val="-4"/>
              </w:rPr>
              <w:t>Формирование благопр</w:t>
            </w:r>
            <w:r w:rsidRPr="00ED21F7">
              <w:rPr>
                <w:rFonts w:ascii="PT Astra Serif" w:hAnsi="PT Astra Serif"/>
                <w:spacing w:val="-4"/>
              </w:rPr>
              <w:t>и</w:t>
            </w:r>
            <w:r w:rsidRPr="00ED21F7">
              <w:rPr>
                <w:rFonts w:ascii="PT Astra Serif" w:hAnsi="PT Astra Serif"/>
                <w:spacing w:val="-4"/>
              </w:rPr>
              <w:t>ятного инвестиционного климата в Ульяновской области</w:t>
            </w:r>
            <w:r w:rsidR="004609EB" w:rsidRPr="00ED21F7">
              <w:rPr>
                <w:rFonts w:ascii="PT Astra Serif" w:hAnsi="PT Astra Serif"/>
                <w:spacing w:val="-4"/>
              </w:rPr>
              <w:t>»</w:t>
            </w:r>
            <w:r w:rsidRPr="00ED21F7">
              <w:rPr>
                <w:rFonts w:ascii="PT Astra Serif" w:hAnsi="PT Astra Serif"/>
                <w:spacing w:val="-4"/>
              </w:rPr>
              <w:t xml:space="preserve"> </w:t>
            </w:r>
          </w:p>
        </w:tc>
        <w:tc>
          <w:tcPr>
            <w:tcW w:w="1276" w:type="dxa"/>
            <w:vMerge w:val="restart"/>
            <w:shd w:val="clear" w:color="auto" w:fill="auto"/>
          </w:tcPr>
          <w:p w:rsidR="00E77C28" w:rsidRPr="000D7A7A" w:rsidRDefault="00E77C28" w:rsidP="001659CC">
            <w:pPr>
              <w:pStyle w:val="ConsPlusNormal"/>
              <w:ind w:firstLine="0"/>
              <w:jc w:val="center"/>
              <w:rPr>
                <w:rFonts w:ascii="PT Astra Serif" w:hAnsi="PT Astra Serif"/>
              </w:rPr>
            </w:pPr>
            <w:r w:rsidRPr="000D7A7A">
              <w:rPr>
                <w:rFonts w:ascii="PT Astra Serif" w:hAnsi="PT Astra Serif"/>
              </w:rPr>
              <w:t>Министе</w:t>
            </w:r>
            <w:r w:rsidRPr="000D7A7A">
              <w:rPr>
                <w:rFonts w:ascii="PT Astra Serif" w:hAnsi="PT Astra Serif"/>
              </w:rPr>
              <w:t>р</w:t>
            </w:r>
            <w:r w:rsidRPr="000D7A7A">
              <w:rPr>
                <w:rFonts w:ascii="PT Astra Serif" w:hAnsi="PT Astra Serif"/>
              </w:rPr>
              <w:t>ство экон</w:t>
            </w:r>
            <w:r w:rsidRPr="000D7A7A">
              <w:rPr>
                <w:rFonts w:ascii="PT Astra Serif" w:hAnsi="PT Astra Serif"/>
              </w:rPr>
              <w:t>о</w:t>
            </w:r>
            <w:r w:rsidRPr="000D7A7A">
              <w:rPr>
                <w:rFonts w:ascii="PT Astra Serif" w:hAnsi="PT Astra Serif"/>
              </w:rPr>
              <w:t>мического развития и промы</w:t>
            </w:r>
            <w:r w:rsidRPr="000D7A7A">
              <w:rPr>
                <w:rFonts w:ascii="PT Astra Serif" w:hAnsi="PT Astra Serif"/>
              </w:rPr>
              <w:t>ш</w:t>
            </w:r>
            <w:r w:rsidRPr="000D7A7A">
              <w:rPr>
                <w:rFonts w:ascii="PT Astra Serif" w:hAnsi="PT Astra Serif"/>
              </w:rPr>
              <w:t>ленности Ульяно</w:t>
            </w:r>
            <w:r w:rsidRPr="000D7A7A">
              <w:rPr>
                <w:rFonts w:ascii="PT Astra Serif" w:hAnsi="PT Astra Serif"/>
              </w:rPr>
              <w:t>в</w:t>
            </w:r>
            <w:r w:rsidRPr="000D7A7A">
              <w:rPr>
                <w:rFonts w:ascii="PT Astra Serif" w:hAnsi="PT Astra Serif"/>
              </w:rPr>
              <w:t>ской обл</w:t>
            </w:r>
            <w:r w:rsidRPr="000D7A7A">
              <w:rPr>
                <w:rFonts w:ascii="PT Astra Serif" w:hAnsi="PT Astra Serif"/>
              </w:rPr>
              <w:t>а</w:t>
            </w:r>
            <w:r w:rsidRPr="000D7A7A">
              <w:rPr>
                <w:rFonts w:ascii="PT Astra Serif" w:hAnsi="PT Astra Serif"/>
              </w:rPr>
              <w:t>сти (далее – Министе</w:t>
            </w:r>
            <w:r w:rsidRPr="000D7A7A">
              <w:rPr>
                <w:rFonts w:ascii="PT Astra Serif" w:hAnsi="PT Astra Serif"/>
              </w:rPr>
              <w:t>р</w:t>
            </w:r>
            <w:r w:rsidRPr="000D7A7A">
              <w:rPr>
                <w:rFonts w:ascii="PT Astra Serif" w:hAnsi="PT Astra Serif"/>
              </w:rPr>
              <w:t>ство)</w:t>
            </w:r>
          </w:p>
        </w:tc>
        <w:tc>
          <w:tcPr>
            <w:tcW w:w="1701" w:type="dxa"/>
            <w:shd w:val="clear" w:color="auto" w:fill="auto"/>
          </w:tcPr>
          <w:p w:rsidR="00E77C28" w:rsidRPr="000D7A7A" w:rsidRDefault="00E77C28" w:rsidP="001659CC">
            <w:pPr>
              <w:pStyle w:val="ConsPlusNormal"/>
              <w:ind w:firstLine="0"/>
              <w:jc w:val="center"/>
              <w:rPr>
                <w:rFonts w:ascii="PT Astra Serif" w:hAnsi="PT Astra Serif"/>
              </w:rPr>
            </w:pPr>
            <w:r w:rsidRPr="000D7A7A">
              <w:rPr>
                <w:rFonts w:ascii="PT Astra Serif" w:hAnsi="PT Astra Serif"/>
              </w:rPr>
              <w:t>Всего, в том числе:</w:t>
            </w:r>
          </w:p>
        </w:tc>
        <w:tc>
          <w:tcPr>
            <w:tcW w:w="1417" w:type="dxa"/>
            <w:vMerge w:val="restart"/>
            <w:shd w:val="clear" w:color="auto" w:fill="auto"/>
          </w:tcPr>
          <w:p w:rsidR="00E77C28" w:rsidRPr="000D7A7A" w:rsidRDefault="00E77C28" w:rsidP="001659CC">
            <w:pPr>
              <w:pStyle w:val="ConsPlusNormal"/>
              <w:ind w:firstLine="0"/>
              <w:jc w:val="center"/>
              <w:rPr>
                <w:rFonts w:ascii="PT Astra Serif" w:hAnsi="PT Astra Serif"/>
              </w:rPr>
            </w:pPr>
            <w:r w:rsidRPr="000D7A7A">
              <w:rPr>
                <w:rFonts w:ascii="PT Astra Serif" w:hAnsi="PT Astra Serif"/>
              </w:rPr>
              <w:t>90 0 00 00000</w:t>
            </w:r>
          </w:p>
        </w:tc>
        <w:tc>
          <w:tcPr>
            <w:tcW w:w="1276" w:type="dxa"/>
            <w:shd w:val="clear" w:color="auto" w:fill="auto"/>
          </w:tcPr>
          <w:p w:rsidR="00E77C28" w:rsidRPr="000D7A7A" w:rsidRDefault="003B7D96" w:rsidP="00ED21F7">
            <w:pPr>
              <w:pStyle w:val="ConsPlusNormal"/>
              <w:ind w:firstLine="0"/>
              <w:jc w:val="center"/>
              <w:rPr>
                <w:rFonts w:ascii="PT Astra Serif" w:hAnsi="PT Astra Serif"/>
              </w:rPr>
            </w:pPr>
            <w:r w:rsidRPr="000D7A7A">
              <w:rPr>
                <w:rFonts w:ascii="PT Astra Serif" w:hAnsi="PT Astra Serif"/>
              </w:rPr>
              <w:t>1796641,8</w:t>
            </w:r>
          </w:p>
        </w:tc>
        <w:tc>
          <w:tcPr>
            <w:tcW w:w="1134" w:type="dxa"/>
            <w:shd w:val="clear" w:color="auto" w:fill="auto"/>
          </w:tcPr>
          <w:p w:rsidR="00E77C28" w:rsidRPr="000D7A7A" w:rsidRDefault="006C3685" w:rsidP="00ED21F7">
            <w:pPr>
              <w:pStyle w:val="ConsPlusNormal"/>
              <w:ind w:firstLine="0"/>
              <w:jc w:val="center"/>
              <w:rPr>
                <w:rFonts w:ascii="PT Astra Serif" w:hAnsi="PT Astra Serif"/>
              </w:rPr>
            </w:pPr>
            <w:r w:rsidRPr="000D7A7A">
              <w:rPr>
                <w:rFonts w:ascii="PT Astra Serif" w:hAnsi="PT Astra Serif"/>
              </w:rPr>
              <w:t>1166558</w:t>
            </w:r>
            <w:r w:rsidR="008D4746" w:rsidRPr="000D7A7A">
              <w:rPr>
                <w:rFonts w:ascii="PT Astra Serif" w:hAnsi="PT Astra Serif"/>
              </w:rPr>
              <w:t>,0</w:t>
            </w:r>
          </w:p>
        </w:tc>
        <w:tc>
          <w:tcPr>
            <w:tcW w:w="992" w:type="dxa"/>
            <w:shd w:val="clear" w:color="auto" w:fill="auto"/>
          </w:tcPr>
          <w:p w:rsidR="00E77C28" w:rsidRPr="000D7A7A" w:rsidRDefault="00E77C28" w:rsidP="00ED21F7">
            <w:pPr>
              <w:pStyle w:val="ConsPlusNormal"/>
              <w:ind w:firstLine="0"/>
              <w:jc w:val="center"/>
              <w:rPr>
                <w:rFonts w:ascii="PT Astra Serif" w:hAnsi="PT Astra Serif"/>
              </w:rPr>
            </w:pPr>
            <w:r w:rsidRPr="000D7A7A">
              <w:rPr>
                <w:rFonts w:ascii="PT Astra Serif" w:hAnsi="PT Astra Serif"/>
              </w:rPr>
              <w:t>157605,9</w:t>
            </w:r>
          </w:p>
        </w:tc>
        <w:tc>
          <w:tcPr>
            <w:tcW w:w="993" w:type="dxa"/>
            <w:shd w:val="clear" w:color="auto" w:fill="auto"/>
          </w:tcPr>
          <w:p w:rsidR="00E77C28" w:rsidRPr="000D7A7A" w:rsidRDefault="00E77C28" w:rsidP="00ED21F7">
            <w:pPr>
              <w:pStyle w:val="ConsPlusNormal"/>
              <w:ind w:firstLine="0"/>
              <w:jc w:val="center"/>
              <w:rPr>
                <w:rFonts w:ascii="PT Astra Serif" w:hAnsi="PT Astra Serif"/>
              </w:rPr>
            </w:pPr>
            <w:r w:rsidRPr="000D7A7A">
              <w:rPr>
                <w:rFonts w:ascii="PT Astra Serif" w:hAnsi="PT Astra Serif"/>
              </w:rPr>
              <w:t>155305,9</w:t>
            </w:r>
          </w:p>
        </w:tc>
        <w:tc>
          <w:tcPr>
            <w:tcW w:w="992" w:type="dxa"/>
            <w:shd w:val="clear" w:color="auto" w:fill="auto"/>
          </w:tcPr>
          <w:p w:rsidR="00E77C28" w:rsidRPr="000D7A7A" w:rsidRDefault="003B7D96" w:rsidP="00ED21F7">
            <w:pPr>
              <w:pStyle w:val="ConsPlusNormal"/>
              <w:ind w:firstLine="0"/>
              <w:jc w:val="center"/>
              <w:rPr>
                <w:rFonts w:ascii="PT Astra Serif" w:hAnsi="PT Astra Serif"/>
              </w:rPr>
            </w:pPr>
            <w:r w:rsidRPr="000D7A7A">
              <w:rPr>
                <w:rFonts w:ascii="PT Astra Serif" w:hAnsi="PT Astra Serif"/>
              </w:rPr>
              <w:t>79293,0</w:t>
            </w:r>
          </w:p>
        </w:tc>
        <w:tc>
          <w:tcPr>
            <w:tcW w:w="992" w:type="dxa"/>
            <w:shd w:val="clear" w:color="auto" w:fill="auto"/>
          </w:tcPr>
          <w:p w:rsidR="00E77C28" w:rsidRPr="000D7A7A" w:rsidRDefault="003B7D96" w:rsidP="00ED21F7">
            <w:pPr>
              <w:pStyle w:val="ConsPlusNormal"/>
              <w:ind w:firstLine="0"/>
              <w:jc w:val="center"/>
              <w:rPr>
                <w:rFonts w:ascii="PT Astra Serif" w:hAnsi="PT Astra Serif"/>
              </w:rPr>
            </w:pPr>
            <w:r w:rsidRPr="000D7A7A">
              <w:rPr>
                <w:rFonts w:ascii="PT Astra Serif" w:hAnsi="PT Astra Serif"/>
              </w:rPr>
              <w:t>79293,0</w:t>
            </w:r>
          </w:p>
        </w:tc>
        <w:tc>
          <w:tcPr>
            <w:tcW w:w="992" w:type="dxa"/>
            <w:shd w:val="clear" w:color="auto" w:fill="auto"/>
          </w:tcPr>
          <w:p w:rsidR="00E77C28" w:rsidRPr="000D7A7A" w:rsidRDefault="003B7D96" w:rsidP="00ED21F7">
            <w:pPr>
              <w:pStyle w:val="ConsPlusNormal"/>
              <w:ind w:firstLine="0"/>
              <w:jc w:val="center"/>
              <w:rPr>
                <w:rFonts w:ascii="PT Astra Serif" w:hAnsi="PT Astra Serif"/>
              </w:rPr>
            </w:pPr>
            <w:r w:rsidRPr="000D7A7A">
              <w:rPr>
                <w:rFonts w:ascii="PT Astra Serif" w:hAnsi="PT Astra Serif"/>
              </w:rPr>
              <w:t>79293,0</w:t>
            </w:r>
          </w:p>
        </w:tc>
        <w:tc>
          <w:tcPr>
            <w:tcW w:w="993" w:type="dxa"/>
            <w:shd w:val="clear" w:color="auto" w:fill="auto"/>
          </w:tcPr>
          <w:p w:rsidR="00E77C28" w:rsidRPr="000D7A7A" w:rsidRDefault="003B7D96" w:rsidP="00ED21F7">
            <w:pPr>
              <w:pStyle w:val="ConsPlusNormal"/>
              <w:ind w:firstLine="0"/>
              <w:jc w:val="center"/>
              <w:rPr>
                <w:rFonts w:ascii="PT Astra Serif" w:hAnsi="PT Astra Serif"/>
              </w:rPr>
            </w:pPr>
            <w:r w:rsidRPr="000D7A7A">
              <w:rPr>
                <w:rFonts w:ascii="PT Astra Serif" w:hAnsi="PT Astra Serif"/>
              </w:rPr>
              <w:t>79293,0</w:t>
            </w:r>
          </w:p>
        </w:tc>
      </w:tr>
      <w:tr w:rsidR="00ED21F7" w:rsidRPr="000D7A7A" w:rsidTr="00ED21F7">
        <w:trPr>
          <w:trHeight w:val="770"/>
        </w:trPr>
        <w:tc>
          <w:tcPr>
            <w:tcW w:w="2518" w:type="dxa"/>
            <w:gridSpan w:val="2"/>
            <w:vMerge/>
            <w:shd w:val="clear" w:color="auto" w:fill="auto"/>
          </w:tcPr>
          <w:p w:rsidR="009E6377" w:rsidRPr="000D7A7A" w:rsidRDefault="009E6377" w:rsidP="001659CC">
            <w:pPr>
              <w:pStyle w:val="ConsPlusNormal"/>
              <w:ind w:firstLine="0"/>
              <w:jc w:val="both"/>
              <w:rPr>
                <w:rFonts w:ascii="PT Astra Serif" w:hAnsi="PT Astra Serif"/>
              </w:rPr>
            </w:pPr>
          </w:p>
        </w:tc>
        <w:tc>
          <w:tcPr>
            <w:tcW w:w="1276" w:type="dxa"/>
            <w:vMerge/>
            <w:shd w:val="clear" w:color="auto" w:fill="auto"/>
          </w:tcPr>
          <w:p w:rsidR="009E6377" w:rsidRPr="000D7A7A" w:rsidRDefault="009E6377" w:rsidP="001659CC">
            <w:pPr>
              <w:pStyle w:val="ConsPlusNormal"/>
              <w:ind w:firstLine="0"/>
              <w:jc w:val="both"/>
              <w:rPr>
                <w:rFonts w:ascii="PT Astra Serif" w:hAnsi="PT Astra Serif"/>
              </w:rPr>
            </w:pPr>
          </w:p>
        </w:tc>
        <w:tc>
          <w:tcPr>
            <w:tcW w:w="1701" w:type="dxa"/>
            <w:shd w:val="clear" w:color="auto" w:fill="auto"/>
          </w:tcPr>
          <w:p w:rsidR="009E6377" w:rsidRPr="000D7A7A" w:rsidRDefault="009E6377" w:rsidP="001659CC">
            <w:pPr>
              <w:pStyle w:val="ConsPlusNormal"/>
              <w:ind w:firstLine="0"/>
              <w:jc w:val="center"/>
              <w:rPr>
                <w:rFonts w:ascii="PT Astra Serif" w:hAnsi="PT Astra Serif"/>
              </w:rPr>
            </w:pPr>
            <w:r w:rsidRPr="000D7A7A">
              <w:rPr>
                <w:rFonts w:ascii="PT Astra Serif" w:hAnsi="PT Astra Serif"/>
              </w:rPr>
              <w:t xml:space="preserve">бюджетные </w:t>
            </w:r>
            <w:r w:rsidR="00ED21F7">
              <w:rPr>
                <w:rFonts w:ascii="PT Astra Serif" w:hAnsi="PT Astra Serif"/>
              </w:rPr>
              <w:br/>
            </w:r>
            <w:r w:rsidRPr="000D7A7A">
              <w:rPr>
                <w:rFonts w:ascii="PT Astra Serif" w:hAnsi="PT Astra Serif"/>
              </w:rPr>
              <w:t>ассигнования областного бюджет</w:t>
            </w:r>
            <w:r w:rsidR="00E22A89" w:rsidRPr="000D7A7A">
              <w:rPr>
                <w:rFonts w:ascii="PT Astra Serif" w:hAnsi="PT Astra Serif"/>
              </w:rPr>
              <w:t>а Уль</w:t>
            </w:r>
            <w:r w:rsidR="00E22A89" w:rsidRPr="000D7A7A">
              <w:rPr>
                <w:rFonts w:ascii="PT Astra Serif" w:hAnsi="PT Astra Serif"/>
              </w:rPr>
              <w:t>я</w:t>
            </w:r>
            <w:r w:rsidR="00E22A89" w:rsidRPr="000D7A7A">
              <w:rPr>
                <w:rFonts w:ascii="PT Astra Serif" w:hAnsi="PT Astra Serif"/>
              </w:rPr>
              <w:t>новской области</w:t>
            </w:r>
            <w:r w:rsidR="007C4C28" w:rsidRPr="000D7A7A">
              <w:rPr>
                <w:rFonts w:ascii="PT Astra Serif" w:hAnsi="PT Astra Serif"/>
              </w:rPr>
              <w:t xml:space="preserve"> </w:t>
            </w:r>
            <w:r w:rsidR="00ED21F7">
              <w:rPr>
                <w:rFonts w:ascii="PT Astra Serif" w:hAnsi="PT Astra Serif"/>
              </w:rPr>
              <w:br/>
            </w:r>
            <w:r w:rsidR="001659CC">
              <w:rPr>
                <w:rFonts w:ascii="PT Astra Serif" w:hAnsi="PT Astra Serif"/>
              </w:rPr>
              <w:t>(далее</w:t>
            </w:r>
            <w:r w:rsidR="008946FF">
              <w:rPr>
                <w:rFonts w:ascii="PT Astra Serif" w:hAnsi="PT Astra Serif"/>
              </w:rPr>
              <w:t xml:space="preserve"> также</w:t>
            </w:r>
            <w:r w:rsidR="001659CC">
              <w:rPr>
                <w:rFonts w:ascii="PT Astra Serif" w:hAnsi="PT Astra Serif"/>
              </w:rPr>
              <w:t xml:space="preserve"> – областной </w:t>
            </w:r>
            <w:r w:rsidR="008946FF">
              <w:rPr>
                <w:rFonts w:ascii="PT Astra Serif" w:hAnsi="PT Astra Serif"/>
              </w:rPr>
              <w:br/>
            </w:r>
            <w:r w:rsidR="001659CC">
              <w:rPr>
                <w:rFonts w:ascii="PT Astra Serif" w:hAnsi="PT Astra Serif"/>
              </w:rPr>
              <w:t>бюджет)</w:t>
            </w:r>
          </w:p>
        </w:tc>
        <w:tc>
          <w:tcPr>
            <w:tcW w:w="1417" w:type="dxa"/>
            <w:vMerge/>
            <w:shd w:val="clear" w:color="auto" w:fill="auto"/>
          </w:tcPr>
          <w:p w:rsidR="009E6377" w:rsidRPr="000D7A7A" w:rsidRDefault="009E6377" w:rsidP="001659CC">
            <w:pPr>
              <w:pStyle w:val="ConsPlusNormal"/>
              <w:ind w:firstLine="0"/>
              <w:jc w:val="both"/>
              <w:rPr>
                <w:rFonts w:ascii="PT Astra Serif" w:hAnsi="PT Astra Serif"/>
              </w:rPr>
            </w:pPr>
          </w:p>
        </w:tc>
        <w:tc>
          <w:tcPr>
            <w:tcW w:w="1276" w:type="dxa"/>
            <w:shd w:val="clear" w:color="auto" w:fill="auto"/>
          </w:tcPr>
          <w:p w:rsidR="009E6377" w:rsidRPr="000D7A7A" w:rsidRDefault="003B7D96" w:rsidP="00ED21F7">
            <w:pPr>
              <w:pStyle w:val="ConsPlusNormal"/>
              <w:ind w:firstLine="0"/>
              <w:jc w:val="center"/>
              <w:rPr>
                <w:rFonts w:ascii="PT Astra Serif" w:hAnsi="PT Astra Serif"/>
              </w:rPr>
            </w:pPr>
            <w:r w:rsidRPr="000D7A7A">
              <w:rPr>
                <w:rFonts w:ascii="PT Astra Serif" w:hAnsi="PT Astra Serif"/>
              </w:rPr>
              <w:t>811425,8</w:t>
            </w:r>
          </w:p>
        </w:tc>
        <w:tc>
          <w:tcPr>
            <w:tcW w:w="1134"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220070,0</w:t>
            </w:r>
          </w:p>
        </w:tc>
        <w:tc>
          <w:tcPr>
            <w:tcW w:w="992"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138241,9</w:t>
            </w:r>
          </w:p>
        </w:tc>
        <w:tc>
          <w:tcPr>
            <w:tcW w:w="993"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135941,9</w:t>
            </w:r>
          </w:p>
        </w:tc>
        <w:tc>
          <w:tcPr>
            <w:tcW w:w="992" w:type="dxa"/>
            <w:shd w:val="clear" w:color="auto" w:fill="auto"/>
          </w:tcPr>
          <w:p w:rsidR="009E6377" w:rsidRPr="000D7A7A" w:rsidRDefault="003B7D96" w:rsidP="00ED21F7">
            <w:pPr>
              <w:pStyle w:val="ConsPlusNormal"/>
              <w:ind w:firstLine="0"/>
              <w:jc w:val="center"/>
              <w:rPr>
                <w:rFonts w:ascii="PT Astra Serif" w:hAnsi="PT Astra Serif"/>
              </w:rPr>
            </w:pPr>
            <w:r w:rsidRPr="000D7A7A">
              <w:rPr>
                <w:rFonts w:ascii="PT Astra Serif" w:hAnsi="PT Astra Serif"/>
              </w:rPr>
              <w:t>79293,0</w:t>
            </w:r>
          </w:p>
        </w:tc>
        <w:tc>
          <w:tcPr>
            <w:tcW w:w="992" w:type="dxa"/>
            <w:shd w:val="clear" w:color="auto" w:fill="auto"/>
          </w:tcPr>
          <w:p w:rsidR="009E6377" w:rsidRPr="000D7A7A" w:rsidRDefault="003B7D96" w:rsidP="00ED21F7">
            <w:pPr>
              <w:pStyle w:val="ConsPlusNormal"/>
              <w:ind w:firstLine="0"/>
              <w:jc w:val="center"/>
              <w:rPr>
                <w:rFonts w:ascii="PT Astra Serif" w:hAnsi="PT Astra Serif"/>
              </w:rPr>
            </w:pPr>
            <w:r w:rsidRPr="000D7A7A">
              <w:rPr>
                <w:rFonts w:ascii="PT Astra Serif" w:hAnsi="PT Astra Serif"/>
              </w:rPr>
              <w:t>79293,0</w:t>
            </w:r>
          </w:p>
        </w:tc>
        <w:tc>
          <w:tcPr>
            <w:tcW w:w="992" w:type="dxa"/>
            <w:shd w:val="clear" w:color="auto" w:fill="auto"/>
          </w:tcPr>
          <w:p w:rsidR="009E6377" w:rsidRPr="000D7A7A" w:rsidRDefault="003B7D96" w:rsidP="00ED21F7">
            <w:pPr>
              <w:pStyle w:val="ConsPlusNormal"/>
              <w:ind w:firstLine="0"/>
              <w:jc w:val="center"/>
              <w:rPr>
                <w:rFonts w:ascii="PT Astra Serif" w:hAnsi="PT Astra Serif"/>
              </w:rPr>
            </w:pPr>
            <w:r w:rsidRPr="000D7A7A">
              <w:rPr>
                <w:rFonts w:ascii="PT Astra Serif" w:hAnsi="PT Astra Serif"/>
              </w:rPr>
              <w:t>79293,0</w:t>
            </w:r>
          </w:p>
        </w:tc>
        <w:tc>
          <w:tcPr>
            <w:tcW w:w="993" w:type="dxa"/>
            <w:shd w:val="clear" w:color="auto" w:fill="auto"/>
          </w:tcPr>
          <w:p w:rsidR="009E6377" w:rsidRPr="000D7A7A" w:rsidRDefault="003B7D96" w:rsidP="00ED21F7">
            <w:pPr>
              <w:pStyle w:val="ConsPlusNormal"/>
              <w:ind w:firstLine="0"/>
              <w:jc w:val="center"/>
              <w:rPr>
                <w:rFonts w:ascii="PT Astra Serif" w:hAnsi="PT Astra Serif"/>
              </w:rPr>
            </w:pPr>
            <w:r w:rsidRPr="000D7A7A">
              <w:rPr>
                <w:rFonts w:ascii="PT Astra Serif" w:hAnsi="PT Astra Serif"/>
              </w:rPr>
              <w:t>79293,0</w:t>
            </w:r>
          </w:p>
        </w:tc>
      </w:tr>
      <w:tr w:rsidR="00ED21F7" w:rsidRPr="000D7A7A" w:rsidTr="00ED21F7">
        <w:trPr>
          <w:trHeight w:val="464"/>
        </w:trPr>
        <w:tc>
          <w:tcPr>
            <w:tcW w:w="2518" w:type="dxa"/>
            <w:gridSpan w:val="2"/>
            <w:vMerge/>
            <w:shd w:val="clear" w:color="auto" w:fill="auto"/>
          </w:tcPr>
          <w:p w:rsidR="009E6377" w:rsidRPr="000D7A7A" w:rsidRDefault="009E6377" w:rsidP="001659CC">
            <w:pPr>
              <w:pStyle w:val="ConsPlusNormal"/>
              <w:ind w:firstLine="0"/>
              <w:jc w:val="both"/>
              <w:rPr>
                <w:rFonts w:ascii="PT Astra Serif" w:hAnsi="PT Astra Serif"/>
              </w:rPr>
            </w:pPr>
          </w:p>
        </w:tc>
        <w:tc>
          <w:tcPr>
            <w:tcW w:w="1276" w:type="dxa"/>
            <w:vMerge/>
            <w:shd w:val="clear" w:color="auto" w:fill="auto"/>
          </w:tcPr>
          <w:p w:rsidR="009E6377" w:rsidRPr="000D7A7A" w:rsidRDefault="009E6377" w:rsidP="001659CC">
            <w:pPr>
              <w:pStyle w:val="ConsPlusNormal"/>
              <w:ind w:firstLine="0"/>
              <w:jc w:val="both"/>
              <w:rPr>
                <w:rFonts w:ascii="PT Astra Serif" w:hAnsi="PT Astra Serif"/>
              </w:rPr>
            </w:pPr>
          </w:p>
        </w:tc>
        <w:tc>
          <w:tcPr>
            <w:tcW w:w="1701" w:type="dxa"/>
            <w:shd w:val="clear" w:color="auto" w:fill="auto"/>
          </w:tcPr>
          <w:p w:rsidR="007C4C28" w:rsidRPr="000D7A7A" w:rsidRDefault="009E6377" w:rsidP="001659CC">
            <w:pPr>
              <w:pStyle w:val="ConsPlusNormal"/>
              <w:ind w:firstLine="0"/>
              <w:jc w:val="center"/>
              <w:rPr>
                <w:rFonts w:ascii="PT Astra Serif" w:hAnsi="PT Astra Serif"/>
              </w:rPr>
            </w:pPr>
            <w:r w:rsidRPr="000D7A7A">
              <w:rPr>
                <w:rFonts w:ascii="PT Astra Serif" w:hAnsi="PT Astra Serif"/>
              </w:rPr>
              <w:t xml:space="preserve">бюджетные </w:t>
            </w:r>
            <w:r w:rsidR="00ED21F7">
              <w:rPr>
                <w:rFonts w:ascii="PT Astra Serif" w:hAnsi="PT Astra Serif"/>
              </w:rPr>
              <w:br/>
            </w:r>
            <w:r w:rsidRPr="000D7A7A">
              <w:rPr>
                <w:rFonts w:ascii="PT Astra Serif" w:hAnsi="PT Astra Serif"/>
              </w:rPr>
              <w:t>ассигнования федерального бюджета</w:t>
            </w:r>
          </w:p>
        </w:tc>
        <w:tc>
          <w:tcPr>
            <w:tcW w:w="1417" w:type="dxa"/>
            <w:vMerge/>
            <w:shd w:val="clear" w:color="auto" w:fill="auto"/>
          </w:tcPr>
          <w:p w:rsidR="009E6377" w:rsidRPr="000D7A7A" w:rsidRDefault="009E6377" w:rsidP="001659CC">
            <w:pPr>
              <w:pStyle w:val="ConsPlusNormal"/>
              <w:ind w:firstLine="0"/>
              <w:jc w:val="both"/>
              <w:rPr>
                <w:rFonts w:ascii="PT Astra Serif" w:hAnsi="PT Astra Serif"/>
              </w:rPr>
            </w:pPr>
          </w:p>
        </w:tc>
        <w:tc>
          <w:tcPr>
            <w:tcW w:w="1276" w:type="dxa"/>
            <w:shd w:val="clear" w:color="auto" w:fill="auto"/>
          </w:tcPr>
          <w:p w:rsidR="009E6377" w:rsidRPr="000D7A7A" w:rsidRDefault="007F4445" w:rsidP="00ED21F7">
            <w:pPr>
              <w:pStyle w:val="ConsPlusNormal"/>
              <w:ind w:firstLine="0"/>
              <w:jc w:val="center"/>
              <w:rPr>
                <w:rFonts w:ascii="PT Astra Serif" w:hAnsi="PT Astra Serif"/>
              </w:rPr>
            </w:pPr>
            <w:r w:rsidRPr="000D7A7A">
              <w:rPr>
                <w:rFonts w:ascii="PT Astra Serif" w:hAnsi="PT Astra Serif"/>
              </w:rPr>
              <w:t>985216,0</w:t>
            </w:r>
          </w:p>
        </w:tc>
        <w:tc>
          <w:tcPr>
            <w:tcW w:w="1134" w:type="dxa"/>
            <w:shd w:val="clear" w:color="auto" w:fill="auto"/>
          </w:tcPr>
          <w:p w:rsidR="009E6377" w:rsidRPr="000D7A7A" w:rsidRDefault="006C3685" w:rsidP="00ED21F7">
            <w:pPr>
              <w:pStyle w:val="ConsPlusNormal"/>
              <w:ind w:firstLine="0"/>
              <w:jc w:val="center"/>
              <w:rPr>
                <w:rFonts w:ascii="PT Astra Serif" w:hAnsi="PT Astra Serif"/>
              </w:rPr>
            </w:pPr>
            <w:r w:rsidRPr="000D7A7A">
              <w:rPr>
                <w:rFonts w:ascii="PT Astra Serif" w:hAnsi="PT Astra Serif"/>
              </w:rPr>
              <w:t>946488,0</w:t>
            </w:r>
          </w:p>
        </w:tc>
        <w:tc>
          <w:tcPr>
            <w:tcW w:w="992"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19364,0</w:t>
            </w:r>
          </w:p>
        </w:tc>
        <w:tc>
          <w:tcPr>
            <w:tcW w:w="993"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19364,0</w:t>
            </w:r>
          </w:p>
        </w:tc>
        <w:tc>
          <w:tcPr>
            <w:tcW w:w="992"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rPr>
              <w:t>0,0</w:t>
            </w:r>
          </w:p>
        </w:tc>
      </w:tr>
      <w:tr w:rsidR="009E6377" w:rsidRPr="000D7A7A" w:rsidTr="00ED21F7">
        <w:trPr>
          <w:trHeight w:val="201"/>
        </w:trPr>
        <w:tc>
          <w:tcPr>
            <w:tcW w:w="15276" w:type="dxa"/>
            <w:gridSpan w:val="13"/>
            <w:shd w:val="clear" w:color="auto" w:fill="auto"/>
          </w:tcPr>
          <w:p w:rsidR="009E6377" w:rsidRPr="009E3426" w:rsidRDefault="009E6377" w:rsidP="001659CC">
            <w:pPr>
              <w:pStyle w:val="ConsPlusNormal"/>
              <w:ind w:firstLine="0"/>
              <w:jc w:val="center"/>
              <w:rPr>
                <w:rFonts w:ascii="PT Astra Serif" w:hAnsi="PT Astra Serif"/>
                <w:b/>
              </w:rPr>
            </w:pPr>
            <w:r w:rsidRPr="009E3426">
              <w:rPr>
                <w:rFonts w:ascii="PT Astra Serif" w:hAnsi="PT Astra Serif"/>
                <w:b/>
              </w:rPr>
              <w:lastRenderedPageBreak/>
              <w:t xml:space="preserve">Направление </w:t>
            </w:r>
            <w:r w:rsidR="007E26A9" w:rsidRPr="009E3426">
              <w:rPr>
                <w:rFonts w:ascii="PT Astra Serif" w:hAnsi="PT Astra Serif"/>
                <w:b/>
              </w:rPr>
              <w:t>(</w:t>
            </w:r>
            <w:r w:rsidRPr="009E3426">
              <w:rPr>
                <w:rFonts w:ascii="PT Astra Serif" w:hAnsi="PT Astra Serif"/>
                <w:b/>
              </w:rPr>
              <w:t>подпрограмм</w:t>
            </w:r>
            <w:r w:rsidR="007E26A9" w:rsidRPr="009E3426">
              <w:rPr>
                <w:rFonts w:ascii="PT Astra Serif" w:hAnsi="PT Astra Serif"/>
                <w:b/>
              </w:rPr>
              <w:t>а)</w:t>
            </w:r>
            <w:r w:rsidRPr="009E3426">
              <w:rPr>
                <w:rFonts w:ascii="PT Astra Serif" w:hAnsi="PT Astra Serif"/>
                <w:b/>
              </w:rPr>
              <w:t xml:space="preserve"> </w:t>
            </w:r>
            <w:r w:rsidR="004609EB" w:rsidRPr="009E3426">
              <w:rPr>
                <w:rFonts w:ascii="PT Astra Serif" w:hAnsi="PT Astra Serif"/>
                <w:b/>
              </w:rPr>
              <w:t>«</w:t>
            </w:r>
            <w:r w:rsidRPr="009E3426">
              <w:rPr>
                <w:rFonts w:ascii="PT Astra Serif" w:hAnsi="PT Astra Serif"/>
                <w:b/>
              </w:rPr>
              <w:t>Формирование и развитие инфраструктуры зон развития Ульяновской области</w:t>
            </w:r>
            <w:r w:rsidR="004609EB" w:rsidRPr="009E3426">
              <w:rPr>
                <w:rFonts w:ascii="PT Astra Serif" w:hAnsi="PT Astra Serif"/>
                <w:b/>
              </w:rPr>
              <w:t>»</w:t>
            </w:r>
          </w:p>
        </w:tc>
      </w:tr>
      <w:tr w:rsidR="00ED21F7" w:rsidRPr="000D7A7A" w:rsidTr="00ED21F7">
        <w:trPr>
          <w:trHeight w:val="201"/>
        </w:trPr>
        <w:tc>
          <w:tcPr>
            <w:tcW w:w="674" w:type="dxa"/>
            <w:shd w:val="clear" w:color="auto" w:fill="auto"/>
          </w:tcPr>
          <w:p w:rsidR="009E6377" w:rsidRPr="000D7A7A" w:rsidRDefault="009E6377" w:rsidP="001659CC">
            <w:pPr>
              <w:pStyle w:val="ConsPlusNormal"/>
              <w:ind w:firstLine="0"/>
              <w:jc w:val="center"/>
              <w:rPr>
                <w:rFonts w:ascii="PT Astra Serif" w:hAnsi="PT Astra Serif"/>
              </w:rPr>
            </w:pPr>
            <w:r w:rsidRPr="000D7A7A">
              <w:rPr>
                <w:rFonts w:ascii="PT Astra Serif" w:hAnsi="PT Astra Serif"/>
              </w:rPr>
              <w:t>1.</w:t>
            </w:r>
          </w:p>
        </w:tc>
        <w:tc>
          <w:tcPr>
            <w:tcW w:w="1844" w:type="dxa"/>
            <w:shd w:val="clear" w:color="auto" w:fill="auto"/>
          </w:tcPr>
          <w:p w:rsidR="009E6377" w:rsidRPr="00ED21F7" w:rsidRDefault="009E6377" w:rsidP="001659CC">
            <w:pPr>
              <w:pStyle w:val="ConsPlusNormal"/>
              <w:ind w:firstLine="0"/>
              <w:jc w:val="both"/>
              <w:rPr>
                <w:rFonts w:ascii="PT Astra Serif" w:hAnsi="PT Astra Serif"/>
                <w:spacing w:val="-4"/>
                <w:sz w:val="22"/>
                <w:szCs w:val="22"/>
              </w:rPr>
            </w:pPr>
            <w:r w:rsidRPr="00ED21F7">
              <w:rPr>
                <w:rFonts w:ascii="PT Astra Serif" w:hAnsi="PT Astra Serif"/>
                <w:spacing w:val="-4"/>
              </w:rPr>
              <w:t>Региональный в</w:t>
            </w:r>
            <w:r w:rsidRPr="00ED21F7">
              <w:rPr>
                <w:rFonts w:ascii="PT Astra Serif" w:hAnsi="PT Astra Serif"/>
                <w:spacing w:val="-4"/>
              </w:rPr>
              <w:t>е</w:t>
            </w:r>
            <w:r w:rsidRPr="00ED21F7">
              <w:rPr>
                <w:rFonts w:ascii="PT Astra Serif" w:hAnsi="PT Astra Serif"/>
                <w:spacing w:val="-4"/>
              </w:rPr>
              <w:t>домственный пр</w:t>
            </w:r>
            <w:r w:rsidRPr="00ED21F7">
              <w:rPr>
                <w:rFonts w:ascii="PT Astra Serif" w:hAnsi="PT Astra Serif"/>
                <w:spacing w:val="-4"/>
              </w:rPr>
              <w:t>о</w:t>
            </w:r>
            <w:r w:rsidRPr="00ED21F7">
              <w:rPr>
                <w:rFonts w:ascii="PT Astra Serif" w:hAnsi="PT Astra Serif"/>
                <w:spacing w:val="-4"/>
              </w:rPr>
              <w:t xml:space="preserve">ект </w:t>
            </w:r>
            <w:r w:rsidR="004609EB" w:rsidRPr="00ED21F7">
              <w:rPr>
                <w:rFonts w:ascii="PT Astra Serif" w:hAnsi="PT Astra Serif"/>
                <w:spacing w:val="-4"/>
              </w:rPr>
              <w:t>«</w:t>
            </w:r>
            <w:r w:rsidRPr="00ED21F7">
              <w:rPr>
                <w:rFonts w:ascii="PT Astra Serif" w:hAnsi="PT Astra Serif"/>
                <w:spacing w:val="-4"/>
              </w:rPr>
              <w:t>Парк технол</w:t>
            </w:r>
            <w:r w:rsidRPr="00ED21F7">
              <w:rPr>
                <w:rFonts w:ascii="PT Astra Serif" w:hAnsi="PT Astra Serif"/>
                <w:spacing w:val="-4"/>
              </w:rPr>
              <w:t>о</w:t>
            </w:r>
            <w:r w:rsidRPr="00ED21F7">
              <w:rPr>
                <w:rFonts w:ascii="PT Astra Serif" w:hAnsi="PT Astra Serif"/>
                <w:spacing w:val="-4"/>
              </w:rPr>
              <w:t>гий будущего</w:t>
            </w:r>
            <w:r w:rsidR="004609EB" w:rsidRPr="00ED21F7">
              <w:rPr>
                <w:rFonts w:ascii="PT Astra Serif" w:hAnsi="PT Astra Serif"/>
                <w:spacing w:val="-4"/>
                <w:sz w:val="22"/>
                <w:szCs w:val="22"/>
              </w:rPr>
              <w:t>»</w:t>
            </w:r>
          </w:p>
        </w:tc>
        <w:tc>
          <w:tcPr>
            <w:tcW w:w="1276" w:type="dxa"/>
            <w:shd w:val="clear" w:color="auto" w:fill="auto"/>
          </w:tcPr>
          <w:p w:rsidR="009E6377" w:rsidRPr="000D7A7A" w:rsidRDefault="009E6377" w:rsidP="00ED21F7">
            <w:pPr>
              <w:pStyle w:val="ConsPlusNormal"/>
              <w:ind w:firstLine="0"/>
              <w:jc w:val="center"/>
              <w:rPr>
                <w:rFonts w:ascii="PT Astra Serif" w:hAnsi="PT Astra Serif"/>
              </w:rPr>
            </w:pPr>
            <w:r w:rsidRPr="000D7A7A">
              <w:rPr>
                <w:rFonts w:ascii="PT Astra Serif" w:hAnsi="PT Astra Serif" w:cs="PT Astra Serif"/>
              </w:rPr>
              <w:t>Министе</w:t>
            </w:r>
            <w:r w:rsidRPr="000D7A7A">
              <w:rPr>
                <w:rFonts w:ascii="PT Astra Serif" w:hAnsi="PT Astra Serif" w:cs="PT Astra Serif"/>
              </w:rPr>
              <w:t>р</w:t>
            </w:r>
            <w:r w:rsidRPr="000D7A7A">
              <w:rPr>
                <w:rFonts w:ascii="PT Astra Serif" w:hAnsi="PT Astra Serif" w:cs="PT Astra Serif"/>
              </w:rPr>
              <w:t>ство ж</w:t>
            </w:r>
            <w:r w:rsidRPr="000D7A7A">
              <w:rPr>
                <w:rFonts w:ascii="PT Astra Serif" w:hAnsi="PT Astra Serif" w:cs="PT Astra Serif"/>
              </w:rPr>
              <w:t>и</w:t>
            </w:r>
            <w:r w:rsidRPr="000D7A7A">
              <w:rPr>
                <w:rFonts w:ascii="PT Astra Serif" w:hAnsi="PT Astra Serif" w:cs="PT Astra Serif"/>
              </w:rPr>
              <w:t>лищно-коммунал</w:t>
            </w:r>
            <w:r w:rsidRPr="000D7A7A">
              <w:rPr>
                <w:rFonts w:ascii="PT Astra Serif" w:hAnsi="PT Astra Serif" w:cs="PT Astra Serif"/>
              </w:rPr>
              <w:t>ь</w:t>
            </w:r>
            <w:r w:rsidRPr="000D7A7A">
              <w:rPr>
                <w:rFonts w:ascii="PT Astra Serif" w:hAnsi="PT Astra Serif" w:cs="PT Astra Serif"/>
              </w:rPr>
              <w:t>ного хозя</w:t>
            </w:r>
            <w:r w:rsidRPr="000D7A7A">
              <w:rPr>
                <w:rFonts w:ascii="PT Astra Serif" w:hAnsi="PT Astra Serif" w:cs="PT Astra Serif"/>
              </w:rPr>
              <w:t>й</w:t>
            </w:r>
            <w:r w:rsidRPr="000D7A7A">
              <w:rPr>
                <w:rFonts w:ascii="PT Astra Serif" w:hAnsi="PT Astra Serif" w:cs="PT Astra Serif"/>
              </w:rPr>
              <w:t>ства</w:t>
            </w:r>
            <w:r w:rsidR="00ED21F7">
              <w:rPr>
                <w:rFonts w:ascii="PT Astra Serif" w:hAnsi="PT Astra Serif" w:cs="PT Astra Serif"/>
              </w:rPr>
              <w:t xml:space="preserve"> </w:t>
            </w:r>
            <w:r w:rsidRPr="000D7A7A">
              <w:rPr>
                <w:rFonts w:ascii="PT Astra Serif" w:hAnsi="PT Astra Serif" w:cs="PT Astra Serif"/>
              </w:rPr>
              <w:t>и стр</w:t>
            </w:r>
            <w:r w:rsidRPr="000D7A7A">
              <w:rPr>
                <w:rFonts w:ascii="PT Astra Serif" w:hAnsi="PT Astra Serif" w:cs="PT Astra Serif"/>
              </w:rPr>
              <w:t>о</w:t>
            </w:r>
            <w:r w:rsidRPr="000D7A7A">
              <w:rPr>
                <w:rFonts w:ascii="PT Astra Serif" w:hAnsi="PT Astra Serif" w:cs="PT Astra Serif"/>
              </w:rPr>
              <w:t>ительства Ульяно</w:t>
            </w:r>
            <w:r w:rsidRPr="000D7A7A">
              <w:rPr>
                <w:rFonts w:ascii="PT Astra Serif" w:hAnsi="PT Astra Serif" w:cs="PT Astra Serif"/>
              </w:rPr>
              <w:t>в</w:t>
            </w:r>
            <w:r w:rsidRPr="000D7A7A">
              <w:rPr>
                <w:rFonts w:ascii="PT Astra Serif" w:hAnsi="PT Astra Serif" w:cs="PT Astra Serif"/>
              </w:rPr>
              <w:t>ской обл</w:t>
            </w:r>
            <w:r w:rsidRPr="000D7A7A">
              <w:rPr>
                <w:rFonts w:ascii="PT Astra Serif" w:hAnsi="PT Astra Serif" w:cs="PT Astra Serif"/>
              </w:rPr>
              <w:t>а</w:t>
            </w:r>
            <w:r w:rsidRPr="000D7A7A">
              <w:rPr>
                <w:rFonts w:ascii="PT Astra Serif" w:hAnsi="PT Astra Serif" w:cs="PT Astra Serif"/>
              </w:rPr>
              <w:t>сти</w:t>
            </w:r>
          </w:p>
        </w:tc>
        <w:tc>
          <w:tcPr>
            <w:tcW w:w="1701" w:type="dxa"/>
            <w:shd w:val="clear" w:color="auto" w:fill="auto"/>
          </w:tcPr>
          <w:p w:rsidR="00455887" w:rsidRPr="000D7A7A" w:rsidRDefault="009E3426" w:rsidP="001659CC">
            <w:pPr>
              <w:pStyle w:val="ConsPlusNormal"/>
              <w:ind w:firstLine="0"/>
              <w:jc w:val="center"/>
              <w:rPr>
                <w:rFonts w:ascii="PT Astra Serif" w:hAnsi="PT Astra Serif"/>
              </w:rPr>
            </w:pPr>
            <w:r>
              <w:rPr>
                <w:rFonts w:ascii="PT Astra Serif" w:hAnsi="PT Astra Serif"/>
              </w:rPr>
              <w:t>Б</w:t>
            </w:r>
            <w:r w:rsidR="00455887" w:rsidRPr="000D7A7A">
              <w:rPr>
                <w:rFonts w:ascii="PT Astra Serif" w:hAnsi="PT Astra Serif"/>
              </w:rPr>
              <w:t xml:space="preserve">юджетные </w:t>
            </w:r>
            <w:r w:rsidR="00ED21F7">
              <w:rPr>
                <w:rFonts w:ascii="PT Astra Serif" w:hAnsi="PT Astra Serif"/>
              </w:rPr>
              <w:br/>
            </w:r>
            <w:r w:rsidR="00455887" w:rsidRPr="000D7A7A">
              <w:rPr>
                <w:rFonts w:ascii="PT Astra Serif" w:hAnsi="PT Astra Serif"/>
              </w:rPr>
              <w:t>ассигнования федерального бюджета</w:t>
            </w:r>
          </w:p>
          <w:p w:rsidR="009E6377" w:rsidRPr="000D7A7A" w:rsidRDefault="009E6377" w:rsidP="001659CC">
            <w:pPr>
              <w:pStyle w:val="ConsPlusNormal"/>
              <w:ind w:firstLine="0"/>
              <w:jc w:val="center"/>
              <w:rPr>
                <w:rFonts w:ascii="PT Astra Serif" w:hAnsi="PT Astra Serif"/>
              </w:rPr>
            </w:pPr>
          </w:p>
        </w:tc>
        <w:tc>
          <w:tcPr>
            <w:tcW w:w="1417" w:type="dxa"/>
            <w:shd w:val="clear" w:color="auto" w:fill="auto"/>
          </w:tcPr>
          <w:p w:rsidR="009E6377" w:rsidRPr="000D7A7A" w:rsidRDefault="009E6377" w:rsidP="001659CC">
            <w:pPr>
              <w:pStyle w:val="ConsPlusNormal"/>
              <w:ind w:firstLine="0"/>
              <w:jc w:val="center"/>
              <w:rPr>
                <w:rFonts w:ascii="PT Astra Serif" w:hAnsi="PT Astra Serif"/>
              </w:rPr>
            </w:pPr>
            <w:r w:rsidRPr="000D7A7A">
              <w:rPr>
                <w:rFonts w:ascii="PT Astra Serif" w:hAnsi="PT Astra Serif"/>
              </w:rPr>
              <w:t>90 4 02 00000</w:t>
            </w:r>
          </w:p>
        </w:tc>
        <w:tc>
          <w:tcPr>
            <w:tcW w:w="1276" w:type="dxa"/>
            <w:shd w:val="clear" w:color="auto" w:fill="auto"/>
          </w:tcPr>
          <w:p w:rsidR="009E6377" w:rsidRPr="000D7A7A" w:rsidRDefault="0097753F" w:rsidP="008946FF">
            <w:pPr>
              <w:pStyle w:val="ConsPlusNormal"/>
              <w:ind w:firstLine="0"/>
              <w:jc w:val="center"/>
              <w:rPr>
                <w:rFonts w:ascii="PT Astra Serif" w:hAnsi="PT Astra Serif"/>
              </w:rPr>
            </w:pPr>
            <w:r w:rsidRPr="000D7A7A">
              <w:rPr>
                <w:rFonts w:ascii="PT Astra Serif" w:hAnsi="PT Astra Serif"/>
              </w:rPr>
              <w:t>907124,0</w:t>
            </w:r>
          </w:p>
        </w:tc>
        <w:tc>
          <w:tcPr>
            <w:tcW w:w="1134" w:type="dxa"/>
            <w:shd w:val="clear" w:color="auto" w:fill="auto"/>
          </w:tcPr>
          <w:p w:rsidR="009E6377" w:rsidRPr="000D7A7A" w:rsidRDefault="0097753F" w:rsidP="008946FF">
            <w:pPr>
              <w:pStyle w:val="ConsPlusNormal"/>
              <w:ind w:firstLine="0"/>
              <w:jc w:val="center"/>
              <w:rPr>
                <w:rFonts w:ascii="PT Astra Serif" w:hAnsi="PT Astra Serif"/>
              </w:rPr>
            </w:pPr>
            <w:r w:rsidRPr="000D7A7A">
              <w:rPr>
                <w:rFonts w:ascii="PT Astra Serif" w:hAnsi="PT Astra Serif"/>
              </w:rPr>
              <w:t>907124,0</w:t>
            </w:r>
          </w:p>
        </w:tc>
        <w:tc>
          <w:tcPr>
            <w:tcW w:w="992" w:type="dxa"/>
            <w:shd w:val="clear" w:color="auto" w:fill="auto"/>
          </w:tcPr>
          <w:p w:rsidR="009E6377" w:rsidRPr="000D7A7A" w:rsidRDefault="0097753F" w:rsidP="008946FF">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9E6377" w:rsidRPr="000D7A7A" w:rsidRDefault="0097753F" w:rsidP="008946FF">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9E6377" w:rsidRPr="000D7A7A" w:rsidRDefault="0097753F" w:rsidP="008946FF">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9E6377" w:rsidRPr="000D7A7A" w:rsidRDefault="009E6377" w:rsidP="008946FF">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9E6377" w:rsidRPr="000D7A7A" w:rsidRDefault="009E6377" w:rsidP="008946FF">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9E6377" w:rsidRPr="000D7A7A" w:rsidRDefault="009E6377" w:rsidP="008946FF">
            <w:pPr>
              <w:pStyle w:val="ConsPlusNormal"/>
              <w:ind w:firstLine="0"/>
              <w:jc w:val="center"/>
              <w:rPr>
                <w:rFonts w:ascii="PT Astra Serif" w:hAnsi="PT Astra Serif"/>
              </w:rPr>
            </w:pPr>
            <w:r w:rsidRPr="000D7A7A">
              <w:rPr>
                <w:rFonts w:ascii="PT Astra Serif" w:hAnsi="PT Astra Serif"/>
              </w:rPr>
              <w:t>0,0</w:t>
            </w:r>
          </w:p>
        </w:tc>
      </w:tr>
      <w:tr w:rsidR="00ED21F7" w:rsidRPr="000D7A7A" w:rsidTr="00ED21F7">
        <w:trPr>
          <w:trHeight w:val="201"/>
        </w:trPr>
        <w:tc>
          <w:tcPr>
            <w:tcW w:w="674" w:type="dxa"/>
            <w:shd w:val="clear" w:color="auto" w:fill="auto"/>
          </w:tcPr>
          <w:p w:rsidR="009E6377" w:rsidRPr="000D7A7A" w:rsidRDefault="009E6377" w:rsidP="001659CC">
            <w:pPr>
              <w:pStyle w:val="ConsPlusNormal"/>
              <w:ind w:firstLine="0"/>
              <w:jc w:val="center"/>
              <w:rPr>
                <w:rFonts w:ascii="PT Astra Serif" w:hAnsi="PT Astra Serif"/>
                <w:highlight w:val="yellow"/>
              </w:rPr>
            </w:pPr>
            <w:r w:rsidRPr="000D7A7A">
              <w:rPr>
                <w:rFonts w:ascii="PT Astra Serif" w:hAnsi="PT Astra Serif"/>
              </w:rPr>
              <w:t>1.1.</w:t>
            </w:r>
          </w:p>
        </w:tc>
        <w:tc>
          <w:tcPr>
            <w:tcW w:w="1844" w:type="dxa"/>
            <w:shd w:val="clear" w:color="auto" w:fill="auto"/>
          </w:tcPr>
          <w:p w:rsidR="009E6377" w:rsidRPr="00ED21F7" w:rsidRDefault="009E6377" w:rsidP="00D67C4A">
            <w:pPr>
              <w:pStyle w:val="ConsPlusNormal"/>
              <w:spacing w:line="235" w:lineRule="auto"/>
              <w:ind w:firstLine="0"/>
              <w:jc w:val="both"/>
              <w:rPr>
                <w:rFonts w:ascii="PT Astra Serif" w:hAnsi="PT Astra Serif"/>
                <w:spacing w:val="-4"/>
              </w:rPr>
            </w:pPr>
            <w:r w:rsidRPr="00ED21F7">
              <w:rPr>
                <w:rFonts w:ascii="PT Astra Serif" w:hAnsi="PT Astra Serif"/>
                <w:spacing w:val="-4"/>
              </w:rPr>
              <w:t>Проектирование, строительство и подключение (те</w:t>
            </w:r>
            <w:r w:rsidRPr="00ED21F7">
              <w:rPr>
                <w:rFonts w:ascii="PT Astra Serif" w:hAnsi="PT Astra Serif"/>
                <w:spacing w:val="-4"/>
              </w:rPr>
              <w:t>х</w:t>
            </w:r>
            <w:r w:rsidRPr="00ED21F7">
              <w:rPr>
                <w:rFonts w:ascii="PT Astra Serif" w:hAnsi="PT Astra Serif"/>
                <w:spacing w:val="-4"/>
              </w:rPr>
              <w:t>нологическое пр</w:t>
            </w:r>
            <w:r w:rsidRPr="00ED21F7">
              <w:rPr>
                <w:rFonts w:ascii="PT Astra Serif" w:hAnsi="PT Astra Serif"/>
                <w:spacing w:val="-4"/>
              </w:rPr>
              <w:t>и</w:t>
            </w:r>
            <w:r w:rsidRPr="00ED21F7">
              <w:rPr>
                <w:rFonts w:ascii="PT Astra Serif" w:hAnsi="PT Astra Serif"/>
                <w:spacing w:val="-4"/>
              </w:rPr>
              <w:t>соединение) объе</w:t>
            </w:r>
            <w:r w:rsidRPr="00ED21F7">
              <w:rPr>
                <w:rFonts w:ascii="PT Astra Serif" w:hAnsi="PT Astra Serif"/>
                <w:spacing w:val="-4"/>
              </w:rPr>
              <w:t>к</w:t>
            </w:r>
            <w:r w:rsidRPr="00ED21F7">
              <w:rPr>
                <w:rFonts w:ascii="PT Astra Serif" w:hAnsi="PT Astra Serif"/>
                <w:spacing w:val="-4"/>
              </w:rPr>
              <w:t>тов капитального строительства и инфраструктуры к сетям инженерно-технического обе</w:t>
            </w:r>
            <w:r w:rsidRPr="00ED21F7">
              <w:rPr>
                <w:rFonts w:ascii="PT Astra Serif" w:hAnsi="PT Astra Serif"/>
                <w:spacing w:val="-4"/>
              </w:rPr>
              <w:t>с</w:t>
            </w:r>
            <w:r w:rsidRPr="00ED21F7">
              <w:rPr>
                <w:rFonts w:ascii="PT Astra Serif" w:hAnsi="PT Astra Serif"/>
                <w:spacing w:val="-4"/>
              </w:rPr>
              <w:t>печения (электро-, газо-, тепло-, вод</w:t>
            </w:r>
            <w:r w:rsidRPr="00ED21F7">
              <w:rPr>
                <w:rFonts w:ascii="PT Astra Serif" w:hAnsi="PT Astra Serif"/>
                <w:spacing w:val="-4"/>
              </w:rPr>
              <w:t>о</w:t>
            </w:r>
            <w:r w:rsidRPr="00ED21F7">
              <w:rPr>
                <w:rFonts w:ascii="PT Astra Serif" w:hAnsi="PT Astra Serif"/>
                <w:spacing w:val="-4"/>
              </w:rPr>
              <w:t>снабжения или водоотведения)</w:t>
            </w:r>
          </w:p>
        </w:tc>
        <w:tc>
          <w:tcPr>
            <w:tcW w:w="1276" w:type="dxa"/>
            <w:shd w:val="clear" w:color="auto" w:fill="auto"/>
          </w:tcPr>
          <w:p w:rsidR="009E6377" w:rsidRPr="00ED21F7" w:rsidRDefault="009E6377" w:rsidP="00D67C4A">
            <w:pPr>
              <w:pStyle w:val="ConsPlusNormal"/>
              <w:spacing w:line="235" w:lineRule="auto"/>
              <w:ind w:firstLine="0"/>
              <w:jc w:val="center"/>
              <w:rPr>
                <w:rFonts w:ascii="PT Astra Serif" w:hAnsi="PT Astra Serif"/>
                <w:spacing w:val="-4"/>
              </w:rPr>
            </w:pPr>
            <w:r w:rsidRPr="00ED21F7">
              <w:rPr>
                <w:rFonts w:ascii="PT Astra Serif" w:hAnsi="PT Astra Serif" w:cs="PT Astra Serif"/>
                <w:spacing w:val="-4"/>
              </w:rPr>
              <w:t>Министе</w:t>
            </w:r>
            <w:r w:rsidRPr="00ED21F7">
              <w:rPr>
                <w:rFonts w:ascii="PT Astra Serif" w:hAnsi="PT Astra Serif" w:cs="PT Astra Serif"/>
                <w:spacing w:val="-4"/>
              </w:rPr>
              <w:t>р</w:t>
            </w:r>
            <w:r w:rsidRPr="00ED21F7">
              <w:rPr>
                <w:rFonts w:ascii="PT Astra Serif" w:hAnsi="PT Astra Serif" w:cs="PT Astra Serif"/>
                <w:spacing w:val="-4"/>
              </w:rPr>
              <w:t>ство ж</w:t>
            </w:r>
            <w:r w:rsidRPr="00ED21F7">
              <w:rPr>
                <w:rFonts w:ascii="PT Astra Serif" w:hAnsi="PT Astra Serif" w:cs="PT Astra Serif"/>
                <w:spacing w:val="-4"/>
              </w:rPr>
              <w:t>и</w:t>
            </w:r>
            <w:r w:rsidRPr="00ED21F7">
              <w:rPr>
                <w:rFonts w:ascii="PT Astra Serif" w:hAnsi="PT Astra Serif" w:cs="PT Astra Serif"/>
                <w:spacing w:val="-4"/>
              </w:rPr>
              <w:t>лищно-ком</w:t>
            </w:r>
            <w:r w:rsidR="00ED21F7">
              <w:rPr>
                <w:rFonts w:ascii="PT Astra Serif" w:hAnsi="PT Astra Serif" w:cs="PT Astra Serif"/>
                <w:spacing w:val="-4"/>
              </w:rPr>
              <w:t>-</w:t>
            </w:r>
            <w:proofErr w:type="spellStart"/>
            <w:r w:rsidRPr="00ED21F7">
              <w:rPr>
                <w:rFonts w:ascii="PT Astra Serif" w:hAnsi="PT Astra Serif" w:cs="PT Astra Serif"/>
                <w:spacing w:val="-4"/>
              </w:rPr>
              <w:t>мунального</w:t>
            </w:r>
            <w:proofErr w:type="spellEnd"/>
            <w:r w:rsidRPr="00ED21F7">
              <w:rPr>
                <w:rFonts w:ascii="PT Astra Serif" w:hAnsi="PT Astra Serif" w:cs="PT Astra Serif"/>
                <w:spacing w:val="-4"/>
              </w:rPr>
              <w:t xml:space="preserve"> хозяйства и строител</w:t>
            </w:r>
            <w:r w:rsidRPr="00ED21F7">
              <w:rPr>
                <w:rFonts w:ascii="PT Astra Serif" w:hAnsi="PT Astra Serif" w:cs="PT Astra Serif"/>
                <w:spacing w:val="-4"/>
              </w:rPr>
              <w:t>ь</w:t>
            </w:r>
            <w:r w:rsidRPr="00ED21F7">
              <w:rPr>
                <w:rFonts w:ascii="PT Astra Serif" w:hAnsi="PT Astra Serif" w:cs="PT Astra Serif"/>
                <w:spacing w:val="-4"/>
              </w:rPr>
              <w:t>ства Уль</w:t>
            </w:r>
            <w:r w:rsidRPr="00ED21F7">
              <w:rPr>
                <w:rFonts w:ascii="PT Astra Serif" w:hAnsi="PT Astra Serif" w:cs="PT Astra Serif"/>
                <w:spacing w:val="-4"/>
              </w:rPr>
              <w:t>я</w:t>
            </w:r>
            <w:r w:rsidRPr="00ED21F7">
              <w:rPr>
                <w:rFonts w:ascii="PT Astra Serif" w:hAnsi="PT Astra Serif" w:cs="PT Astra Serif"/>
                <w:spacing w:val="-4"/>
              </w:rPr>
              <w:t>новской области</w:t>
            </w:r>
          </w:p>
        </w:tc>
        <w:tc>
          <w:tcPr>
            <w:tcW w:w="1701" w:type="dxa"/>
            <w:shd w:val="clear" w:color="auto" w:fill="auto"/>
          </w:tcPr>
          <w:p w:rsidR="00455887" w:rsidRPr="000D7A7A" w:rsidRDefault="009E3426" w:rsidP="00D67C4A">
            <w:pPr>
              <w:pStyle w:val="ConsPlusNormal"/>
              <w:spacing w:line="235" w:lineRule="auto"/>
              <w:ind w:firstLine="0"/>
              <w:jc w:val="center"/>
              <w:rPr>
                <w:rFonts w:ascii="PT Astra Serif" w:hAnsi="PT Astra Serif"/>
              </w:rPr>
            </w:pPr>
            <w:r>
              <w:rPr>
                <w:rFonts w:ascii="PT Astra Serif" w:hAnsi="PT Astra Serif"/>
              </w:rPr>
              <w:t>Б</w:t>
            </w:r>
            <w:r w:rsidR="00455887" w:rsidRPr="000D7A7A">
              <w:rPr>
                <w:rFonts w:ascii="PT Astra Serif" w:hAnsi="PT Astra Serif"/>
              </w:rPr>
              <w:t xml:space="preserve">юджетные </w:t>
            </w:r>
            <w:r w:rsidR="00ED21F7">
              <w:rPr>
                <w:rFonts w:ascii="PT Astra Serif" w:hAnsi="PT Astra Serif"/>
              </w:rPr>
              <w:br/>
            </w:r>
            <w:r w:rsidR="00455887" w:rsidRPr="000D7A7A">
              <w:rPr>
                <w:rFonts w:ascii="PT Astra Serif" w:hAnsi="PT Astra Serif"/>
              </w:rPr>
              <w:t>ассигнования федерального бюджета</w:t>
            </w:r>
          </w:p>
          <w:p w:rsidR="0086005D" w:rsidRPr="000D7A7A" w:rsidRDefault="0086005D" w:rsidP="00D67C4A">
            <w:pPr>
              <w:pStyle w:val="ConsPlusNormal"/>
              <w:spacing w:line="235" w:lineRule="auto"/>
              <w:ind w:firstLine="0"/>
              <w:rPr>
                <w:rFonts w:ascii="PT Astra Serif" w:hAnsi="PT Astra Serif"/>
              </w:rPr>
            </w:pPr>
          </w:p>
        </w:tc>
        <w:tc>
          <w:tcPr>
            <w:tcW w:w="1417" w:type="dxa"/>
            <w:shd w:val="clear" w:color="auto" w:fill="auto"/>
          </w:tcPr>
          <w:p w:rsidR="009E6377" w:rsidRPr="000D7A7A" w:rsidRDefault="009E6377" w:rsidP="00D67C4A">
            <w:pPr>
              <w:pStyle w:val="ConsPlusNormal"/>
              <w:spacing w:line="235" w:lineRule="auto"/>
              <w:ind w:firstLine="0"/>
              <w:jc w:val="center"/>
              <w:rPr>
                <w:rFonts w:ascii="PT Astra Serif" w:hAnsi="PT Astra Serif"/>
              </w:rPr>
            </w:pPr>
            <w:r w:rsidRPr="000D7A7A">
              <w:rPr>
                <w:rFonts w:ascii="PT Astra Serif" w:hAnsi="PT Astra Serif"/>
              </w:rPr>
              <w:t>90 4 02 98100</w:t>
            </w:r>
          </w:p>
        </w:tc>
        <w:tc>
          <w:tcPr>
            <w:tcW w:w="1276" w:type="dxa"/>
            <w:shd w:val="clear" w:color="auto" w:fill="auto"/>
          </w:tcPr>
          <w:p w:rsidR="009E6377" w:rsidRPr="000D7A7A" w:rsidRDefault="003913C7" w:rsidP="008946FF">
            <w:pPr>
              <w:pStyle w:val="ConsPlusNormal"/>
              <w:spacing w:line="235" w:lineRule="auto"/>
              <w:ind w:firstLine="0"/>
              <w:jc w:val="center"/>
              <w:rPr>
                <w:rFonts w:ascii="PT Astra Serif" w:hAnsi="PT Astra Serif"/>
              </w:rPr>
            </w:pPr>
            <w:r w:rsidRPr="000D7A7A">
              <w:rPr>
                <w:rFonts w:ascii="PT Astra Serif" w:hAnsi="PT Astra Serif"/>
              </w:rPr>
              <w:t>907124</w:t>
            </w:r>
            <w:r w:rsidR="003E4B87" w:rsidRPr="000D7A7A">
              <w:rPr>
                <w:rFonts w:ascii="PT Astra Serif" w:hAnsi="PT Astra Serif"/>
              </w:rPr>
              <w:t>,0</w:t>
            </w:r>
          </w:p>
        </w:tc>
        <w:tc>
          <w:tcPr>
            <w:tcW w:w="1134" w:type="dxa"/>
            <w:shd w:val="clear" w:color="auto" w:fill="auto"/>
          </w:tcPr>
          <w:p w:rsidR="009E6377" w:rsidRPr="000D7A7A" w:rsidRDefault="003913C7" w:rsidP="008946FF">
            <w:pPr>
              <w:pStyle w:val="ConsPlusNormal"/>
              <w:spacing w:line="235" w:lineRule="auto"/>
              <w:ind w:firstLine="0"/>
              <w:jc w:val="center"/>
              <w:rPr>
                <w:rFonts w:ascii="PT Astra Serif" w:hAnsi="PT Astra Serif"/>
              </w:rPr>
            </w:pPr>
            <w:r w:rsidRPr="000D7A7A">
              <w:rPr>
                <w:rFonts w:ascii="PT Astra Serif" w:hAnsi="PT Astra Serif"/>
              </w:rPr>
              <w:t>907124</w:t>
            </w:r>
            <w:r w:rsidR="009E6377" w:rsidRPr="000D7A7A">
              <w:rPr>
                <w:rFonts w:ascii="PT Astra Serif" w:hAnsi="PT Astra Serif"/>
              </w:rPr>
              <w:t>,0</w:t>
            </w:r>
          </w:p>
        </w:tc>
        <w:tc>
          <w:tcPr>
            <w:tcW w:w="992" w:type="dxa"/>
            <w:shd w:val="clear" w:color="auto" w:fill="auto"/>
          </w:tcPr>
          <w:p w:rsidR="009E6377" w:rsidRPr="000D7A7A" w:rsidRDefault="009E6377"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9E6377" w:rsidRPr="000D7A7A" w:rsidRDefault="009E6377"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9E6377" w:rsidRPr="000D7A7A" w:rsidRDefault="009E6377"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9E6377" w:rsidRPr="000D7A7A" w:rsidRDefault="009E6377"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9E6377" w:rsidRPr="000D7A7A" w:rsidRDefault="009E6377"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9E6377" w:rsidRPr="000D7A7A" w:rsidRDefault="009E6377" w:rsidP="008946FF">
            <w:pPr>
              <w:pStyle w:val="ConsPlusNormal"/>
              <w:spacing w:line="235" w:lineRule="auto"/>
              <w:ind w:firstLine="0"/>
              <w:jc w:val="center"/>
              <w:rPr>
                <w:rFonts w:ascii="PT Astra Serif" w:hAnsi="PT Astra Serif"/>
              </w:rPr>
            </w:pPr>
            <w:r w:rsidRPr="000D7A7A">
              <w:rPr>
                <w:rFonts w:ascii="PT Astra Serif" w:hAnsi="PT Astra Serif"/>
              </w:rPr>
              <w:t>0,0</w:t>
            </w:r>
          </w:p>
        </w:tc>
      </w:tr>
      <w:tr w:rsidR="00ED21F7" w:rsidRPr="000D7A7A" w:rsidTr="00ED21F7">
        <w:trPr>
          <w:trHeight w:val="201"/>
        </w:trPr>
        <w:tc>
          <w:tcPr>
            <w:tcW w:w="674" w:type="dxa"/>
            <w:shd w:val="clear" w:color="auto" w:fill="auto"/>
          </w:tcPr>
          <w:p w:rsidR="00F575AD" w:rsidRPr="000D7A7A" w:rsidRDefault="00F575AD" w:rsidP="001659CC">
            <w:pPr>
              <w:pStyle w:val="ConsPlusNormal"/>
              <w:ind w:firstLine="0"/>
              <w:jc w:val="center"/>
              <w:rPr>
                <w:rFonts w:ascii="PT Astra Serif" w:hAnsi="PT Astra Serif"/>
                <w:highlight w:val="yellow"/>
              </w:rPr>
            </w:pPr>
            <w:r w:rsidRPr="000D7A7A">
              <w:rPr>
                <w:rFonts w:ascii="PT Astra Serif" w:hAnsi="PT Astra Serif"/>
              </w:rPr>
              <w:t>2.</w:t>
            </w:r>
          </w:p>
        </w:tc>
        <w:tc>
          <w:tcPr>
            <w:tcW w:w="1844" w:type="dxa"/>
            <w:shd w:val="clear" w:color="auto" w:fill="auto"/>
          </w:tcPr>
          <w:p w:rsidR="00F575AD" w:rsidRPr="00ED21F7" w:rsidRDefault="00F575AD" w:rsidP="00D67C4A">
            <w:pPr>
              <w:pStyle w:val="ConsPlusNormal"/>
              <w:spacing w:line="235" w:lineRule="auto"/>
              <w:ind w:firstLine="0"/>
              <w:jc w:val="both"/>
              <w:rPr>
                <w:rFonts w:ascii="PT Astra Serif" w:hAnsi="PT Astra Serif"/>
                <w:spacing w:val="-4"/>
              </w:rPr>
            </w:pPr>
            <w:r w:rsidRPr="00ED21F7">
              <w:rPr>
                <w:rFonts w:ascii="PT Astra Serif" w:hAnsi="PT Astra Serif"/>
                <w:spacing w:val="-4"/>
              </w:rPr>
              <w:t>Комплекс процес</w:t>
            </w:r>
            <w:r w:rsidRPr="00ED21F7">
              <w:rPr>
                <w:rFonts w:ascii="PT Astra Serif" w:hAnsi="PT Astra Serif"/>
                <w:spacing w:val="-4"/>
              </w:rPr>
              <w:t>с</w:t>
            </w:r>
            <w:r w:rsidRPr="00ED21F7">
              <w:rPr>
                <w:rFonts w:ascii="PT Astra Serif" w:hAnsi="PT Astra Serif"/>
                <w:spacing w:val="-4"/>
              </w:rPr>
              <w:t xml:space="preserve">ных мероприятий </w:t>
            </w:r>
            <w:r w:rsidR="004609EB" w:rsidRPr="00ED21F7">
              <w:rPr>
                <w:rFonts w:ascii="PT Astra Serif" w:hAnsi="PT Astra Serif"/>
                <w:spacing w:val="-4"/>
              </w:rPr>
              <w:t>«</w:t>
            </w:r>
            <w:r w:rsidRPr="00ED21F7">
              <w:rPr>
                <w:rFonts w:ascii="PT Astra Serif" w:hAnsi="PT Astra Serif"/>
                <w:spacing w:val="-4"/>
              </w:rPr>
              <w:t>Формирование и развитие инфр</w:t>
            </w:r>
            <w:r w:rsidRPr="00ED21F7">
              <w:rPr>
                <w:rFonts w:ascii="PT Astra Serif" w:hAnsi="PT Astra Serif"/>
                <w:spacing w:val="-4"/>
              </w:rPr>
              <w:t>а</w:t>
            </w:r>
            <w:r w:rsidRPr="00ED21F7">
              <w:rPr>
                <w:rFonts w:ascii="PT Astra Serif" w:hAnsi="PT Astra Serif"/>
                <w:spacing w:val="-4"/>
              </w:rPr>
              <w:t>структуры зон ра</w:t>
            </w:r>
            <w:r w:rsidRPr="00ED21F7">
              <w:rPr>
                <w:rFonts w:ascii="PT Astra Serif" w:hAnsi="PT Astra Serif"/>
                <w:spacing w:val="-4"/>
              </w:rPr>
              <w:t>з</w:t>
            </w:r>
            <w:r w:rsidRPr="00ED21F7">
              <w:rPr>
                <w:rFonts w:ascii="PT Astra Serif" w:hAnsi="PT Astra Serif"/>
                <w:spacing w:val="-4"/>
              </w:rPr>
              <w:t>вития Ульяновской области</w:t>
            </w:r>
            <w:r w:rsidR="004609EB" w:rsidRPr="00ED21F7">
              <w:rPr>
                <w:rFonts w:ascii="PT Astra Serif" w:hAnsi="PT Astra Serif"/>
                <w:spacing w:val="-4"/>
              </w:rPr>
              <w:t>»</w:t>
            </w:r>
          </w:p>
        </w:tc>
        <w:tc>
          <w:tcPr>
            <w:tcW w:w="1276" w:type="dxa"/>
            <w:shd w:val="clear" w:color="auto" w:fill="auto"/>
          </w:tcPr>
          <w:p w:rsidR="00F575AD" w:rsidRPr="000D7A7A" w:rsidRDefault="00F575AD" w:rsidP="00D67C4A">
            <w:pPr>
              <w:pStyle w:val="ConsPlusNormal"/>
              <w:spacing w:line="235" w:lineRule="auto"/>
              <w:ind w:firstLine="0"/>
              <w:jc w:val="center"/>
              <w:rPr>
                <w:rFonts w:ascii="PT Astra Serif" w:hAnsi="PT Astra Serif"/>
              </w:rPr>
            </w:pPr>
            <w:r w:rsidRPr="000D7A7A">
              <w:rPr>
                <w:rFonts w:ascii="PT Astra Serif" w:hAnsi="PT Astra Serif"/>
              </w:rPr>
              <w:t>Министе</w:t>
            </w:r>
            <w:r w:rsidRPr="000D7A7A">
              <w:rPr>
                <w:rFonts w:ascii="PT Astra Serif" w:hAnsi="PT Astra Serif"/>
              </w:rPr>
              <w:t>р</w:t>
            </w:r>
            <w:r w:rsidRPr="000D7A7A">
              <w:rPr>
                <w:rFonts w:ascii="PT Astra Serif" w:hAnsi="PT Astra Serif"/>
              </w:rPr>
              <w:t>ство</w:t>
            </w:r>
          </w:p>
          <w:p w:rsidR="00F575AD" w:rsidRPr="000D7A7A" w:rsidRDefault="00F575AD" w:rsidP="00D67C4A">
            <w:pPr>
              <w:pStyle w:val="ConsPlusNormal"/>
              <w:spacing w:line="235" w:lineRule="auto"/>
              <w:ind w:firstLine="0"/>
              <w:jc w:val="center"/>
              <w:rPr>
                <w:rFonts w:ascii="PT Astra Serif" w:hAnsi="PT Astra Serif"/>
              </w:rPr>
            </w:pPr>
          </w:p>
        </w:tc>
        <w:tc>
          <w:tcPr>
            <w:tcW w:w="1701" w:type="dxa"/>
            <w:shd w:val="clear" w:color="auto" w:fill="auto"/>
          </w:tcPr>
          <w:p w:rsidR="0086005D" w:rsidRPr="000D7A7A" w:rsidRDefault="009E3426" w:rsidP="00D67C4A">
            <w:pPr>
              <w:pStyle w:val="ConsPlusNormal"/>
              <w:spacing w:line="235" w:lineRule="auto"/>
              <w:ind w:firstLine="0"/>
              <w:jc w:val="center"/>
              <w:rPr>
                <w:rFonts w:ascii="PT Astra Serif" w:hAnsi="PT Astra Serif"/>
              </w:rPr>
            </w:pPr>
            <w:r>
              <w:rPr>
                <w:rFonts w:ascii="PT Astra Serif" w:hAnsi="PT Astra Serif"/>
              </w:rPr>
              <w:t>Б</w:t>
            </w:r>
            <w:r w:rsidR="009E427C" w:rsidRPr="000D7A7A">
              <w:rPr>
                <w:rFonts w:ascii="PT Astra Serif" w:hAnsi="PT Astra Serif"/>
              </w:rPr>
              <w:t xml:space="preserve">юджетные </w:t>
            </w:r>
            <w:r w:rsidR="00ED21F7">
              <w:rPr>
                <w:rFonts w:ascii="PT Astra Serif" w:hAnsi="PT Astra Serif"/>
              </w:rPr>
              <w:br/>
            </w:r>
            <w:r w:rsidR="009E427C" w:rsidRPr="000D7A7A">
              <w:rPr>
                <w:rFonts w:ascii="PT Astra Serif" w:hAnsi="PT Astra Serif"/>
              </w:rPr>
              <w:t xml:space="preserve">ассигнования областного бюджета </w:t>
            </w:r>
          </w:p>
        </w:tc>
        <w:tc>
          <w:tcPr>
            <w:tcW w:w="1417" w:type="dxa"/>
            <w:shd w:val="clear" w:color="auto" w:fill="auto"/>
          </w:tcPr>
          <w:p w:rsidR="00F575AD" w:rsidRPr="000D7A7A" w:rsidRDefault="00F575AD" w:rsidP="00D67C4A">
            <w:pPr>
              <w:pStyle w:val="ConsPlusNormal"/>
              <w:spacing w:line="235" w:lineRule="auto"/>
              <w:ind w:firstLine="0"/>
              <w:jc w:val="center"/>
              <w:rPr>
                <w:rFonts w:ascii="PT Astra Serif" w:hAnsi="PT Astra Serif"/>
              </w:rPr>
            </w:pPr>
            <w:r w:rsidRPr="000D7A7A">
              <w:rPr>
                <w:rFonts w:ascii="PT Astra Serif" w:hAnsi="PT Astra Serif"/>
              </w:rPr>
              <w:t>90 5 03 00000</w:t>
            </w:r>
          </w:p>
        </w:tc>
        <w:tc>
          <w:tcPr>
            <w:tcW w:w="1276" w:type="dxa"/>
            <w:shd w:val="clear" w:color="auto" w:fill="auto"/>
          </w:tcPr>
          <w:p w:rsidR="00F575AD" w:rsidRPr="000D7A7A" w:rsidRDefault="002422C0" w:rsidP="008946FF">
            <w:pPr>
              <w:pStyle w:val="ConsPlusNormal"/>
              <w:spacing w:line="235" w:lineRule="auto"/>
              <w:ind w:firstLine="0"/>
              <w:jc w:val="center"/>
              <w:rPr>
                <w:rFonts w:ascii="PT Astra Serif" w:hAnsi="PT Astra Serif"/>
              </w:rPr>
            </w:pPr>
            <w:r w:rsidRPr="000D7A7A">
              <w:rPr>
                <w:rFonts w:ascii="PT Astra Serif" w:hAnsi="PT Astra Serif"/>
              </w:rPr>
              <w:t>115299,9</w:t>
            </w:r>
          </w:p>
        </w:tc>
        <w:tc>
          <w:tcPr>
            <w:tcW w:w="1134"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63599,9</w:t>
            </w:r>
          </w:p>
        </w:tc>
        <w:tc>
          <w:tcPr>
            <w:tcW w:w="992"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27000,0</w:t>
            </w:r>
          </w:p>
        </w:tc>
        <w:tc>
          <w:tcPr>
            <w:tcW w:w="993"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24700,0</w:t>
            </w:r>
          </w:p>
        </w:tc>
        <w:tc>
          <w:tcPr>
            <w:tcW w:w="992" w:type="dxa"/>
            <w:shd w:val="clear" w:color="auto" w:fill="auto"/>
          </w:tcPr>
          <w:p w:rsidR="00F575AD" w:rsidRPr="000D7A7A" w:rsidRDefault="0077376F"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F575AD" w:rsidRPr="000D7A7A" w:rsidRDefault="0077376F"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F575AD" w:rsidRPr="000D7A7A" w:rsidRDefault="006D2736" w:rsidP="008946FF">
            <w:pPr>
              <w:pStyle w:val="ConsPlusNormal"/>
              <w:spacing w:line="235" w:lineRule="auto"/>
              <w:ind w:firstLine="0"/>
              <w:jc w:val="center"/>
              <w:rPr>
                <w:rFonts w:ascii="PT Astra Serif" w:hAnsi="PT Astra Serif"/>
              </w:rPr>
            </w:pPr>
            <w:r w:rsidRPr="000D7A7A">
              <w:rPr>
                <w:rFonts w:ascii="PT Astra Serif" w:hAnsi="PT Astra Serif"/>
              </w:rPr>
              <w:t>0</w:t>
            </w:r>
            <w:r w:rsidR="00F575AD" w:rsidRPr="000D7A7A">
              <w:rPr>
                <w:rFonts w:ascii="PT Astra Serif" w:hAnsi="PT Astra Serif"/>
              </w:rPr>
              <w:t>,0</w:t>
            </w:r>
          </w:p>
        </w:tc>
      </w:tr>
      <w:tr w:rsidR="00ED21F7" w:rsidRPr="000D7A7A" w:rsidTr="00ED21F7">
        <w:trPr>
          <w:trHeight w:val="201"/>
        </w:trPr>
        <w:tc>
          <w:tcPr>
            <w:tcW w:w="674" w:type="dxa"/>
            <w:shd w:val="clear" w:color="auto" w:fill="auto"/>
          </w:tcPr>
          <w:p w:rsidR="00F575AD" w:rsidRPr="000D7A7A" w:rsidRDefault="0074132C" w:rsidP="001659CC">
            <w:pPr>
              <w:pStyle w:val="ConsPlusNormal"/>
              <w:ind w:firstLine="0"/>
              <w:jc w:val="center"/>
              <w:rPr>
                <w:rFonts w:ascii="PT Astra Serif" w:hAnsi="PT Astra Serif"/>
                <w:highlight w:val="yellow"/>
              </w:rPr>
            </w:pPr>
            <w:r w:rsidRPr="000D7A7A">
              <w:rPr>
                <w:rFonts w:ascii="PT Astra Serif" w:hAnsi="PT Astra Serif"/>
              </w:rPr>
              <w:t>2.1.</w:t>
            </w:r>
          </w:p>
        </w:tc>
        <w:tc>
          <w:tcPr>
            <w:tcW w:w="1844" w:type="dxa"/>
            <w:shd w:val="clear" w:color="auto" w:fill="auto"/>
          </w:tcPr>
          <w:p w:rsidR="00F575AD" w:rsidRPr="00ED21F7" w:rsidRDefault="00F575AD" w:rsidP="00D67C4A">
            <w:pPr>
              <w:pStyle w:val="ConsPlusNormal"/>
              <w:spacing w:line="235" w:lineRule="auto"/>
              <w:ind w:firstLine="0"/>
              <w:jc w:val="both"/>
              <w:rPr>
                <w:rFonts w:ascii="PT Astra Serif" w:hAnsi="PT Astra Serif"/>
                <w:spacing w:val="-4"/>
              </w:rPr>
            </w:pPr>
            <w:r w:rsidRPr="00ED21F7">
              <w:rPr>
                <w:rFonts w:ascii="PT Astra Serif" w:hAnsi="PT Astra Serif"/>
                <w:spacing w:val="-4"/>
              </w:rPr>
              <w:t xml:space="preserve">Приобретение в собственность </w:t>
            </w:r>
            <w:proofErr w:type="spellStart"/>
            <w:r w:rsidRPr="00ED21F7">
              <w:rPr>
                <w:rFonts w:ascii="PT Astra Serif" w:hAnsi="PT Astra Serif"/>
                <w:spacing w:val="-4"/>
              </w:rPr>
              <w:t>Уль</w:t>
            </w:r>
            <w:r w:rsidR="00ED21F7">
              <w:rPr>
                <w:rFonts w:ascii="PT Astra Serif" w:hAnsi="PT Astra Serif"/>
                <w:spacing w:val="-4"/>
              </w:rPr>
              <w:t>-</w:t>
            </w:r>
            <w:r w:rsidRPr="00ED21F7">
              <w:rPr>
                <w:rFonts w:ascii="PT Astra Serif" w:hAnsi="PT Astra Serif"/>
                <w:spacing w:val="-4"/>
              </w:rPr>
              <w:t>яновской</w:t>
            </w:r>
            <w:proofErr w:type="spellEnd"/>
            <w:r w:rsidRPr="00ED21F7">
              <w:rPr>
                <w:rFonts w:ascii="PT Astra Serif" w:hAnsi="PT Astra Serif"/>
                <w:spacing w:val="-4"/>
              </w:rPr>
              <w:t xml:space="preserve"> области дополнительных акций, размеща</w:t>
            </w:r>
            <w:r w:rsidRPr="00ED21F7">
              <w:rPr>
                <w:rFonts w:ascii="PT Astra Serif" w:hAnsi="PT Astra Serif"/>
                <w:spacing w:val="-4"/>
              </w:rPr>
              <w:t>е</w:t>
            </w:r>
            <w:r w:rsidRPr="00ED21F7">
              <w:rPr>
                <w:rFonts w:ascii="PT Astra Serif" w:hAnsi="PT Astra Serif"/>
                <w:spacing w:val="-4"/>
              </w:rPr>
              <w:t>мых при увелич</w:t>
            </w:r>
            <w:r w:rsidRPr="00ED21F7">
              <w:rPr>
                <w:rFonts w:ascii="PT Astra Serif" w:hAnsi="PT Astra Serif"/>
                <w:spacing w:val="-4"/>
              </w:rPr>
              <w:t>е</w:t>
            </w:r>
            <w:r w:rsidRPr="00ED21F7">
              <w:rPr>
                <w:rFonts w:ascii="PT Astra Serif" w:hAnsi="PT Astra Serif"/>
                <w:spacing w:val="-4"/>
              </w:rPr>
              <w:t>нии уставного к</w:t>
            </w:r>
            <w:r w:rsidRPr="00ED21F7">
              <w:rPr>
                <w:rFonts w:ascii="PT Astra Serif" w:hAnsi="PT Astra Serif"/>
                <w:spacing w:val="-4"/>
              </w:rPr>
              <w:t>а</w:t>
            </w:r>
            <w:r w:rsidRPr="00ED21F7">
              <w:rPr>
                <w:rFonts w:ascii="PT Astra Serif" w:hAnsi="PT Astra Serif"/>
                <w:spacing w:val="-4"/>
              </w:rPr>
              <w:t>питала Акционе</w:t>
            </w:r>
            <w:r w:rsidRPr="00ED21F7">
              <w:rPr>
                <w:rFonts w:ascii="PT Astra Serif" w:hAnsi="PT Astra Serif"/>
                <w:spacing w:val="-4"/>
              </w:rPr>
              <w:t>р</w:t>
            </w:r>
            <w:r w:rsidRPr="00ED21F7">
              <w:rPr>
                <w:rFonts w:ascii="PT Astra Serif" w:hAnsi="PT Astra Serif"/>
                <w:spacing w:val="-4"/>
              </w:rPr>
              <w:lastRenderedPageBreak/>
              <w:t xml:space="preserve">ного общества </w:t>
            </w:r>
            <w:r w:rsidR="004609EB" w:rsidRPr="00ED21F7">
              <w:rPr>
                <w:rFonts w:ascii="PT Astra Serif" w:hAnsi="PT Astra Serif"/>
                <w:spacing w:val="-4"/>
              </w:rPr>
              <w:t>«</w:t>
            </w:r>
            <w:r w:rsidRPr="00ED21F7">
              <w:rPr>
                <w:rFonts w:ascii="PT Astra Serif" w:hAnsi="PT Astra Serif"/>
                <w:spacing w:val="-4"/>
              </w:rPr>
              <w:t>Корпорация ра</w:t>
            </w:r>
            <w:r w:rsidRPr="00ED21F7">
              <w:rPr>
                <w:rFonts w:ascii="PT Astra Serif" w:hAnsi="PT Astra Serif"/>
                <w:spacing w:val="-4"/>
              </w:rPr>
              <w:t>з</w:t>
            </w:r>
            <w:r w:rsidRPr="00ED21F7">
              <w:rPr>
                <w:rFonts w:ascii="PT Astra Serif" w:hAnsi="PT Astra Serif"/>
                <w:spacing w:val="-4"/>
              </w:rPr>
              <w:t>вития Ульяновской области</w:t>
            </w:r>
            <w:r w:rsidR="004609EB" w:rsidRPr="00ED21F7">
              <w:rPr>
                <w:rFonts w:ascii="PT Astra Serif" w:hAnsi="PT Astra Serif"/>
                <w:spacing w:val="-4"/>
              </w:rPr>
              <w:t>»</w:t>
            </w:r>
            <w:r w:rsidRPr="00ED21F7">
              <w:rPr>
                <w:rFonts w:ascii="PT Astra Serif" w:hAnsi="PT Astra Serif"/>
                <w:spacing w:val="-4"/>
              </w:rPr>
              <w:t>, в целях погашения осно</w:t>
            </w:r>
            <w:r w:rsidRPr="00ED21F7">
              <w:rPr>
                <w:rFonts w:ascii="PT Astra Serif" w:hAnsi="PT Astra Serif"/>
                <w:spacing w:val="-4"/>
              </w:rPr>
              <w:t>в</w:t>
            </w:r>
            <w:r w:rsidRPr="00ED21F7">
              <w:rPr>
                <w:rFonts w:ascii="PT Astra Serif" w:hAnsi="PT Astra Serif"/>
                <w:spacing w:val="-4"/>
              </w:rPr>
              <w:t>ного долга по кр</w:t>
            </w:r>
            <w:r w:rsidRPr="00ED21F7">
              <w:rPr>
                <w:rFonts w:ascii="PT Astra Serif" w:hAnsi="PT Astra Serif"/>
                <w:spacing w:val="-4"/>
              </w:rPr>
              <w:t>е</w:t>
            </w:r>
            <w:r w:rsidRPr="00ED21F7">
              <w:rPr>
                <w:rFonts w:ascii="PT Astra Serif" w:hAnsi="PT Astra Serif"/>
                <w:spacing w:val="-4"/>
              </w:rPr>
              <w:t>диту на строител</w:t>
            </w:r>
            <w:r w:rsidRPr="00ED21F7">
              <w:rPr>
                <w:rFonts w:ascii="PT Astra Serif" w:hAnsi="PT Astra Serif"/>
                <w:spacing w:val="-4"/>
              </w:rPr>
              <w:t>ь</w:t>
            </w:r>
            <w:r w:rsidRPr="00ED21F7">
              <w:rPr>
                <w:rFonts w:ascii="PT Astra Serif" w:hAnsi="PT Astra Serif"/>
                <w:spacing w:val="-4"/>
              </w:rPr>
              <w:t>ство объектов и</w:t>
            </w:r>
            <w:r w:rsidRPr="00ED21F7">
              <w:rPr>
                <w:rFonts w:ascii="PT Astra Serif" w:hAnsi="PT Astra Serif"/>
                <w:spacing w:val="-4"/>
              </w:rPr>
              <w:t>н</w:t>
            </w:r>
            <w:r w:rsidRPr="00ED21F7">
              <w:rPr>
                <w:rFonts w:ascii="PT Astra Serif" w:hAnsi="PT Astra Serif"/>
                <w:spacing w:val="-4"/>
              </w:rPr>
              <w:t>фраструктуры промышленных зон</w:t>
            </w:r>
          </w:p>
        </w:tc>
        <w:tc>
          <w:tcPr>
            <w:tcW w:w="1276" w:type="dxa"/>
            <w:shd w:val="clear" w:color="auto" w:fill="auto"/>
          </w:tcPr>
          <w:p w:rsidR="00F575AD" w:rsidRPr="000D7A7A" w:rsidRDefault="00F575AD" w:rsidP="00D67C4A">
            <w:pPr>
              <w:pStyle w:val="ConsPlusNormal"/>
              <w:spacing w:line="235" w:lineRule="auto"/>
              <w:ind w:firstLine="0"/>
              <w:jc w:val="center"/>
              <w:rPr>
                <w:rFonts w:ascii="PT Astra Serif" w:hAnsi="PT Astra Serif"/>
              </w:rPr>
            </w:pPr>
          </w:p>
        </w:tc>
        <w:tc>
          <w:tcPr>
            <w:tcW w:w="1701" w:type="dxa"/>
            <w:shd w:val="clear" w:color="auto" w:fill="auto"/>
          </w:tcPr>
          <w:p w:rsidR="0086005D" w:rsidRPr="000D7A7A" w:rsidRDefault="009E3426" w:rsidP="00D67C4A">
            <w:pPr>
              <w:pStyle w:val="ConsPlusNormal"/>
              <w:spacing w:line="235" w:lineRule="auto"/>
              <w:ind w:firstLine="0"/>
              <w:jc w:val="center"/>
              <w:rPr>
                <w:rFonts w:ascii="PT Astra Serif" w:hAnsi="PT Astra Serif"/>
              </w:rPr>
            </w:pPr>
            <w:r>
              <w:rPr>
                <w:rFonts w:ascii="PT Astra Serif" w:hAnsi="PT Astra Serif"/>
              </w:rPr>
              <w:t>Б</w:t>
            </w:r>
            <w:r w:rsidR="009E427C" w:rsidRPr="000D7A7A">
              <w:rPr>
                <w:rFonts w:ascii="PT Astra Serif" w:hAnsi="PT Astra Serif"/>
              </w:rPr>
              <w:t xml:space="preserve">юджетные </w:t>
            </w:r>
            <w:r w:rsidR="00ED21F7">
              <w:rPr>
                <w:rFonts w:ascii="PT Astra Serif" w:hAnsi="PT Astra Serif"/>
              </w:rPr>
              <w:br/>
            </w:r>
            <w:r w:rsidR="009E427C" w:rsidRPr="000D7A7A">
              <w:rPr>
                <w:rFonts w:ascii="PT Astra Serif" w:hAnsi="PT Astra Serif"/>
              </w:rPr>
              <w:t xml:space="preserve">ассигнования областного бюджета </w:t>
            </w:r>
          </w:p>
        </w:tc>
        <w:tc>
          <w:tcPr>
            <w:tcW w:w="1417" w:type="dxa"/>
            <w:shd w:val="clear" w:color="auto" w:fill="auto"/>
          </w:tcPr>
          <w:p w:rsidR="00F575AD" w:rsidRPr="000D7A7A" w:rsidRDefault="00F575AD" w:rsidP="00D67C4A">
            <w:pPr>
              <w:pStyle w:val="ConsPlusNormal"/>
              <w:spacing w:line="235" w:lineRule="auto"/>
              <w:ind w:firstLine="0"/>
              <w:jc w:val="center"/>
              <w:rPr>
                <w:rFonts w:ascii="PT Astra Serif" w:hAnsi="PT Astra Serif"/>
              </w:rPr>
            </w:pPr>
            <w:r w:rsidRPr="000D7A7A">
              <w:rPr>
                <w:rFonts w:ascii="PT Astra Serif" w:hAnsi="PT Astra Serif"/>
              </w:rPr>
              <w:t>90 5 03 62010</w:t>
            </w:r>
          </w:p>
          <w:p w:rsidR="00F575AD" w:rsidRPr="000D7A7A" w:rsidRDefault="00F575AD" w:rsidP="00D67C4A">
            <w:pPr>
              <w:pStyle w:val="ConsPlusNormal"/>
              <w:spacing w:line="235" w:lineRule="auto"/>
              <w:ind w:firstLine="0"/>
              <w:jc w:val="center"/>
              <w:rPr>
                <w:rFonts w:ascii="PT Astra Serif" w:hAnsi="PT Astra Serif"/>
              </w:rPr>
            </w:pPr>
          </w:p>
        </w:tc>
        <w:tc>
          <w:tcPr>
            <w:tcW w:w="1276" w:type="dxa"/>
            <w:shd w:val="clear" w:color="auto" w:fill="auto"/>
          </w:tcPr>
          <w:p w:rsidR="00F575AD" w:rsidRPr="000D7A7A" w:rsidRDefault="002422C0" w:rsidP="008946FF">
            <w:pPr>
              <w:pStyle w:val="ConsPlusNormal"/>
              <w:spacing w:line="235" w:lineRule="auto"/>
              <w:ind w:firstLine="0"/>
              <w:jc w:val="center"/>
              <w:rPr>
                <w:rFonts w:ascii="PT Astra Serif" w:hAnsi="PT Astra Serif"/>
              </w:rPr>
            </w:pPr>
            <w:r w:rsidRPr="000D7A7A">
              <w:rPr>
                <w:rFonts w:ascii="PT Astra Serif" w:hAnsi="PT Astra Serif"/>
              </w:rPr>
              <w:t>64000,0</w:t>
            </w:r>
          </w:p>
        </w:tc>
        <w:tc>
          <w:tcPr>
            <w:tcW w:w="1134"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32000,0</w:t>
            </w:r>
          </w:p>
        </w:tc>
        <w:tc>
          <w:tcPr>
            <w:tcW w:w="992"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16000,0</w:t>
            </w:r>
          </w:p>
        </w:tc>
        <w:tc>
          <w:tcPr>
            <w:tcW w:w="993"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16000,0</w:t>
            </w:r>
          </w:p>
        </w:tc>
        <w:tc>
          <w:tcPr>
            <w:tcW w:w="992" w:type="dxa"/>
            <w:shd w:val="clear" w:color="auto" w:fill="auto"/>
          </w:tcPr>
          <w:p w:rsidR="00F575AD" w:rsidRPr="000D7A7A" w:rsidRDefault="00284EEA"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F575AD" w:rsidRPr="000D7A7A" w:rsidRDefault="0077376F"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0,0</w:t>
            </w:r>
          </w:p>
        </w:tc>
      </w:tr>
      <w:tr w:rsidR="00ED21F7" w:rsidRPr="000D7A7A" w:rsidTr="00ED21F7">
        <w:trPr>
          <w:trHeight w:val="201"/>
        </w:trPr>
        <w:tc>
          <w:tcPr>
            <w:tcW w:w="674" w:type="dxa"/>
            <w:shd w:val="clear" w:color="auto" w:fill="auto"/>
          </w:tcPr>
          <w:p w:rsidR="00F575AD" w:rsidRPr="000D7A7A" w:rsidRDefault="0074132C" w:rsidP="001659CC">
            <w:pPr>
              <w:pStyle w:val="ConsPlusNormal"/>
              <w:ind w:firstLine="0"/>
              <w:jc w:val="center"/>
              <w:rPr>
                <w:rFonts w:ascii="PT Astra Serif" w:hAnsi="PT Astra Serif"/>
                <w:highlight w:val="yellow"/>
              </w:rPr>
            </w:pPr>
            <w:r w:rsidRPr="000D7A7A">
              <w:rPr>
                <w:rFonts w:ascii="PT Astra Serif" w:hAnsi="PT Astra Serif"/>
              </w:rPr>
              <w:lastRenderedPageBreak/>
              <w:t>2.2.</w:t>
            </w:r>
          </w:p>
        </w:tc>
        <w:tc>
          <w:tcPr>
            <w:tcW w:w="1844" w:type="dxa"/>
            <w:shd w:val="clear" w:color="auto" w:fill="auto"/>
          </w:tcPr>
          <w:p w:rsidR="00F575AD" w:rsidRPr="00ED21F7" w:rsidRDefault="00F575AD" w:rsidP="00D67C4A">
            <w:pPr>
              <w:pStyle w:val="ConsPlusNormal"/>
              <w:spacing w:line="235" w:lineRule="auto"/>
              <w:ind w:firstLine="0"/>
              <w:jc w:val="both"/>
              <w:rPr>
                <w:rFonts w:ascii="PT Astra Serif" w:hAnsi="PT Astra Serif"/>
                <w:spacing w:val="-4"/>
              </w:rPr>
            </w:pPr>
            <w:r w:rsidRPr="00ED21F7">
              <w:rPr>
                <w:rFonts w:ascii="PT Astra Serif" w:hAnsi="PT Astra Serif"/>
                <w:spacing w:val="-4"/>
              </w:rPr>
              <w:t>Предоставление субсидий орган</w:t>
            </w:r>
            <w:r w:rsidRPr="00ED21F7">
              <w:rPr>
                <w:rFonts w:ascii="PT Astra Serif" w:hAnsi="PT Astra Serif"/>
                <w:spacing w:val="-4"/>
              </w:rPr>
              <w:t>и</w:t>
            </w:r>
            <w:r w:rsidRPr="00ED21F7">
              <w:rPr>
                <w:rFonts w:ascii="PT Astra Serif" w:hAnsi="PT Astra Serif"/>
                <w:spacing w:val="-4"/>
              </w:rPr>
              <w:t xml:space="preserve">зациям, которым </w:t>
            </w:r>
            <w:r w:rsidR="00ED21F7">
              <w:rPr>
                <w:rFonts w:ascii="PT Astra Serif" w:hAnsi="PT Astra Serif"/>
                <w:spacing w:val="-4"/>
              </w:rPr>
              <w:br/>
            </w:r>
            <w:r w:rsidRPr="00ED21F7">
              <w:rPr>
                <w:rFonts w:ascii="PT Astra Serif" w:hAnsi="PT Astra Serif"/>
                <w:spacing w:val="-4"/>
              </w:rPr>
              <w:t>в соответствии с Законом Ульяно</w:t>
            </w:r>
            <w:r w:rsidRPr="00ED21F7">
              <w:rPr>
                <w:rFonts w:ascii="PT Astra Serif" w:hAnsi="PT Astra Serif"/>
                <w:spacing w:val="-4"/>
              </w:rPr>
              <w:t>в</w:t>
            </w:r>
            <w:r w:rsidRPr="00ED21F7">
              <w:rPr>
                <w:rFonts w:ascii="PT Astra Serif" w:hAnsi="PT Astra Serif"/>
                <w:spacing w:val="-4"/>
              </w:rPr>
              <w:t xml:space="preserve">ской области от 15 марта 2005 года </w:t>
            </w:r>
            <w:r w:rsidR="00ED21F7">
              <w:rPr>
                <w:rFonts w:ascii="PT Astra Serif" w:hAnsi="PT Astra Serif"/>
                <w:spacing w:val="-4"/>
              </w:rPr>
              <w:br/>
            </w:r>
            <w:r w:rsidR="001659CC" w:rsidRPr="00ED21F7">
              <w:rPr>
                <w:rFonts w:ascii="PT Astra Serif" w:hAnsi="PT Astra Serif"/>
                <w:spacing w:val="-4"/>
              </w:rPr>
              <w:t>№</w:t>
            </w:r>
            <w:r w:rsidRPr="00ED21F7">
              <w:rPr>
                <w:rFonts w:ascii="PT Astra Serif" w:hAnsi="PT Astra Serif"/>
                <w:spacing w:val="-4"/>
              </w:rPr>
              <w:t xml:space="preserve"> 019-ЗО </w:t>
            </w:r>
            <w:r w:rsidR="004609EB" w:rsidRPr="00ED21F7">
              <w:rPr>
                <w:rFonts w:ascii="PT Astra Serif" w:hAnsi="PT Astra Serif"/>
                <w:spacing w:val="-4"/>
              </w:rPr>
              <w:t>«</w:t>
            </w:r>
            <w:r w:rsidRPr="00ED21F7">
              <w:rPr>
                <w:rFonts w:ascii="PT Astra Serif" w:hAnsi="PT Astra Serif"/>
                <w:spacing w:val="-4"/>
              </w:rPr>
              <w:t>О ра</w:t>
            </w:r>
            <w:r w:rsidRPr="00ED21F7">
              <w:rPr>
                <w:rFonts w:ascii="PT Astra Serif" w:hAnsi="PT Astra Serif"/>
                <w:spacing w:val="-4"/>
              </w:rPr>
              <w:t>з</w:t>
            </w:r>
            <w:r w:rsidRPr="00ED21F7">
              <w:rPr>
                <w:rFonts w:ascii="PT Astra Serif" w:hAnsi="PT Astra Serif"/>
                <w:spacing w:val="-4"/>
              </w:rPr>
              <w:t>витии инвестиц</w:t>
            </w:r>
            <w:r w:rsidRPr="00ED21F7">
              <w:rPr>
                <w:rFonts w:ascii="PT Astra Serif" w:hAnsi="PT Astra Serif"/>
                <w:spacing w:val="-4"/>
              </w:rPr>
              <w:t>и</w:t>
            </w:r>
            <w:r w:rsidRPr="00ED21F7">
              <w:rPr>
                <w:rFonts w:ascii="PT Astra Serif" w:hAnsi="PT Astra Serif"/>
                <w:spacing w:val="-4"/>
              </w:rPr>
              <w:t>онной деятельн</w:t>
            </w:r>
            <w:r w:rsidRPr="00ED21F7">
              <w:rPr>
                <w:rFonts w:ascii="PT Astra Serif" w:hAnsi="PT Astra Serif"/>
                <w:spacing w:val="-4"/>
              </w:rPr>
              <w:t>о</w:t>
            </w:r>
            <w:r w:rsidRPr="00ED21F7">
              <w:rPr>
                <w:rFonts w:ascii="PT Astra Serif" w:hAnsi="PT Astra Serif"/>
                <w:spacing w:val="-4"/>
              </w:rPr>
              <w:t>сти на территории Ульяновской обл</w:t>
            </w:r>
            <w:r w:rsidRPr="00ED21F7">
              <w:rPr>
                <w:rFonts w:ascii="PT Astra Serif" w:hAnsi="PT Astra Serif"/>
                <w:spacing w:val="-4"/>
              </w:rPr>
              <w:t>а</w:t>
            </w:r>
            <w:r w:rsidRPr="00ED21F7">
              <w:rPr>
                <w:rFonts w:ascii="PT Astra Serif" w:hAnsi="PT Astra Serif"/>
                <w:spacing w:val="-4"/>
              </w:rPr>
              <w:t>сти</w:t>
            </w:r>
            <w:r w:rsidR="004609EB" w:rsidRPr="00ED21F7">
              <w:rPr>
                <w:rFonts w:ascii="PT Astra Serif" w:hAnsi="PT Astra Serif"/>
                <w:spacing w:val="-4"/>
              </w:rPr>
              <w:t>»</w:t>
            </w:r>
            <w:r w:rsidRPr="00ED21F7">
              <w:rPr>
                <w:rFonts w:ascii="PT Astra Serif" w:hAnsi="PT Astra Serif"/>
                <w:spacing w:val="-4"/>
              </w:rPr>
              <w:t xml:space="preserve"> присвоен ст</w:t>
            </w:r>
            <w:r w:rsidRPr="00ED21F7">
              <w:rPr>
                <w:rFonts w:ascii="PT Astra Serif" w:hAnsi="PT Astra Serif"/>
                <w:spacing w:val="-4"/>
              </w:rPr>
              <w:t>а</w:t>
            </w:r>
            <w:r w:rsidRPr="00ED21F7">
              <w:rPr>
                <w:rFonts w:ascii="PT Astra Serif" w:hAnsi="PT Astra Serif"/>
                <w:spacing w:val="-4"/>
              </w:rPr>
              <w:t>тус организации, уполномоченной в сфере формиров</w:t>
            </w:r>
            <w:r w:rsidRPr="00ED21F7">
              <w:rPr>
                <w:rFonts w:ascii="PT Astra Serif" w:hAnsi="PT Astra Serif"/>
                <w:spacing w:val="-4"/>
              </w:rPr>
              <w:t>а</w:t>
            </w:r>
            <w:r w:rsidRPr="00ED21F7">
              <w:rPr>
                <w:rFonts w:ascii="PT Astra Serif" w:hAnsi="PT Astra Serif"/>
                <w:spacing w:val="-4"/>
              </w:rPr>
              <w:t>ния и развития и</w:t>
            </w:r>
            <w:r w:rsidRPr="00ED21F7">
              <w:rPr>
                <w:rFonts w:ascii="PT Astra Serif" w:hAnsi="PT Astra Serif"/>
                <w:spacing w:val="-4"/>
              </w:rPr>
              <w:t>н</w:t>
            </w:r>
            <w:r w:rsidRPr="00ED21F7">
              <w:rPr>
                <w:rFonts w:ascii="PT Astra Serif" w:hAnsi="PT Astra Serif"/>
                <w:spacing w:val="-4"/>
              </w:rPr>
              <w:t>фраструктуры про</w:t>
            </w:r>
            <w:r w:rsidR="00ED21F7">
              <w:rPr>
                <w:rFonts w:ascii="PT Astra Serif" w:hAnsi="PT Astra Serif"/>
                <w:spacing w:val="-4"/>
              </w:rPr>
              <w:t>-</w:t>
            </w:r>
            <w:proofErr w:type="spellStart"/>
            <w:r w:rsidRPr="00ED21F7">
              <w:rPr>
                <w:rFonts w:ascii="PT Astra Serif" w:hAnsi="PT Astra Serif"/>
                <w:spacing w:val="-4"/>
              </w:rPr>
              <w:t>мышленных</w:t>
            </w:r>
            <w:proofErr w:type="spellEnd"/>
            <w:r w:rsidRPr="00ED21F7">
              <w:rPr>
                <w:rFonts w:ascii="PT Astra Serif" w:hAnsi="PT Astra Serif"/>
                <w:spacing w:val="-4"/>
              </w:rPr>
              <w:t xml:space="preserve"> зон, в целях возмещения затрат указанных организаций по уплате процентов по кредитам, пол</w:t>
            </w:r>
            <w:r w:rsidRPr="00ED21F7">
              <w:rPr>
                <w:rFonts w:ascii="PT Astra Serif" w:hAnsi="PT Astra Serif"/>
                <w:spacing w:val="-4"/>
              </w:rPr>
              <w:t>у</w:t>
            </w:r>
            <w:r w:rsidRPr="00ED21F7">
              <w:rPr>
                <w:rFonts w:ascii="PT Astra Serif" w:hAnsi="PT Astra Serif"/>
                <w:spacing w:val="-4"/>
              </w:rPr>
              <w:t>ченным на форм</w:t>
            </w:r>
            <w:r w:rsidRPr="00ED21F7">
              <w:rPr>
                <w:rFonts w:ascii="PT Astra Serif" w:hAnsi="PT Astra Serif"/>
                <w:spacing w:val="-4"/>
              </w:rPr>
              <w:t>и</w:t>
            </w:r>
            <w:r w:rsidRPr="00ED21F7">
              <w:rPr>
                <w:rFonts w:ascii="PT Astra Serif" w:hAnsi="PT Astra Serif"/>
                <w:spacing w:val="-4"/>
              </w:rPr>
              <w:t>рование и развитие инфраструктуры промышленных зон</w:t>
            </w:r>
          </w:p>
        </w:tc>
        <w:tc>
          <w:tcPr>
            <w:tcW w:w="1276" w:type="dxa"/>
            <w:shd w:val="clear" w:color="auto" w:fill="auto"/>
          </w:tcPr>
          <w:p w:rsidR="00F575AD" w:rsidRPr="000D7A7A" w:rsidRDefault="00F575AD" w:rsidP="00D67C4A">
            <w:pPr>
              <w:pStyle w:val="ConsPlusNormal"/>
              <w:spacing w:line="235" w:lineRule="auto"/>
              <w:ind w:firstLine="0"/>
              <w:rPr>
                <w:rFonts w:ascii="PT Astra Serif" w:hAnsi="PT Astra Serif"/>
              </w:rPr>
            </w:pPr>
          </w:p>
        </w:tc>
        <w:tc>
          <w:tcPr>
            <w:tcW w:w="1701" w:type="dxa"/>
            <w:shd w:val="clear" w:color="auto" w:fill="auto"/>
          </w:tcPr>
          <w:p w:rsidR="0086005D" w:rsidRPr="000D7A7A" w:rsidRDefault="009E3426" w:rsidP="008946FF">
            <w:pPr>
              <w:pStyle w:val="ConsPlusNormal"/>
              <w:spacing w:line="235" w:lineRule="auto"/>
              <w:ind w:firstLine="0"/>
              <w:jc w:val="center"/>
              <w:rPr>
                <w:rFonts w:ascii="PT Astra Serif" w:hAnsi="PT Astra Serif"/>
              </w:rPr>
            </w:pPr>
            <w:r>
              <w:rPr>
                <w:rFonts w:ascii="PT Astra Serif" w:hAnsi="PT Astra Serif"/>
              </w:rPr>
              <w:t>Б</w:t>
            </w:r>
            <w:r w:rsidR="009E427C" w:rsidRPr="000D7A7A">
              <w:rPr>
                <w:rFonts w:ascii="PT Astra Serif" w:hAnsi="PT Astra Serif"/>
              </w:rPr>
              <w:t xml:space="preserve">юджетные </w:t>
            </w:r>
            <w:r w:rsidR="00ED21F7">
              <w:rPr>
                <w:rFonts w:ascii="PT Astra Serif" w:hAnsi="PT Astra Serif"/>
              </w:rPr>
              <w:br/>
            </w:r>
            <w:r w:rsidR="009E427C" w:rsidRPr="000D7A7A">
              <w:rPr>
                <w:rFonts w:ascii="PT Astra Serif" w:hAnsi="PT Astra Serif"/>
              </w:rPr>
              <w:t xml:space="preserve">ассигнования областного бюджета </w:t>
            </w:r>
            <w:r w:rsidR="00ED21F7">
              <w:rPr>
                <w:rFonts w:ascii="PT Astra Serif" w:hAnsi="PT Astra Serif"/>
              </w:rPr>
              <w:br/>
            </w:r>
          </w:p>
        </w:tc>
        <w:tc>
          <w:tcPr>
            <w:tcW w:w="1417"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90 5 03 62030</w:t>
            </w:r>
          </w:p>
        </w:tc>
        <w:tc>
          <w:tcPr>
            <w:tcW w:w="1276" w:type="dxa"/>
            <w:shd w:val="clear" w:color="auto" w:fill="auto"/>
          </w:tcPr>
          <w:p w:rsidR="00F575AD" w:rsidRPr="000D7A7A" w:rsidRDefault="002422C0" w:rsidP="008946FF">
            <w:pPr>
              <w:pStyle w:val="ConsPlusNormal"/>
              <w:spacing w:line="235" w:lineRule="auto"/>
              <w:ind w:firstLine="0"/>
              <w:jc w:val="center"/>
              <w:rPr>
                <w:rFonts w:ascii="PT Astra Serif" w:hAnsi="PT Astra Serif"/>
              </w:rPr>
            </w:pPr>
            <w:r w:rsidRPr="000D7A7A">
              <w:rPr>
                <w:rFonts w:ascii="PT Astra Serif" w:hAnsi="PT Astra Serif"/>
              </w:rPr>
              <w:t>36799,9</w:t>
            </w:r>
          </w:p>
        </w:tc>
        <w:tc>
          <w:tcPr>
            <w:tcW w:w="1134"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21099,9</w:t>
            </w:r>
          </w:p>
        </w:tc>
        <w:tc>
          <w:tcPr>
            <w:tcW w:w="992"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9000,0</w:t>
            </w:r>
          </w:p>
        </w:tc>
        <w:tc>
          <w:tcPr>
            <w:tcW w:w="993"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6700,0</w:t>
            </w:r>
          </w:p>
        </w:tc>
        <w:tc>
          <w:tcPr>
            <w:tcW w:w="992" w:type="dxa"/>
            <w:shd w:val="clear" w:color="auto" w:fill="auto"/>
          </w:tcPr>
          <w:p w:rsidR="00F575AD" w:rsidRPr="000D7A7A" w:rsidRDefault="0077376F" w:rsidP="008946FF">
            <w:pPr>
              <w:pStyle w:val="ConsPlusNormal"/>
              <w:spacing w:line="235" w:lineRule="auto"/>
              <w:ind w:firstLine="0"/>
              <w:jc w:val="center"/>
              <w:rPr>
                <w:rFonts w:ascii="PT Astra Serif" w:hAnsi="PT Astra Serif"/>
              </w:rPr>
            </w:pPr>
            <w:r w:rsidRPr="000D7A7A">
              <w:rPr>
                <w:rFonts w:ascii="PT Astra Serif" w:hAnsi="PT Astra Serif"/>
              </w:rPr>
              <w:t>0</w:t>
            </w:r>
            <w:r w:rsidR="00284EEA" w:rsidRPr="000D7A7A">
              <w:rPr>
                <w:rFonts w:ascii="PT Astra Serif" w:hAnsi="PT Astra Serif"/>
              </w:rPr>
              <w:t>,</w:t>
            </w:r>
            <w:r w:rsidRPr="000D7A7A">
              <w:rPr>
                <w:rFonts w:ascii="PT Astra Serif" w:hAnsi="PT Astra Serif"/>
              </w:rPr>
              <w:t>0</w:t>
            </w:r>
          </w:p>
        </w:tc>
        <w:tc>
          <w:tcPr>
            <w:tcW w:w="992" w:type="dxa"/>
            <w:shd w:val="clear" w:color="auto" w:fill="auto"/>
          </w:tcPr>
          <w:p w:rsidR="00F575AD" w:rsidRPr="000D7A7A" w:rsidRDefault="0077376F" w:rsidP="008946FF">
            <w:pPr>
              <w:pStyle w:val="ConsPlusNormal"/>
              <w:spacing w:line="235" w:lineRule="auto"/>
              <w:ind w:firstLine="0"/>
              <w:jc w:val="center"/>
              <w:rPr>
                <w:rFonts w:ascii="PT Astra Serif" w:hAnsi="PT Astra Serif"/>
              </w:rPr>
            </w:pPr>
            <w:r w:rsidRPr="000D7A7A">
              <w:rPr>
                <w:rFonts w:ascii="PT Astra Serif" w:hAnsi="PT Astra Serif"/>
              </w:rPr>
              <w:t>0</w:t>
            </w:r>
            <w:r w:rsidR="00284EEA" w:rsidRPr="000D7A7A">
              <w:rPr>
                <w:rFonts w:ascii="PT Astra Serif" w:hAnsi="PT Astra Serif"/>
              </w:rPr>
              <w:t>,0</w:t>
            </w:r>
          </w:p>
        </w:tc>
        <w:tc>
          <w:tcPr>
            <w:tcW w:w="992"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F575AD" w:rsidRPr="000D7A7A" w:rsidRDefault="00F575AD" w:rsidP="008946FF">
            <w:pPr>
              <w:pStyle w:val="ConsPlusNormal"/>
              <w:spacing w:line="235" w:lineRule="auto"/>
              <w:ind w:firstLine="0"/>
              <w:jc w:val="center"/>
              <w:rPr>
                <w:rFonts w:ascii="PT Astra Serif" w:hAnsi="PT Astra Serif"/>
              </w:rPr>
            </w:pPr>
            <w:r w:rsidRPr="000D7A7A">
              <w:rPr>
                <w:rFonts w:ascii="PT Astra Serif" w:hAnsi="PT Astra Serif"/>
              </w:rPr>
              <w:t>0,0</w:t>
            </w:r>
          </w:p>
        </w:tc>
      </w:tr>
      <w:tr w:rsidR="00ED21F7" w:rsidRPr="000D7A7A" w:rsidTr="00ED21F7">
        <w:trPr>
          <w:trHeight w:val="201"/>
        </w:trPr>
        <w:tc>
          <w:tcPr>
            <w:tcW w:w="674" w:type="dxa"/>
            <w:shd w:val="clear" w:color="auto" w:fill="auto"/>
          </w:tcPr>
          <w:p w:rsidR="00F575AD" w:rsidRPr="000D7A7A" w:rsidRDefault="0074132C" w:rsidP="001659CC">
            <w:pPr>
              <w:pStyle w:val="ConsPlusNormal"/>
              <w:ind w:firstLine="0"/>
              <w:jc w:val="center"/>
              <w:rPr>
                <w:rFonts w:ascii="PT Astra Serif" w:hAnsi="PT Astra Serif"/>
                <w:highlight w:val="yellow"/>
              </w:rPr>
            </w:pPr>
            <w:r w:rsidRPr="000D7A7A">
              <w:rPr>
                <w:rFonts w:ascii="PT Astra Serif" w:hAnsi="PT Astra Serif"/>
              </w:rPr>
              <w:lastRenderedPageBreak/>
              <w:t>2.3.</w:t>
            </w:r>
          </w:p>
        </w:tc>
        <w:tc>
          <w:tcPr>
            <w:tcW w:w="1844" w:type="dxa"/>
            <w:shd w:val="clear" w:color="auto" w:fill="auto"/>
          </w:tcPr>
          <w:p w:rsidR="00F575AD" w:rsidRPr="005F5220" w:rsidRDefault="00F575AD" w:rsidP="005F5220">
            <w:pPr>
              <w:pStyle w:val="ConsPlusNormal"/>
              <w:ind w:firstLine="0"/>
              <w:jc w:val="both"/>
              <w:rPr>
                <w:rFonts w:ascii="PT Astra Serif" w:hAnsi="PT Astra Serif"/>
                <w:spacing w:val="-4"/>
              </w:rPr>
            </w:pPr>
            <w:r w:rsidRPr="005F5220">
              <w:rPr>
                <w:rFonts w:ascii="PT Astra Serif" w:hAnsi="PT Astra Serif"/>
                <w:spacing w:val="-4"/>
              </w:rPr>
              <w:t>Предоставление субсидий из о</w:t>
            </w:r>
            <w:r w:rsidRPr="005F5220">
              <w:rPr>
                <w:rFonts w:ascii="PT Astra Serif" w:hAnsi="PT Astra Serif"/>
                <w:spacing w:val="-4"/>
              </w:rPr>
              <w:t>б</w:t>
            </w:r>
            <w:r w:rsidRPr="005F5220">
              <w:rPr>
                <w:rFonts w:ascii="PT Astra Serif" w:hAnsi="PT Astra Serif"/>
                <w:spacing w:val="-4"/>
              </w:rPr>
              <w:t>ластного бюджета Ульяновской обл</w:t>
            </w:r>
            <w:r w:rsidRPr="005F5220">
              <w:rPr>
                <w:rFonts w:ascii="PT Astra Serif" w:hAnsi="PT Astra Serif"/>
                <w:spacing w:val="-4"/>
              </w:rPr>
              <w:t>а</w:t>
            </w:r>
            <w:r w:rsidRPr="005F5220">
              <w:rPr>
                <w:rFonts w:ascii="PT Astra Serif" w:hAnsi="PT Astra Serif"/>
                <w:spacing w:val="-4"/>
              </w:rPr>
              <w:t>сти организациям, которым в соотве</w:t>
            </w:r>
            <w:r w:rsidRPr="005F5220">
              <w:rPr>
                <w:rFonts w:ascii="PT Astra Serif" w:hAnsi="PT Astra Serif"/>
                <w:spacing w:val="-4"/>
              </w:rPr>
              <w:t>т</w:t>
            </w:r>
            <w:r w:rsidRPr="005F5220">
              <w:rPr>
                <w:rFonts w:ascii="PT Astra Serif" w:hAnsi="PT Astra Serif"/>
                <w:spacing w:val="-4"/>
              </w:rPr>
              <w:t>ствии с Законом Ульяновской обл</w:t>
            </w:r>
            <w:r w:rsidRPr="005F5220">
              <w:rPr>
                <w:rFonts w:ascii="PT Astra Serif" w:hAnsi="PT Astra Serif"/>
                <w:spacing w:val="-4"/>
              </w:rPr>
              <w:t>а</w:t>
            </w:r>
            <w:r w:rsidRPr="005F5220">
              <w:rPr>
                <w:rFonts w:ascii="PT Astra Serif" w:hAnsi="PT Astra Serif"/>
                <w:spacing w:val="-4"/>
              </w:rPr>
              <w:t xml:space="preserve">сти от 15 марта 2005 года </w:t>
            </w:r>
            <w:r w:rsidR="001659CC" w:rsidRPr="005F5220">
              <w:rPr>
                <w:rFonts w:ascii="PT Astra Serif" w:hAnsi="PT Astra Serif"/>
                <w:spacing w:val="-4"/>
              </w:rPr>
              <w:t>№</w:t>
            </w:r>
            <w:r w:rsidRPr="005F5220">
              <w:rPr>
                <w:rFonts w:ascii="PT Astra Serif" w:hAnsi="PT Astra Serif"/>
                <w:spacing w:val="-4"/>
              </w:rPr>
              <w:t xml:space="preserve"> 019-ЗО </w:t>
            </w:r>
            <w:r w:rsidR="004609EB" w:rsidRPr="005F5220">
              <w:rPr>
                <w:rFonts w:ascii="PT Astra Serif" w:hAnsi="PT Astra Serif"/>
                <w:spacing w:val="-4"/>
              </w:rPr>
              <w:t>«</w:t>
            </w:r>
            <w:r w:rsidRPr="005F5220">
              <w:rPr>
                <w:rFonts w:ascii="PT Astra Serif" w:hAnsi="PT Astra Serif"/>
                <w:spacing w:val="-4"/>
              </w:rPr>
              <w:t>О развитии инвестиционной деятельности на территории Уль</w:t>
            </w:r>
            <w:r w:rsidRPr="005F5220">
              <w:rPr>
                <w:rFonts w:ascii="PT Astra Serif" w:hAnsi="PT Astra Serif"/>
                <w:spacing w:val="-4"/>
              </w:rPr>
              <w:t>я</w:t>
            </w:r>
            <w:r w:rsidRPr="005F5220">
              <w:rPr>
                <w:rFonts w:ascii="PT Astra Serif" w:hAnsi="PT Astra Serif"/>
                <w:spacing w:val="-4"/>
              </w:rPr>
              <w:t>новской области</w:t>
            </w:r>
            <w:r w:rsidR="004609EB" w:rsidRPr="005F5220">
              <w:rPr>
                <w:rFonts w:ascii="PT Astra Serif" w:hAnsi="PT Astra Serif"/>
                <w:spacing w:val="-4"/>
              </w:rPr>
              <w:t>»</w:t>
            </w:r>
            <w:r w:rsidRPr="005F5220">
              <w:rPr>
                <w:rFonts w:ascii="PT Astra Serif" w:hAnsi="PT Astra Serif"/>
                <w:spacing w:val="-4"/>
              </w:rPr>
              <w:t xml:space="preserve"> присвоен статус организации, упо</w:t>
            </w:r>
            <w:r w:rsidRPr="005F5220">
              <w:rPr>
                <w:rFonts w:ascii="PT Astra Serif" w:hAnsi="PT Astra Serif"/>
                <w:spacing w:val="-4"/>
              </w:rPr>
              <w:t>л</w:t>
            </w:r>
            <w:r w:rsidRPr="005F5220">
              <w:rPr>
                <w:rFonts w:ascii="PT Astra Serif" w:hAnsi="PT Astra Serif"/>
                <w:spacing w:val="-4"/>
              </w:rPr>
              <w:t>номоченной в сф</w:t>
            </w:r>
            <w:r w:rsidRPr="005F5220">
              <w:rPr>
                <w:rFonts w:ascii="PT Astra Serif" w:hAnsi="PT Astra Serif"/>
                <w:spacing w:val="-4"/>
              </w:rPr>
              <w:t>е</w:t>
            </w:r>
            <w:r w:rsidRPr="005F5220">
              <w:rPr>
                <w:rFonts w:ascii="PT Astra Serif" w:hAnsi="PT Astra Serif"/>
                <w:spacing w:val="-4"/>
              </w:rPr>
              <w:t>ре формирования и развития инфр</w:t>
            </w:r>
            <w:r w:rsidRPr="005F5220">
              <w:rPr>
                <w:rFonts w:ascii="PT Astra Serif" w:hAnsi="PT Astra Serif"/>
                <w:spacing w:val="-4"/>
              </w:rPr>
              <w:t>а</w:t>
            </w:r>
            <w:r w:rsidRPr="005F5220">
              <w:rPr>
                <w:rFonts w:ascii="PT Astra Serif" w:hAnsi="PT Astra Serif"/>
                <w:spacing w:val="-4"/>
              </w:rPr>
              <w:t>структуры пр</w:t>
            </w:r>
            <w:r w:rsidRPr="005F5220">
              <w:rPr>
                <w:rFonts w:ascii="PT Astra Serif" w:hAnsi="PT Astra Serif"/>
                <w:spacing w:val="-4"/>
              </w:rPr>
              <w:t>о</w:t>
            </w:r>
            <w:r w:rsidRPr="005F5220">
              <w:rPr>
                <w:rFonts w:ascii="PT Astra Serif" w:hAnsi="PT Astra Serif"/>
                <w:spacing w:val="-4"/>
              </w:rPr>
              <w:t>мышленных зон, в целях возмещения части затрат ук</w:t>
            </w:r>
            <w:r w:rsidRPr="005F5220">
              <w:rPr>
                <w:rFonts w:ascii="PT Astra Serif" w:hAnsi="PT Astra Serif"/>
                <w:spacing w:val="-4"/>
              </w:rPr>
              <w:t>а</w:t>
            </w:r>
            <w:r w:rsidRPr="005F5220">
              <w:rPr>
                <w:rFonts w:ascii="PT Astra Serif" w:hAnsi="PT Astra Serif"/>
                <w:spacing w:val="-4"/>
              </w:rPr>
              <w:t>занных организ</w:t>
            </w:r>
            <w:r w:rsidRPr="005F5220">
              <w:rPr>
                <w:rFonts w:ascii="PT Astra Serif" w:hAnsi="PT Astra Serif"/>
                <w:spacing w:val="-4"/>
              </w:rPr>
              <w:t>а</w:t>
            </w:r>
            <w:r w:rsidRPr="005F5220">
              <w:rPr>
                <w:rFonts w:ascii="PT Astra Serif" w:hAnsi="PT Astra Serif"/>
                <w:spacing w:val="-4"/>
              </w:rPr>
              <w:t>ций в связи с ос</w:t>
            </w:r>
            <w:r w:rsidRPr="005F5220">
              <w:rPr>
                <w:rFonts w:ascii="PT Astra Serif" w:hAnsi="PT Astra Serif"/>
                <w:spacing w:val="-4"/>
              </w:rPr>
              <w:t>у</w:t>
            </w:r>
            <w:r w:rsidRPr="005F5220">
              <w:rPr>
                <w:rFonts w:ascii="PT Astra Serif" w:hAnsi="PT Astra Serif"/>
                <w:spacing w:val="-4"/>
              </w:rPr>
              <w:t>ществлением м</w:t>
            </w:r>
            <w:r w:rsidRPr="005F5220">
              <w:rPr>
                <w:rFonts w:ascii="PT Astra Serif" w:hAnsi="PT Astra Serif"/>
                <w:spacing w:val="-4"/>
              </w:rPr>
              <w:t>е</w:t>
            </w:r>
            <w:r w:rsidRPr="005F5220">
              <w:rPr>
                <w:rFonts w:ascii="PT Astra Serif" w:hAnsi="PT Astra Serif"/>
                <w:spacing w:val="-4"/>
              </w:rPr>
              <w:t>роприятий по фо</w:t>
            </w:r>
            <w:r w:rsidRPr="005F5220">
              <w:rPr>
                <w:rFonts w:ascii="PT Astra Serif" w:hAnsi="PT Astra Serif"/>
                <w:spacing w:val="-4"/>
              </w:rPr>
              <w:t>р</w:t>
            </w:r>
            <w:r w:rsidRPr="005F5220">
              <w:rPr>
                <w:rFonts w:ascii="PT Astra Serif" w:hAnsi="PT Astra Serif"/>
                <w:spacing w:val="-4"/>
              </w:rPr>
              <w:t>мированию и ра</w:t>
            </w:r>
            <w:r w:rsidRPr="005F5220">
              <w:rPr>
                <w:rFonts w:ascii="PT Astra Serif" w:hAnsi="PT Astra Serif"/>
                <w:spacing w:val="-4"/>
              </w:rPr>
              <w:t>з</w:t>
            </w:r>
            <w:r w:rsidRPr="005F5220">
              <w:rPr>
                <w:rFonts w:ascii="PT Astra Serif" w:hAnsi="PT Astra Serif"/>
                <w:spacing w:val="-4"/>
              </w:rPr>
              <w:t>витию инфрастру</w:t>
            </w:r>
            <w:r w:rsidRPr="005F5220">
              <w:rPr>
                <w:rFonts w:ascii="PT Astra Serif" w:hAnsi="PT Astra Serif"/>
                <w:spacing w:val="-4"/>
              </w:rPr>
              <w:t>к</w:t>
            </w:r>
            <w:r w:rsidRPr="005F5220">
              <w:rPr>
                <w:rFonts w:ascii="PT Astra Serif" w:hAnsi="PT Astra Serif"/>
                <w:spacing w:val="-4"/>
              </w:rPr>
              <w:t>туры промышле</w:t>
            </w:r>
            <w:r w:rsidRPr="005F5220">
              <w:rPr>
                <w:rFonts w:ascii="PT Astra Serif" w:hAnsi="PT Astra Serif"/>
                <w:spacing w:val="-4"/>
              </w:rPr>
              <w:t>н</w:t>
            </w:r>
            <w:r w:rsidRPr="005F5220">
              <w:rPr>
                <w:rFonts w:ascii="PT Astra Serif" w:hAnsi="PT Astra Serif"/>
                <w:spacing w:val="-4"/>
              </w:rPr>
              <w:t>ных зон и функций, определ</w:t>
            </w:r>
            <w:r w:rsidR="001659CC" w:rsidRPr="005F5220">
              <w:rPr>
                <w:rFonts w:ascii="PT Astra Serif" w:hAnsi="PT Astra Serif"/>
                <w:spacing w:val="-4"/>
              </w:rPr>
              <w:t>ё</w:t>
            </w:r>
            <w:r w:rsidRPr="005F5220">
              <w:rPr>
                <w:rFonts w:ascii="PT Astra Serif" w:hAnsi="PT Astra Serif"/>
                <w:spacing w:val="-4"/>
              </w:rPr>
              <w:t>нных п</w:t>
            </w:r>
            <w:r w:rsidRPr="005F5220">
              <w:rPr>
                <w:rFonts w:ascii="PT Astra Serif" w:hAnsi="PT Astra Serif"/>
                <w:spacing w:val="-4"/>
              </w:rPr>
              <w:t>о</w:t>
            </w:r>
            <w:r w:rsidRPr="005F5220">
              <w:rPr>
                <w:rFonts w:ascii="PT Astra Serif" w:hAnsi="PT Astra Serif"/>
                <w:spacing w:val="-4"/>
              </w:rPr>
              <w:t>становлением Пр</w:t>
            </w:r>
            <w:r w:rsidRPr="005F5220">
              <w:rPr>
                <w:rFonts w:ascii="PT Astra Serif" w:hAnsi="PT Astra Serif"/>
                <w:spacing w:val="-4"/>
              </w:rPr>
              <w:t>а</w:t>
            </w:r>
            <w:r w:rsidRPr="005F5220">
              <w:rPr>
                <w:rFonts w:ascii="PT Astra Serif" w:hAnsi="PT Astra Serif"/>
                <w:spacing w:val="-4"/>
              </w:rPr>
              <w:t>вительства Уль</w:t>
            </w:r>
            <w:r w:rsidRPr="005F5220">
              <w:rPr>
                <w:rFonts w:ascii="PT Astra Serif" w:hAnsi="PT Astra Serif"/>
                <w:spacing w:val="-4"/>
              </w:rPr>
              <w:t>я</w:t>
            </w:r>
            <w:r w:rsidRPr="005F5220">
              <w:rPr>
                <w:rFonts w:ascii="PT Astra Serif" w:hAnsi="PT Astra Serif"/>
                <w:spacing w:val="-4"/>
              </w:rPr>
              <w:t xml:space="preserve">новской области от 16.08.2013 </w:t>
            </w:r>
            <w:r w:rsidR="001659CC" w:rsidRPr="005F5220">
              <w:rPr>
                <w:rFonts w:ascii="PT Astra Serif" w:hAnsi="PT Astra Serif"/>
                <w:spacing w:val="-4"/>
              </w:rPr>
              <w:t>№</w:t>
            </w:r>
            <w:r w:rsidRPr="005F5220">
              <w:rPr>
                <w:rFonts w:ascii="PT Astra Serif" w:hAnsi="PT Astra Serif"/>
                <w:spacing w:val="-4"/>
              </w:rPr>
              <w:t xml:space="preserve"> 367-П </w:t>
            </w:r>
            <w:r w:rsidR="004609EB" w:rsidRPr="005F5220">
              <w:rPr>
                <w:rFonts w:ascii="PT Astra Serif" w:hAnsi="PT Astra Serif"/>
                <w:spacing w:val="-4"/>
              </w:rPr>
              <w:t>«</w:t>
            </w:r>
            <w:r w:rsidRPr="005F5220">
              <w:rPr>
                <w:rFonts w:ascii="PT Astra Serif" w:hAnsi="PT Astra Serif"/>
                <w:spacing w:val="-4"/>
              </w:rPr>
              <w:t>О некоторых вопросах деятел</w:t>
            </w:r>
            <w:r w:rsidRPr="005F5220">
              <w:rPr>
                <w:rFonts w:ascii="PT Astra Serif" w:hAnsi="PT Astra Serif"/>
                <w:spacing w:val="-4"/>
              </w:rPr>
              <w:t>ь</w:t>
            </w:r>
            <w:r w:rsidRPr="005F5220">
              <w:rPr>
                <w:rFonts w:ascii="PT Astra Serif" w:hAnsi="PT Astra Serif"/>
                <w:spacing w:val="-4"/>
              </w:rPr>
              <w:t xml:space="preserve">ности организации, </w:t>
            </w:r>
            <w:r w:rsidRPr="005F5220">
              <w:rPr>
                <w:rFonts w:ascii="PT Astra Serif" w:hAnsi="PT Astra Serif"/>
                <w:spacing w:val="-4"/>
              </w:rPr>
              <w:lastRenderedPageBreak/>
              <w:t>уполномоченной в сфере формиров</w:t>
            </w:r>
            <w:r w:rsidRPr="005F5220">
              <w:rPr>
                <w:rFonts w:ascii="PT Astra Serif" w:hAnsi="PT Astra Serif"/>
                <w:spacing w:val="-4"/>
              </w:rPr>
              <w:t>а</w:t>
            </w:r>
            <w:r w:rsidRPr="005F5220">
              <w:rPr>
                <w:rFonts w:ascii="PT Astra Serif" w:hAnsi="PT Astra Serif"/>
                <w:spacing w:val="-4"/>
              </w:rPr>
              <w:t>ния и развития и</w:t>
            </w:r>
            <w:r w:rsidRPr="005F5220">
              <w:rPr>
                <w:rFonts w:ascii="PT Astra Serif" w:hAnsi="PT Astra Serif"/>
                <w:spacing w:val="-4"/>
              </w:rPr>
              <w:t>н</w:t>
            </w:r>
            <w:r w:rsidRPr="005F5220">
              <w:rPr>
                <w:rFonts w:ascii="PT Astra Serif" w:hAnsi="PT Astra Serif"/>
                <w:spacing w:val="-4"/>
              </w:rPr>
              <w:t>фраструктуры про</w:t>
            </w:r>
            <w:r w:rsidR="005F5220">
              <w:rPr>
                <w:rFonts w:ascii="PT Astra Serif" w:hAnsi="PT Astra Serif"/>
                <w:spacing w:val="-4"/>
              </w:rPr>
              <w:t>-</w:t>
            </w:r>
            <w:proofErr w:type="spellStart"/>
            <w:r w:rsidRPr="005F5220">
              <w:rPr>
                <w:rFonts w:ascii="PT Astra Serif" w:hAnsi="PT Astra Serif"/>
                <w:spacing w:val="-4"/>
              </w:rPr>
              <w:t>мышленных</w:t>
            </w:r>
            <w:proofErr w:type="spellEnd"/>
            <w:r w:rsidRPr="005F5220">
              <w:rPr>
                <w:rFonts w:ascii="PT Astra Serif" w:hAnsi="PT Astra Serif"/>
                <w:spacing w:val="-4"/>
              </w:rPr>
              <w:t xml:space="preserve"> зон</w:t>
            </w:r>
            <w:r w:rsidR="004609EB" w:rsidRPr="005F5220">
              <w:rPr>
                <w:rFonts w:ascii="PT Astra Serif" w:hAnsi="PT Astra Serif"/>
                <w:spacing w:val="-4"/>
              </w:rPr>
              <w:t>»</w:t>
            </w:r>
          </w:p>
        </w:tc>
        <w:tc>
          <w:tcPr>
            <w:tcW w:w="1276" w:type="dxa"/>
            <w:shd w:val="clear" w:color="auto" w:fill="auto"/>
          </w:tcPr>
          <w:p w:rsidR="00F575AD" w:rsidRPr="000D7A7A" w:rsidRDefault="00F575AD" w:rsidP="001659CC">
            <w:pPr>
              <w:pStyle w:val="ConsPlusNormal"/>
              <w:ind w:firstLine="0"/>
              <w:rPr>
                <w:rFonts w:ascii="PT Astra Serif" w:hAnsi="PT Astra Serif"/>
              </w:rPr>
            </w:pPr>
          </w:p>
        </w:tc>
        <w:tc>
          <w:tcPr>
            <w:tcW w:w="1701" w:type="dxa"/>
            <w:shd w:val="clear" w:color="auto" w:fill="auto"/>
          </w:tcPr>
          <w:p w:rsidR="00213C4B" w:rsidRPr="000D7A7A" w:rsidRDefault="00821CC4" w:rsidP="001659CC">
            <w:pPr>
              <w:pStyle w:val="ConsPlusNormal"/>
              <w:ind w:firstLine="0"/>
              <w:jc w:val="center"/>
              <w:rPr>
                <w:rFonts w:ascii="PT Astra Serif" w:hAnsi="PT Astra Serif"/>
              </w:rPr>
            </w:pPr>
            <w:r>
              <w:rPr>
                <w:rFonts w:ascii="PT Astra Serif" w:hAnsi="PT Astra Serif"/>
              </w:rPr>
              <w:t>Б</w:t>
            </w:r>
            <w:r w:rsidR="009E427C" w:rsidRPr="000D7A7A">
              <w:rPr>
                <w:rFonts w:ascii="PT Astra Serif" w:hAnsi="PT Astra Serif"/>
              </w:rPr>
              <w:t xml:space="preserve">юджетные </w:t>
            </w:r>
            <w:r w:rsidR="005F5220">
              <w:rPr>
                <w:rFonts w:ascii="PT Astra Serif" w:hAnsi="PT Astra Serif"/>
              </w:rPr>
              <w:br/>
            </w:r>
            <w:r w:rsidR="009E427C" w:rsidRPr="000D7A7A">
              <w:rPr>
                <w:rFonts w:ascii="PT Astra Serif" w:hAnsi="PT Astra Serif"/>
              </w:rPr>
              <w:t xml:space="preserve">ассигнования областного бюджета </w:t>
            </w:r>
            <w:r w:rsidR="005F5220">
              <w:rPr>
                <w:rFonts w:ascii="PT Astra Serif" w:hAnsi="PT Astra Serif"/>
              </w:rPr>
              <w:br/>
            </w:r>
          </w:p>
          <w:p w:rsidR="0086005D" w:rsidRPr="000D7A7A" w:rsidRDefault="0086005D" w:rsidP="001659CC">
            <w:pPr>
              <w:pStyle w:val="ConsPlusNormal"/>
              <w:ind w:firstLine="0"/>
              <w:jc w:val="center"/>
              <w:rPr>
                <w:rFonts w:ascii="PT Astra Serif" w:hAnsi="PT Astra Serif"/>
              </w:rPr>
            </w:pPr>
          </w:p>
        </w:tc>
        <w:tc>
          <w:tcPr>
            <w:tcW w:w="1417" w:type="dxa"/>
            <w:shd w:val="clear" w:color="auto" w:fill="auto"/>
          </w:tcPr>
          <w:p w:rsidR="00F575AD" w:rsidRPr="000D7A7A" w:rsidRDefault="00F575AD" w:rsidP="008946FF">
            <w:pPr>
              <w:pStyle w:val="ConsPlusNormal"/>
              <w:ind w:firstLine="0"/>
              <w:jc w:val="center"/>
              <w:rPr>
                <w:rFonts w:ascii="PT Astra Serif" w:hAnsi="PT Astra Serif"/>
              </w:rPr>
            </w:pPr>
            <w:r w:rsidRPr="000D7A7A">
              <w:rPr>
                <w:rFonts w:ascii="PT Astra Serif" w:hAnsi="PT Astra Serif"/>
              </w:rPr>
              <w:t>90 5 03 62040</w:t>
            </w:r>
          </w:p>
        </w:tc>
        <w:tc>
          <w:tcPr>
            <w:tcW w:w="1276" w:type="dxa"/>
            <w:shd w:val="clear" w:color="auto" w:fill="auto"/>
          </w:tcPr>
          <w:p w:rsidR="00F575AD" w:rsidRPr="000D7A7A" w:rsidRDefault="002422C0" w:rsidP="008946FF">
            <w:pPr>
              <w:pStyle w:val="ConsPlusNormal"/>
              <w:ind w:firstLine="0"/>
              <w:jc w:val="center"/>
              <w:rPr>
                <w:rFonts w:ascii="PT Astra Serif" w:hAnsi="PT Astra Serif"/>
              </w:rPr>
            </w:pPr>
            <w:r w:rsidRPr="000D7A7A">
              <w:rPr>
                <w:rFonts w:ascii="PT Astra Serif" w:hAnsi="PT Astra Serif"/>
              </w:rPr>
              <w:t>12000</w:t>
            </w:r>
            <w:r w:rsidR="00026D61" w:rsidRPr="000D7A7A">
              <w:rPr>
                <w:rFonts w:ascii="PT Astra Serif" w:hAnsi="PT Astra Serif"/>
              </w:rPr>
              <w:t>,0</w:t>
            </w:r>
          </w:p>
        </w:tc>
        <w:tc>
          <w:tcPr>
            <w:tcW w:w="1134" w:type="dxa"/>
            <w:shd w:val="clear" w:color="auto" w:fill="auto"/>
          </w:tcPr>
          <w:p w:rsidR="00F575AD" w:rsidRPr="000D7A7A" w:rsidRDefault="00F575AD" w:rsidP="008946FF">
            <w:pPr>
              <w:pStyle w:val="ConsPlusNormal"/>
              <w:ind w:firstLine="0"/>
              <w:jc w:val="center"/>
              <w:rPr>
                <w:rFonts w:ascii="PT Astra Serif" w:hAnsi="PT Astra Serif"/>
                <w:highlight w:val="yellow"/>
              </w:rPr>
            </w:pPr>
            <w:r w:rsidRPr="000D7A7A">
              <w:rPr>
                <w:rFonts w:ascii="PT Astra Serif" w:hAnsi="PT Astra Serif"/>
              </w:rPr>
              <w:t>10000,0</w:t>
            </w:r>
          </w:p>
        </w:tc>
        <w:tc>
          <w:tcPr>
            <w:tcW w:w="992" w:type="dxa"/>
            <w:shd w:val="clear" w:color="auto" w:fill="auto"/>
          </w:tcPr>
          <w:p w:rsidR="00F575AD" w:rsidRPr="000D7A7A" w:rsidRDefault="00F575AD" w:rsidP="008946FF">
            <w:pPr>
              <w:pStyle w:val="ConsPlusNormal"/>
              <w:ind w:firstLine="0"/>
              <w:jc w:val="center"/>
              <w:rPr>
                <w:rFonts w:ascii="PT Astra Serif" w:hAnsi="PT Astra Serif"/>
              </w:rPr>
            </w:pPr>
            <w:r w:rsidRPr="000D7A7A">
              <w:rPr>
                <w:rFonts w:ascii="PT Astra Serif" w:hAnsi="PT Astra Serif"/>
              </w:rPr>
              <w:t>1000,0</w:t>
            </w:r>
          </w:p>
        </w:tc>
        <w:tc>
          <w:tcPr>
            <w:tcW w:w="993" w:type="dxa"/>
            <w:shd w:val="clear" w:color="auto" w:fill="auto"/>
          </w:tcPr>
          <w:p w:rsidR="00F575AD" w:rsidRPr="000D7A7A" w:rsidRDefault="00F575AD" w:rsidP="008946FF">
            <w:pPr>
              <w:pStyle w:val="ConsPlusNormal"/>
              <w:ind w:firstLine="0"/>
              <w:jc w:val="center"/>
              <w:rPr>
                <w:rFonts w:ascii="PT Astra Serif" w:hAnsi="PT Astra Serif"/>
              </w:rPr>
            </w:pPr>
            <w:r w:rsidRPr="000D7A7A">
              <w:rPr>
                <w:rFonts w:ascii="PT Astra Serif" w:hAnsi="PT Astra Serif"/>
              </w:rPr>
              <w:t>1000,0</w:t>
            </w:r>
          </w:p>
        </w:tc>
        <w:tc>
          <w:tcPr>
            <w:tcW w:w="992" w:type="dxa"/>
            <w:shd w:val="clear" w:color="auto" w:fill="auto"/>
          </w:tcPr>
          <w:p w:rsidR="00F575AD" w:rsidRPr="000D7A7A" w:rsidRDefault="00284EEA" w:rsidP="008946FF">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F575AD" w:rsidRPr="000D7A7A" w:rsidRDefault="00284EEA" w:rsidP="008946FF">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F575AD" w:rsidRPr="000D7A7A" w:rsidRDefault="00284EEA" w:rsidP="008946FF">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F575AD" w:rsidRPr="000D7A7A" w:rsidRDefault="00284EEA" w:rsidP="008946FF">
            <w:pPr>
              <w:pStyle w:val="ConsPlusNormal"/>
              <w:ind w:firstLine="0"/>
              <w:jc w:val="center"/>
              <w:rPr>
                <w:rFonts w:ascii="PT Astra Serif" w:hAnsi="PT Astra Serif"/>
              </w:rPr>
            </w:pPr>
            <w:r w:rsidRPr="000D7A7A">
              <w:rPr>
                <w:rFonts w:ascii="PT Astra Serif" w:hAnsi="PT Astra Serif"/>
              </w:rPr>
              <w:t>0,0</w:t>
            </w:r>
          </w:p>
        </w:tc>
      </w:tr>
      <w:tr w:rsidR="00ED21F7" w:rsidRPr="000D7A7A" w:rsidTr="00ED21F7">
        <w:trPr>
          <w:trHeight w:val="201"/>
        </w:trPr>
        <w:tc>
          <w:tcPr>
            <w:tcW w:w="674" w:type="dxa"/>
            <w:shd w:val="clear" w:color="auto" w:fill="auto"/>
          </w:tcPr>
          <w:p w:rsidR="00F575AD" w:rsidRPr="000D7A7A" w:rsidRDefault="0074132C" w:rsidP="001659CC">
            <w:pPr>
              <w:pStyle w:val="ConsPlusNormal"/>
              <w:ind w:firstLine="0"/>
              <w:jc w:val="center"/>
              <w:rPr>
                <w:rFonts w:ascii="PT Astra Serif" w:hAnsi="PT Astra Serif"/>
                <w:highlight w:val="yellow"/>
              </w:rPr>
            </w:pPr>
            <w:r w:rsidRPr="000D7A7A">
              <w:rPr>
                <w:rFonts w:ascii="PT Astra Serif" w:hAnsi="PT Astra Serif"/>
              </w:rPr>
              <w:lastRenderedPageBreak/>
              <w:t>2.4</w:t>
            </w:r>
            <w:r w:rsidR="00F575AD" w:rsidRPr="000D7A7A">
              <w:rPr>
                <w:rFonts w:ascii="PT Astra Serif" w:hAnsi="PT Astra Serif"/>
              </w:rPr>
              <w:t>.</w:t>
            </w:r>
          </w:p>
        </w:tc>
        <w:tc>
          <w:tcPr>
            <w:tcW w:w="1844" w:type="dxa"/>
            <w:shd w:val="clear" w:color="auto" w:fill="auto"/>
          </w:tcPr>
          <w:p w:rsidR="00F575AD" w:rsidRPr="005F5220" w:rsidRDefault="00F575AD" w:rsidP="001659CC">
            <w:pPr>
              <w:pStyle w:val="ConsPlusNormal"/>
              <w:ind w:firstLine="0"/>
              <w:jc w:val="both"/>
              <w:rPr>
                <w:rFonts w:ascii="PT Astra Serif" w:hAnsi="PT Astra Serif"/>
                <w:spacing w:val="-4"/>
              </w:rPr>
            </w:pPr>
            <w:r w:rsidRPr="005F5220">
              <w:rPr>
                <w:rFonts w:ascii="PT Astra Serif" w:hAnsi="PT Astra Serif"/>
                <w:spacing w:val="-4"/>
              </w:rPr>
              <w:t>Приобретение в собственность Ульяновской обл</w:t>
            </w:r>
            <w:r w:rsidRPr="005F5220">
              <w:rPr>
                <w:rFonts w:ascii="PT Astra Serif" w:hAnsi="PT Astra Serif"/>
                <w:spacing w:val="-4"/>
              </w:rPr>
              <w:t>а</w:t>
            </w:r>
            <w:r w:rsidRPr="005F5220">
              <w:rPr>
                <w:rFonts w:ascii="PT Astra Serif" w:hAnsi="PT Astra Serif"/>
                <w:spacing w:val="-4"/>
              </w:rPr>
              <w:t>сти дополнител</w:t>
            </w:r>
            <w:r w:rsidRPr="005F5220">
              <w:rPr>
                <w:rFonts w:ascii="PT Astra Serif" w:hAnsi="PT Astra Serif"/>
                <w:spacing w:val="-4"/>
              </w:rPr>
              <w:t>ь</w:t>
            </w:r>
            <w:r w:rsidRPr="005F5220">
              <w:rPr>
                <w:rFonts w:ascii="PT Astra Serif" w:hAnsi="PT Astra Serif"/>
                <w:spacing w:val="-4"/>
              </w:rPr>
              <w:t>ных акций, разм</w:t>
            </w:r>
            <w:r w:rsidRPr="005F5220">
              <w:rPr>
                <w:rFonts w:ascii="PT Astra Serif" w:hAnsi="PT Astra Serif"/>
                <w:spacing w:val="-4"/>
              </w:rPr>
              <w:t>е</w:t>
            </w:r>
            <w:r w:rsidRPr="005F5220">
              <w:rPr>
                <w:rFonts w:ascii="PT Astra Serif" w:hAnsi="PT Astra Serif"/>
                <w:spacing w:val="-4"/>
              </w:rPr>
              <w:t>щаемых при ув</w:t>
            </w:r>
            <w:r w:rsidRPr="005F5220">
              <w:rPr>
                <w:rFonts w:ascii="PT Astra Serif" w:hAnsi="PT Astra Serif"/>
                <w:spacing w:val="-4"/>
              </w:rPr>
              <w:t>е</w:t>
            </w:r>
            <w:r w:rsidRPr="005F5220">
              <w:rPr>
                <w:rFonts w:ascii="PT Astra Serif" w:hAnsi="PT Astra Serif"/>
                <w:spacing w:val="-4"/>
              </w:rPr>
              <w:t>личении уставного капитала Акци</w:t>
            </w:r>
            <w:r w:rsidRPr="005F5220">
              <w:rPr>
                <w:rFonts w:ascii="PT Astra Serif" w:hAnsi="PT Astra Serif"/>
                <w:spacing w:val="-4"/>
              </w:rPr>
              <w:t>о</w:t>
            </w:r>
            <w:r w:rsidRPr="005F5220">
              <w:rPr>
                <w:rFonts w:ascii="PT Astra Serif" w:hAnsi="PT Astra Serif"/>
                <w:spacing w:val="-4"/>
              </w:rPr>
              <w:t xml:space="preserve">нерного общества </w:t>
            </w:r>
            <w:r w:rsidR="004609EB" w:rsidRPr="005F5220">
              <w:rPr>
                <w:rFonts w:ascii="PT Astra Serif" w:hAnsi="PT Astra Serif"/>
                <w:spacing w:val="-4"/>
              </w:rPr>
              <w:t>«</w:t>
            </w:r>
            <w:r w:rsidRPr="005F5220">
              <w:rPr>
                <w:rFonts w:ascii="PT Astra Serif" w:hAnsi="PT Astra Serif"/>
                <w:spacing w:val="-4"/>
              </w:rPr>
              <w:t>Корпорация ра</w:t>
            </w:r>
            <w:r w:rsidRPr="005F5220">
              <w:rPr>
                <w:rFonts w:ascii="PT Astra Serif" w:hAnsi="PT Astra Serif"/>
                <w:spacing w:val="-4"/>
              </w:rPr>
              <w:t>з</w:t>
            </w:r>
            <w:r w:rsidRPr="005F5220">
              <w:rPr>
                <w:rFonts w:ascii="PT Astra Serif" w:hAnsi="PT Astra Serif"/>
                <w:spacing w:val="-4"/>
              </w:rPr>
              <w:t>вития Ульяновской области</w:t>
            </w:r>
            <w:r w:rsidR="004609EB" w:rsidRPr="005F5220">
              <w:rPr>
                <w:rFonts w:ascii="PT Astra Serif" w:hAnsi="PT Astra Serif"/>
                <w:spacing w:val="-4"/>
              </w:rPr>
              <w:t>»</w:t>
            </w:r>
            <w:r w:rsidRPr="005F5220">
              <w:rPr>
                <w:rFonts w:ascii="PT Astra Serif" w:hAnsi="PT Astra Serif"/>
                <w:spacing w:val="-4"/>
              </w:rPr>
              <w:t>, в целях оплаты доли Акц</w:t>
            </w:r>
            <w:r w:rsidRPr="005F5220">
              <w:rPr>
                <w:rFonts w:ascii="PT Astra Serif" w:hAnsi="PT Astra Serif"/>
                <w:spacing w:val="-4"/>
              </w:rPr>
              <w:t>и</w:t>
            </w:r>
            <w:r w:rsidRPr="005F5220">
              <w:rPr>
                <w:rFonts w:ascii="PT Astra Serif" w:hAnsi="PT Astra Serif"/>
                <w:spacing w:val="-4"/>
              </w:rPr>
              <w:t xml:space="preserve">онерного общества </w:t>
            </w:r>
            <w:r w:rsidR="004609EB" w:rsidRPr="005F5220">
              <w:rPr>
                <w:rFonts w:ascii="PT Astra Serif" w:hAnsi="PT Astra Serif"/>
                <w:spacing w:val="-4"/>
              </w:rPr>
              <w:t>«</w:t>
            </w:r>
            <w:r w:rsidRPr="005F5220">
              <w:rPr>
                <w:rFonts w:ascii="PT Astra Serif" w:hAnsi="PT Astra Serif"/>
                <w:spacing w:val="-4"/>
              </w:rPr>
              <w:t>Корпорация ра</w:t>
            </w:r>
            <w:r w:rsidRPr="005F5220">
              <w:rPr>
                <w:rFonts w:ascii="PT Astra Serif" w:hAnsi="PT Astra Serif"/>
                <w:spacing w:val="-4"/>
              </w:rPr>
              <w:t>з</w:t>
            </w:r>
            <w:r w:rsidRPr="005F5220">
              <w:rPr>
                <w:rFonts w:ascii="PT Astra Serif" w:hAnsi="PT Astra Serif"/>
                <w:spacing w:val="-4"/>
              </w:rPr>
              <w:t>вития Ульяновской области</w:t>
            </w:r>
            <w:r w:rsidR="004609EB" w:rsidRPr="005F5220">
              <w:rPr>
                <w:rFonts w:ascii="PT Astra Serif" w:hAnsi="PT Astra Serif"/>
                <w:spacing w:val="-4"/>
              </w:rPr>
              <w:t>»</w:t>
            </w:r>
            <w:r w:rsidRPr="005F5220">
              <w:rPr>
                <w:rFonts w:ascii="PT Astra Serif" w:hAnsi="PT Astra Serif"/>
                <w:spacing w:val="-4"/>
              </w:rPr>
              <w:t xml:space="preserve"> в уста</w:t>
            </w:r>
            <w:r w:rsidRPr="005F5220">
              <w:rPr>
                <w:rFonts w:ascii="PT Astra Serif" w:hAnsi="PT Astra Serif"/>
                <w:spacing w:val="-4"/>
              </w:rPr>
              <w:t>в</w:t>
            </w:r>
            <w:r w:rsidRPr="005F5220">
              <w:rPr>
                <w:rFonts w:ascii="PT Astra Serif" w:hAnsi="PT Astra Serif"/>
                <w:spacing w:val="-4"/>
              </w:rPr>
              <w:t>ном капитале о</w:t>
            </w:r>
            <w:r w:rsidRPr="005F5220">
              <w:rPr>
                <w:rFonts w:ascii="PT Astra Serif" w:hAnsi="PT Astra Serif"/>
                <w:spacing w:val="-4"/>
              </w:rPr>
              <w:t>б</w:t>
            </w:r>
            <w:r w:rsidRPr="005F5220">
              <w:rPr>
                <w:rFonts w:ascii="PT Astra Serif" w:hAnsi="PT Astra Serif"/>
                <w:spacing w:val="-4"/>
              </w:rPr>
              <w:t>щества с огран</w:t>
            </w:r>
            <w:r w:rsidRPr="005F5220">
              <w:rPr>
                <w:rFonts w:ascii="PT Astra Serif" w:hAnsi="PT Astra Serif"/>
                <w:spacing w:val="-4"/>
              </w:rPr>
              <w:t>и</w:t>
            </w:r>
            <w:r w:rsidRPr="005F5220">
              <w:rPr>
                <w:rFonts w:ascii="PT Astra Serif" w:hAnsi="PT Astra Serif"/>
                <w:spacing w:val="-4"/>
              </w:rPr>
              <w:t>ченной ответстве</w:t>
            </w:r>
            <w:r w:rsidRPr="005F5220">
              <w:rPr>
                <w:rFonts w:ascii="PT Astra Serif" w:hAnsi="PT Astra Serif"/>
                <w:spacing w:val="-4"/>
              </w:rPr>
              <w:t>н</w:t>
            </w:r>
            <w:r w:rsidRPr="005F5220">
              <w:rPr>
                <w:rFonts w:ascii="PT Astra Serif" w:hAnsi="PT Astra Serif"/>
                <w:spacing w:val="-4"/>
              </w:rPr>
              <w:t xml:space="preserve">ностью </w:t>
            </w:r>
            <w:r w:rsidR="004609EB" w:rsidRPr="005F5220">
              <w:rPr>
                <w:rFonts w:ascii="PT Astra Serif" w:hAnsi="PT Astra Serif"/>
                <w:spacing w:val="-4"/>
              </w:rPr>
              <w:t>«</w:t>
            </w:r>
            <w:proofErr w:type="spellStart"/>
            <w:r w:rsidRPr="005F5220">
              <w:rPr>
                <w:rFonts w:ascii="PT Astra Serif" w:hAnsi="PT Astra Serif"/>
                <w:spacing w:val="-4"/>
              </w:rPr>
              <w:t>Дими</w:t>
            </w:r>
            <w:r w:rsidRPr="005F5220">
              <w:rPr>
                <w:rFonts w:ascii="PT Astra Serif" w:hAnsi="PT Astra Serif"/>
                <w:spacing w:val="-4"/>
              </w:rPr>
              <w:t>т</w:t>
            </w:r>
            <w:r w:rsidRPr="005F5220">
              <w:rPr>
                <w:rFonts w:ascii="PT Astra Serif" w:hAnsi="PT Astra Serif"/>
                <w:spacing w:val="-4"/>
              </w:rPr>
              <w:t>ровградский</w:t>
            </w:r>
            <w:proofErr w:type="spellEnd"/>
            <w:r w:rsidRPr="005F5220">
              <w:rPr>
                <w:rFonts w:ascii="PT Astra Serif" w:hAnsi="PT Astra Serif"/>
                <w:spacing w:val="-4"/>
              </w:rPr>
              <w:t xml:space="preserve"> инд</w:t>
            </w:r>
            <w:r w:rsidRPr="005F5220">
              <w:rPr>
                <w:rFonts w:ascii="PT Astra Serif" w:hAnsi="PT Astra Serif"/>
                <w:spacing w:val="-4"/>
              </w:rPr>
              <w:t>у</w:t>
            </w:r>
            <w:r w:rsidRPr="005F5220">
              <w:rPr>
                <w:rFonts w:ascii="PT Astra Serif" w:hAnsi="PT Astra Serif"/>
                <w:spacing w:val="-4"/>
              </w:rPr>
              <w:t xml:space="preserve">стриальный парк </w:t>
            </w:r>
            <w:r w:rsidR="004609EB" w:rsidRPr="005F5220">
              <w:rPr>
                <w:rFonts w:ascii="PT Astra Serif" w:hAnsi="PT Astra Serif"/>
                <w:spacing w:val="-4"/>
              </w:rPr>
              <w:t>«</w:t>
            </w:r>
            <w:r w:rsidRPr="005F5220">
              <w:rPr>
                <w:rFonts w:ascii="PT Astra Serif" w:hAnsi="PT Astra Serif"/>
                <w:spacing w:val="-4"/>
              </w:rPr>
              <w:t>Мастер</w:t>
            </w:r>
            <w:r w:rsidR="004609EB" w:rsidRPr="005F5220">
              <w:rPr>
                <w:rFonts w:ascii="PT Astra Serif" w:hAnsi="PT Astra Serif"/>
                <w:spacing w:val="-4"/>
              </w:rPr>
              <w:t>»</w:t>
            </w:r>
            <w:r w:rsidRPr="005F5220">
              <w:rPr>
                <w:rFonts w:ascii="PT Astra Serif" w:hAnsi="PT Astra Serif"/>
                <w:spacing w:val="-4"/>
              </w:rPr>
              <w:t xml:space="preserve"> для во</w:t>
            </w:r>
            <w:r w:rsidRPr="005F5220">
              <w:rPr>
                <w:rFonts w:ascii="PT Astra Serif" w:hAnsi="PT Astra Serif"/>
                <w:spacing w:val="-4"/>
              </w:rPr>
              <w:t>з</w:t>
            </w:r>
            <w:r w:rsidRPr="005F5220">
              <w:rPr>
                <w:rFonts w:ascii="PT Astra Serif" w:hAnsi="PT Astra Serif"/>
                <w:spacing w:val="-4"/>
              </w:rPr>
              <w:t>мещения ос</w:t>
            </w:r>
            <w:r w:rsidRPr="005F5220">
              <w:rPr>
                <w:rFonts w:ascii="PT Astra Serif" w:hAnsi="PT Astra Serif"/>
                <w:spacing w:val="-4"/>
              </w:rPr>
              <w:t>у</w:t>
            </w:r>
            <w:r w:rsidRPr="005F5220">
              <w:rPr>
                <w:rFonts w:ascii="PT Astra Serif" w:hAnsi="PT Astra Serif"/>
                <w:spacing w:val="-4"/>
              </w:rPr>
              <w:t>ществленных о</w:t>
            </w:r>
            <w:r w:rsidRPr="005F5220">
              <w:rPr>
                <w:rFonts w:ascii="PT Astra Serif" w:hAnsi="PT Astra Serif"/>
                <w:spacing w:val="-4"/>
              </w:rPr>
              <w:t>б</w:t>
            </w:r>
            <w:r w:rsidRPr="005F5220">
              <w:rPr>
                <w:rFonts w:ascii="PT Astra Serif" w:hAnsi="PT Astra Serif"/>
                <w:spacing w:val="-4"/>
              </w:rPr>
              <w:t>ществом с огран</w:t>
            </w:r>
            <w:r w:rsidRPr="005F5220">
              <w:rPr>
                <w:rFonts w:ascii="PT Astra Serif" w:hAnsi="PT Astra Serif"/>
                <w:spacing w:val="-4"/>
              </w:rPr>
              <w:t>и</w:t>
            </w:r>
            <w:r w:rsidRPr="005F5220">
              <w:rPr>
                <w:rFonts w:ascii="PT Astra Serif" w:hAnsi="PT Astra Serif"/>
                <w:spacing w:val="-4"/>
              </w:rPr>
              <w:t>ченной ответстве</w:t>
            </w:r>
            <w:r w:rsidRPr="005F5220">
              <w:rPr>
                <w:rFonts w:ascii="PT Astra Serif" w:hAnsi="PT Astra Serif"/>
                <w:spacing w:val="-4"/>
              </w:rPr>
              <w:t>н</w:t>
            </w:r>
            <w:r w:rsidRPr="005F5220">
              <w:rPr>
                <w:rFonts w:ascii="PT Astra Serif" w:hAnsi="PT Astra Serif"/>
                <w:spacing w:val="-4"/>
              </w:rPr>
              <w:t xml:space="preserve">ностью </w:t>
            </w:r>
            <w:r w:rsidR="004609EB" w:rsidRPr="005F5220">
              <w:rPr>
                <w:rFonts w:ascii="PT Astra Serif" w:hAnsi="PT Astra Serif"/>
                <w:spacing w:val="-4"/>
              </w:rPr>
              <w:t>«</w:t>
            </w:r>
            <w:proofErr w:type="spellStart"/>
            <w:r w:rsidRPr="005F5220">
              <w:rPr>
                <w:rFonts w:ascii="PT Astra Serif" w:hAnsi="PT Astra Serif"/>
                <w:spacing w:val="-4"/>
              </w:rPr>
              <w:t>Дими</w:t>
            </w:r>
            <w:r w:rsidRPr="005F5220">
              <w:rPr>
                <w:rFonts w:ascii="PT Astra Serif" w:hAnsi="PT Astra Serif"/>
                <w:spacing w:val="-4"/>
              </w:rPr>
              <w:t>т</w:t>
            </w:r>
            <w:r w:rsidRPr="005F5220">
              <w:rPr>
                <w:rFonts w:ascii="PT Astra Serif" w:hAnsi="PT Astra Serif"/>
                <w:spacing w:val="-4"/>
              </w:rPr>
              <w:t>ровградский</w:t>
            </w:r>
            <w:proofErr w:type="spellEnd"/>
            <w:r w:rsidRPr="005F5220">
              <w:rPr>
                <w:rFonts w:ascii="PT Astra Serif" w:hAnsi="PT Astra Serif"/>
                <w:spacing w:val="-4"/>
              </w:rPr>
              <w:t xml:space="preserve"> инд</w:t>
            </w:r>
            <w:r w:rsidRPr="005F5220">
              <w:rPr>
                <w:rFonts w:ascii="PT Astra Serif" w:hAnsi="PT Astra Serif"/>
                <w:spacing w:val="-4"/>
              </w:rPr>
              <w:t>у</w:t>
            </w:r>
            <w:r w:rsidRPr="005F5220">
              <w:rPr>
                <w:rFonts w:ascii="PT Astra Serif" w:hAnsi="PT Astra Serif"/>
                <w:spacing w:val="-4"/>
              </w:rPr>
              <w:t xml:space="preserve">стриальный парк </w:t>
            </w:r>
            <w:r w:rsidR="004609EB" w:rsidRPr="005F5220">
              <w:rPr>
                <w:rFonts w:ascii="PT Astra Serif" w:hAnsi="PT Astra Serif"/>
                <w:spacing w:val="-4"/>
              </w:rPr>
              <w:t>«</w:t>
            </w:r>
            <w:r w:rsidRPr="005F5220">
              <w:rPr>
                <w:rFonts w:ascii="PT Astra Serif" w:hAnsi="PT Astra Serif"/>
                <w:spacing w:val="-4"/>
              </w:rPr>
              <w:t>Мастер</w:t>
            </w:r>
            <w:r w:rsidR="004609EB" w:rsidRPr="005F5220">
              <w:rPr>
                <w:rFonts w:ascii="PT Astra Serif" w:hAnsi="PT Astra Serif"/>
                <w:spacing w:val="-4"/>
              </w:rPr>
              <w:t>»</w:t>
            </w:r>
            <w:r w:rsidRPr="005F5220">
              <w:rPr>
                <w:rFonts w:ascii="PT Astra Serif" w:hAnsi="PT Astra Serif"/>
                <w:spacing w:val="-4"/>
              </w:rPr>
              <w:t xml:space="preserve"> затр</w:t>
            </w:r>
            <w:r w:rsidR="00C404F0" w:rsidRPr="005F5220">
              <w:rPr>
                <w:rFonts w:ascii="PT Astra Serif" w:hAnsi="PT Astra Serif"/>
                <w:spacing w:val="-4"/>
              </w:rPr>
              <w:t>ат на выполнение р</w:t>
            </w:r>
            <w:r w:rsidR="00C404F0" w:rsidRPr="005F5220">
              <w:rPr>
                <w:rFonts w:ascii="PT Astra Serif" w:hAnsi="PT Astra Serif"/>
                <w:spacing w:val="-4"/>
              </w:rPr>
              <w:t>е</w:t>
            </w:r>
            <w:r w:rsidR="00C404F0" w:rsidRPr="005F5220">
              <w:rPr>
                <w:rFonts w:ascii="PT Astra Serif" w:hAnsi="PT Astra Serif"/>
                <w:spacing w:val="-4"/>
              </w:rPr>
              <w:t xml:space="preserve">монтных работ зданий, строений, </w:t>
            </w:r>
            <w:r w:rsidR="00C404F0" w:rsidRPr="005F5220">
              <w:rPr>
                <w:rFonts w:ascii="PT Astra Serif" w:hAnsi="PT Astra Serif"/>
                <w:spacing w:val="-4"/>
              </w:rPr>
              <w:lastRenderedPageBreak/>
              <w:t>сооружений, пр</w:t>
            </w:r>
            <w:r w:rsidR="00C404F0" w:rsidRPr="005F5220">
              <w:rPr>
                <w:rFonts w:ascii="PT Astra Serif" w:hAnsi="PT Astra Serif"/>
                <w:spacing w:val="-4"/>
              </w:rPr>
              <w:t>и</w:t>
            </w:r>
            <w:r w:rsidR="00C404F0" w:rsidRPr="005F5220">
              <w:rPr>
                <w:rFonts w:ascii="PT Astra Serif" w:hAnsi="PT Astra Serif"/>
                <w:spacing w:val="-4"/>
              </w:rPr>
              <w:t>надлежащих общ</w:t>
            </w:r>
            <w:r w:rsidR="00C404F0" w:rsidRPr="005F5220">
              <w:rPr>
                <w:rFonts w:ascii="PT Astra Serif" w:hAnsi="PT Astra Serif"/>
                <w:spacing w:val="-4"/>
              </w:rPr>
              <w:t>е</w:t>
            </w:r>
            <w:r w:rsidR="00C404F0" w:rsidRPr="005F5220">
              <w:rPr>
                <w:rFonts w:ascii="PT Astra Serif" w:hAnsi="PT Astra Serif"/>
                <w:spacing w:val="-4"/>
              </w:rPr>
              <w:t>ству</w:t>
            </w:r>
            <w:r w:rsidRPr="005F5220">
              <w:rPr>
                <w:rFonts w:ascii="PT Astra Serif" w:hAnsi="PT Astra Serif"/>
                <w:spacing w:val="-4"/>
              </w:rPr>
              <w:t xml:space="preserve"> с ограниче</w:t>
            </w:r>
            <w:r w:rsidRPr="005F5220">
              <w:rPr>
                <w:rFonts w:ascii="PT Astra Serif" w:hAnsi="PT Astra Serif"/>
                <w:spacing w:val="-4"/>
              </w:rPr>
              <w:t>н</w:t>
            </w:r>
            <w:r w:rsidRPr="005F5220">
              <w:rPr>
                <w:rFonts w:ascii="PT Astra Serif" w:hAnsi="PT Astra Serif"/>
                <w:spacing w:val="-4"/>
              </w:rPr>
              <w:t>ной ответственн</w:t>
            </w:r>
            <w:r w:rsidRPr="005F5220">
              <w:rPr>
                <w:rFonts w:ascii="PT Astra Serif" w:hAnsi="PT Astra Serif"/>
                <w:spacing w:val="-4"/>
              </w:rPr>
              <w:t>о</w:t>
            </w:r>
            <w:r w:rsidRPr="005F5220">
              <w:rPr>
                <w:rFonts w:ascii="PT Astra Serif" w:hAnsi="PT Astra Serif"/>
                <w:spacing w:val="-4"/>
              </w:rPr>
              <w:t xml:space="preserve">стью </w:t>
            </w:r>
            <w:r w:rsidR="004609EB" w:rsidRPr="005F5220">
              <w:rPr>
                <w:rFonts w:ascii="PT Astra Serif" w:hAnsi="PT Astra Serif"/>
                <w:spacing w:val="-4"/>
              </w:rPr>
              <w:t>«</w:t>
            </w:r>
            <w:proofErr w:type="spellStart"/>
            <w:r w:rsidRPr="005F5220">
              <w:rPr>
                <w:rFonts w:ascii="PT Astra Serif" w:hAnsi="PT Astra Serif"/>
                <w:spacing w:val="-4"/>
              </w:rPr>
              <w:t>Димитро</w:t>
            </w:r>
            <w:r w:rsidRPr="005F5220">
              <w:rPr>
                <w:rFonts w:ascii="PT Astra Serif" w:hAnsi="PT Astra Serif"/>
                <w:spacing w:val="-4"/>
              </w:rPr>
              <w:t>в</w:t>
            </w:r>
            <w:r w:rsidRPr="005F5220">
              <w:rPr>
                <w:rFonts w:ascii="PT Astra Serif" w:hAnsi="PT Astra Serif"/>
                <w:spacing w:val="-4"/>
              </w:rPr>
              <w:t>градский</w:t>
            </w:r>
            <w:proofErr w:type="spellEnd"/>
            <w:r w:rsidRPr="005F5220">
              <w:rPr>
                <w:rFonts w:ascii="PT Astra Serif" w:hAnsi="PT Astra Serif"/>
                <w:spacing w:val="-4"/>
              </w:rPr>
              <w:t xml:space="preserve"> инд</w:t>
            </w:r>
            <w:r w:rsidRPr="005F5220">
              <w:rPr>
                <w:rFonts w:ascii="PT Astra Serif" w:hAnsi="PT Astra Serif"/>
                <w:spacing w:val="-4"/>
              </w:rPr>
              <w:t>у</w:t>
            </w:r>
            <w:r w:rsidRPr="005F5220">
              <w:rPr>
                <w:rFonts w:ascii="PT Astra Serif" w:hAnsi="PT Astra Serif"/>
                <w:spacing w:val="-4"/>
              </w:rPr>
              <w:t xml:space="preserve">стриальный парк </w:t>
            </w:r>
            <w:r w:rsidR="004609EB" w:rsidRPr="005F5220">
              <w:rPr>
                <w:rFonts w:ascii="PT Astra Serif" w:hAnsi="PT Astra Serif"/>
                <w:spacing w:val="-4"/>
              </w:rPr>
              <w:t>«</w:t>
            </w:r>
            <w:r w:rsidRPr="005F5220">
              <w:rPr>
                <w:rFonts w:ascii="PT Astra Serif" w:hAnsi="PT Astra Serif"/>
                <w:spacing w:val="-4"/>
              </w:rPr>
              <w:t>Мастер</w:t>
            </w:r>
            <w:r w:rsidR="004609EB" w:rsidRPr="005F5220">
              <w:rPr>
                <w:rFonts w:ascii="PT Astra Serif" w:hAnsi="PT Astra Serif"/>
                <w:spacing w:val="-4"/>
              </w:rPr>
              <w:t>»</w:t>
            </w:r>
          </w:p>
        </w:tc>
        <w:tc>
          <w:tcPr>
            <w:tcW w:w="1276" w:type="dxa"/>
            <w:shd w:val="clear" w:color="auto" w:fill="auto"/>
          </w:tcPr>
          <w:p w:rsidR="00F575AD" w:rsidRPr="000D7A7A" w:rsidRDefault="00F575AD" w:rsidP="001659CC">
            <w:pPr>
              <w:pStyle w:val="ConsPlusNormal"/>
              <w:ind w:firstLine="0"/>
              <w:jc w:val="center"/>
              <w:rPr>
                <w:rFonts w:ascii="PT Astra Serif" w:hAnsi="PT Astra Serif"/>
              </w:rPr>
            </w:pPr>
          </w:p>
        </w:tc>
        <w:tc>
          <w:tcPr>
            <w:tcW w:w="1701" w:type="dxa"/>
            <w:shd w:val="clear" w:color="auto" w:fill="auto"/>
          </w:tcPr>
          <w:p w:rsidR="0086005D" w:rsidRPr="000D7A7A" w:rsidRDefault="00821CC4" w:rsidP="001659CC">
            <w:pPr>
              <w:pStyle w:val="ConsPlusNormal"/>
              <w:ind w:firstLine="0"/>
              <w:jc w:val="center"/>
              <w:rPr>
                <w:rFonts w:ascii="PT Astra Serif" w:hAnsi="PT Astra Serif"/>
                <w:sz w:val="22"/>
                <w:szCs w:val="22"/>
              </w:rPr>
            </w:pPr>
            <w:r>
              <w:rPr>
                <w:rFonts w:ascii="PT Astra Serif" w:hAnsi="PT Astra Serif"/>
              </w:rPr>
              <w:t>Б</w:t>
            </w:r>
            <w:r w:rsidR="009E427C" w:rsidRPr="000D7A7A">
              <w:rPr>
                <w:rFonts w:ascii="PT Astra Serif" w:hAnsi="PT Astra Serif"/>
              </w:rPr>
              <w:t xml:space="preserve">юджетные </w:t>
            </w:r>
            <w:r w:rsidR="005F5220">
              <w:rPr>
                <w:rFonts w:ascii="PT Astra Serif" w:hAnsi="PT Astra Serif"/>
              </w:rPr>
              <w:br/>
            </w:r>
            <w:r w:rsidR="009E427C" w:rsidRPr="000D7A7A">
              <w:rPr>
                <w:rFonts w:ascii="PT Astra Serif" w:hAnsi="PT Astra Serif"/>
              </w:rPr>
              <w:t xml:space="preserve">ассигнования областного бюджета </w:t>
            </w:r>
          </w:p>
        </w:tc>
        <w:tc>
          <w:tcPr>
            <w:tcW w:w="1417" w:type="dxa"/>
            <w:shd w:val="clear" w:color="auto" w:fill="auto"/>
          </w:tcPr>
          <w:p w:rsidR="00F575AD" w:rsidRPr="000D7A7A" w:rsidRDefault="00F575AD" w:rsidP="001659CC">
            <w:pPr>
              <w:pStyle w:val="ConsPlusNormal"/>
              <w:ind w:firstLine="0"/>
              <w:jc w:val="center"/>
              <w:rPr>
                <w:rFonts w:ascii="PT Astra Serif" w:hAnsi="PT Astra Serif"/>
              </w:rPr>
            </w:pPr>
            <w:r w:rsidRPr="000D7A7A">
              <w:rPr>
                <w:rFonts w:ascii="PT Astra Serif" w:hAnsi="PT Astra Serif"/>
              </w:rPr>
              <w:t>90 5 03 62120</w:t>
            </w:r>
          </w:p>
        </w:tc>
        <w:tc>
          <w:tcPr>
            <w:tcW w:w="1276" w:type="dxa"/>
            <w:shd w:val="clear" w:color="auto" w:fill="auto"/>
          </w:tcPr>
          <w:p w:rsidR="00F575AD" w:rsidRPr="000D7A7A" w:rsidRDefault="00372966" w:rsidP="005F5220">
            <w:pPr>
              <w:pStyle w:val="ConsPlusNormal"/>
              <w:ind w:firstLine="0"/>
              <w:jc w:val="center"/>
              <w:rPr>
                <w:rFonts w:ascii="PT Astra Serif" w:hAnsi="PT Astra Serif"/>
              </w:rPr>
            </w:pPr>
            <w:r w:rsidRPr="000D7A7A">
              <w:rPr>
                <w:rFonts w:ascii="PT Astra Serif" w:hAnsi="PT Astra Serif"/>
              </w:rPr>
              <w:t>2500,0</w:t>
            </w:r>
          </w:p>
        </w:tc>
        <w:tc>
          <w:tcPr>
            <w:tcW w:w="1134" w:type="dxa"/>
            <w:shd w:val="clear" w:color="auto" w:fill="auto"/>
          </w:tcPr>
          <w:p w:rsidR="00F575AD" w:rsidRPr="000D7A7A" w:rsidRDefault="00F575AD" w:rsidP="005F5220">
            <w:pPr>
              <w:pStyle w:val="ConsPlusNormal"/>
              <w:ind w:firstLine="0"/>
              <w:jc w:val="center"/>
              <w:rPr>
                <w:rFonts w:ascii="PT Astra Serif" w:hAnsi="PT Astra Serif"/>
              </w:rPr>
            </w:pPr>
            <w:r w:rsidRPr="000D7A7A">
              <w:rPr>
                <w:rFonts w:ascii="PT Astra Serif" w:hAnsi="PT Astra Serif"/>
              </w:rPr>
              <w:t>500,0</w:t>
            </w:r>
          </w:p>
        </w:tc>
        <w:tc>
          <w:tcPr>
            <w:tcW w:w="992" w:type="dxa"/>
            <w:shd w:val="clear" w:color="auto" w:fill="auto"/>
          </w:tcPr>
          <w:p w:rsidR="00F575AD" w:rsidRPr="000D7A7A" w:rsidRDefault="00F575AD" w:rsidP="005F5220">
            <w:pPr>
              <w:pStyle w:val="ConsPlusNormal"/>
              <w:ind w:firstLine="0"/>
              <w:jc w:val="center"/>
              <w:rPr>
                <w:rFonts w:ascii="PT Astra Serif" w:hAnsi="PT Astra Serif"/>
              </w:rPr>
            </w:pPr>
            <w:r w:rsidRPr="000D7A7A">
              <w:rPr>
                <w:rFonts w:ascii="PT Astra Serif" w:hAnsi="PT Astra Serif"/>
              </w:rPr>
              <w:t>1000,0</w:t>
            </w:r>
          </w:p>
        </w:tc>
        <w:tc>
          <w:tcPr>
            <w:tcW w:w="993" w:type="dxa"/>
            <w:shd w:val="clear" w:color="auto" w:fill="auto"/>
          </w:tcPr>
          <w:p w:rsidR="00F575AD" w:rsidRPr="000D7A7A" w:rsidRDefault="00F575AD" w:rsidP="005F5220">
            <w:pPr>
              <w:pStyle w:val="ConsPlusNormal"/>
              <w:ind w:firstLine="0"/>
              <w:jc w:val="center"/>
              <w:rPr>
                <w:rFonts w:ascii="PT Astra Serif" w:hAnsi="PT Astra Serif"/>
              </w:rPr>
            </w:pPr>
            <w:r w:rsidRPr="000D7A7A">
              <w:rPr>
                <w:rFonts w:ascii="PT Astra Serif" w:hAnsi="PT Astra Serif"/>
              </w:rPr>
              <w:t>1000,0</w:t>
            </w:r>
          </w:p>
        </w:tc>
        <w:tc>
          <w:tcPr>
            <w:tcW w:w="992" w:type="dxa"/>
            <w:shd w:val="clear" w:color="auto" w:fill="auto"/>
          </w:tcPr>
          <w:p w:rsidR="00F575AD" w:rsidRPr="000D7A7A" w:rsidRDefault="00F575AD"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F575AD" w:rsidRPr="000D7A7A" w:rsidRDefault="00F575AD"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F575AD" w:rsidRPr="000D7A7A" w:rsidRDefault="00F575AD"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F575AD" w:rsidRPr="000D7A7A" w:rsidRDefault="00F575AD" w:rsidP="005F5220">
            <w:pPr>
              <w:pStyle w:val="ConsPlusNormal"/>
              <w:ind w:firstLine="0"/>
              <w:jc w:val="center"/>
              <w:rPr>
                <w:rFonts w:ascii="PT Astra Serif" w:hAnsi="PT Astra Serif"/>
              </w:rPr>
            </w:pPr>
            <w:r w:rsidRPr="000D7A7A">
              <w:rPr>
                <w:rFonts w:ascii="PT Astra Serif" w:hAnsi="PT Astra Serif"/>
              </w:rPr>
              <w:t>0,0</w:t>
            </w:r>
          </w:p>
        </w:tc>
      </w:tr>
      <w:tr w:rsidR="007E26A9" w:rsidRPr="000D7A7A" w:rsidTr="00ED21F7">
        <w:trPr>
          <w:trHeight w:val="201"/>
        </w:trPr>
        <w:tc>
          <w:tcPr>
            <w:tcW w:w="15276" w:type="dxa"/>
            <w:gridSpan w:val="13"/>
            <w:shd w:val="clear" w:color="auto" w:fill="auto"/>
          </w:tcPr>
          <w:p w:rsidR="007E26A9" w:rsidRPr="00821CC4" w:rsidRDefault="007E26A9" w:rsidP="001659CC">
            <w:pPr>
              <w:pStyle w:val="ConsPlusNormal"/>
              <w:ind w:firstLine="0"/>
              <w:jc w:val="center"/>
              <w:rPr>
                <w:rFonts w:ascii="PT Astra Serif" w:hAnsi="PT Astra Serif"/>
                <w:b/>
              </w:rPr>
            </w:pPr>
            <w:r w:rsidRPr="00821CC4">
              <w:rPr>
                <w:rFonts w:ascii="PT Astra Serif" w:hAnsi="PT Astra Serif"/>
                <w:b/>
              </w:rPr>
              <w:lastRenderedPageBreak/>
              <w:t>Направление (подпрограмма) «Технологическое развитие в Ульяновской области»</w:t>
            </w:r>
          </w:p>
        </w:tc>
      </w:tr>
      <w:tr w:rsidR="00ED21F7" w:rsidRPr="000D7A7A" w:rsidTr="005F5220">
        <w:trPr>
          <w:trHeight w:val="201"/>
        </w:trPr>
        <w:tc>
          <w:tcPr>
            <w:tcW w:w="674" w:type="dxa"/>
            <w:vMerge w:val="restart"/>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3.</w:t>
            </w:r>
          </w:p>
        </w:tc>
        <w:tc>
          <w:tcPr>
            <w:tcW w:w="1844" w:type="dxa"/>
            <w:vMerge w:val="restart"/>
            <w:shd w:val="clear" w:color="auto" w:fill="auto"/>
          </w:tcPr>
          <w:p w:rsidR="001204AB" w:rsidRPr="00F25727" w:rsidRDefault="001204AB" w:rsidP="001659CC">
            <w:pPr>
              <w:pStyle w:val="ConsPlusNormal"/>
              <w:ind w:firstLine="0"/>
              <w:jc w:val="both"/>
              <w:rPr>
                <w:rFonts w:ascii="PT Astra Serif" w:hAnsi="PT Astra Serif"/>
                <w:spacing w:val="-4"/>
              </w:rPr>
            </w:pPr>
            <w:r w:rsidRPr="00F25727">
              <w:rPr>
                <w:rFonts w:ascii="PT Astra Serif" w:hAnsi="PT Astra Serif"/>
                <w:spacing w:val="-4"/>
              </w:rPr>
              <w:t>Региональный пр</w:t>
            </w:r>
            <w:r w:rsidRPr="00F25727">
              <w:rPr>
                <w:rFonts w:ascii="PT Astra Serif" w:hAnsi="PT Astra Serif"/>
                <w:spacing w:val="-4"/>
              </w:rPr>
              <w:t>о</w:t>
            </w:r>
            <w:r w:rsidRPr="00F25727">
              <w:rPr>
                <w:rFonts w:ascii="PT Astra Serif" w:hAnsi="PT Astra Serif"/>
                <w:spacing w:val="-4"/>
              </w:rPr>
              <w:t>ект «Адресная по</w:t>
            </w:r>
            <w:r w:rsidRPr="00F25727">
              <w:rPr>
                <w:rFonts w:ascii="PT Astra Serif" w:hAnsi="PT Astra Serif"/>
                <w:spacing w:val="-4"/>
              </w:rPr>
              <w:t>д</w:t>
            </w:r>
            <w:r w:rsidRPr="00F25727">
              <w:rPr>
                <w:rFonts w:ascii="PT Astra Serif" w:hAnsi="PT Astra Serif"/>
                <w:spacing w:val="-4"/>
              </w:rPr>
              <w:t>держка повышения производительн</w:t>
            </w:r>
            <w:r w:rsidRPr="00F25727">
              <w:rPr>
                <w:rFonts w:ascii="PT Astra Serif" w:hAnsi="PT Astra Serif"/>
                <w:spacing w:val="-4"/>
              </w:rPr>
              <w:t>о</w:t>
            </w:r>
            <w:r w:rsidRPr="00F25727">
              <w:rPr>
                <w:rFonts w:ascii="PT Astra Serif" w:hAnsi="PT Astra Serif"/>
                <w:spacing w:val="-4"/>
              </w:rPr>
              <w:t>сти труда на пре</w:t>
            </w:r>
            <w:r w:rsidRPr="00F25727">
              <w:rPr>
                <w:rFonts w:ascii="PT Astra Serif" w:hAnsi="PT Astra Serif"/>
                <w:spacing w:val="-4"/>
              </w:rPr>
              <w:t>д</w:t>
            </w:r>
            <w:r w:rsidRPr="00F25727">
              <w:rPr>
                <w:rFonts w:ascii="PT Astra Serif" w:hAnsi="PT Astra Serif"/>
                <w:spacing w:val="-4"/>
              </w:rPr>
              <w:t>приятиях»</w:t>
            </w:r>
          </w:p>
        </w:tc>
        <w:tc>
          <w:tcPr>
            <w:tcW w:w="1276" w:type="dxa"/>
            <w:vMerge w:val="restart"/>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Министе</w:t>
            </w:r>
            <w:r w:rsidRPr="000D7A7A">
              <w:rPr>
                <w:rFonts w:ascii="PT Astra Serif" w:hAnsi="PT Astra Serif"/>
              </w:rPr>
              <w:t>р</w:t>
            </w:r>
            <w:r w:rsidRPr="000D7A7A">
              <w:rPr>
                <w:rFonts w:ascii="PT Astra Serif" w:hAnsi="PT Astra Serif"/>
              </w:rPr>
              <w:t>ство</w:t>
            </w:r>
          </w:p>
          <w:p w:rsidR="001204AB" w:rsidRPr="000D7A7A" w:rsidRDefault="001204AB" w:rsidP="001659CC">
            <w:pPr>
              <w:pStyle w:val="ConsPlusNormal"/>
              <w:ind w:firstLine="0"/>
              <w:jc w:val="both"/>
              <w:rPr>
                <w:rFonts w:ascii="PT Astra Serif" w:hAnsi="PT Astra Serif"/>
              </w:rPr>
            </w:pPr>
          </w:p>
        </w:tc>
        <w:tc>
          <w:tcPr>
            <w:tcW w:w="1701" w:type="dxa"/>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 xml:space="preserve">Всего, </w:t>
            </w:r>
            <w:r w:rsidR="005F5220">
              <w:rPr>
                <w:rFonts w:ascii="PT Astra Serif" w:hAnsi="PT Astra Serif"/>
              </w:rPr>
              <w:br/>
            </w:r>
            <w:r w:rsidRPr="000D7A7A">
              <w:rPr>
                <w:rFonts w:ascii="PT Astra Serif" w:hAnsi="PT Astra Serif"/>
              </w:rPr>
              <w:t>в том числе:</w:t>
            </w:r>
          </w:p>
        </w:tc>
        <w:tc>
          <w:tcPr>
            <w:tcW w:w="1417" w:type="dxa"/>
            <w:vMerge w:val="restart"/>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 xml:space="preserve">90 1 </w:t>
            </w:r>
            <w:r w:rsidRPr="000D7A7A">
              <w:rPr>
                <w:rFonts w:ascii="PT Astra Serif" w:hAnsi="PT Astra Serif"/>
                <w:lang w:val="en-US"/>
              </w:rPr>
              <w:t>L</w:t>
            </w:r>
            <w:r w:rsidRPr="000D7A7A">
              <w:rPr>
                <w:rFonts w:ascii="PT Astra Serif" w:hAnsi="PT Astra Serif"/>
              </w:rPr>
              <w:t xml:space="preserve">2 00000 </w:t>
            </w: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65188,7</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23062,9</w:t>
            </w:r>
          </w:p>
        </w:tc>
        <w:tc>
          <w:tcPr>
            <w:tcW w:w="992" w:type="dxa"/>
            <w:shd w:val="clear" w:color="auto" w:fill="auto"/>
          </w:tcPr>
          <w:p w:rsidR="001204AB" w:rsidRPr="000D7A7A" w:rsidRDefault="001204AB" w:rsidP="005F5220">
            <w:pPr>
              <w:pStyle w:val="ConsPlusNormal"/>
              <w:ind w:firstLine="0"/>
              <w:jc w:val="center"/>
              <w:rPr>
                <w:rFonts w:ascii="PT Astra Serif" w:hAnsi="PT Astra Serif"/>
                <w:highlight w:val="yellow"/>
              </w:rPr>
            </w:pPr>
            <w:r w:rsidRPr="000D7A7A">
              <w:rPr>
                <w:rFonts w:ascii="PT Astra Serif" w:hAnsi="PT Astra Serif"/>
              </w:rPr>
              <w:t>21062,9</w:t>
            </w:r>
          </w:p>
        </w:tc>
        <w:tc>
          <w:tcPr>
            <w:tcW w:w="993" w:type="dxa"/>
            <w:shd w:val="clear" w:color="auto" w:fill="auto"/>
          </w:tcPr>
          <w:p w:rsidR="001204AB" w:rsidRPr="000D7A7A" w:rsidRDefault="001204AB" w:rsidP="005F5220">
            <w:pPr>
              <w:pStyle w:val="ConsPlusNormal"/>
              <w:ind w:firstLine="0"/>
              <w:jc w:val="center"/>
              <w:rPr>
                <w:rFonts w:ascii="PT Astra Serif" w:hAnsi="PT Astra Serif"/>
                <w:highlight w:val="yellow"/>
              </w:rPr>
            </w:pPr>
            <w:r w:rsidRPr="000D7A7A">
              <w:rPr>
                <w:rFonts w:ascii="PT Astra Serif" w:hAnsi="PT Astra Serif"/>
              </w:rPr>
              <w:t>21062,9</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vMerge/>
            <w:shd w:val="clear" w:color="auto" w:fill="auto"/>
          </w:tcPr>
          <w:p w:rsidR="001204AB" w:rsidRPr="000D7A7A" w:rsidRDefault="001204AB" w:rsidP="001659CC">
            <w:pPr>
              <w:pStyle w:val="ConsPlusNormal"/>
              <w:ind w:firstLine="0"/>
              <w:jc w:val="center"/>
              <w:rPr>
                <w:rFonts w:ascii="PT Astra Serif" w:hAnsi="PT Astra Serif"/>
              </w:rPr>
            </w:pPr>
          </w:p>
        </w:tc>
        <w:tc>
          <w:tcPr>
            <w:tcW w:w="1844" w:type="dxa"/>
            <w:vMerge/>
            <w:shd w:val="clear" w:color="auto" w:fill="auto"/>
          </w:tcPr>
          <w:p w:rsidR="001204AB" w:rsidRPr="00F25727" w:rsidRDefault="001204AB" w:rsidP="001659CC">
            <w:pPr>
              <w:pStyle w:val="ConsPlusNormal"/>
              <w:ind w:firstLine="0"/>
              <w:jc w:val="both"/>
              <w:rPr>
                <w:rFonts w:ascii="PT Astra Serif" w:hAnsi="PT Astra Serif"/>
                <w:spacing w:val="-4"/>
              </w:rPr>
            </w:pPr>
          </w:p>
        </w:tc>
        <w:tc>
          <w:tcPr>
            <w:tcW w:w="1276" w:type="dxa"/>
            <w:vMerge/>
            <w:shd w:val="clear" w:color="auto" w:fill="auto"/>
          </w:tcPr>
          <w:p w:rsidR="001204AB" w:rsidRPr="000D7A7A" w:rsidRDefault="001204AB" w:rsidP="001659CC">
            <w:pPr>
              <w:pStyle w:val="ConsPlusNormal"/>
              <w:ind w:firstLine="0"/>
              <w:jc w:val="both"/>
              <w:rPr>
                <w:rFonts w:ascii="PT Astra Serif" w:hAnsi="PT Astra Serif"/>
              </w:rPr>
            </w:pPr>
          </w:p>
        </w:tc>
        <w:tc>
          <w:tcPr>
            <w:tcW w:w="1701" w:type="dxa"/>
            <w:shd w:val="clear" w:color="auto" w:fill="auto"/>
          </w:tcPr>
          <w:p w:rsidR="001204AB" w:rsidRPr="000D7A7A" w:rsidRDefault="009E427C" w:rsidP="001659CC">
            <w:pPr>
              <w:pStyle w:val="ConsPlusNormal"/>
              <w:ind w:firstLine="0"/>
              <w:jc w:val="center"/>
              <w:rPr>
                <w:rFonts w:ascii="PT Astra Serif" w:hAnsi="PT Astra Serif"/>
              </w:rPr>
            </w:pPr>
            <w:r w:rsidRPr="000D7A7A">
              <w:rPr>
                <w:rFonts w:ascii="PT Astra Serif" w:hAnsi="PT Astra Serif"/>
              </w:rPr>
              <w:t xml:space="preserve">бюджетные </w:t>
            </w:r>
            <w:r w:rsidR="005F5220">
              <w:rPr>
                <w:rFonts w:ascii="PT Astra Serif" w:hAnsi="PT Astra Serif"/>
              </w:rPr>
              <w:br/>
            </w:r>
            <w:r w:rsidRPr="000D7A7A">
              <w:rPr>
                <w:rFonts w:ascii="PT Astra Serif" w:hAnsi="PT Astra Serif"/>
              </w:rPr>
              <w:t xml:space="preserve">ассигнования областного бюджета </w:t>
            </w:r>
          </w:p>
        </w:tc>
        <w:tc>
          <w:tcPr>
            <w:tcW w:w="1417" w:type="dxa"/>
            <w:vMerge/>
            <w:shd w:val="clear" w:color="auto" w:fill="auto"/>
          </w:tcPr>
          <w:p w:rsidR="001204AB" w:rsidRPr="000D7A7A" w:rsidRDefault="001204AB" w:rsidP="001659CC">
            <w:pPr>
              <w:pStyle w:val="ConsPlusNormal"/>
              <w:ind w:firstLine="0"/>
              <w:jc w:val="both"/>
              <w:rPr>
                <w:rFonts w:ascii="PT Astra Serif" w:hAnsi="PT Astra Serif"/>
              </w:rPr>
            </w:pP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7096,7</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3698,9</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1698,9</w:t>
            </w:r>
          </w:p>
        </w:tc>
        <w:tc>
          <w:tcPr>
            <w:tcW w:w="993" w:type="dxa"/>
            <w:shd w:val="clear" w:color="auto" w:fill="auto"/>
          </w:tcPr>
          <w:p w:rsidR="001204AB" w:rsidRPr="000D7A7A" w:rsidRDefault="001204AB" w:rsidP="005F5220">
            <w:pPr>
              <w:pStyle w:val="ConsPlusNormal"/>
              <w:ind w:firstLine="0"/>
              <w:jc w:val="center"/>
              <w:rPr>
                <w:rFonts w:ascii="PT Astra Serif" w:hAnsi="PT Astra Serif"/>
                <w:highlight w:val="yellow"/>
              </w:rPr>
            </w:pPr>
            <w:r w:rsidRPr="000D7A7A">
              <w:rPr>
                <w:rFonts w:ascii="PT Astra Serif" w:hAnsi="PT Astra Serif"/>
              </w:rPr>
              <w:t>1698,9</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vMerge/>
            <w:shd w:val="clear" w:color="auto" w:fill="auto"/>
          </w:tcPr>
          <w:p w:rsidR="001204AB" w:rsidRPr="000D7A7A" w:rsidRDefault="001204AB" w:rsidP="001659CC">
            <w:pPr>
              <w:pStyle w:val="ConsPlusNormal"/>
              <w:ind w:firstLine="0"/>
              <w:jc w:val="center"/>
              <w:rPr>
                <w:rFonts w:ascii="PT Astra Serif" w:hAnsi="PT Astra Serif"/>
              </w:rPr>
            </w:pPr>
          </w:p>
        </w:tc>
        <w:tc>
          <w:tcPr>
            <w:tcW w:w="1844" w:type="dxa"/>
            <w:vMerge/>
            <w:shd w:val="clear" w:color="auto" w:fill="auto"/>
          </w:tcPr>
          <w:p w:rsidR="001204AB" w:rsidRPr="00F25727" w:rsidRDefault="001204AB" w:rsidP="001659CC">
            <w:pPr>
              <w:pStyle w:val="ConsPlusNormal"/>
              <w:ind w:firstLine="0"/>
              <w:jc w:val="both"/>
              <w:rPr>
                <w:rFonts w:ascii="PT Astra Serif" w:hAnsi="PT Astra Serif"/>
                <w:spacing w:val="-4"/>
              </w:rPr>
            </w:pPr>
          </w:p>
        </w:tc>
        <w:tc>
          <w:tcPr>
            <w:tcW w:w="1276" w:type="dxa"/>
            <w:vMerge/>
            <w:shd w:val="clear" w:color="auto" w:fill="auto"/>
          </w:tcPr>
          <w:p w:rsidR="001204AB" w:rsidRPr="000D7A7A" w:rsidRDefault="001204AB" w:rsidP="001659CC">
            <w:pPr>
              <w:pStyle w:val="ConsPlusNormal"/>
              <w:ind w:firstLine="0"/>
              <w:jc w:val="both"/>
              <w:rPr>
                <w:rFonts w:ascii="PT Astra Serif" w:hAnsi="PT Astra Serif"/>
              </w:rPr>
            </w:pPr>
          </w:p>
        </w:tc>
        <w:tc>
          <w:tcPr>
            <w:tcW w:w="1701" w:type="dxa"/>
            <w:shd w:val="clear" w:color="auto" w:fill="auto"/>
          </w:tcPr>
          <w:p w:rsidR="001204AB" w:rsidRPr="000D7A7A" w:rsidRDefault="00C41220" w:rsidP="001659CC">
            <w:pPr>
              <w:pStyle w:val="ConsPlusNormal"/>
              <w:ind w:firstLine="0"/>
              <w:jc w:val="center"/>
              <w:rPr>
                <w:rFonts w:ascii="PT Astra Serif" w:hAnsi="PT Astra Serif"/>
              </w:rPr>
            </w:pPr>
            <w:r w:rsidRPr="000D7A7A">
              <w:rPr>
                <w:rFonts w:ascii="PT Astra Serif" w:hAnsi="PT Astra Serif"/>
              </w:rPr>
              <w:t xml:space="preserve">бюджетные </w:t>
            </w:r>
            <w:r w:rsidR="005F5220">
              <w:rPr>
                <w:rFonts w:ascii="PT Astra Serif" w:hAnsi="PT Astra Serif"/>
              </w:rPr>
              <w:br/>
            </w:r>
            <w:r w:rsidRPr="000D7A7A">
              <w:rPr>
                <w:rFonts w:ascii="PT Astra Serif" w:hAnsi="PT Astra Serif"/>
              </w:rPr>
              <w:t>ассигнования федерального бюджета</w:t>
            </w:r>
          </w:p>
        </w:tc>
        <w:tc>
          <w:tcPr>
            <w:tcW w:w="1417" w:type="dxa"/>
            <w:vMerge/>
            <w:shd w:val="clear" w:color="auto" w:fill="auto"/>
          </w:tcPr>
          <w:p w:rsidR="001204AB" w:rsidRPr="000D7A7A" w:rsidRDefault="001204AB" w:rsidP="001659CC">
            <w:pPr>
              <w:pStyle w:val="ConsPlusNormal"/>
              <w:ind w:firstLine="0"/>
              <w:jc w:val="both"/>
              <w:rPr>
                <w:rFonts w:ascii="PT Astra Serif" w:hAnsi="PT Astra Serif"/>
              </w:rPr>
            </w:pP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58092,0</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19364,0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19364,0</w:t>
            </w:r>
          </w:p>
        </w:tc>
        <w:tc>
          <w:tcPr>
            <w:tcW w:w="993" w:type="dxa"/>
            <w:shd w:val="clear" w:color="auto" w:fill="auto"/>
          </w:tcPr>
          <w:p w:rsidR="001204AB" w:rsidRPr="000D7A7A" w:rsidRDefault="001204AB" w:rsidP="005F5220">
            <w:pPr>
              <w:pStyle w:val="ConsPlusNormal"/>
              <w:ind w:firstLine="0"/>
              <w:jc w:val="center"/>
              <w:rPr>
                <w:rFonts w:ascii="PT Astra Serif" w:hAnsi="PT Astra Serif"/>
                <w:highlight w:val="yellow"/>
              </w:rPr>
            </w:pPr>
            <w:r w:rsidRPr="000D7A7A">
              <w:rPr>
                <w:rFonts w:ascii="PT Astra Serif" w:hAnsi="PT Astra Serif"/>
              </w:rPr>
              <w:t>19364,0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3.1.</w:t>
            </w:r>
          </w:p>
        </w:tc>
        <w:tc>
          <w:tcPr>
            <w:tcW w:w="1844" w:type="dxa"/>
            <w:shd w:val="clear" w:color="auto" w:fill="auto"/>
          </w:tcPr>
          <w:p w:rsidR="001204AB" w:rsidRPr="00F25727" w:rsidRDefault="001204AB" w:rsidP="00F25727">
            <w:pPr>
              <w:pStyle w:val="ConsPlusNormal"/>
              <w:ind w:firstLine="0"/>
              <w:jc w:val="both"/>
              <w:rPr>
                <w:rFonts w:ascii="PT Astra Serif" w:hAnsi="PT Astra Serif"/>
                <w:spacing w:val="-4"/>
              </w:rPr>
            </w:pPr>
            <w:r w:rsidRPr="00F25727">
              <w:rPr>
                <w:rFonts w:ascii="PT Astra Serif" w:hAnsi="PT Astra Serif"/>
                <w:spacing w:val="-4"/>
              </w:rPr>
              <w:t>Предоставление юридическим л</w:t>
            </w:r>
            <w:r w:rsidRPr="00F25727">
              <w:rPr>
                <w:rFonts w:ascii="PT Astra Serif" w:hAnsi="PT Astra Serif"/>
                <w:spacing w:val="-4"/>
              </w:rPr>
              <w:t>и</w:t>
            </w:r>
            <w:r w:rsidRPr="00F25727">
              <w:rPr>
                <w:rFonts w:ascii="PT Astra Serif" w:hAnsi="PT Astra Serif"/>
                <w:spacing w:val="-4"/>
              </w:rPr>
              <w:t>цам, за исключен</w:t>
            </w:r>
            <w:r w:rsidRPr="00F25727">
              <w:rPr>
                <w:rFonts w:ascii="PT Astra Serif" w:hAnsi="PT Astra Serif"/>
                <w:spacing w:val="-4"/>
              </w:rPr>
              <w:t>и</w:t>
            </w:r>
            <w:r w:rsidRPr="00F25727">
              <w:rPr>
                <w:rFonts w:ascii="PT Astra Serif" w:hAnsi="PT Astra Serif"/>
                <w:spacing w:val="-4"/>
              </w:rPr>
              <w:t>ем государстве</w:t>
            </w:r>
            <w:r w:rsidRPr="00F25727">
              <w:rPr>
                <w:rFonts w:ascii="PT Astra Serif" w:hAnsi="PT Astra Serif"/>
                <w:spacing w:val="-4"/>
              </w:rPr>
              <w:t>н</w:t>
            </w:r>
            <w:r w:rsidRPr="00F25727">
              <w:rPr>
                <w:rFonts w:ascii="PT Astra Serif" w:hAnsi="PT Astra Serif"/>
                <w:spacing w:val="-4"/>
              </w:rPr>
              <w:t>ных (муниципал</w:t>
            </w:r>
            <w:r w:rsidRPr="00F25727">
              <w:rPr>
                <w:rFonts w:ascii="PT Astra Serif" w:hAnsi="PT Astra Serif"/>
                <w:spacing w:val="-4"/>
              </w:rPr>
              <w:t>ь</w:t>
            </w:r>
            <w:r w:rsidRPr="00F25727">
              <w:rPr>
                <w:rFonts w:ascii="PT Astra Serif" w:hAnsi="PT Astra Serif"/>
                <w:spacing w:val="-4"/>
              </w:rPr>
              <w:t>ных) учреждений, осуществляющим на территории Ульяновской обл</w:t>
            </w:r>
            <w:r w:rsidRPr="00F25727">
              <w:rPr>
                <w:rFonts w:ascii="PT Astra Serif" w:hAnsi="PT Astra Serif"/>
                <w:spacing w:val="-4"/>
              </w:rPr>
              <w:t>а</w:t>
            </w:r>
            <w:r w:rsidRPr="00F25727">
              <w:rPr>
                <w:rFonts w:ascii="PT Astra Serif" w:hAnsi="PT Astra Serif"/>
                <w:spacing w:val="-4"/>
              </w:rPr>
              <w:t>сти деятельность в сфере промышле</w:t>
            </w:r>
            <w:r w:rsidRPr="00F25727">
              <w:rPr>
                <w:rFonts w:ascii="PT Astra Serif" w:hAnsi="PT Astra Serif"/>
                <w:spacing w:val="-4"/>
              </w:rPr>
              <w:t>н</w:t>
            </w:r>
            <w:r w:rsidRPr="00F25727">
              <w:rPr>
                <w:rFonts w:ascii="PT Astra Serif" w:hAnsi="PT Astra Serif"/>
                <w:spacing w:val="-4"/>
              </w:rPr>
              <w:t>ности, субсидий из областного бюдж</w:t>
            </w:r>
            <w:r w:rsidRPr="00F25727">
              <w:rPr>
                <w:rFonts w:ascii="PT Astra Serif" w:hAnsi="PT Astra Serif"/>
                <w:spacing w:val="-4"/>
              </w:rPr>
              <w:t>е</w:t>
            </w:r>
            <w:r w:rsidRPr="00F25727">
              <w:rPr>
                <w:rFonts w:ascii="PT Astra Serif" w:hAnsi="PT Astra Serif"/>
                <w:spacing w:val="-4"/>
              </w:rPr>
              <w:t>та Ульяновской области в целях возмещения  части затрат, связанных  с организацией переобучения (п</w:t>
            </w:r>
            <w:r w:rsidRPr="00F25727">
              <w:rPr>
                <w:rFonts w:ascii="PT Astra Serif" w:hAnsi="PT Astra Serif"/>
                <w:spacing w:val="-4"/>
              </w:rPr>
              <w:t>е</w:t>
            </w:r>
            <w:r w:rsidR="00F25727">
              <w:rPr>
                <w:rFonts w:ascii="PT Astra Serif" w:hAnsi="PT Astra Serif"/>
                <w:spacing w:val="-4"/>
              </w:rPr>
              <w:t xml:space="preserve">реподготовки) </w:t>
            </w:r>
            <w:r w:rsidRPr="00F25727">
              <w:rPr>
                <w:rFonts w:ascii="PT Astra Serif" w:hAnsi="PT Astra Serif"/>
                <w:spacing w:val="-4"/>
              </w:rPr>
              <w:t xml:space="preserve">и </w:t>
            </w:r>
            <w:r w:rsidRPr="00F25727">
              <w:rPr>
                <w:rFonts w:ascii="PT Astra Serif" w:hAnsi="PT Astra Serif"/>
                <w:spacing w:val="-4"/>
              </w:rPr>
              <w:lastRenderedPageBreak/>
              <w:t>повышения квал</w:t>
            </w:r>
            <w:r w:rsidRPr="00F25727">
              <w:rPr>
                <w:rFonts w:ascii="PT Astra Serif" w:hAnsi="PT Astra Serif"/>
                <w:spacing w:val="-4"/>
              </w:rPr>
              <w:t>и</w:t>
            </w:r>
            <w:r w:rsidRPr="00F25727">
              <w:rPr>
                <w:rFonts w:ascii="PT Astra Serif" w:hAnsi="PT Astra Serif"/>
                <w:spacing w:val="-4"/>
              </w:rPr>
              <w:t>фикации работн</w:t>
            </w:r>
            <w:r w:rsidRPr="00F25727">
              <w:rPr>
                <w:rFonts w:ascii="PT Astra Serif" w:hAnsi="PT Astra Serif"/>
                <w:spacing w:val="-4"/>
              </w:rPr>
              <w:t>и</w:t>
            </w:r>
            <w:r w:rsidRPr="00F25727">
              <w:rPr>
                <w:rFonts w:ascii="PT Astra Serif" w:hAnsi="PT Astra Serif"/>
                <w:spacing w:val="-4"/>
              </w:rPr>
              <w:t xml:space="preserve">ков </w:t>
            </w:r>
          </w:p>
        </w:tc>
        <w:tc>
          <w:tcPr>
            <w:tcW w:w="1276" w:type="dxa"/>
            <w:vMerge/>
            <w:shd w:val="clear" w:color="auto" w:fill="auto"/>
          </w:tcPr>
          <w:p w:rsidR="001204AB" w:rsidRPr="000D7A7A" w:rsidRDefault="001204AB" w:rsidP="001659CC">
            <w:pPr>
              <w:pStyle w:val="ConsPlusNormal"/>
              <w:ind w:firstLine="0"/>
              <w:jc w:val="both"/>
              <w:rPr>
                <w:rFonts w:ascii="PT Astra Serif" w:hAnsi="PT Astra Serif"/>
              </w:rPr>
            </w:pPr>
          </w:p>
        </w:tc>
        <w:tc>
          <w:tcPr>
            <w:tcW w:w="1701" w:type="dxa"/>
            <w:shd w:val="clear" w:color="auto" w:fill="auto"/>
          </w:tcPr>
          <w:p w:rsidR="001204AB" w:rsidRPr="000D7A7A" w:rsidRDefault="00821CC4" w:rsidP="001659CC">
            <w:pPr>
              <w:pStyle w:val="ConsPlusNormal"/>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5F5220">
              <w:rPr>
                <w:rFonts w:ascii="PT Astra Serif" w:hAnsi="PT Astra Serif"/>
              </w:rPr>
              <w:br/>
            </w:r>
            <w:r w:rsidR="00C41220" w:rsidRPr="000D7A7A">
              <w:rPr>
                <w:rFonts w:ascii="PT Astra Serif" w:hAnsi="PT Astra Serif"/>
              </w:rPr>
              <w:t xml:space="preserve">ассигнования областного бюджета </w:t>
            </w:r>
          </w:p>
          <w:p w:rsidR="001204AB" w:rsidRPr="000D7A7A" w:rsidRDefault="001204AB" w:rsidP="001659CC">
            <w:pPr>
              <w:pStyle w:val="ConsPlusNormal"/>
              <w:ind w:firstLine="0"/>
              <w:jc w:val="center"/>
              <w:rPr>
                <w:rFonts w:ascii="PT Astra Serif" w:hAnsi="PT Astra Serif"/>
              </w:rPr>
            </w:pPr>
          </w:p>
          <w:p w:rsidR="001204AB" w:rsidRPr="000D7A7A" w:rsidRDefault="001204AB" w:rsidP="001659CC">
            <w:pPr>
              <w:pStyle w:val="ConsPlusNormal"/>
              <w:ind w:firstLine="0"/>
              <w:jc w:val="center"/>
              <w:rPr>
                <w:rFonts w:ascii="PT Astra Serif" w:hAnsi="PT Astra Serif"/>
              </w:rPr>
            </w:pPr>
          </w:p>
        </w:tc>
        <w:tc>
          <w:tcPr>
            <w:tcW w:w="1417" w:type="dxa"/>
            <w:shd w:val="clear" w:color="auto" w:fill="auto"/>
          </w:tcPr>
          <w:p w:rsidR="001204AB" w:rsidRPr="000D7A7A" w:rsidRDefault="001204AB" w:rsidP="001659CC">
            <w:pPr>
              <w:pStyle w:val="ConsPlusNormal"/>
              <w:ind w:firstLine="0"/>
              <w:jc w:val="center"/>
              <w:rPr>
                <w:rFonts w:ascii="PT Astra Serif" w:hAnsi="PT Astra Serif"/>
                <w:lang w:val="en-US"/>
              </w:rPr>
            </w:pPr>
            <w:r w:rsidRPr="000D7A7A">
              <w:rPr>
                <w:rFonts w:ascii="PT Astra Serif" w:hAnsi="PT Astra Serif"/>
              </w:rPr>
              <w:t xml:space="preserve">90 1 </w:t>
            </w:r>
            <w:r w:rsidRPr="000D7A7A">
              <w:rPr>
                <w:rFonts w:ascii="PT Astra Serif" w:hAnsi="PT Astra Serif"/>
                <w:lang w:val="en-US"/>
              </w:rPr>
              <w:t>L2</w:t>
            </w:r>
            <w:r w:rsidRPr="000D7A7A">
              <w:rPr>
                <w:rFonts w:ascii="PT Astra Serif" w:hAnsi="PT Astra Serif"/>
              </w:rPr>
              <w:t xml:space="preserve"> </w:t>
            </w:r>
            <w:r w:rsidRPr="000D7A7A">
              <w:rPr>
                <w:rFonts w:ascii="PT Astra Serif" w:hAnsi="PT Astra Serif"/>
                <w:lang w:val="en-US"/>
              </w:rPr>
              <w:t>62360</w:t>
            </w: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300,0</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311"/>
        </w:trPr>
        <w:tc>
          <w:tcPr>
            <w:tcW w:w="674" w:type="dxa"/>
            <w:shd w:val="clear" w:color="auto" w:fill="auto"/>
          </w:tcPr>
          <w:p w:rsidR="001204AB" w:rsidRPr="000D7A7A" w:rsidRDefault="001204AB" w:rsidP="001659CC">
            <w:pPr>
              <w:pStyle w:val="ConsPlusNormal"/>
              <w:ind w:firstLine="0"/>
              <w:jc w:val="center"/>
              <w:rPr>
                <w:rFonts w:ascii="PT Astra Serif" w:hAnsi="PT Astra Serif"/>
                <w:highlight w:val="yellow"/>
              </w:rPr>
            </w:pPr>
            <w:r w:rsidRPr="000D7A7A">
              <w:rPr>
                <w:rFonts w:ascii="PT Astra Serif" w:hAnsi="PT Astra Serif"/>
              </w:rPr>
              <w:lastRenderedPageBreak/>
              <w:t>3.2.</w:t>
            </w:r>
          </w:p>
        </w:tc>
        <w:tc>
          <w:tcPr>
            <w:tcW w:w="1844" w:type="dxa"/>
            <w:shd w:val="clear" w:color="auto" w:fill="auto"/>
          </w:tcPr>
          <w:p w:rsidR="001204AB" w:rsidRPr="00F25727" w:rsidRDefault="001204AB" w:rsidP="001659CC">
            <w:pPr>
              <w:pStyle w:val="ConsPlusNormal"/>
              <w:ind w:firstLine="0"/>
              <w:jc w:val="both"/>
              <w:rPr>
                <w:rFonts w:ascii="PT Astra Serif" w:hAnsi="PT Astra Serif"/>
                <w:spacing w:val="-4"/>
              </w:rPr>
            </w:pPr>
            <w:r w:rsidRPr="00F25727">
              <w:rPr>
                <w:rFonts w:ascii="PT Astra Serif" w:hAnsi="PT Astra Serif"/>
                <w:spacing w:val="-4"/>
              </w:rPr>
              <w:t>Предоставление субсидий из о</w:t>
            </w:r>
            <w:r w:rsidRPr="00F25727">
              <w:rPr>
                <w:rFonts w:ascii="PT Astra Serif" w:hAnsi="PT Astra Serif"/>
                <w:spacing w:val="-4"/>
              </w:rPr>
              <w:t>б</w:t>
            </w:r>
            <w:r w:rsidRPr="00F25727">
              <w:rPr>
                <w:rFonts w:ascii="PT Astra Serif" w:hAnsi="PT Astra Serif"/>
                <w:spacing w:val="-4"/>
              </w:rPr>
              <w:t>ластного бюджета Ульяновской обл</w:t>
            </w:r>
            <w:r w:rsidRPr="00F25727">
              <w:rPr>
                <w:rFonts w:ascii="PT Astra Serif" w:hAnsi="PT Astra Serif"/>
                <w:spacing w:val="-4"/>
              </w:rPr>
              <w:t>а</w:t>
            </w:r>
            <w:r w:rsidRPr="00F25727">
              <w:rPr>
                <w:rFonts w:ascii="PT Astra Serif" w:hAnsi="PT Astra Serif"/>
                <w:spacing w:val="-4"/>
              </w:rPr>
              <w:t>сти организациям, численность р</w:t>
            </w:r>
            <w:r w:rsidRPr="00F25727">
              <w:rPr>
                <w:rFonts w:ascii="PT Astra Serif" w:hAnsi="PT Astra Serif"/>
                <w:spacing w:val="-4"/>
              </w:rPr>
              <w:t>а</w:t>
            </w:r>
            <w:r w:rsidRPr="00F25727">
              <w:rPr>
                <w:rFonts w:ascii="PT Astra Serif" w:hAnsi="PT Astra Serif"/>
                <w:spacing w:val="-4"/>
              </w:rPr>
              <w:t>ботников которых, относящихся к л</w:t>
            </w:r>
            <w:r w:rsidRPr="00F25727">
              <w:rPr>
                <w:rFonts w:ascii="PT Astra Serif" w:hAnsi="PT Astra Serif"/>
                <w:spacing w:val="-4"/>
              </w:rPr>
              <w:t>и</w:t>
            </w:r>
            <w:r w:rsidRPr="00F25727">
              <w:rPr>
                <w:rFonts w:ascii="PT Astra Serif" w:hAnsi="PT Astra Serif"/>
                <w:spacing w:val="-4"/>
              </w:rPr>
              <w:t>цам с ограниче</w:t>
            </w:r>
            <w:r w:rsidRPr="00F25727">
              <w:rPr>
                <w:rFonts w:ascii="PT Astra Serif" w:hAnsi="PT Astra Serif"/>
                <w:spacing w:val="-4"/>
              </w:rPr>
              <w:t>н</w:t>
            </w:r>
            <w:r w:rsidRPr="00F25727">
              <w:rPr>
                <w:rFonts w:ascii="PT Astra Serif" w:hAnsi="PT Astra Serif"/>
                <w:spacing w:val="-4"/>
              </w:rPr>
              <w:t>ными возможн</w:t>
            </w:r>
            <w:r w:rsidRPr="00F25727">
              <w:rPr>
                <w:rFonts w:ascii="PT Astra Serif" w:hAnsi="PT Astra Serif"/>
                <w:spacing w:val="-4"/>
              </w:rPr>
              <w:t>о</w:t>
            </w:r>
            <w:r w:rsidRPr="00F25727">
              <w:rPr>
                <w:rFonts w:ascii="PT Astra Serif" w:hAnsi="PT Astra Serif"/>
                <w:spacing w:val="-4"/>
              </w:rPr>
              <w:t>стями здоровья, превышает 50 пр</w:t>
            </w:r>
            <w:r w:rsidRPr="00F25727">
              <w:rPr>
                <w:rFonts w:ascii="PT Astra Serif" w:hAnsi="PT Astra Serif"/>
                <w:spacing w:val="-4"/>
              </w:rPr>
              <w:t>о</w:t>
            </w:r>
            <w:r w:rsidRPr="00F25727">
              <w:rPr>
                <w:rFonts w:ascii="PT Astra Serif" w:hAnsi="PT Astra Serif"/>
                <w:spacing w:val="-4"/>
              </w:rPr>
              <w:t>центов общей чи</w:t>
            </w:r>
            <w:r w:rsidRPr="00F25727">
              <w:rPr>
                <w:rFonts w:ascii="PT Astra Serif" w:hAnsi="PT Astra Serif"/>
                <w:spacing w:val="-4"/>
              </w:rPr>
              <w:t>с</w:t>
            </w:r>
            <w:r w:rsidRPr="00F25727">
              <w:rPr>
                <w:rFonts w:ascii="PT Astra Serif" w:hAnsi="PT Astra Serif"/>
                <w:spacing w:val="-4"/>
              </w:rPr>
              <w:t>ленности работн</w:t>
            </w:r>
            <w:r w:rsidRPr="00F25727">
              <w:rPr>
                <w:rFonts w:ascii="PT Astra Serif" w:hAnsi="PT Astra Serif"/>
                <w:spacing w:val="-4"/>
              </w:rPr>
              <w:t>и</w:t>
            </w:r>
            <w:r w:rsidRPr="00F25727">
              <w:rPr>
                <w:rFonts w:ascii="PT Astra Serif" w:hAnsi="PT Astra Serif"/>
                <w:spacing w:val="-4"/>
              </w:rPr>
              <w:t>ков организаций, в целях возмещения затрат, связанных с оплатой услуг те</w:t>
            </w:r>
            <w:r w:rsidRPr="00F25727">
              <w:rPr>
                <w:rFonts w:ascii="PT Astra Serif" w:hAnsi="PT Astra Serif"/>
                <w:spacing w:val="-4"/>
              </w:rPr>
              <w:t>п</w:t>
            </w:r>
            <w:r w:rsidRPr="00F25727">
              <w:rPr>
                <w:rFonts w:ascii="PT Astra Serif" w:hAnsi="PT Astra Serif"/>
                <w:spacing w:val="-4"/>
              </w:rPr>
              <w:t>лоснабжения, эле</w:t>
            </w:r>
            <w:r w:rsidRPr="00F25727">
              <w:rPr>
                <w:rFonts w:ascii="PT Astra Serif" w:hAnsi="PT Astra Serif"/>
                <w:spacing w:val="-4"/>
              </w:rPr>
              <w:t>к</w:t>
            </w:r>
            <w:r w:rsidRPr="00F25727">
              <w:rPr>
                <w:rFonts w:ascii="PT Astra Serif" w:hAnsi="PT Astra Serif"/>
                <w:spacing w:val="-4"/>
              </w:rPr>
              <w:t>троснабжения, в</w:t>
            </w:r>
            <w:r w:rsidRPr="00F25727">
              <w:rPr>
                <w:rFonts w:ascii="PT Astra Serif" w:hAnsi="PT Astra Serif"/>
                <w:spacing w:val="-4"/>
              </w:rPr>
              <w:t>о</w:t>
            </w:r>
            <w:r w:rsidRPr="00F25727">
              <w:rPr>
                <w:rFonts w:ascii="PT Astra Serif" w:hAnsi="PT Astra Serif"/>
                <w:spacing w:val="-4"/>
              </w:rPr>
              <w:t>доснабжения и водоотведения</w:t>
            </w:r>
          </w:p>
        </w:tc>
        <w:tc>
          <w:tcPr>
            <w:tcW w:w="1276" w:type="dxa"/>
            <w:vMerge/>
            <w:shd w:val="clear" w:color="auto" w:fill="auto"/>
          </w:tcPr>
          <w:p w:rsidR="001204AB" w:rsidRPr="000D7A7A" w:rsidRDefault="001204AB" w:rsidP="001659CC">
            <w:pPr>
              <w:pStyle w:val="ConsPlusNormal"/>
              <w:ind w:firstLine="0"/>
              <w:jc w:val="both"/>
              <w:rPr>
                <w:rFonts w:ascii="PT Astra Serif" w:hAnsi="PT Astra Serif"/>
              </w:rPr>
            </w:pPr>
          </w:p>
        </w:tc>
        <w:tc>
          <w:tcPr>
            <w:tcW w:w="1701" w:type="dxa"/>
            <w:shd w:val="clear" w:color="auto" w:fill="auto"/>
          </w:tcPr>
          <w:p w:rsidR="001204AB" w:rsidRPr="000D7A7A" w:rsidRDefault="00821CC4" w:rsidP="001659CC">
            <w:pPr>
              <w:pStyle w:val="ConsPlusNormal"/>
              <w:ind w:firstLine="0"/>
              <w:jc w:val="center"/>
              <w:rPr>
                <w:rFonts w:ascii="PT Astra Serif" w:hAnsi="PT Astra Serif"/>
                <w:sz w:val="22"/>
                <w:szCs w:val="22"/>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tc>
        <w:tc>
          <w:tcPr>
            <w:tcW w:w="1417" w:type="dxa"/>
            <w:shd w:val="clear" w:color="auto" w:fill="auto"/>
          </w:tcPr>
          <w:p w:rsidR="001204AB" w:rsidRPr="00F25727" w:rsidRDefault="001204AB" w:rsidP="001659CC">
            <w:pPr>
              <w:pStyle w:val="ConsPlusNormal"/>
              <w:ind w:firstLine="0"/>
              <w:jc w:val="center"/>
              <w:rPr>
                <w:rFonts w:ascii="PT Astra Serif" w:hAnsi="PT Astra Serif"/>
              </w:rPr>
            </w:pPr>
            <w:r w:rsidRPr="000D7A7A">
              <w:rPr>
                <w:rFonts w:ascii="PT Astra Serif" w:hAnsi="PT Astra Serif"/>
              </w:rPr>
              <w:t>90 1</w:t>
            </w:r>
            <w:r w:rsidRPr="000D7A7A">
              <w:rPr>
                <w:rFonts w:ascii="PT Astra Serif" w:hAnsi="PT Astra Serif"/>
                <w:lang w:val="en-US"/>
              </w:rPr>
              <w:t>L</w:t>
            </w:r>
            <w:r w:rsidRPr="00F25727">
              <w:rPr>
                <w:rFonts w:ascii="PT Astra Serif" w:hAnsi="PT Astra Serif"/>
              </w:rPr>
              <w:t>2</w:t>
            </w:r>
            <w:r w:rsidRPr="000D7A7A">
              <w:rPr>
                <w:rFonts w:ascii="PT Astra Serif" w:hAnsi="PT Astra Serif"/>
              </w:rPr>
              <w:t xml:space="preserve"> </w:t>
            </w:r>
            <w:r w:rsidRPr="00F25727">
              <w:rPr>
                <w:rFonts w:ascii="PT Astra Serif" w:hAnsi="PT Astra Serif"/>
              </w:rPr>
              <w:t>62</w:t>
            </w:r>
            <w:r w:rsidRPr="000D7A7A">
              <w:rPr>
                <w:rFonts w:ascii="PT Astra Serif" w:hAnsi="PT Astra Serif"/>
              </w:rPr>
              <w:t>375</w:t>
            </w: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5000,0</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3000,0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1000,0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1000,0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vMerge w:val="restart"/>
            <w:shd w:val="clear" w:color="auto" w:fill="auto"/>
          </w:tcPr>
          <w:p w:rsidR="001204AB" w:rsidRPr="000D7A7A" w:rsidRDefault="001204AB" w:rsidP="001659CC">
            <w:pPr>
              <w:pStyle w:val="ConsPlusNormal"/>
              <w:ind w:firstLine="0"/>
              <w:jc w:val="center"/>
              <w:rPr>
                <w:rFonts w:ascii="PT Astra Serif" w:hAnsi="PT Astra Serif"/>
                <w:sz w:val="22"/>
                <w:szCs w:val="22"/>
                <w:highlight w:val="yellow"/>
              </w:rPr>
            </w:pPr>
            <w:r w:rsidRPr="000D7A7A">
              <w:rPr>
                <w:rFonts w:ascii="PT Astra Serif" w:hAnsi="PT Astra Serif"/>
              </w:rPr>
              <w:t>3.3.</w:t>
            </w:r>
          </w:p>
        </w:tc>
        <w:tc>
          <w:tcPr>
            <w:tcW w:w="1844" w:type="dxa"/>
            <w:vMerge w:val="restart"/>
            <w:shd w:val="clear" w:color="auto" w:fill="auto"/>
          </w:tcPr>
          <w:p w:rsidR="001204AB" w:rsidRPr="00F25727" w:rsidRDefault="001204AB" w:rsidP="008946FF">
            <w:pPr>
              <w:pStyle w:val="ConsPlusNormal"/>
              <w:ind w:firstLine="0"/>
              <w:jc w:val="both"/>
              <w:rPr>
                <w:rFonts w:ascii="PT Astra Serif" w:hAnsi="PT Astra Serif"/>
                <w:spacing w:val="-4"/>
              </w:rPr>
            </w:pPr>
            <w:r w:rsidRPr="00F25727">
              <w:rPr>
                <w:rFonts w:ascii="PT Astra Serif" w:hAnsi="PT Astra Serif"/>
                <w:spacing w:val="-4"/>
              </w:rPr>
              <w:t>Предоставление субсидий в целях финансового обе</w:t>
            </w:r>
            <w:r w:rsidRPr="00F25727">
              <w:rPr>
                <w:rFonts w:ascii="PT Astra Serif" w:hAnsi="PT Astra Serif"/>
                <w:spacing w:val="-4"/>
              </w:rPr>
              <w:t>с</w:t>
            </w:r>
            <w:r w:rsidRPr="00F25727">
              <w:rPr>
                <w:rFonts w:ascii="PT Astra Serif" w:hAnsi="PT Astra Serif"/>
                <w:spacing w:val="-4"/>
              </w:rPr>
              <w:t>печения деятельн</w:t>
            </w:r>
            <w:r w:rsidRPr="00F25727">
              <w:rPr>
                <w:rFonts w:ascii="PT Astra Serif" w:hAnsi="PT Astra Serif"/>
                <w:spacing w:val="-4"/>
              </w:rPr>
              <w:t>о</w:t>
            </w:r>
            <w:r w:rsidRPr="00F25727">
              <w:rPr>
                <w:rFonts w:ascii="PT Astra Serif" w:hAnsi="PT Astra Serif"/>
                <w:spacing w:val="-4"/>
              </w:rPr>
              <w:t>сти  юридического лица, направленной  на обеспечение достижения целей, значений показат</w:t>
            </w:r>
            <w:r w:rsidRPr="00F25727">
              <w:rPr>
                <w:rFonts w:ascii="PT Astra Serif" w:hAnsi="PT Astra Serif"/>
                <w:spacing w:val="-4"/>
              </w:rPr>
              <w:t>е</w:t>
            </w:r>
            <w:r w:rsidRPr="00F25727">
              <w:rPr>
                <w:rFonts w:ascii="PT Astra Serif" w:hAnsi="PT Astra Serif"/>
                <w:spacing w:val="-4"/>
              </w:rPr>
              <w:t>лей и результатов федерального пр</w:t>
            </w:r>
            <w:r w:rsidRPr="00F25727">
              <w:rPr>
                <w:rFonts w:ascii="PT Astra Serif" w:hAnsi="PT Astra Serif"/>
                <w:spacing w:val="-4"/>
              </w:rPr>
              <w:t>о</w:t>
            </w:r>
            <w:r w:rsidRPr="00F25727">
              <w:rPr>
                <w:rFonts w:ascii="PT Astra Serif" w:hAnsi="PT Astra Serif"/>
                <w:spacing w:val="-4"/>
              </w:rPr>
              <w:t>екта «Адресная поддержка пов</w:t>
            </w:r>
            <w:r w:rsidRPr="00F25727">
              <w:rPr>
                <w:rFonts w:ascii="PT Astra Serif" w:hAnsi="PT Astra Serif"/>
                <w:spacing w:val="-4"/>
              </w:rPr>
              <w:t>ы</w:t>
            </w:r>
            <w:r w:rsidRPr="00F25727">
              <w:rPr>
                <w:rFonts w:ascii="PT Astra Serif" w:hAnsi="PT Astra Serif"/>
                <w:spacing w:val="-4"/>
              </w:rPr>
              <w:t>шения производ</w:t>
            </w:r>
            <w:r w:rsidRPr="00F25727">
              <w:rPr>
                <w:rFonts w:ascii="PT Astra Serif" w:hAnsi="PT Astra Serif"/>
                <w:spacing w:val="-4"/>
              </w:rPr>
              <w:t>и</w:t>
            </w:r>
            <w:r w:rsidRPr="00F25727">
              <w:rPr>
                <w:rFonts w:ascii="PT Astra Serif" w:hAnsi="PT Astra Serif"/>
                <w:spacing w:val="-4"/>
              </w:rPr>
              <w:lastRenderedPageBreak/>
              <w:t>тельности труда на предприятиях», входящего в состав национального проекта «Произв</w:t>
            </w:r>
            <w:r w:rsidRPr="00F25727">
              <w:rPr>
                <w:rFonts w:ascii="PT Astra Serif" w:hAnsi="PT Astra Serif"/>
                <w:spacing w:val="-4"/>
              </w:rPr>
              <w:t>о</w:t>
            </w:r>
            <w:r w:rsidRPr="00F25727">
              <w:rPr>
                <w:rFonts w:ascii="PT Astra Serif" w:hAnsi="PT Astra Serif"/>
                <w:spacing w:val="-4"/>
              </w:rPr>
              <w:t>дительность тр</w:t>
            </w:r>
            <w:r w:rsidRPr="00F25727">
              <w:rPr>
                <w:rFonts w:ascii="PT Astra Serif" w:hAnsi="PT Astra Serif"/>
                <w:spacing w:val="-4"/>
              </w:rPr>
              <w:t>у</w:t>
            </w:r>
            <w:r w:rsidRPr="00F25727">
              <w:rPr>
                <w:rFonts w:ascii="PT Astra Serif" w:hAnsi="PT Astra Serif"/>
                <w:spacing w:val="-4"/>
              </w:rPr>
              <w:t>да», реализуемого в рамках госуда</w:t>
            </w:r>
            <w:r w:rsidRPr="00F25727">
              <w:rPr>
                <w:rFonts w:ascii="PT Astra Serif" w:hAnsi="PT Astra Serif"/>
                <w:spacing w:val="-4"/>
              </w:rPr>
              <w:t>р</w:t>
            </w:r>
            <w:r w:rsidRPr="00F25727">
              <w:rPr>
                <w:rFonts w:ascii="PT Astra Serif" w:hAnsi="PT Astra Serif"/>
                <w:spacing w:val="-4"/>
              </w:rPr>
              <w:t>ственной програ</w:t>
            </w:r>
            <w:r w:rsidRPr="00F25727">
              <w:rPr>
                <w:rFonts w:ascii="PT Astra Serif" w:hAnsi="PT Astra Serif"/>
                <w:spacing w:val="-4"/>
              </w:rPr>
              <w:t>м</w:t>
            </w:r>
            <w:r w:rsidRPr="00F25727">
              <w:rPr>
                <w:rFonts w:ascii="PT Astra Serif" w:hAnsi="PT Astra Serif"/>
                <w:spacing w:val="-4"/>
              </w:rPr>
              <w:t>мы Российской Федерации «Эк</w:t>
            </w:r>
            <w:r w:rsidRPr="00F25727">
              <w:rPr>
                <w:rFonts w:ascii="PT Astra Serif" w:hAnsi="PT Astra Serif"/>
                <w:spacing w:val="-4"/>
              </w:rPr>
              <w:t>о</w:t>
            </w:r>
            <w:r w:rsidRPr="00F25727">
              <w:rPr>
                <w:rFonts w:ascii="PT Astra Serif" w:hAnsi="PT Astra Serif"/>
                <w:spacing w:val="-4"/>
              </w:rPr>
              <w:t>номическое разв</w:t>
            </w:r>
            <w:r w:rsidRPr="00F25727">
              <w:rPr>
                <w:rFonts w:ascii="PT Astra Serif" w:hAnsi="PT Astra Serif"/>
                <w:spacing w:val="-4"/>
              </w:rPr>
              <w:t>и</w:t>
            </w:r>
            <w:r w:rsidRPr="00F25727">
              <w:rPr>
                <w:rFonts w:ascii="PT Astra Serif" w:hAnsi="PT Astra Serif"/>
                <w:spacing w:val="-4"/>
              </w:rPr>
              <w:t>тие и инновацио</w:t>
            </w:r>
            <w:r w:rsidRPr="00F25727">
              <w:rPr>
                <w:rFonts w:ascii="PT Astra Serif" w:hAnsi="PT Astra Serif"/>
                <w:spacing w:val="-4"/>
              </w:rPr>
              <w:t>н</w:t>
            </w:r>
            <w:r w:rsidRPr="00F25727">
              <w:rPr>
                <w:rFonts w:ascii="PT Astra Serif" w:hAnsi="PT Astra Serif"/>
                <w:spacing w:val="-4"/>
              </w:rPr>
              <w:t>ная экономика», утверждённой  п</w:t>
            </w:r>
            <w:r w:rsidRPr="00F25727">
              <w:rPr>
                <w:rFonts w:ascii="PT Astra Serif" w:hAnsi="PT Astra Serif"/>
                <w:spacing w:val="-4"/>
              </w:rPr>
              <w:t>о</w:t>
            </w:r>
            <w:r w:rsidRPr="00F25727">
              <w:rPr>
                <w:rFonts w:ascii="PT Astra Serif" w:hAnsi="PT Astra Serif"/>
                <w:spacing w:val="-4"/>
              </w:rPr>
              <w:t>становлением Пр</w:t>
            </w:r>
            <w:r w:rsidRPr="00F25727">
              <w:rPr>
                <w:rFonts w:ascii="PT Astra Serif" w:hAnsi="PT Astra Serif"/>
                <w:spacing w:val="-4"/>
              </w:rPr>
              <w:t>а</w:t>
            </w:r>
            <w:r w:rsidRPr="00F25727">
              <w:rPr>
                <w:rFonts w:ascii="PT Astra Serif" w:hAnsi="PT Astra Serif"/>
                <w:spacing w:val="-4"/>
              </w:rPr>
              <w:t>вительства Росси</w:t>
            </w:r>
            <w:r w:rsidRPr="00F25727">
              <w:rPr>
                <w:rFonts w:ascii="PT Astra Serif" w:hAnsi="PT Astra Serif"/>
                <w:spacing w:val="-4"/>
              </w:rPr>
              <w:t>й</w:t>
            </w:r>
            <w:r w:rsidRPr="00F25727">
              <w:rPr>
                <w:rFonts w:ascii="PT Astra Serif" w:hAnsi="PT Astra Serif"/>
                <w:spacing w:val="-4"/>
              </w:rPr>
              <w:t xml:space="preserve">ской Федерации от 15.04.2014 № 316 </w:t>
            </w:r>
          </w:p>
        </w:tc>
        <w:tc>
          <w:tcPr>
            <w:tcW w:w="1276" w:type="dxa"/>
            <w:vMerge/>
            <w:shd w:val="clear" w:color="auto" w:fill="auto"/>
          </w:tcPr>
          <w:p w:rsidR="001204AB" w:rsidRPr="000D7A7A" w:rsidRDefault="001204AB" w:rsidP="001659CC">
            <w:pPr>
              <w:pStyle w:val="ConsPlusNormal"/>
              <w:ind w:firstLine="0"/>
              <w:jc w:val="both"/>
              <w:rPr>
                <w:rFonts w:ascii="PT Astra Serif" w:hAnsi="PT Astra Serif"/>
              </w:rPr>
            </w:pPr>
          </w:p>
        </w:tc>
        <w:tc>
          <w:tcPr>
            <w:tcW w:w="1701" w:type="dxa"/>
            <w:shd w:val="clear" w:color="auto" w:fill="auto"/>
          </w:tcPr>
          <w:p w:rsidR="001204AB" w:rsidRPr="000D7A7A" w:rsidRDefault="001204AB" w:rsidP="001659CC">
            <w:pPr>
              <w:pStyle w:val="ConsPlusNormal"/>
              <w:ind w:firstLine="0"/>
              <w:jc w:val="center"/>
              <w:rPr>
                <w:rFonts w:ascii="PT Astra Serif" w:hAnsi="PT Astra Serif"/>
                <w:sz w:val="22"/>
                <w:szCs w:val="22"/>
              </w:rPr>
            </w:pPr>
            <w:r w:rsidRPr="000D7A7A">
              <w:rPr>
                <w:rFonts w:ascii="PT Astra Serif" w:hAnsi="PT Astra Serif"/>
              </w:rPr>
              <w:t>Всего, в том числе:</w:t>
            </w:r>
          </w:p>
        </w:tc>
        <w:tc>
          <w:tcPr>
            <w:tcW w:w="1417" w:type="dxa"/>
            <w:vMerge w:val="restart"/>
            <w:shd w:val="clear" w:color="auto" w:fill="auto"/>
          </w:tcPr>
          <w:p w:rsidR="001204AB" w:rsidRPr="000D7A7A" w:rsidRDefault="001204AB" w:rsidP="001659CC">
            <w:pPr>
              <w:pStyle w:val="ConsPlusNormal"/>
              <w:ind w:firstLine="0"/>
              <w:rPr>
                <w:rFonts w:ascii="PT Astra Serif" w:hAnsi="PT Astra Serif"/>
                <w:lang w:val="en-US"/>
              </w:rPr>
            </w:pPr>
            <w:r w:rsidRPr="000D7A7A">
              <w:rPr>
                <w:rFonts w:ascii="PT Astra Serif" w:hAnsi="PT Astra Serif"/>
              </w:rPr>
              <w:t>90 1</w:t>
            </w:r>
            <w:r w:rsidRPr="000D7A7A">
              <w:rPr>
                <w:rFonts w:ascii="PT Astra Serif" w:hAnsi="PT Astra Serif"/>
                <w:lang w:val="en-US"/>
              </w:rPr>
              <w:t>L2</w:t>
            </w:r>
            <w:r w:rsidRPr="000D7A7A">
              <w:rPr>
                <w:rFonts w:ascii="PT Astra Serif" w:hAnsi="PT Astra Serif"/>
              </w:rPr>
              <w:t xml:space="preserve"> </w:t>
            </w:r>
            <w:r w:rsidRPr="000D7A7A">
              <w:rPr>
                <w:rFonts w:ascii="PT Astra Serif" w:hAnsi="PT Astra Serif"/>
                <w:lang w:val="en-US"/>
              </w:rPr>
              <w:t>52892</w:t>
            </w: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59888,7</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19962,9</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19962,9</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19962,9</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vMerge/>
            <w:shd w:val="clear" w:color="auto" w:fill="auto"/>
          </w:tcPr>
          <w:p w:rsidR="001204AB" w:rsidRPr="000D7A7A" w:rsidRDefault="001204AB" w:rsidP="001659CC">
            <w:pPr>
              <w:pStyle w:val="ConsPlusNormal"/>
              <w:ind w:firstLine="0"/>
              <w:jc w:val="center"/>
              <w:rPr>
                <w:rFonts w:ascii="PT Astra Serif" w:hAnsi="PT Astra Serif"/>
                <w:sz w:val="22"/>
                <w:szCs w:val="22"/>
                <w:highlight w:val="yellow"/>
              </w:rPr>
            </w:pPr>
          </w:p>
        </w:tc>
        <w:tc>
          <w:tcPr>
            <w:tcW w:w="1844" w:type="dxa"/>
            <w:vMerge/>
            <w:shd w:val="clear" w:color="auto" w:fill="auto"/>
          </w:tcPr>
          <w:p w:rsidR="001204AB" w:rsidRPr="000D7A7A" w:rsidRDefault="001204AB" w:rsidP="001659CC">
            <w:pPr>
              <w:pStyle w:val="ConsPlusNormal"/>
              <w:ind w:firstLine="0"/>
              <w:jc w:val="both"/>
              <w:rPr>
                <w:rFonts w:ascii="PT Astra Serif" w:hAnsi="PT Astra Serif"/>
                <w:sz w:val="22"/>
                <w:szCs w:val="22"/>
              </w:rPr>
            </w:pPr>
          </w:p>
        </w:tc>
        <w:tc>
          <w:tcPr>
            <w:tcW w:w="1276" w:type="dxa"/>
            <w:vMerge/>
            <w:shd w:val="clear" w:color="auto" w:fill="auto"/>
          </w:tcPr>
          <w:p w:rsidR="001204AB" w:rsidRPr="000D7A7A" w:rsidRDefault="001204AB" w:rsidP="001659CC">
            <w:pPr>
              <w:pStyle w:val="ConsPlusNormal"/>
              <w:ind w:firstLine="0"/>
              <w:jc w:val="both"/>
              <w:rPr>
                <w:rFonts w:ascii="PT Astra Serif" w:hAnsi="PT Astra Serif"/>
                <w:sz w:val="22"/>
                <w:szCs w:val="22"/>
              </w:rPr>
            </w:pPr>
          </w:p>
        </w:tc>
        <w:tc>
          <w:tcPr>
            <w:tcW w:w="1701" w:type="dxa"/>
            <w:shd w:val="clear" w:color="auto" w:fill="auto"/>
          </w:tcPr>
          <w:p w:rsidR="001204AB" w:rsidRPr="000D7A7A" w:rsidRDefault="00C41220" w:rsidP="001659CC">
            <w:pPr>
              <w:pStyle w:val="ConsPlusNormal"/>
              <w:ind w:firstLine="0"/>
              <w:jc w:val="center"/>
              <w:rPr>
                <w:rFonts w:ascii="PT Astra Serif" w:hAnsi="PT Astra Serif"/>
              </w:rPr>
            </w:pPr>
            <w:r w:rsidRPr="000D7A7A">
              <w:rPr>
                <w:rFonts w:ascii="PT Astra Serif" w:hAnsi="PT Astra Serif"/>
              </w:rPr>
              <w:t xml:space="preserve">бюджетные </w:t>
            </w:r>
            <w:r w:rsidR="00F25727">
              <w:rPr>
                <w:rFonts w:ascii="PT Astra Serif" w:hAnsi="PT Astra Serif"/>
              </w:rPr>
              <w:br/>
            </w:r>
            <w:r w:rsidRPr="000D7A7A">
              <w:rPr>
                <w:rFonts w:ascii="PT Astra Serif" w:hAnsi="PT Astra Serif"/>
              </w:rPr>
              <w:t xml:space="preserve">ассигнования областного бюджета </w:t>
            </w:r>
          </w:p>
        </w:tc>
        <w:tc>
          <w:tcPr>
            <w:tcW w:w="1417" w:type="dxa"/>
            <w:vMerge/>
            <w:shd w:val="clear" w:color="auto" w:fill="auto"/>
          </w:tcPr>
          <w:p w:rsidR="001204AB" w:rsidRPr="000D7A7A" w:rsidRDefault="001204AB" w:rsidP="001659CC">
            <w:pPr>
              <w:pStyle w:val="ConsPlusNormal"/>
              <w:ind w:firstLine="0"/>
              <w:jc w:val="both"/>
              <w:rPr>
                <w:rFonts w:ascii="PT Astra Serif" w:hAnsi="PT Astra Serif"/>
                <w:sz w:val="22"/>
                <w:szCs w:val="22"/>
              </w:rPr>
            </w:pP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1796,7</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598,9</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598,9</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598,9</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vMerge/>
            <w:shd w:val="clear" w:color="auto" w:fill="auto"/>
          </w:tcPr>
          <w:p w:rsidR="001204AB" w:rsidRPr="000D7A7A" w:rsidRDefault="001204AB" w:rsidP="001659CC">
            <w:pPr>
              <w:pStyle w:val="ConsPlusNormal"/>
              <w:ind w:firstLine="0"/>
              <w:jc w:val="center"/>
              <w:rPr>
                <w:rFonts w:ascii="PT Astra Serif" w:hAnsi="PT Astra Serif"/>
                <w:sz w:val="22"/>
                <w:szCs w:val="22"/>
                <w:highlight w:val="yellow"/>
              </w:rPr>
            </w:pPr>
          </w:p>
        </w:tc>
        <w:tc>
          <w:tcPr>
            <w:tcW w:w="1844" w:type="dxa"/>
            <w:vMerge/>
            <w:shd w:val="clear" w:color="auto" w:fill="auto"/>
          </w:tcPr>
          <w:p w:rsidR="001204AB" w:rsidRPr="000D7A7A" w:rsidRDefault="001204AB" w:rsidP="001659CC">
            <w:pPr>
              <w:pStyle w:val="ConsPlusNormal"/>
              <w:ind w:firstLine="0"/>
              <w:jc w:val="both"/>
              <w:rPr>
                <w:rFonts w:ascii="PT Astra Serif" w:hAnsi="PT Astra Serif"/>
                <w:sz w:val="22"/>
                <w:szCs w:val="22"/>
              </w:rPr>
            </w:pPr>
          </w:p>
        </w:tc>
        <w:tc>
          <w:tcPr>
            <w:tcW w:w="1276" w:type="dxa"/>
            <w:vMerge/>
            <w:shd w:val="clear" w:color="auto" w:fill="auto"/>
          </w:tcPr>
          <w:p w:rsidR="001204AB" w:rsidRPr="000D7A7A" w:rsidRDefault="001204AB" w:rsidP="001659CC">
            <w:pPr>
              <w:pStyle w:val="ConsPlusNormal"/>
              <w:ind w:firstLine="0"/>
              <w:jc w:val="both"/>
              <w:rPr>
                <w:rFonts w:ascii="PT Astra Serif" w:hAnsi="PT Astra Serif"/>
                <w:sz w:val="22"/>
                <w:szCs w:val="22"/>
              </w:rPr>
            </w:pPr>
          </w:p>
        </w:tc>
        <w:tc>
          <w:tcPr>
            <w:tcW w:w="1701" w:type="dxa"/>
            <w:shd w:val="clear" w:color="auto" w:fill="auto"/>
          </w:tcPr>
          <w:p w:rsidR="001204AB" w:rsidRPr="000D7A7A" w:rsidRDefault="00C41220" w:rsidP="001659CC">
            <w:pPr>
              <w:pStyle w:val="ConsPlusNormal"/>
              <w:ind w:firstLine="0"/>
              <w:jc w:val="center"/>
              <w:rPr>
                <w:rFonts w:ascii="PT Astra Serif" w:hAnsi="PT Astra Serif"/>
                <w:sz w:val="22"/>
                <w:szCs w:val="22"/>
              </w:rPr>
            </w:pPr>
            <w:r w:rsidRPr="000D7A7A">
              <w:rPr>
                <w:rFonts w:ascii="PT Astra Serif" w:hAnsi="PT Astra Serif"/>
              </w:rPr>
              <w:t xml:space="preserve">бюджетные </w:t>
            </w:r>
            <w:r w:rsidR="00F25727">
              <w:rPr>
                <w:rFonts w:ascii="PT Astra Serif" w:hAnsi="PT Astra Serif"/>
              </w:rPr>
              <w:br/>
            </w:r>
            <w:r w:rsidRPr="000D7A7A">
              <w:rPr>
                <w:rFonts w:ascii="PT Astra Serif" w:hAnsi="PT Astra Serif"/>
              </w:rPr>
              <w:t>ассигнования федерального бюджета</w:t>
            </w:r>
          </w:p>
        </w:tc>
        <w:tc>
          <w:tcPr>
            <w:tcW w:w="1417" w:type="dxa"/>
            <w:vMerge/>
            <w:shd w:val="clear" w:color="auto" w:fill="auto"/>
          </w:tcPr>
          <w:p w:rsidR="001204AB" w:rsidRPr="000D7A7A" w:rsidRDefault="001204AB" w:rsidP="001659CC">
            <w:pPr>
              <w:pStyle w:val="ConsPlusNormal"/>
              <w:ind w:firstLine="0"/>
              <w:jc w:val="both"/>
              <w:rPr>
                <w:rFonts w:ascii="PT Astra Serif" w:hAnsi="PT Astra Serif"/>
                <w:sz w:val="22"/>
                <w:szCs w:val="22"/>
              </w:rPr>
            </w:pP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58092,0</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19364,0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19364,0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19364,0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351"/>
        </w:trPr>
        <w:tc>
          <w:tcPr>
            <w:tcW w:w="674" w:type="dxa"/>
            <w:vMerge w:val="restart"/>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lastRenderedPageBreak/>
              <w:t>4.</w:t>
            </w:r>
          </w:p>
        </w:tc>
        <w:tc>
          <w:tcPr>
            <w:tcW w:w="1844" w:type="dxa"/>
            <w:vMerge w:val="restart"/>
            <w:shd w:val="clear" w:color="auto" w:fill="auto"/>
          </w:tcPr>
          <w:p w:rsidR="001204AB" w:rsidRPr="00F25727" w:rsidRDefault="001204AB" w:rsidP="001659CC">
            <w:pPr>
              <w:pStyle w:val="ConsPlusNormal"/>
              <w:ind w:firstLine="0"/>
              <w:jc w:val="both"/>
              <w:rPr>
                <w:rFonts w:ascii="PT Astra Serif" w:hAnsi="PT Astra Serif"/>
                <w:spacing w:val="-4"/>
              </w:rPr>
            </w:pPr>
            <w:r w:rsidRPr="00F25727">
              <w:rPr>
                <w:rFonts w:ascii="PT Astra Serif" w:hAnsi="PT Astra Serif"/>
                <w:spacing w:val="-4"/>
              </w:rPr>
              <w:t>Комплекс процес</w:t>
            </w:r>
            <w:r w:rsidRPr="00F25727">
              <w:rPr>
                <w:rFonts w:ascii="PT Astra Serif" w:hAnsi="PT Astra Serif"/>
                <w:spacing w:val="-4"/>
              </w:rPr>
              <w:t>с</w:t>
            </w:r>
            <w:r w:rsidRPr="00F25727">
              <w:rPr>
                <w:rFonts w:ascii="PT Astra Serif" w:hAnsi="PT Astra Serif"/>
                <w:spacing w:val="-4"/>
              </w:rPr>
              <w:t>ных мероприятий «Технологическое развитие в Уль</w:t>
            </w:r>
            <w:r w:rsidRPr="00F25727">
              <w:rPr>
                <w:rFonts w:ascii="PT Astra Serif" w:hAnsi="PT Astra Serif"/>
                <w:spacing w:val="-4"/>
              </w:rPr>
              <w:t>я</w:t>
            </w:r>
            <w:r w:rsidRPr="00F25727">
              <w:rPr>
                <w:rFonts w:ascii="PT Astra Serif" w:hAnsi="PT Astra Serif"/>
                <w:spacing w:val="-4"/>
              </w:rPr>
              <w:t>новской области»</w:t>
            </w:r>
          </w:p>
        </w:tc>
        <w:tc>
          <w:tcPr>
            <w:tcW w:w="1276" w:type="dxa"/>
            <w:vMerge w:val="restart"/>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Министе</w:t>
            </w:r>
            <w:r w:rsidRPr="000D7A7A">
              <w:rPr>
                <w:rFonts w:ascii="PT Astra Serif" w:hAnsi="PT Astra Serif"/>
              </w:rPr>
              <w:t>р</w:t>
            </w:r>
            <w:r w:rsidRPr="000D7A7A">
              <w:rPr>
                <w:rFonts w:ascii="PT Astra Serif" w:hAnsi="PT Astra Serif"/>
              </w:rPr>
              <w:t>ство</w:t>
            </w:r>
          </w:p>
          <w:p w:rsidR="001204AB" w:rsidRPr="000D7A7A" w:rsidRDefault="001204AB" w:rsidP="001659CC">
            <w:pPr>
              <w:pStyle w:val="ConsPlusNormal"/>
              <w:ind w:firstLine="0"/>
              <w:jc w:val="center"/>
              <w:rPr>
                <w:rFonts w:ascii="PT Astra Serif" w:hAnsi="PT Astra Serif"/>
                <w:sz w:val="22"/>
                <w:szCs w:val="22"/>
              </w:rPr>
            </w:pPr>
          </w:p>
        </w:tc>
        <w:tc>
          <w:tcPr>
            <w:tcW w:w="1701" w:type="dxa"/>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 xml:space="preserve">Всего, </w:t>
            </w:r>
            <w:r w:rsidR="00F25727">
              <w:rPr>
                <w:rFonts w:ascii="PT Astra Serif" w:hAnsi="PT Astra Serif"/>
              </w:rPr>
              <w:br/>
            </w:r>
            <w:r w:rsidRPr="000D7A7A">
              <w:rPr>
                <w:rFonts w:ascii="PT Astra Serif" w:hAnsi="PT Astra Serif"/>
              </w:rPr>
              <w:t>в том числе:</w:t>
            </w:r>
          </w:p>
        </w:tc>
        <w:tc>
          <w:tcPr>
            <w:tcW w:w="1417" w:type="dxa"/>
            <w:vMerge w:val="restart"/>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90 5 06 00000</w:t>
            </w: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133577,3</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75077,3</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29250,0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29250,0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323"/>
        </w:trPr>
        <w:tc>
          <w:tcPr>
            <w:tcW w:w="674" w:type="dxa"/>
            <w:vMerge/>
            <w:shd w:val="clear" w:color="auto" w:fill="auto"/>
          </w:tcPr>
          <w:p w:rsidR="001204AB" w:rsidRPr="000D7A7A" w:rsidRDefault="001204AB" w:rsidP="001659CC">
            <w:pPr>
              <w:pStyle w:val="ConsPlusNormal"/>
              <w:ind w:firstLine="0"/>
              <w:jc w:val="center"/>
              <w:rPr>
                <w:rFonts w:ascii="PT Astra Serif" w:hAnsi="PT Astra Serif"/>
              </w:rPr>
            </w:pPr>
          </w:p>
        </w:tc>
        <w:tc>
          <w:tcPr>
            <w:tcW w:w="1844" w:type="dxa"/>
            <w:vMerge/>
            <w:shd w:val="clear" w:color="auto" w:fill="auto"/>
          </w:tcPr>
          <w:p w:rsidR="001204AB" w:rsidRPr="00F25727" w:rsidRDefault="001204AB" w:rsidP="001659CC">
            <w:pPr>
              <w:pStyle w:val="ConsPlusNormal"/>
              <w:ind w:firstLine="0"/>
              <w:jc w:val="both"/>
              <w:rPr>
                <w:rFonts w:ascii="PT Astra Serif" w:hAnsi="PT Astra Serif"/>
                <w:spacing w:val="-4"/>
              </w:rPr>
            </w:pPr>
          </w:p>
        </w:tc>
        <w:tc>
          <w:tcPr>
            <w:tcW w:w="1276" w:type="dxa"/>
            <w:vMerge/>
            <w:shd w:val="clear" w:color="auto" w:fill="auto"/>
          </w:tcPr>
          <w:p w:rsidR="001204AB" w:rsidRPr="000D7A7A" w:rsidRDefault="001204AB" w:rsidP="001659CC">
            <w:pPr>
              <w:pStyle w:val="ConsPlusNormal"/>
              <w:ind w:firstLine="0"/>
              <w:jc w:val="center"/>
              <w:rPr>
                <w:rFonts w:ascii="PT Astra Serif" w:hAnsi="PT Astra Serif"/>
              </w:rPr>
            </w:pPr>
          </w:p>
        </w:tc>
        <w:tc>
          <w:tcPr>
            <w:tcW w:w="1701" w:type="dxa"/>
            <w:shd w:val="clear" w:color="auto" w:fill="auto"/>
          </w:tcPr>
          <w:p w:rsidR="001204AB" w:rsidRPr="000D7A7A" w:rsidRDefault="00C41220" w:rsidP="001659CC">
            <w:pPr>
              <w:pStyle w:val="ConsPlusNormal"/>
              <w:ind w:firstLine="0"/>
              <w:jc w:val="center"/>
              <w:rPr>
                <w:rFonts w:ascii="PT Astra Serif" w:hAnsi="PT Astra Serif"/>
              </w:rPr>
            </w:pPr>
            <w:r w:rsidRPr="000D7A7A">
              <w:rPr>
                <w:rFonts w:ascii="PT Astra Serif" w:hAnsi="PT Astra Serif"/>
              </w:rPr>
              <w:t xml:space="preserve">бюджетные </w:t>
            </w:r>
            <w:r w:rsidR="00F25727">
              <w:rPr>
                <w:rFonts w:ascii="PT Astra Serif" w:hAnsi="PT Astra Serif"/>
              </w:rPr>
              <w:br/>
            </w:r>
            <w:r w:rsidRPr="000D7A7A">
              <w:rPr>
                <w:rFonts w:ascii="PT Astra Serif" w:hAnsi="PT Astra Serif"/>
              </w:rPr>
              <w:t xml:space="preserve">ассигнования областного бюджета </w:t>
            </w:r>
          </w:p>
        </w:tc>
        <w:tc>
          <w:tcPr>
            <w:tcW w:w="1417" w:type="dxa"/>
            <w:vMerge/>
            <w:shd w:val="clear" w:color="auto" w:fill="auto"/>
          </w:tcPr>
          <w:p w:rsidR="001204AB" w:rsidRPr="000D7A7A" w:rsidRDefault="001204AB" w:rsidP="001659CC">
            <w:pPr>
              <w:pStyle w:val="ConsPlusNormal"/>
              <w:ind w:firstLine="0"/>
              <w:jc w:val="both"/>
              <w:rPr>
                <w:rFonts w:ascii="PT Astra Serif" w:hAnsi="PT Astra Serif"/>
              </w:rPr>
            </w:pP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113577,3</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55077,3</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29250,0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29250,0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322"/>
        </w:trPr>
        <w:tc>
          <w:tcPr>
            <w:tcW w:w="674" w:type="dxa"/>
            <w:vMerge/>
            <w:shd w:val="clear" w:color="auto" w:fill="auto"/>
          </w:tcPr>
          <w:p w:rsidR="001204AB" w:rsidRPr="000D7A7A" w:rsidRDefault="001204AB" w:rsidP="001659CC">
            <w:pPr>
              <w:pStyle w:val="ConsPlusNormal"/>
              <w:ind w:firstLine="0"/>
              <w:jc w:val="center"/>
              <w:rPr>
                <w:rFonts w:ascii="PT Astra Serif" w:hAnsi="PT Astra Serif"/>
                <w:sz w:val="22"/>
                <w:szCs w:val="22"/>
              </w:rPr>
            </w:pPr>
          </w:p>
        </w:tc>
        <w:tc>
          <w:tcPr>
            <w:tcW w:w="1844" w:type="dxa"/>
            <w:vMerge/>
            <w:shd w:val="clear" w:color="auto" w:fill="auto"/>
          </w:tcPr>
          <w:p w:rsidR="001204AB" w:rsidRPr="00F25727" w:rsidRDefault="001204AB" w:rsidP="001659CC">
            <w:pPr>
              <w:pStyle w:val="ConsPlusNormal"/>
              <w:ind w:firstLine="0"/>
              <w:jc w:val="both"/>
              <w:rPr>
                <w:rFonts w:ascii="PT Astra Serif" w:hAnsi="PT Astra Serif"/>
                <w:spacing w:val="-4"/>
                <w:sz w:val="22"/>
                <w:szCs w:val="22"/>
              </w:rPr>
            </w:pPr>
          </w:p>
        </w:tc>
        <w:tc>
          <w:tcPr>
            <w:tcW w:w="1276" w:type="dxa"/>
            <w:vMerge/>
            <w:shd w:val="clear" w:color="auto" w:fill="auto"/>
          </w:tcPr>
          <w:p w:rsidR="001204AB" w:rsidRPr="000D7A7A" w:rsidRDefault="001204AB" w:rsidP="001659CC">
            <w:pPr>
              <w:pStyle w:val="ConsPlusNormal"/>
              <w:ind w:firstLine="0"/>
              <w:jc w:val="center"/>
              <w:rPr>
                <w:rFonts w:ascii="PT Astra Serif" w:hAnsi="PT Astra Serif"/>
                <w:sz w:val="22"/>
                <w:szCs w:val="22"/>
              </w:rPr>
            </w:pPr>
          </w:p>
        </w:tc>
        <w:tc>
          <w:tcPr>
            <w:tcW w:w="1701" w:type="dxa"/>
            <w:shd w:val="clear" w:color="auto" w:fill="auto"/>
          </w:tcPr>
          <w:p w:rsidR="001204AB" w:rsidRPr="000D7A7A" w:rsidRDefault="00C41220" w:rsidP="001659CC">
            <w:pPr>
              <w:pStyle w:val="ConsPlusNormal"/>
              <w:ind w:firstLine="0"/>
              <w:jc w:val="center"/>
              <w:rPr>
                <w:rFonts w:ascii="PT Astra Serif" w:hAnsi="PT Astra Serif"/>
              </w:rPr>
            </w:pPr>
            <w:r w:rsidRPr="000D7A7A">
              <w:rPr>
                <w:rFonts w:ascii="PT Astra Serif" w:hAnsi="PT Astra Serif"/>
              </w:rPr>
              <w:t xml:space="preserve">бюджетные </w:t>
            </w:r>
            <w:r w:rsidR="00F25727">
              <w:rPr>
                <w:rFonts w:ascii="PT Astra Serif" w:hAnsi="PT Astra Serif"/>
              </w:rPr>
              <w:br/>
            </w:r>
            <w:r w:rsidRPr="000D7A7A">
              <w:rPr>
                <w:rFonts w:ascii="PT Astra Serif" w:hAnsi="PT Astra Serif"/>
              </w:rPr>
              <w:t>ассигнования федерального бюджета</w:t>
            </w:r>
          </w:p>
        </w:tc>
        <w:tc>
          <w:tcPr>
            <w:tcW w:w="1417" w:type="dxa"/>
            <w:vMerge/>
            <w:shd w:val="clear" w:color="auto" w:fill="auto"/>
          </w:tcPr>
          <w:p w:rsidR="001204AB" w:rsidRPr="000D7A7A" w:rsidRDefault="001204AB" w:rsidP="001659CC">
            <w:pPr>
              <w:pStyle w:val="ConsPlusNormal"/>
              <w:ind w:firstLine="0"/>
              <w:jc w:val="both"/>
              <w:rPr>
                <w:rFonts w:ascii="PT Astra Serif" w:hAnsi="PT Astra Serif"/>
                <w:sz w:val="22"/>
                <w:szCs w:val="22"/>
              </w:rPr>
            </w:pP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20000,0</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20000,0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1690"/>
        </w:trPr>
        <w:tc>
          <w:tcPr>
            <w:tcW w:w="674" w:type="dxa"/>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4.1.</w:t>
            </w:r>
          </w:p>
        </w:tc>
        <w:tc>
          <w:tcPr>
            <w:tcW w:w="1844" w:type="dxa"/>
            <w:shd w:val="clear" w:color="auto" w:fill="auto"/>
          </w:tcPr>
          <w:p w:rsidR="001204AB" w:rsidRPr="00F25727" w:rsidRDefault="001204AB" w:rsidP="001659CC">
            <w:pPr>
              <w:pStyle w:val="ConsPlusNormal"/>
              <w:ind w:firstLine="0"/>
              <w:jc w:val="both"/>
              <w:rPr>
                <w:rFonts w:ascii="PT Astra Serif" w:hAnsi="PT Astra Serif"/>
                <w:spacing w:val="-4"/>
              </w:rPr>
            </w:pPr>
            <w:r w:rsidRPr="00F25727">
              <w:rPr>
                <w:rFonts w:ascii="PT Astra Serif" w:hAnsi="PT Astra Serif"/>
                <w:spacing w:val="-4"/>
              </w:rPr>
              <w:t>Предоставление юридическим л</w:t>
            </w:r>
            <w:r w:rsidRPr="00F25727">
              <w:rPr>
                <w:rFonts w:ascii="PT Astra Serif" w:hAnsi="PT Astra Serif"/>
                <w:spacing w:val="-4"/>
              </w:rPr>
              <w:t>и</w:t>
            </w:r>
            <w:r w:rsidRPr="00F25727">
              <w:rPr>
                <w:rFonts w:ascii="PT Astra Serif" w:hAnsi="PT Astra Serif"/>
                <w:spacing w:val="-4"/>
              </w:rPr>
              <w:t>цам, не являющи</w:t>
            </w:r>
            <w:r w:rsidRPr="00F25727">
              <w:rPr>
                <w:rFonts w:ascii="PT Astra Serif" w:hAnsi="PT Astra Serif"/>
                <w:spacing w:val="-4"/>
              </w:rPr>
              <w:t>м</w:t>
            </w:r>
            <w:r w:rsidRPr="00F25727">
              <w:rPr>
                <w:rFonts w:ascii="PT Astra Serif" w:hAnsi="PT Astra Serif"/>
                <w:spacing w:val="-4"/>
              </w:rPr>
              <w:t>ся государстве</w:t>
            </w:r>
            <w:r w:rsidRPr="00F25727">
              <w:rPr>
                <w:rFonts w:ascii="PT Astra Serif" w:hAnsi="PT Astra Serif"/>
                <w:spacing w:val="-4"/>
              </w:rPr>
              <w:t>н</w:t>
            </w:r>
            <w:r w:rsidRPr="00F25727">
              <w:rPr>
                <w:rFonts w:ascii="PT Astra Serif" w:hAnsi="PT Astra Serif"/>
                <w:spacing w:val="-4"/>
              </w:rPr>
              <w:t>ными (муниц</w:t>
            </w:r>
            <w:r w:rsidRPr="00F25727">
              <w:rPr>
                <w:rFonts w:ascii="PT Astra Serif" w:hAnsi="PT Astra Serif"/>
                <w:spacing w:val="-4"/>
              </w:rPr>
              <w:t>и</w:t>
            </w:r>
            <w:r w:rsidRPr="00F25727">
              <w:rPr>
                <w:rFonts w:ascii="PT Astra Serif" w:hAnsi="PT Astra Serif"/>
                <w:spacing w:val="-4"/>
              </w:rPr>
              <w:t>пальными) учр</w:t>
            </w:r>
            <w:r w:rsidRPr="00F25727">
              <w:rPr>
                <w:rFonts w:ascii="PT Astra Serif" w:hAnsi="PT Astra Serif"/>
                <w:spacing w:val="-4"/>
              </w:rPr>
              <w:t>е</w:t>
            </w:r>
            <w:r w:rsidRPr="00F25727">
              <w:rPr>
                <w:rFonts w:ascii="PT Astra Serif" w:hAnsi="PT Astra Serif"/>
                <w:spacing w:val="-4"/>
              </w:rPr>
              <w:t>ждениями, ос</w:t>
            </w:r>
            <w:r w:rsidRPr="00F25727">
              <w:rPr>
                <w:rFonts w:ascii="PT Astra Serif" w:hAnsi="PT Astra Serif"/>
                <w:spacing w:val="-4"/>
              </w:rPr>
              <w:t>у</w:t>
            </w:r>
            <w:r w:rsidRPr="00F25727">
              <w:rPr>
                <w:rFonts w:ascii="PT Astra Serif" w:hAnsi="PT Astra Serif"/>
                <w:spacing w:val="-4"/>
              </w:rPr>
              <w:t>ществляющим на территории Уль</w:t>
            </w:r>
            <w:r w:rsidRPr="00F25727">
              <w:rPr>
                <w:rFonts w:ascii="PT Astra Serif" w:hAnsi="PT Astra Serif"/>
                <w:spacing w:val="-4"/>
              </w:rPr>
              <w:t>я</w:t>
            </w:r>
            <w:r w:rsidRPr="00F25727">
              <w:rPr>
                <w:rFonts w:ascii="PT Astra Serif" w:hAnsi="PT Astra Serif"/>
                <w:spacing w:val="-4"/>
              </w:rPr>
              <w:t xml:space="preserve">новской области </w:t>
            </w:r>
            <w:r w:rsidRPr="00F25727">
              <w:rPr>
                <w:rFonts w:ascii="PT Astra Serif" w:hAnsi="PT Astra Serif"/>
                <w:spacing w:val="-4"/>
              </w:rPr>
              <w:lastRenderedPageBreak/>
              <w:t>деятельность в сфере промышле</w:t>
            </w:r>
            <w:r w:rsidRPr="00F25727">
              <w:rPr>
                <w:rFonts w:ascii="PT Astra Serif" w:hAnsi="PT Astra Serif"/>
                <w:spacing w:val="-4"/>
              </w:rPr>
              <w:t>н</w:t>
            </w:r>
            <w:r w:rsidRPr="00F25727">
              <w:rPr>
                <w:rFonts w:ascii="PT Astra Serif" w:hAnsi="PT Astra Serif"/>
                <w:spacing w:val="-4"/>
              </w:rPr>
              <w:t>ности, субсидий  из областного бюдж</w:t>
            </w:r>
            <w:r w:rsidRPr="00F25727">
              <w:rPr>
                <w:rFonts w:ascii="PT Astra Serif" w:hAnsi="PT Astra Serif"/>
                <w:spacing w:val="-4"/>
              </w:rPr>
              <w:t>е</w:t>
            </w:r>
            <w:r w:rsidRPr="00F25727">
              <w:rPr>
                <w:rFonts w:ascii="PT Astra Serif" w:hAnsi="PT Astra Serif"/>
                <w:spacing w:val="-4"/>
              </w:rPr>
              <w:t>та Ульяновской области в целях возмещения части затрат, связанных с обеспечением пр</w:t>
            </w:r>
            <w:r w:rsidRPr="00F25727">
              <w:rPr>
                <w:rFonts w:ascii="PT Astra Serif" w:hAnsi="PT Astra Serif"/>
                <w:spacing w:val="-4"/>
              </w:rPr>
              <w:t>о</w:t>
            </w:r>
            <w:r w:rsidRPr="00F25727">
              <w:rPr>
                <w:rFonts w:ascii="PT Astra Serif" w:hAnsi="PT Astra Serif"/>
                <w:spacing w:val="-4"/>
              </w:rPr>
              <w:t>езда их работников до места работы и обратно</w:t>
            </w:r>
          </w:p>
        </w:tc>
        <w:tc>
          <w:tcPr>
            <w:tcW w:w="1276" w:type="dxa"/>
            <w:vMerge/>
            <w:shd w:val="clear" w:color="auto" w:fill="auto"/>
          </w:tcPr>
          <w:p w:rsidR="001204AB" w:rsidRPr="000D7A7A" w:rsidRDefault="001204AB" w:rsidP="001659CC">
            <w:pPr>
              <w:pStyle w:val="ConsPlusNormal"/>
              <w:ind w:firstLine="0"/>
              <w:jc w:val="center"/>
              <w:rPr>
                <w:rFonts w:ascii="PT Astra Serif" w:hAnsi="PT Astra Serif"/>
              </w:rPr>
            </w:pPr>
          </w:p>
        </w:tc>
        <w:tc>
          <w:tcPr>
            <w:tcW w:w="1701" w:type="dxa"/>
            <w:shd w:val="clear" w:color="auto" w:fill="auto"/>
          </w:tcPr>
          <w:p w:rsidR="001204AB" w:rsidRPr="000D7A7A" w:rsidRDefault="00821CC4" w:rsidP="001659CC">
            <w:pPr>
              <w:pStyle w:val="ConsPlusNormal"/>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p w:rsidR="001204AB" w:rsidRPr="000D7A7A" w:rsidRDefault="001204AB" w:rsidP="001659CC">
            <w:pPr>
              <w:pStyle w:val="ConsPlusNormal"/>
              <w:ind w:firstLine="0"/>
              <w:rPr>
                <w:rFonts w:ascii="PT Astra Serif" w:hAnsi="PT Astra Serif"/>
              </w:rPr>
            </w:pPr>
          </w:p>
        </w:tc>
        <w:tc>
          <w:tcPr>
            <w:tcW w:w="1417" w:type="dxa"/>
            <w:shd w:val="clear" w:color="auto" w:fill="auto"/>
          </w:tcPr>
          <w:p w:rsidR="001204AB" w:rsidRPr="000D7A7A" w:rsidRDefault="001204AB" w:rsidP="001659CC">
            <w:pPr>
              <w:pStyle w:val="ConsPlusNormal"/>
              <w:ind w:firstLine="0"/>
              <w:rPr>
                <w:rFonts w:ascii="PT Astra Serif" w:hAnsi="PT Astra Serif"/>
              </w:rPr>
            </w:pPr>
            <w:r w:rsidRPr="000D7A7A">
              <w:rPr>
                <w:rFonts w:ascii="PT Astra Serif" w:hAnsi="PT Astra Serif"/>
              </w:rPr>
              <w:t>90 5 06 63340</w:t>
            </w: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8000,0</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6000,0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1000,0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1000,0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60"/>
        </w:trPr>
        <w:tc>
          <w:tcPr>
            <w:tcW w:w="674" w:type="dxa"/>
            <w:vMerge w:val="restart"/>
            <w:shd w:val="clear" w:color="auto" w:fill="auto"/>
          </w:tcPr>
          <w:p w:rsidR="001204AB" w:rsidRPr="000D7A7A" w:rsidRDefault="001204AB" w:rsidP="001659CC">
            <w:pPr>
              <w:pStyle w:val="ConsPlusNormal"/>
              <w:ind w:firstLine="0"/>
              <w:jc w:val="center"/>
              <w:rPr>
                <w:rFonts w:ascii="PT Astra Serif" w:hAnsi="PT Astra Serif"/>
                <w:sz w:val="22"/>
                <w:szCs w:val="22"/>
              </w:rPr>
            </w:pPr>
            <w:r w:rsidRPr="000D7A7A">
              <w:rPr>
                <w:rFonts w:ascii="PT Astra Serif" w:hAnsi="PT Astra Serif"/>
              </w:rPr>
              <w:lastRenderedPageBreak/>
              <w:t>4.2</w:t>
            </w:r>
            <w:r w:rsidRPr="000D7A7A">
              <w:rPr>
                <w:rFonts w:ascii="PT Astra Serif" w:hAnsi="PT Astra Serif"/>
                <w:sz w:val="22"/>
                <w:szCs w:val="22"/>
              </w:rPr>
              <w:t>.</w:t>
            </w:r>
          </w:p>
        </w:tc>
        <w:tc>
          <w:tcPr>
            <w:tcW w:w="1844" w:type="dxa"/>
            <w:vMerge w:val="restart"/>
            <w:shd w:val="clear" w:color="auto" w:fill="auto"/>
          </w:tcPr>
          <w:p w:rsidR="001204AB" w:rsidRPr="000D7A7A" w:rsidRDefault="001204AB" w:rsidP="001A1B54">
            <w:pPr>
              <w:pStyle w:val="ConsPlusNormal"/>
              <w:spacing w:line="262" w:lineRule="auto"/>
              <w:ind w:firstLine="0"/>
              <w:jc w:val="both"/>
              <w:rPr>
                <w:rFonts w:ascii="PT Astra Serif" w:hAnsi="PT Astra Serif"/>
              </w:rPr>
            </w:pPr>
            <w:r w:rsidRPr="000D7A7A">
              <w:rPr>
                <w:rFonts w:ascii="PT Astra Serif" w:hAnsi="PT Astra Serif"/>
              </w:rPr>
              <w:t xml:space="preserve">Предоставление субсидий в целях </w:t>
            </w:r>
            <w:proofErr w:type="spellStart"/>
            <w:r w:rsidRPr="00F25727">
              <w:rPr>
                <w:rFonts w:ascii="PT Astra Serif" w:hAnsi="PT Astra Serif"/>
                <w:spacing w:val="-4"/>
              </w:rPr>
              <w:t>софинансирования</w:t>
            </w:r>
            <w:proofErr w:type="spellEnd"/>
            <w:r w:rsidRPr="00F25727">
              <w:rPr>
                <w:rFonts w:ascii="PT Astra Serif" w:hAnsi="PT Astra Serif"/>
                <w:spacing w:val="-4"/>
              </w:rPr>
              <w:t xml:space="preserve"> расходных обяз</w:t>
            </w:r>
            <w:r w:rsidRPr="00F25727">
              <w:rPr>
                <w:rFonts w:ascii="PT Astra Serif" w:hAnsi="PT Astra Serif"/>
                <w:spacing w:val="-4"/>
              </w:rPr>
              <w:t>а</w:t>
            </w:r>
            <w:r w:rsidRPr="00F25727">
              <w:rPr>
                <w:rFonts w:ascii="PT Astra Serif" w:hAnsi="PT Astra Serif"/>
                <w:spacing w:val="-4"/>
              </w:rPr>
              <w:t>тельств по фина</w:t>
            </w:r>
            <w:r w:rsidRPr="00F25727">
              <w:rPr>
                <w:rFonts w:ascii="PT Astra Serif" w:hAnsi="PT Astra Serif"/>
                <w:spacing w:val="-4"/>
              </w:rPr>
              <w:t>н</w:t>
            </w:r>
            <w:r w:rsidRPr="00F25727">
              <w:rPr>
                <w:rFonts w:ascii="PT Astra Serif" w:hAnsi="PT Astra Serif"/>
                <w:spacing w:val="-4"/>
              </w:rPr>
              <w:t>совому обеспеч</w:t>
            </w:r>
            <w:r w:rsidRPr="00F25727">
              <w:rPr>
                <w:rFonts w:ascii="PT Astra Serif" w:hAnsi="PT Astra Serif"/>
                <w:spacing w:val="-4"/>
              </w:rPr>
              <w:t>е</w:t>
            </w:r>
            <w:r w:rsidRPr="00F25727">
              <w:rPr>
                <w:rFonts w:ascii="PT Astra Serif" w:hAnsi="PT Astra Serif"/>
                <w:spacing w:val="-4"/>
              </w:rPr>
              <w:t>нию деятельности (</w:t>
            </w:r>
            <w:proofErr w:type="spellStart"/>
            <w:r w:rsidRPr="00F25727">
              <w:rPr>
                <w:rFonts w:ascii="PT Astra Serif" w:hAnsi="PT Astra Serif"/>
                <w:spacing w:val="-4"/>
              </w:rPr>
              <w:t>докапитализации</w:t>
            </w:r>
            <w:proofErr w:type="spellEnd"/>
            <w:r w:rsidRPr="00F25727">
              <w:rPr>
                <w:rFonts w:ascii="PT Astra Serif" w:hAnsi="PT Astra Serif"/>
                <w:spacing w:val="-4"/>
              </w:rPr>
              <w:t>) фонда развития промышленности Ульяновской обл</w:t>
            </w:r>
            <w:r w:rsidRPr="00F25727">
              <w:rPr>
                <w:rFonts w:ascii="PT Astra Serif" w:hAnsi="PT Astra Serif"/>
                <w:spacing w:val="-4"/>
              </w:rPr>
              <w:t>а</w:t>
            </w:r>
            <w:r w:rsidRPr="00F25727">
              <w:rPr>
                <w:rFonts w:ascii="PT Astra Serif" w:hAnsi="PT Astra Serif"/>
                <w:spacing w:val="-4"/>
              </w:rPr>
              <w:t xml:space="preserve">сти в соответствии с постановлением Правительства </w:t>
            </w:r>
            <w:proofErr w:type="spellStart"/>
            <w:r w:rsidRPr="00F25727">
              <w:rPr>
                <w:rFonts w:ascii="PT Astra Serif" w:hAnsi="PT Astra Serif"/>
                <w:spacing w:val="-4"/>
              </w:rPr>
              <w:t>Ро</w:t>
            </w:r>
            <w:r w:rsidR="00F25727">
              <w:rPr>
                <w:rFonts w:ascii="PT Astra Serif" w:hAnsi="PT Astra Serif"/>
                <w:spacing w:val="-4"/>
              </w:rPr>
              <w:t>-</w:t>
            </w:r>
            <w:r w:rsidRPr="00F25727">
              <w:rPr>
                <w:rFonts w:ascii="PT Astra Serif" w:hAnsi="PT Astra Serif"/>
                <w:spacing w:val="-4"/>
              </w:rPr>
              <w:t>ссийской</w:t>
            </w:r>
            <w:proofErr w:type="spellEnd"/>
            <w:r w:rsidRPr="00F25727">
              <w:rPr>
                <w:rFonts w:ascii="PT Astra Serif" w:hAnsi="PT Astra Serif"/>
                <w:spacing w:val="-4"/>
              </w:rPr>
              <w:t xml:space="preserve"> Федер</w:t>
            </w:r>
            <w:r w:rsidRPr="00F25727">
              <w:rPr>
                <w:rFonts w:ascii="PT Astra Serif" w:hAnsi="PT Astra Serif"/>
                <w:spacing w:val="-4"/>
              </w:rPr>
              <w:t>а</w:t>
            </w:r>
            <w:r w:rsidRPr="00F25727">
              <w:rPr>
                <w:rFonts w:ascii="PT Astra Serif" w:hAnsi="PT Astra Serif"/>
                <w:spacing w:val="-4"/>
              </w:rPr>
              <w:t xml:space="preserve">ции от 15.04.2014 </w:t>
            </w:r>
            <w:r w:rsidR="001659CC" w:rsidRPr="00F25727">
              <w:rPr>
                <w:rFonts w:ascii="PT Astra Serif" w:hAnsi="PT Astra Serif"/>
                <w:spacing w:val="-4"/>
              </w:rPr>
              <w:t>№</w:t>
            </w:r>
            <w:r w:rsidRPr="00F25727">
              <w:rPr>
                <w:rFonts w:ascii="PT Astra Serif" w:hAnsi="PT Astra Serif"/>
                <w:spacing w:val="-4"/>
              </w:rPr>
              <w:t xml:space="preserve"> 328 «Об утве</w:t>
            </w:r>
            <w:r w:rsidRPr="00F25727">
              <w:rPr>
                <w:rFonts w:ascii="PT Astra Serif" w:hAnsi="PT Astra Serif"/>
                <w:spacing w:val="-4"/>
              </w:rPr>
              <w:t>р</w:t>
            </w:r>
            <w:r w:rsidRPr="00F25727">
              <w:rPr>
                <w:rFonts w:ascii="PT Astra Serif" w:hAnsi="PT Astra Serif"/>
                <w:spacing w:val="-4"/>
              </w:rPr>
              <w:t>ждении госуда</w:t>
            </w:r>
            <w:r w:rsidRPr="00F25727">
              <w:rPr>
                <w:rFonts w:ascii="PT Astra Serif" w:hAnsi="PT Astra Serif"/>
                <w:spacing w:val="-4"/>
              </w:rPr>
              <w:t>р</w:t>
            </w:r>
            <w:r w:rsidRPr="00F25727">
              <w:rPr>
                <w:rFonts w:ascii="PT Astra Serif" w:hAnsi="PT Astra Serif"/>
                <w:spacing w:val="-4"/>
              </w:rPr>
              <w:t>ственной програ</w:t>
            </w:r>
            <w:r w:rsidRPr="00F25727">
              <w:rPr>
                <w:rFonts w:ascii="PT Astra Serif" w:hAnsi="PT Astra Serif"/>
                <w:spacing w:val="-4"/>
              </w:rPr>
              <w:t>м</w:t>
            </w:r>
            <w:r w:rsidRPr="00F25727">
              <w:rPr>
                <w:rFonts w:ascii="PT Astra Serif" w:hAnsi="PT Astra Serif"/>
                <w:spacing w:val="-4"/>
              </w:rPr>
              <w:t>мы Российской Федерации «Разв</w:t>
            </w:r>
            <w:r w:rsidRPr="00F25727">
              <w:rPr>
                <w:rFonts w:ascii="PT Astra Serif" w:hAnsi="PT Astra Serif"/>
                <w:spacing w:val="-4"/>
              </w:rPr>
              <w:t>и</w:t>
            </w:r>
            <w:r w:rsidRPr="00F25727">
              <w:rPr>
                <w:rFonts w:ascii="PT Astra Serif" w:hAnsi="PT Astra Serif"/>
                <w:spacing w:val="-4"/>
              </w:rPr>
              <w:t>тие промышленн</w:t>
            </w:r>
            <w:r w:rsidRPr="00F25727">
              <w:rPr>
                <w:rFonts w:ascii="PT Astra Serif" w:hAnsi="PT Astra Serif"/>
                <w:spacing w:val="-4"/>
              </w:rPr>
              <w:t>о</w:t>
            </w:r>
            <w:r w:rsidRPr="00F25727">
              <w:rPr>
                <w:rFonts w:ascii="PT Astra Serif" w:hAnsi="PT Astra Serif"/>
                <w:spacing w:val="-4"/>
              </w:rPr>
              <w:t>сти и повышение ее конкурентоспосо</w:t>
            </w:r>
            <w:r w:rsidRPr="00F25727">
              <w:rPr>
                <w:rFonts w:ascii="PT Astra Serif" w:hAnsi="PT Astra Serif"/>
                <w:spacing w:val="-4"/>
              </w:rPr>
              <w:t>б</w:t>
            </w:r>
            <w:r w:rsidRPr="00F25727">
              <w:rPr>
                <w:rFonts w:ascii="PT Astra Serif" w:hAnsi="PT Astra Serif"/>
                <w:spacing w:val="-4"/>
              </w:rPr>
              <w:t xml:space="preserve">ности» </w:t>
            </w:r>
          </w:p>
        </w:tc>
        <w:tc>
          <w:tcPr>
            <w:tcW w:w="1276" w:type="dxa"/>
            <w:vMerge/>
            <w:shd w:val="clear" w:color="auto" w:fill="auto"/>
          </w:tcPr>
          <w:p w:rsidR="001204AB" w:rsidRPr="000D7A7A" w:rsidRDefault="001204AB" w:rsidP="001A1B54">
            <w:pPr>
              <w:pStyle w:val="ConsPlusNormal"/>
              <w:spacing w:line="262" w:lineRule="auto"/>
              <w:ind w:firstLine="0"/>
              <w:jc w:val="center"/>
              <w:rPr>
                <w:rFonts w:ascii="PT Astra Serif" w:hAnsi="PT Astra Serif"/>
                <w:sz w:val="22"/>
                <w:szCs w:val="22"/>
              </w:rPr>
            </w:pPr>
          </w:p>
        </w:tc>
        <w:tc>
          <w:tcPr>
            <w:tcW w:w="1701"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 xml:space="preserve">Всего, </w:t>
            </w:r>
            <w:r w:rsidR="00F25727">
              <w:rPr>
                <w:rFonts w:ascii="PT Astra Serif" w:hAnsi="PT Astra Serif"/>
              </w:rPr>
              <w:br/>
            </w:r>
            <w:r w:rsidRPr="000D7A7A">
              <w:rPr>
                <w:rFonts w:ascii="PT Astra Serif" w:hAnsi="PT Astra Serif"/>
              </w:rPr>
              <w:t>в том числе:</w:t>
            </w:r>
          </w:p>
        </w:tc>
        <w:tc>
          <w:tcPr>
            <w:tcW w:w="1417" w:type="dxa"/>
            <w:vMerge w:val="restart"/>
            <w:shd w:val="clear" w:color="auto" w:fill="auto"/>
          </w:tcPr>
          <w:p w:rsidR="001204AB" w:rsidRPr="000D7A7A" w:rsidRDefault="001204AB" w:rsidP="001A1B54">
            <w:pPr>
              <w:pStyle w:val="ConsPlusNormal"/>
              <w:spacing w:line="262" w:lineRule="auto"/>
              <w:ind w:firstLine="0"/>
              <w:jc w:val="both"/>
              <w:rPr>
                <w:rFonts w:ascii="PT Astra Serif" w:hAnsi="PT Astra Serif"/>
              </w:rPr>
            </w:pPr>
            <w:r w:rsidRPr="000D7A7A">
              <w:rPr>
                <w:rFonts w:ascii="PT Astra Serif" w:hAnsi="PT Astra Serif"/>
              </w:rPr>
              <w:t>90 5 06 624</w:t>
            </w:r>
            <w:r w:rsidR="001A1B54">
              <w:rPr>
                <w:rFonts w:ascii="PT Astra Serif" w:hAnsi="PT Astra Serif"/>
              </w:rPr>
              <w:t>4</w:t>
            </w:r>
            <w:r w:rsidRPr="000D7A7A">
              <w:rPr>
                <w:rFonts w:ascii="PT Astra Serif" w:hAnsi="PT Astra Serif"/>
              </w:rPr>
              <w:t>0</w:t>
            </w:r>
          </w:p>
        </w:tc>
        <w:tc>
          <w:tcPr>
            <w:tcW w:w="1276"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25000,0</w:t>
            </w:r>
          </w:p>
        </w:tc>
        <w:tc>
          <w:tcPr>
            <w:tcW w:w="1134"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25000,0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r>
      <w:tr w:rsidR="00ED21F7" w:rsidRPr="000D7A7A" w:rsidTr="005F5220">
        <w:trPr>
          <w:trHeight w:val="3083"/>
        </w:trPr>
        <w:tc>
          <w:tcPr>
            <w:tcW w:w="674" w:type="dxa"/>
            <w:vMerge/>
            <w:shd w:val="clear" w:color="auto" w:fill="auto"/>
          </w:tcPr>
          <w:p w:rsidR="001204AB" w:rsidRPr="000D7A7A" w:rsidRDefault="001204AB" w:rsidP="001659CC">
            <w:pPr>
              <w:pStyle w:val="ConsPlusNormal"/>
              <w:ind w:firstLine="0"/>
              <w:jc w:val="center"/>
              <w:rPr>
                <w:rFonts w:ascii="PT Astra Serif" w:hAnsi="PT Astra Serif"/>
                <w:sz w:val="22"/>
                <w:szCs w:val="22"/>
              </w:rPr>
            </w:pPr>
          </w:p>
        </w:tc>
        <w:tc>
          <w:tcPr>
            <w:tcW w:w="1844" w:type="dxa"/>
            <w:vMerge/>
            <w:shd w:val="clear" w:color="auto" w:fill="auto"/>
          </w:tcPr>
          <w:p w:rsidR="001204AB" w:rsidRPr="000D7A7A" w:rsidRDefault="001204AB" w:rsidP="001A1B54">
            <w:pPr>
              <w:pStyle w:val="ConsPlusNormal"/>
              <w:spacing w:line="262" w:lineRule="auto"/>
              <w:ind w:firstLine="0"/>
              <w:jc w:val="both"/>
              <w:rPr>
                <w:rFonts w:ascii="PT Astra Serif" w:hAnsi="PT Astra Serif"/>
                <w:sz w:val="22"/>
                <w:szCs w:val="22"/>
              </w:rPr>
            </w:pPr>
          </w:p>
        </w:tc>
        <w:tc>
          <w:tcPr>
            <w:tcW w:w="1276" w:type="dxa"/>
            <w:vMerge/>
            <w:shd w:val="clear" w:color="auto" w:fill="auto"/>
          </w:tcPr>
          <w:p w:rsidR="001204AB" w:rsidRPr="000D7A7A" w:rsidRDefault="001204AB" w:rsidP="001A1B54">
            <w:pPr>
              <w:pStyle w:val="ConsPlusNormal"/>
              <w:spacing w:line="262" w:lineRule="auto"/>
              <w:ind w:firstLine="0"/>
              <w:jc w:val="center"/>
              <w:rPr>
                <w:rFonts w:ascii="PT Astra Serif" w:hAnsi="PT Astra Serif"/>
                <w:sz w:val="22"/>
                <w:szCs w:val="22"/>
              </w:rPr>
            </w:pPr>
          </w:p>
        </w:tc>
        <w:tc>
          <w:tcPr>
            <w:tcW w:w="1701" w:type="dxa"/>
            <w:shd w:val="clear" w:color="auto" w:fill="auto"/>
          </w:tcPr>
          <w:p w:rsidR="001204AB" w:rsidRPr="000D7A7A" w:rsidRDefault="00450B5B" w:rsidP="001A1B54">
            <w:pPr>
              <w:pStyle w:val="ConsPlusNormal"/>
              <w:spacing w:line="262" w:lineRule="auto"/>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tc>
        <w:tc>
          <w:tcPr>
            <w:tcW w:w="1417" w:type="dxa"/>
            <w:vMerge/>
            <w:shd w:val="clear" w:color="auto" w:fill="auto"/>
          </w:tcPr>
          <w:p w:rsidR="001204AB" w:rsidRPr="000D7A7A" w:rsidRDefault="001204AB" w:rsidP="001A1B54">
            <w:pPr>
              <w:pStyle w:val="ConsPlusNormal"/>
              <w:spacing w:line="262" w:lineRule="auto"/>
              <w:ind w:firstLine="0"/>
              <w:jc w:val="both"/>
              <w:rPr>
                <w:rFonts w:ascii="PT Astra Serif" w:hAnsi="PT Astra Serif"/>
                <w:sz w:val="22"/>
                <w:szCs w:val="22"/>
              </w:rPr>
            </w:pPr>
          </w:p>
        </w:tc>
        <w:tc>
          <w:tcPr>
            <w:tcW w:w="1276"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5000,0</w:t>
            </w:r>
          </w:p>
        </w:tc>
        <w:tc>
          <w:tcPr>
            <w:tcW w:w="1134"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5000,0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r>
      <w:tr w:rsidR="00ED21F7" w:rsidRPr="000D7A7A" w:rsidTr="005F5220">
        <w:trPr>
          <w:trHeight w:val="60"/>
        </w:trPr>
        <w:tc>
          <w:tcPr>
            <w:tcW w:w="674" w:type="dxa"/>
            <w:vMerge/>
            <w:shd w:val="clear" w:color="auto" w:fill="auto"/>
          </w:tcPr>
          <w:p w:rsidR="001204AB" w:rsidRPr="000D7A7A" w:rsidRDefault="001204AB" w:rsidP="001659CC">
            <w:pPr>
              <w:pStyle w:val="ConsPlusNormal"/>
              <w:ind w:firstLine="0"/>
              <w:jc w:val="center"/>
              <w:rPr>
                <w:rFonts w:ascii="PT Astra Serif" w:hAnsi="PT Astra Serif"/>
                <w:sz w:val="22"/>
                <w:szCs w:val="22"/>
                <w:highlight w:val="yellow"/>
              </w:rPr>
            </w:pPr>
          </w:p>
        </w:tc>
        <w:tc>
          <w:tcPr>
            <w:tcW w:w="1844" w:type="dxa"/>
            <w:vMerge/>
            <w:shd w:val="clear" w:color="auto" w:fill="auto"/>
          </w:tcPr>
          <w:p w:rsidR="001204AB" w:rsidRPr="000D7A7A" w:rsidRDefault="001204AB" w:rsidP="001A1B54">
            <w:pPr>
              <w:pStyle w:val="ConsPlusNormal"/>
              <w:spacing w:line="262" w:lineRule="auto"/>
              <w:ind w:firstLine="0"/>
              <w:jc w:val="both"/>
              <w:rPr>
                <w:rFonts w:ascii="PT Astra Serif" w:hAnsi="PT Astra Serif"/>
                <w:sz w:val="22"/>
                <w:szCs w:val="22"/>
              </w:rPr>
            </w:pPr>
          </w:p>
        </w:tc>
        <w:tc>
          <w:tcPr>
            <w:tcW w:w="1276" w:type="dxa"/>
            <w:vMerge/>
            <w:shd w:val="clear" w:color="auto" w:fill="auto"/>
          </w:tcPr>
          <w:p w:rsidR="001204AB" w:rsidRPr="000D7A7A" w:rsidRDefault="001204AB" w:rsidP="001A1B54">
            <w:pPr>
              <w:pStyle w:val="ConsPlusNormal"/>
              <w:spacing w:line="262" w:lineRule="auto"/>
              <w:ind w:firstLine="0"/>
              <w:jc w:val="center"/>
              <w:rPr>
                <w:rFonts w:ascii="PT Astra Serif" w:hAnsi="PT Astra Serif"/>
                <w:sz w:val="22"/>
                <w:szCs w:val="22"/>
              </w:rPr>
            </w:pPr>
          </w:p>
        </w:tc>
        <w:tc>
          <w:tcPr>
            <w:tcW w:w="1701" w:type="dxa"/>
            <w:shd w:val="clear" w:color="auto" w:fill="auto"/>
          </w:tcPr>
          <w:p w:rsidR="001204AB" w:rsidRPr="000D7A7A" w:rsidRDefault="00450B5B" w:rsidP="001A1B54">
            <w:pPr>
              <w:pStyle w:val="ConsPlusNormal"/>
              <w:spacing w:line="262" w:lineRule="auto"/>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ассигнования федерального бюджета</w:t>
            </w:r>
          </w:p>
        </w:tc>
        <w:tc>
          <w:tcPr>
            <w:tcW w:w="1417" w:type="dxa"/>
            <w:shd w:val="clear" w:color="auto" w:fill="auto"/>
          </w:tcPr>
          <w:p w:rsidR="001204AB" w:rsidRPr="000D7A7A" w:rsidRDefault="001204AB" w:rsidP="001A1B54">
            <w:pPr>
              <w:pStyle w:val="ConsPlusNormal"/>
              <w:spacing w:line="262" w:lineRule="auto"/>
              <w:ind w:firstLine="0"/>
              <w:jc w:val="both"/>
              <w:rPr>
                <w:rFonts w:ascii="PT Astra Serif" w:hAnsi="PT Astra Serif"/>
                <w:sz w:val="22"/>
                <w:szCs w:val="22"/>
              </w:rPr>
            </w:pPr>
          </w:p>
        </w:tc>
        <w:tc>
          <w:tcPr>
            <w:tcW w:w="1276"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20000,0</w:t>
            </w:r>
          </w:p>
        </w:tc>
        <w:tc>
          <w:tcPr>
            <w:tcW w:w="1134"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20000,0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1A1B54">
            <w:pPr>
              <w:pStyle w:val="ConsPlusNormal"/>
              <w:spacing w:line="262" w:lineRule="auto"/>
              <w:ind w:firstLine="0"/>
              <w:jc w:val="center"/>
              <w:rPr>
                <w:rFonts w:ascii="PT Astra Serif" w:hAnsi="PT Astra Serif"/>
              </w:rPr>
            </w:pPr>
            <w:r w:rsidRPr="000D7A7A">
              <w:rPr>
                <w:rFonts w:ascii="PT Astra Serif" w:hAnsi="PT Astra Serif"/>
              </w:rPr>
              <w:t>0,0</w:t>
            </w:r>
          </w:p>
        </w:tc>
      </w:tr>
      <w:tr w:rsidR="00ED21F7" w:rsidRPr="000D7A7A" w:rsidTr="005F5220">
        <w:trPr>
          <w:trHeight w:val="499"/>
        </w:trPr>
        <w:tc>
          <w:tcPr>
            <w:tcW w:w="674" w:type="dxa"/>
            <w:shd w:val="clear" w:color="auto" w:fill="auto"/>
          </w:tcPr>
          <w:p w:rsidR="001204AB" w:rsidRPr="000D7A7A" w:rsidRDefault="001204AB" w:rsidP="001659CC">
            <w:pPr>
              <w:pStyle w:val="ConsPlusNormal"/>
              <w:ind w:firstLine="0"/>
              <w:jc w:val="center"/>
              <w:rPr>
                <w:rFonts w:ascii="PT Astra Serif" w:hAnsi="PT Astra Serif"/>
                <w:highlight w:val="yellow"/>
              </w:rPr>
            </w:pPr>
            <w:r w:rsidRPr="000D7A7A">
              <w:rPr>
                <w:rFonts w:ascii="PT Astra Serif" w:hAnsi="PT Astra Serif"/>
              </w:rPr>
              <w:lastRenderedPageBreak/>
              <w:t>4.3.</w:t>
            </w:r>
          </w:p>
        </w:tc>
        <w:tc>
          <w:tcPr>
            <w:tcW w:w="1844" w:type="dxa"/>
            <w:shd w:val="clear" w:color="auto" w:fill="auto"/>
          </w:tcPr>
          <w:p w:rsidR="001204AB" w:rsidRPr="00F25727" w:rsidRDefault="001204AB" w:rsidP="00F25727">
            <w:pPr>
              <w:pStyle w:val="ConsPlusNormal"/>
              <w:ind w:firstLine="0"/>
              <w:jc w:val="both"/>
              <w:rPr>
                <w:rFonts w:ascii="PT Astra Serif" w:hAnsi="PT Astra Serif"/>
                <w:spacing w:val="-4"/>
              </w:rPr>
            </w:pPr>
            <w:r w:rsidRPr="00F25727">
              <w:rPr>
                <w:rFonts w:ascii="PT Astra Serif" w:hAnsi="PT Astra Serif"/>
                <w:spacing w:val="-4"/>
              </w:rPr>
              <w:t>Предоставление субсидий из о</w:t>
            </w:r>
            <w:r w:rsidRPr="00F25727">
              <w:rPr>
                <w:rFonts w:ascii="PT Astra Serif" w:hAnsi="PT Astra Serif"/>
                <w:spacing w:val="-4"/>
              </w:rPr>
              <w:t>б</w:t>
            </w:r>
            <w:r w:rsidRPr="00F25727">
              <w:rPr>
                <w:rFonts w:ascii="PT Astra Serif" w:hAnsi="PT Astra Serif"/>
                <w:spacing w:val="-4"/>
              </w:rPr>
              <w:t>ластного бюджета Ульяновской обл</w:t>
            </w:r>
            <w:r w:rsidRPr="00F25727">
              <w:rPr>
                <w:rFonts w:ascii="PT Astra Serif" w:hAnsi="PT Astra Serif"/>
                <w:spacing w:val="-4"/>
              </w:rPr>
              <w:t>а</w:t>
            </w:r>
            <w:r w:rsidRPr="00F25727">
              <w:rPr>
                <w:rFonts w:ascii="PT Astra Serif" w:hAnsi="PT Astra Serif"/>
                <w:spacing w:val="-4"/>
              </w:rPr>
              <w:t>сти юридическим лицам в целях ф</w:t>
            </w:r>
            <w:r w:rsidRPr="00F25727">
              <w:rPr>
                <w:rFonts w:ascii="PT Astra Serif" w:hAnsi="PT Astra Serif"/>
                <w:spacing w:val="-4"/>
              </w:rPr>
              <w:t>и</w:t>
            </w:r>
            <w:r w:rsidRPr="00F25727">
              <w:rPr>
                <w:rFonts w:ascii="PT Astra Serif" w:hAnsi="PT Astra Serif"/>
                <w:spacing w:val="-4"/>
              </w:rPr>
              <w:t>нансового обесп</w:t>
            </w:r>
            <w:r w:rsidRPr="00F25727">
              <w:rPr>
                <w:rFonts w:ascii="PT Astra Serif" w:hAnsi="PT Astra Serif"/>
                <w:spacing w:val="-4"/>
              </w:rPr>
              <w:t>е</w:t>
            </w:r>
            <w:r w:rsidRPr="00F25727">
              <w:rPr>
                <w:rFonts w:ascii="PT Astra Serif" w:hAnsi="PT Astra Serif"/>
                <w:spacing w:val="-4"/>
              </w:rPr>
              <w:t xml:space="preserve">чения затрат, </w:t>
            </w:r>
            <w:proofErr w:type="spellStart"/>
            <w:r w:rsidRPr="00F25727">
              <w:rPr>
                <w:rFonts w:ascii="PT Astra Serif" w:hAnsi="PT Astra Serif"/>
                <w:spacing w:val="-4"/>
              </w:rPr>
              <w:t>напр</w:t>
            </w:r>
            <w:r w:rsidR="00F25727">
              <w:rPr>
                <w:rFonts w:ascii="PT Astra Serif" w:hAnsi="PT Astra Serif"/>
                <w:spacing w:val="-4"/>
              </w:rPr>
              <w:t>-</w:t>
            </w:r>
            <w:r w:rsidRPr="00F25727">
              <w:rPr>
                <w:rFonts w:ascii="PT Astra Serif" w:hAnsi="PT Astra Serif"/>
                <w:spacing w:val="-4"/>
              </w:rPr>
              <w:t>авленных</w:t>
            </w:r>
            <w:proofErr w:type="spellEnd"/>
            <w:r w:rsidRPr="00F25727">
              <w:rPr>
                <w:rFonts w:ascii="PT Astra Serif" w:hAnsi="PT Astra Serif"/>
                <w:spacing w:val="-4"/>
              </w:rPr>
              <w:t xml:space="preserve"> на пр</w:t>
            </w:r>
            <w:r w:rsidRPr="00F25727">
              <w:rPr>
                <w:rFonts w:ascii="PT Astra Serif" w:hAnsi="PT Astra Serif"/>
                <w:spacing w:val="-4"/>
              </w:rPr>
              <w:t>о</w:t>
            </w:r>
            <w:r w:rsidRPr="00F25727">
              <w:rPr>
                <w:rFonts w:ascii="PT Astra Serif" w:hAnsi="PT Astra Serif"/>
                <w:spacing w:val="-4"/>
              </w:rPr>
              <w:t>ведение меропри</w:t>
            </w:r>
            <w:r w:rsidRPr="00F25727">
              <w:rPr>
                <w:rFonts w:ascii="PT Astra Serif" w:hAnsi="PT Astra Serif"/>
                <w:spacing w:val="-4"/>
              </w:rPr>
              <w:t>я</w:t>
            </w:r>
            <w:r w:rsidRPr="00F25727">
              <w:rPr>
                <w:rFonts w:ascii="PT Astra Serif" w:hAnsi="PT Astra Serif"/>
                <w:spacing w:val="-4"/>
              </w:rPr>
              <w:t>тий для развития экспортной де</w:t>
            </w:r>
            <w:r w:rsidRPr="00F25727">
              <w:rPr>
                <w:rFonts w:ascii="PT Astra Serif" w:hAnsi="PT Astra Serif"/>
                <w:spacing w:val="-4"/>
              </w:rPr>
              <w:t>я</w:t>
            </w:r>
            <w:r w:rsidRPr="00F25727">
              <w:rPr>
                <w:rFonts w:ascii="PT Astra Serif" w:hAnsi="PT Astra Serif"/>
                <w:spacing w:val="-4"/>
              </w:rPr>
              <w:t>тельности в Уль</w:t>
            </w:r>
            <w:r w:rsidRPr="00F25727">
              <w:rPr>
                <w:rFonts w:ascii="PT Astra Serif" w:hAnsi="PT Astra Serif"/>
                <w:spacing w:val="-4"/>
              </w:rPr>
              <w:t>я</w:t>
            </w:r>
            <w:r w:rsidRPr="00F25727">
              <w:rPr>
                <w:rFonts w:ascii="PT Astra Serif" w:hAnsi="PT Astra Serif"/>
                <w:spacing w:val="-4"/>
              </w:rPr>
              <w:t>новской области</w:t>
            </w:r>
          </w:p>
        </w:tc>
        <w:tc>
          <w:tcPr>
            <w:tcW w:w="1276" w:type="dxa"/>
            <w:vMerge/>
            <w:shd w:val="clear" w:color="auto" w:fill="auto"/>
          </w:tcPr>
          <w:p w:rsidR="001204AB" w:rsidRPr="000D7A7A" w:rsidRDefault="001204AB" w:rsidP="001659CC">
            <w:pPr>
              <w:pStyle w:val="ConsPlusNormal"/>
              <w:ind w:firstLine="0"/>
              <w:jc w:val="center"/>
              <w:rPr>
                <w:rFonts w:ascii="PT Astra Serif" w:hAnsi="PT Astra Serif"/>
                <w:sz w:val="22"/>
                <w:szCs w:val="22"/>
              </w:rPr>
            </w:pPr>
          </w:p>
        </w:tc>
        <w:tc>
          <w:tcPr>
            <w:tcW w:w="1701" w:type="dxa"/>
            <w:shd w:val="clear" w:color="auto" w:fill="auto"/>
          </w:tcPr>
          <w:p w:rsidR="001204AB" w:rsidRPr="000D7A7A" w:rsidRDefault="00EE5E7D" w:rsidP="001659CC">
            <w:pPr>
              <w:pStyle w:val="ConsPlusNormal"/>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p w:rsidR="001204AB" w:rsidRPr="000D7A7A" w:rsidRDefault="001204AB" w:rsidP="001659CC">
            <w:pPr>
              <w:pStyle w:val="ConsPlusNormal"/>
              <w:ind w:firstLine="0"/>
              <w:jc w:val="center"/>
              <w:rPr>
                <w:rFonts w:ascii="PT Astra Serif" w:hAnsi="PT Astra Serif"/>
              </w:rPr>
            </w:pPr>
          </w:p>
        </w:tc>
        <w:tc>
          <w:tcPr>
            <w:tcW w:w="1417" w:type="dxa"/>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90 5 06 62450</w:t>
            </w: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1077,3</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1077,3</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1008"/>
        </w:trPr>
        <w:tc>
          <w:tcPr>
            <w:tcW w:w="674" w:type="dxa"/>
            <w:shd w:val="clear" w:color="auto" w:fill="auto"/>
          </w:tcPr>
          <w:p w:rsidR="001204AB" w:rsidRPr="000D7A7A" w:rsidRDefault="001204AB" w:rsidP="001659CC">
            <w:pPr>
              <w:pStyle w:val="ConsPlusNormal"/>
              <w:ind w:firstLine="0"/>
              <w:jc w:val="center"/>
              <w:rPr>
                <w:rFonts w:ascii="PT Astra Serif" w:hAnsi="PT Astra Serif"/>
                <w:highlight w:val="yellow"/>
              </w:rPr>
            </w:pPr>
            <w:r w:rsidRPr="000D7A7A">
              <w:rPr>
                <w:rFonts w:ascii="PT Astra Serif" w:hAnsi="PT Astra Serif"/>
              </w:rPr>
              <w:t>4.4.</w:t>
            </w:r>
          </w:p>
        </w:tc>
        <w:tc>
          <w:tcPr>
            <w:tcW w:w="1844" w:type="dxa"/>
            <w:shd w:val="clear" w:color="auto" w:fill="auto"/>
          </w:tcPr>
          <w:p w:rsidR="001204AB" w:rsidRPr="00F25727" w:rsidRDefault="001204AB" w:rsidP="001659CC">
            <w:pPr>
              <w:pStyle w:val="ConsPlusNormal"/>
              <w:ind w:firstLine="0"/>
              <w:jc w:val="both"/>
              <w:rPr>
                <w:rFonts w:ascii="PT Astra Serif" w:hAnsi="PT Astra Serif"/>
                <w:spacing w:val="-4"/>
              </w:rPr>
            </w:pPr>
            <w:r w:rsidRPr="00F25727">
              <w:rPr>
                <w:rFonts w:ascii="PT Astra Serif" w:hAnsi="PT Astra Serif"/>
                <w:spacing w:val="-4"/>
              </w:rPr>
              <w:t>Предоставление организациям об</w:t>
            </w:r>
            <w:r w:rsidRPr="00F25727">
              <w:rPr>
                <w:rFonts w:ascii="PT Astra Serif" w:hAnsi="PT Astra Serif"/>
                <w:spacing w:val="-4"/>
              </w:rPr>
              <w:t>о</w:t>
            </w:r>
            <w:r w:rsidRPr="00F25727">
              <w:rPr>
                <w:rFonts w:ascii="PT Astra Serif" w:hAnsi="PT Astra Serif"/>
                <w:spacing w:val="-4"/>
              </w:rPr>
              <w:t>ронно-</w:t>
            </w:r>
            <w:proofErr w:type="spellStart"/>
            <w:r w:rsidRPr="00F25727">
              <w:rPr>
                <w:rFonts w:ascii="PT Astra Serif" w:hAnsi="PT Astra Serif"/>
                <w:spacing w:val="-4"/>
              </w:rPr>
              <w:t>промышлен</w:t>
            </w:r>
            <w:proofErr w:type="spellEnd"/>
            <w:r w:rsidR="00F25727">
              <w:rPr>
                <w:rFonts w:ascii="PT Astra Serif" w:hAnsi="PT Astra Serif"/>
                <w:spacing w:val="-4"/>
              </w:rPr>
              <w:t>-</w:t>
            </w:r>
            <w:proofErr w:type="spellStart"/>
            <w:r w:rsidRPr="00F25727">
              <w:rPr>
                <w:rFonts w:ascii="PT Astra Serif" w:hAnsi="PT Astra Serif"/>
                <w:spacing w:val="-4"/>
              </w:rPr>
              <w:t>ного</w:t>
            </w:r>
            <w:proofErr w:type="spellEnd"/>
            <w:r w:rsidRPr="00F25727">
              <w:rPr>
                <w:rFonts w:ascii="PT Astra Serif" w:hAnsi="PT Astra Serif"/>
                <w:spacing w:val="-4"/>
              </w:rPr>
              <w:t xml:space="preserve"> комплекса, осуществляющим на территории Ульяновской обл</w:t>
            </w:r>
            <w:r w:rsidRPr="00F25727">
              <w:rPr>
                <w:rFonts w:ascii="PT Astra Serif" w:hAnsi="PT Astra Serif"/>
                <w:spacing w:val="-4"/>
              </w:rPr>
              <w:t>а</w:t>
            </w:r>
            <w:r w:rsidRPr="00F25727">
              <w:rPr>
                <w:rFonts w:ascii="PT Astra Serif" w:hAnsi="PT Astra Serif"/>
                <w:spacing w:val="-4"/>
              </w:rPr>
              <w:t>сти деятельность в сфере промышле</w:t>
            </w:r>
            <w:r w:rsidRPr="00F25727">
              <w:rPr>
                <w:rFonts w:ascii="PT Astra Serif" w:hAnsi="PT Astra Serif"/>
                <w:spacing w:val="-4"/>
              </w:rPr>
              <w:t>н</w:t>
            </w:r>
            <w:r w:rsidRPr="00F25727">
              <w:rPr>
                <w:rFonts w:ascii="PT Astra Serif" w:hAnsi="PT Astra Serif"/>
                <w:spacing w:val="-4"/>
              </w:rPr>
              <w:t>ности, субсидий из областного бюдж</w:t>
            </w:r>
            <w:r w:rsidRPr="00F25727">
              <w:rPr>
                <w:rFonts w:ascii="PT Astra Serif" w:hAnsi="PT Astra Serif"/>
                <w:spacing w:val="-4"/>
              </w:rPr>
              <w:t>е</w:t>
            </w:r>
            <w:r w:rsidRPr="00F25727">
              <w:rPr>
                <w:rFonts w:ascii="PT Astra Serif" w:hAnsi="PT Astra Serif"/>
                <w:spacing w:val="-4"/>
              </w:rPr>
              <w:t>та Ульяновской области в целях возмещения части затрат, связанных с предоставлением ежемесячной д</w:t>
            </w:r>
            <w:r w:rsidRPr="00F25727">
              <w:rPr>
                <w:rFonts w:ascii="PT Astra Serif" w:hAnsi="PT Astra Serif"/>
                <w:spacing w:val="-4"/>
              </w:rPr>
              <w:t>е</w:t>
            </w:r>
            <w:r w:rsidRPr="00F25727">
              <w:rPr>
                <w:rFonts w:ascii="PT Astra Serif" w:hAnsi="PT Astra Serif"/>
                <w:spacing w:val="-4"/>
              </w:rPr>
              <w:t>нежной компенс</w:t>
            </w:r>
            <w:r w:rsidRPr="00F25727">
              <w:rPr>
                <w:rFonts w:ascii="PT Astra Serif" w:hAnsi="PT Astra Serif"/>
                <w:spacing w:val="-4"/>
              </w:rPr>
              <w:t>а</w:t>
            </w:r>
            <w:r w:rsidRPr="00F25727">
              <w:rPr>
                <w:rFonts w:ascii="PT Astra Serif" w:hAnsi="PT Astra Serif"/>
                <w:spacing w:val="-4"/>
              </w:rPr>
              <w:t>ции указанными организациями их работникам на оплату аренды (имущественного найма) жилого п</w:t>
            </w:r>
            <w:r w:rsidRPr="00F25727">
              <w:rPr>
                <w:rFonts w:ascii="PT Astra Serif" w:hAnsi="PT Astra Serif"/>
                <w:spacing w:val="-4"/>
              </w:rPr>
              <w:t>о</w:t>
            </w:r>
            <w:r w:rsidRPr="00F25727">
              <w:rPr>
                <w:rFonts w:ascii="PT Astra Serif" w:hAnsi="PT Astra Serif"/>
                <w:spacing w:val="-4"/>
              </w:rPr>
              <w:t>мещения</w:t>
            </w:r>
          </w:p>
        </w:tc>
        <w:tc>
          <w:tcPr>
            <w:tcW w:w="1276" w:type="dxa"/>
            <w:vMerge/>
            <w:shd w:val="clear" w:color="auto" w:fill="auto"/>
          </w:tcPr>
          <w:p w:rsidR="001204AB" w:rsidRPr="000D7A7A" w:rsidRDefault="001204AB" w:rsidP="001659CC">
            <w:pPr>
              <w:pStyle w:val="ConsPlusNormal"/>
              <w:ind w:firstLine="0"/>
              <w:jc w:val="center"/>
              <w:rPr>
                <w:rFonts w:ascii="PT Astra Serif" w:hAnsi="PT Astra Serif"/>
                <w:sz w:val="22"/>
                <w:szCs w:val="22"/>
              </w:rPr>
            </w:pPr>
          </w:p>
        </w:tc>
        <w:tc>
          <w:tcPr>
            <w:tcW w:w="1701" w:type="dxa"/>
            <w:shd w:val="clear" w:color="auto" w:fill="auto"/>
          </w:tcPr>
          <w:p w:rsidR="001204AB" w:rsidRPr="000D7A7A" w:rsidRDefault="00EE5E7D" w:rsidP="001659CC">
            <w:pPr>
              <w:pStyle w:val="ConsPlusNormal"/>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p w:rsidR="001204AB" w:rsidRPr="000D7A7A" w:rsidRDefault="001204AB" w:rsidP="001659CC">
            <w:pPr>
              <w:pStyle w:val="ConsPlusNormal"/>
              <w:ind w:firstLine="0"/>
              <w:jc w:val="center"/>
              <w:rPr>
                <w:rFonts w:ascii="PT Astra Serif" w:hAnsi="PT Astra Serif"/>
              </w:rPr>
            </w:pPr>
          </w:p>
        </w:tc>
        <w:tc>
          <w:tcPr>
            <w:tcW w:w="1417" w:type="dxa"/>
            <w:shd w:val="clear" w:color="auto" w:fill="auto"/>
          </w:tcPr>
          <w:p w:rsidR="001204AB" w:rsidRPr="000D7A7A" w:rsidRDefault="001204AB" w:rsidP="001659CC">
            <w:pPr>
              <w:pStyle w:val="ConsPlusNormal"/>
              <w:ind w:firstLine="0"/>
              <w:jc w:val="center"/>
              <w:rPr>
                <w:rFonts w:ascii="PT Astra Serif" w:hAnsi="PT Astra Serif"/>
              </w:rPr>
            </w:pPr>
            <w:r w:rsidRPr="000D7A7A">
              <w:rPr>
                <w:rFonts w:ascii="PT Astra Serif" w:hAnsi="PT Astra Serif"/>
              </w:rPr>
              <w:t>90 5 06 63350</w:t>
            </w:r>
          </w:p>
        </w:tc>
        <w:tc>
          <w:tcPr>
            <w:tcW w:w="1276"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7000,0</w:t>
            </w:r>
          </w:p>
        </w:tc>
        <w:tc>
          <w:tcPr>
            <w:tcW w:w="1134"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5000,0</w:t>
            </w:r>
          </w:p>
        </w:tc>
        <w:tc>
          <w:tcPr>
            <w:tcW w:w="992" w:type="dxa"/>
            <w:shd w:val="clear" w:color="auto" w:fill="auto"/>
          </w:tcPr>
          <w:p w:rsidR="001204AB" w:rsidRPr="000D7A7A" w:rsidRDefault="001204AB"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1000,0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1000,0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1008"/>
        </w:trPr>
        <w:tc>
          <w:tcPr>
            <w:tcW w:w="674" w:type="dxa"/>
            <w:shd w:val="clear" w:color="auto" w:fill="auto"/>
          </w:tcPr>
          <w:p w:rsidR="001204AB" w:rsidRPr="000D7A7A" w:rsidRDefault="001204AB" w:rsidP="00F25727">
            <w:pPr>
              <w:pStyle w:val="ConsPlusNormal"/>
              <w:spacing w:line="233" w:lineRule="auto"/>
              <w:ind w:firstLine="0"/>
              <w:jc w:val="center"/>
              <w:rPr>
                <w:rFonts w:ascii="PT Astra Serif" w:hAnsi="PT Astra Serif"/>
                <w:highlight w:val="yellow"/>
              </w:rPr>
            </w:pPr>
            <w:r w:rsidRPr="000D7A7A">
              <w:rPr>
                <w:rFonts w:ascii="PT Astra Serif" w:hAnsi="PT Astra Serif"/>
              </w:rPr>
              <w:lastRenderedPageBreak/>
              <w:t>4.5.</w:t>
            </w:r>
          </w:p>
        </w:tc>
        <w:tc>
          <w:tcPr>
            <w:tcW w:w="1844" w:type="dxa"/>
            <w:shd w:val="clear" w:color="auto" w:fill="auto"/>
          </w:tcPr>
          <w:p w:rsidR="001204AB" w:rsidRPr="00F25727" w:rsidRDefault="001204AB" w:rsidP="00F25727">
            <w:pPr>
              <w:pStyle w:val="ConsPlusNormal"/>
              <w:spacing w:line="233" w:lineRule="auto"/>
              <w:ind w:firstLine="0"/>
              <w:jc w:val="both"/>
              <w:rPr>
                <w:rFonts w:ascii="PT Astra Serif" w:hAnsi="PT Astra Serif"/>
                <w:spacing w:val="-4"/>
              </w:rPr>
            </w:pPr>
            <w:r w:rsidRPr="00F25727">
              <w:rPr>
                <w:rFonts w:ascii="PT Astra Serif" w:hAnsi="PT Astra Serif"/>
                <w:spacing w:val="-4"/>
              </w:rPr>
              <w:t>Предоставление субсидий автоно</w:t>
            </w:r>
            <w:r w:rsidRPr="00F25727">
              <w:rPr>
                <w:rFonts w:ascii="PT Astra Serif" w:hAnsi="PT Astra Serif"/>
                <w:spacing w:val="-4"/>
              </w:rPr>
              <w:t>м</w:t>
            </w:r>
            <w:r w:rsidRPr="00F25727">
              <w:rPr>
                <w:rFonts w:ascii="PT Astra Serif" w:hAnsi="PT Astra Serif"/>
                <w:spacing w:val="-4"/>
              </w:rPr>
              <w:t>ной некоммерч</w:t>
            </w:r>
            <w:r w:rsidRPr="00F25727">
              <w:rPr>
                <w:rFonts w:ascii="PT Astra Serif" w:hAnsi="PT Astra Serif"/>
                <w:spacing w:val="-4"/>
              </w:rPr>
              <w:t>е</w:t>
            </w:r>
            <w:r w:rsidRPr="00F25727">
              <w:rPr>
                <w:rFonts w:ascii="PT Astra Serif" w:hAnsi="PT Astra Serif"/>
                <w:spacing w:val="-4"/>
              </w:rPr>
              <w:t>ской организации «Агентство инн</w:t>
            </w:r>
            <w:r w:rsidRPr="00F25727">
              <w:rPr>
                <w:rFonts w:ascii="PT Astra Serif" w:hAnsi="PT Astra Serif"/>
                <w:spacing w:val="-4"/>
              </w:rPr>
              <w:t>о</w:t>
            </w:r>
            <w:r w:rsidRPr="00F25727">
              <w:rPr>
                <w:rFonts w:ascii="PT Astra Serif" w:hAnsi="PT Astra Serif"/>
                <w:spacing w:val="-4"/>
              </w:rPr>
              <w:t>вационного разв</w:t>
            </w:r>
            <w:r w:rsidRPr="00F25727">
              <w:rPr>
                <w:rFonts w:ascii="PT Astra Serif" w:hAnsi="PT Astra Serif"/>
                <w:spacing w:val="-4"/>
              </w:rPr>
              <w:t>и</w:t>
            </w:r>
            <w:r w:rsidRPr="00F25727">
              <w:rPr>
                <w:rFonts w:ascii="PT Astra Serif" w:hAnsi="PT Astra Serif"/>
                <w:spacing w:val="-4"/>
              </w:rPr>
              <w:t>тия» Ульяновской области в целях финансового обе</w:t>
            </w:r>
            <w:r w:rsidRPr="00F25727">
              <w:rPr>
                <w:rFonts w:ascii="PT Astra Serif" w:hAnsi="PT Astra Serif"/>
                <w:spacing w:val="-4"/>
              </w:rPr>
              <w:t>с</w:t>
            </w:r>
            <w:r w:rsidRPr="00F25727">
              <w:rPr>
                <w:rFonts w:ascii="PT Astra Serif" w:hAnsi="PT Astra Serif"/>
                <w:spacing w:val="-4"/>
              </w:rPr>
              <w:t>печения её затрат в связи с осущест</w:t>
            </w:r>
            <w:r w:rsidRPr="00F25727">
              <w:rPr>
                <w:rFonts w:ascii="PT Astra Serif" w:hAnsi="PT Astra Serif"/>
                <w:spacing w:val="-4"/>
              </w:rPr>
              <w:t>в</w:t>
            </w:r>
            <w:r w:rsidRPr="00F25727">
              <w:rPr>
                <w:rFonts w:ascii="PT Astra Serif" w:hAnsi="PT Astra Serif"/>
                <w:spacing w:val="-4"/>
              </w:rPr>
              <w:t>лением деятельн</w:t>
            </w:r>
            <w:r w:rsidRPr="00F25727">
              <w:rPr>
                <w:rFonts w:ascii="PT Astra Serif" w:hAnsi="PT Astra Serif"/>
                <w:spacing w:val="-4"/>
              </w:rPr>
              <w:t>о</w:t>
            </w:r>
            <w:r w:rsidRPr="00F25727">
              <w:rPr>
                <w:rFonts w:ascii="PT Astra Serif" w:hAnsi="PT Astra Serif"/>
                <w:spacing w:val="-4"/>
              </w:rPr>
              <w:t>сти</w:t>
            </w:r>
          </w:p>
        </w:tc>
        <w:tc>
          <w:tcPr>
            <w:tcW w:w="1276" w:type="dxa"/>
            <w:vMerge/>
            <w:shd w:val="clear" w:color="auto" w:fill="auto"/>
          </w:tcPr>
          <w:p w:rsidR="001204AB" w:rsidRPr="000D7A7A" w:rsidRDefault="001204AB" w:rsidP="00F25727">
            <w:pPr>
              <w:pStyle w:val="ConsPlusNormal"/>
              <w:spacing w:line="233" w:lineRule="auto"/>
              <w:ind w:firstLine="0"/>
              <w:jc w:val="center"/>
              <w:rPr>
                <w:rFonts w:ascii="PT Astra Serif" w:hAnsi="PT Astra Serif"/>
                <w:sz w:val="22"/>
                <w:szCs w:val="22"/>
              </w:rPr>
            </w:pPr>
          </w:p>
        </w:tc>
        <w:tc>
          <w:tcPr>
            <w:tcW w:w="1701" w:type="dxa"/>
            <w:shd w:val="clear" w:color="auto" w:fill="auto"/>
          </w:tcPr>
          <w:p w:rsidR="001204AB" w:rsidRPr="000D7A7A" w:rsidRDefault="00EE5E7D" w:rsidP="00F25727">
            <w:pPr>
              <w:pStyle w:val="ConsPlusNormal"/>
              <w:spacing w:line="233" w:lineRule="auto"/>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p w:rsidR="001204AB" w:rsidRPr="000D7A7A" w:rsidRDefault="001204AB" w:rsidP="00F25727">
            <w:pPr>
              <w:pStyle w:val="ConsPlusNormal"/>
              <w:spacing w:line="233" w:lineRule="auto"/>
              <w:ind w:firstLine="0"/>
              <w:jc w:val="center"/>
              <w:rPr>
                <w:rFonts w:ascii="PT Astra Serif" w:hAnsi="PT Astra Serif"/>
                <w:sz w:val="22"/>
                <w:szCs w:val="22"/>
              </w:rPr>
            </w:pPr>
          </w:p>
          <w:p w:rsidR="001204AB" w:rsidRPr="000D7A7A" w:rsidRDefault="001204AB" w:rsidP="00F25727">
            <w:pPr>
              <w:pStyle w:val="ConsPlusNormal"/>
              <w:spacing w:line="233" w:lineRule="auto"/>
              <w:ind w:firstLine="0"/>
              <w:jc w:val="center"/>
              <w:rPr>
                <w:rFonts w:ascii="PT Astra Serif" w:hAnsi="PT Astra Serif"/>
                <w:sz w:val="22"/>
                <w:szCs w:val="22"/>
              </w:rPr>
            </w:pPr>
          </w:p>
        </w:tc>
        <w:tc>
          <w:tcPr>
            <w:tcW w:w="1417"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90 5 06 62140</w:t>
            </w:r>
          </w:p>
        </w:tc>
        <w:tc>
          <w:tcPr>
            <w:tcW w:w="1276"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50000,0</w:t>
            </w:r>
          </w:p>
        </w:tc>
        <w:tc>
          <w:tcPr>
            <w:tcW w:w="1134"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20000,0</w:t>
            </w:r>
          </w:p>
        </w:tc>
        <w:tc>
          <w:tcPr>
            <w:tcW w:w="992" w:type="dxa"/>
            <w:shd w:val="clear" w:color="auto" w:fill="auto"/>
          </w:tcPr>
          <w:p w:rsidR="001204AB" w:rsidRPr="000D7A7A" w:rsidRDefault="001204AB" w:rsidP="00F25727">
            <w:pPr>
              <w:autoSpaceDE w:val="0"/>
              <w:autoSpaceDN w:val="0"/>
              <w:adjustRightInd w:val="0"/>
              <w:spacing w:line="233" w:lineRule="auto"/>
              <w:jc w:val="center"/>
              <w:rPr>
                <w:rFonts w:ascii="PT Astra Serif" w:hAnsi="PT Astra Serif" w:cs="PT Astra Serif"/>
                <w:sz w:val="20"/>
                <w:szCs w:val="20"/>
              </w:rPr>
            </w:pPr>
            <w:r w:rsidRPr="000D7A7A">
              <w:rPr>
                <w:rFonts w:ascii="PT Astra Serif" w:hAnsi="PT Astra Serif" w:cs="PT Astra Serif"/>
                <w:sz w:val="20"/>
                <w:szCs w:val="20"/>
              </w:rPr>
              <w:t>15000,0</w:t>
            </w:r>
          </w:p>
        </w:tc>
        <w:tc>
          <w:tcPr>
            <w:tcW w:w="993"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15000,0</w:t>
            </w:r>
          </w:p>
        </w:tc>
        <w:tc>
          <w:tcPr>
            <w:tcW w:w="992"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shd w:val="clear" w:color="auto" w:fill="auto"/>
          </w:tcPr>
          <w:p w:rsidR="001204AB" w:rsidRPr="000D7A7A" w:rsidRDefault="001204AB" w:rsidP="00F25727">
            <w:pPr>
              <w:pStyle w:val="ConsPlusNormal"/>
              <w:spacing w:line="233" w:lineRule="auto"/>
              <w:ind w:firstLine="0"/>
              <w:jc w:val="center"/>
              <w:rPr>
                <w:rFonts w:ascii="PT Astra Serif" w:hAnsi="PT Astra Serif"/>
                <w:highlight w:val="yellow"/>
              </w:rPr>
            </w:pPr>
            <w:r w:rsidRPr="000D7A7A">
              <w:rPr>
                <w:rFonts w:ascii="PT Astra Serif" w:hAnsi="PT Astra Serif"/>
              </w:rPr>
              <w:t>4.6.</w:t>
            </w:r>
          </w:p>
        </w:tc>
        <w:tc>
          <w:tcPr>
            <w:tcW w:w="1844" w:type="dxa"/>
            <w:shd w:val="clear" w:color="auto" w:fill="auto"/>
          </w:tcPr>
          <w:p w:rsidR="001204AB" w:rsidRPr="00F25727" w:rsidRDefault="001204AB" w:rsidP="00F25727">
            <w:pPr>
              <w:pStyle w:val="ConsPlusNormal"/>
              <w:spacing w:line="233" w:lineRule="auto"/>
              <w:ind w:firstLine="0"/>
              <w:jc w:val="both"/>
              <w:rPr>
                <w:rFonts w:ascii="PT Astra Serif" w:hAnsi="PT Astra Serif"/>
                <w:spacing w:val="-4"/>
              </w:rPr>
            </w:pPr>
            <w:r w:rsidRPr="00F25727">
              <w:rPr>
                <w:rFonts w:ascii="PT Astra Serif" w:hAnsi="PT Astra Serif"/>
                <w:spacing w:val="-4"/>
              </w:rPr>
              <w:t>Предоставление субсидий орган</w:t>
            </w:r>
            <w:r w:rsidRPr="00F25727">
              <w:rPr>
                <w:rFonts w:ascii="PT Astra Serif" w:hAnsi="PT Astra Serif"/>
                <w:spacing w:val="-4"/>
              </w:rPr>
              <w:t>и</w:t>
            </w:r>
            <w:r w:rsidRPr="00F25727">
              <w:rPr>
                <w:rFonts w:ascii="PT Astra Serif" w:hAnsi="PT Astra Serif"/>
                <w:spacing w:val="-4"/>
              </w:rPr>
              <w:t>зации, наделённой функциями по ок</w:t>
            </w:r>
            <w:r w:rsidRPr="00F25727">
              <w:rPr>
                <w:rFonts w:ascii="PT Astra Serif" w:hAnsi="PT Astra Serif"/>
                <w:spacing w:val="-4"/>
              </w:rPr>
              <w:t>а</w:t>
            </w:r>
            <w:r w:rsidRPr="00F25727">
              <w:rPr>
                <w:rFonts w:ascii="PT Astra Serif" w:hAnsi="PT Astra Serif"/>
                <w:spacing w:val="-4"/>
              </w:rPr>
              <w:t>занию организац</w:t>
            </w:r>
            <w:r w:rsidRPr="00F25727">
              <w:rPr>
                <w:rFonts w:ascii="PT Astra Serif" w:hAnsi="PT Astra Serif"/>
                <w:spacing w:val="-4"/>
              </w:rPr>
              <w:t>и</w:t>
            </w:r>
            <w:r w:rsidRPr="00F25727">
              <w:rPr>
                <w:rFonts w:ascii="PT Astra Serif" w:hAnsi="PT Astra Serif"/>
                <w:spacing w:val="-4"/>
              </w:rPr>
              <w:t>онной и информ</w:t>
            </w:r>
            <w:r w:rsidRPr="00F25727">
              <w:rPr>
                <w:rFonts w:ascii="PT Astra Serif" w:hAnsi="PT Astra Serif"/>
                <w:spacing w:val="-4"/>
              </w:rPr>
              <w:t>а</w:t>
            </w:r>
            <w:r w:rsidRPr="00F25727">
              <w:rPr>
                <w:rFonts w:ascii="PT Astra Serif" w:hAnsi="PT Astra Serif"/>
                <w:spacing w:val="-4"/>
              </w:rPr>
              <w:t>ционной (в том числе консульт</w:t>
            </w:r>
            <w:r w:rsidRPr="00F25727">
              <w:rPr>
                <w:rFonts w:ascii="PT Astra Serif" w:hAnsi="PT Astra Serif"/>
                <w:spacing w:val="-4"/>
              </w:rPr>
              <w:t>а</w:t>
            </w:r>
            <w:r w:rsidRPr="00F25727">
              <w:rPr>
                <w:rFonts w:ascii="PT Astra Serif" w:hAnsi="PT Astra Serif"/>
                <w:spacing w:val="-4"/>
              </w:rPr>
              <w:t>тивной) поддержки по вопросам пр</w:t>
            </w:r>
            <w:r w:rsidRPr="00F25727">
              <w:rPr>
                <w:rFonts w:ascii="PT Astra Serif" w:hAnsi="PT Astra Serif"/>
                <w:spacing w:val="-4"/>
              </w:rPr>
              <w:t>о</w:t>
            </w:r>
            <w:r w:rsidRPr="00F25727">
              <w:rPr>
                <w:rFonts w:ascii="PT Astra Serif" w:hAnsi="PT Astra Serif"/>
                <w:spacing w:val="-4"/>
              </w:rPr>
              <w:t>ведения выставок, конференций, ф</w:t>
            </w:r>
            <w:r w:rsidRPr="00F25727">
              <w:rPr>
                <w:rFonts w:ascii="PT Astra Serif" w:hAnsi="PT Astra Serif"/>
                <w:spacing w:val="-4"/>
              </w:rPr>
              <w:t>о</w:t>
            </w:r>
            <w:r w:rsidRPr="00F25727">
              <w:rPr>
                <w:rFonts w:ascii="PT Astra Serif" w:hAnsi="PT Astra Serif"/>
                <w:spacing w:val="-4"/>
              </w:rPr>
              <w:t>румов, ярмарок и подобных мер</w:t>
            </w:r>
            <w:r w:rsidRPr="00F25727">
              <w:rPr>
                <w:rFonts w:ascii="PT Astra Serif" w:hAnsi="PT Astra Serif"/>
                <w:spacing w:val="-4"/>
              </w:rPr>
              <w:t>о</w:t>
            </w:r>
            <w:r w:rsidRPr="00F25727">
              <w:rPr>
                <w:rFonts w:ascii="PT Astra Serif" w:hAnsi="PT Astra Serif"/>
                <w:spacing w:val="-4"/>
              </w:rPr>
              <w:t>приятий в сфере развития промы</w:t>
            </w:r>
            <w:r w:rsidRPr="00F25727">
              <w:rPr>
                <w:rFonts w:ascii="PT Astra Serif" w:hAnsi="PT Astra Serif"/>
                <w:spacing w:val="-4"/>
              </w:rPr>
              <w:t>ш</w:t>
            </w:r>
            <w:r w:rsidRPr="00F25727">
              <w:rPr>
                <w:rFonts w:ascii="PT Astra Serif" w:hAnsi="PT Astra Serif"/>
                <w:spacing w:val="-4"/>
              </w:rPr>
              <w:t>ленности, а также по другим вопр</w:t>
            </w:r>
            <w:r w:rsidRPr="00F25727">
              <w:rPr>
                <w:rFonts w:ascii="PT Astra Serif" w:hAnsi="PT Astra Serif"/>
                <w:spacing w:val="-4"/>
              </w:rPr>
              <w:t>о</w:t>
            </w:r>
            <w:r w:rsidRPr="00F25727">
              <w:rPr>
                <w:rFonts w:ascii="PT Astra Serif" w:hAnsi="PT Astra Serif"/>
                <w:spacing w:val="-4"/>
              </w:rPr>
              <w:t>сам, касающимся осуществления де</w:t>
            </w:r>
            <w:r w:rsidR="00F25727">
              <w:rPr>
                <w:rFonts w:ascii="PT Astra Serif" w:hAnsi="PT Astra Serif"/>
                <w:spacing w:val="-4"/>
              </w:rPr>
              <w:t>-</w:t>
            </w:r>
            <w:proofErr w:type="spellStart"/>
            <w:r w:rsidRPr="00F25727">
              <w:rPr>
                <w:rFonts w:ascii="PT Astra Serif" w:hAnsi="PT Astra Serif"/>
                <w:spacing w:val="-4"/>
              </w:rPr>
              <w:t>ятельности</w:t>
            </w:r>
            <w:proofErr w:type="spellEnd"/>
            <w:r w:rsidRPr="00F25727">
              <w:rPr>
                <w:rFonts w:ascii="PT Astra Serif" w:hAnsi="PT Astra Serif"/>
                <w:spacing w:val="-4"/>
              </w:rPr>
              <w:t xml:space="preserve"> в сфере промышленности, в целях финансов</w:t>
            </w:r>
            <w:r w:rsidRPr="00F25727">
              <w:rPr>
                <w:rFonts w:ascii="PT Astra Serif" w:hAnsi="PT Astra Serif"/>
                <w:spacing w:val="-4"/>
              </w:rPr>
              <w:t>о</w:t>
            </w:r>
            <w:r w:rsidRPr="00F25727">
              <w:rPr>
                <w:rFonts w:ascii="PT Astra Serif" w:hAnsi="PT Astra Serif"/>
                <w:spacing w:val="-4"/>
              </w:rPr>
              <w:t>го обеспечения её затрат в связи с осуществлением данной деятельн</w:t>
            </w:r>
            <w:r w:rsidRPr="00F25727">
              <w:rPr>
                <w:rFonts w:ascii="PT Astra Serif" w:hAnsi="PT Astra Serif"/>
                <w:spacing w:val="-4"/>
              </w:rPr>
              <w:t>о</w:t>
            </w:r>
            <w:r w:rsidRPr="00F25727">
              <w:rPr>
                <w:rFonts w:ascii="PT Astra Serif" w:hAnsi="PT Astra Serif"/>
                <w:spacing w:val="-4"/>
              </w:rPr>
              <w:t>сти</w:t>
            </w:r>
          </w:p>
        </w:tc>
        <w:tc>
          <w:tcPr>
            <w:tcW w:w="1276" w:type="dxa"/>
            <w:vMerge/>
            <w:shd w:val="clear" w:color="auto" w:fill="auto"/>
          </w:tcPr>
          <w:p w:rsidR="001204AB" w:rsidRPr="000D7A7A" w:rsidRDefault="001204AB" w:rsidP="00F25727">
            <w:pPr>
              <w:pStyle w:val="ConsPlusNormal"/>
              <w:spacing w:line="233" w:lineRule="auto"/>
              <w:ind w:firstLine="0"/>
              <w:jc w:val="center"/>
              <w:rPr>
                <w:rFonts w:ascii="PT Astra Serif" w:hAnsi="PT Astra Serif"/>
                <w:sz w:val="22"/>
                <w:szCs w:val="22"/>
              </w:rPr>
            </w:pPr>
          </w:p>
        </w:tc>
        <w:tc>
          <w:tcPr>
            <w:tcW w:w="1701" w:type="dxa"/>
            <w:shd w:val="clear" w:color="auto" w:fill="auto"/>
          </w:tcPr>
          <w:p w:rsidR="001204AB" w:rsidRPr="000D7A7A" w:rsidRDefault="00EE5E7D" w:rsidP="00F25727">
            <w:pPr>
              <w:pStyle w:val="ConsPlusNormal"/>
              <w:spacing w:line="233" w:lineRule="auto"/>
              <w:ind w:firstLine="0"/>
              <w:jc w:val="center"/>
              <w:rPr>
                <w:rFonts w:ascii="PT Astra Serif" w:hAnsi="PT Astra Serif"/>
                <w:sz w:val="22"/>
                <w:szCs w:val="22"/>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p w:rsidR="001204AB" w:rsidRPr="000D7A7A" w:rsidRDefault="001204AB" w:rsidP="00F25727">
            <w:pPr>
              <w:pStyle w:val="ConsPlusNormal"/>
              <w:spacing w:line="233" w:lineRule="auto"/>
              <w:ind w:firstLine="0"/>
              <w:jc w:val="center"/>
              <w:rPr>
                <w:rFonts w:ascii="PT Astra Serif" w:hAnsi="PT Astra Serif"/>
                <w:sz w:val="22"/>
                <w:szCs w:val="22"/>
              </w:rPr>
            </w:pPr>
          </w:p>
        </w:tc>
        <w:tc>
          <w:tcPr>
            <w:tcW w:w="1417"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90 5 06 62190</w:t>
            </w:r>
          </w:p>
        </w:tc>
        <w:tc>
          <w:tcPr>
            <w:tcW w:w="1276"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42500,0</w:t>
            </w:r>
          </w:p>
        </w:tc>
        <w:tc>
          <w:tcPr>
            <w:tcW w:w="1134"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18000,0</w:t>
            </w:r>
          </w:p>
        </w:tc>
        <w:tc>
          <w:tcPr>
            <w:tcW w:w="992" w:type="dxa"/>
            <w:shd w:val="clear" w:color="auto" w:fill="auto"/>
          </w:tcPr>
          <w:p w:rsidR="001204AB" w:rsidRPr="000D7A7A" w:rsidRDefault="001204AB" w:rsidP="00F25727">
            <w:pPr>
              <w:autoSpaceDE w:val="0"/>
              <w:autoSpaceDN w:val="0"/>
              <w:adjustRightInd w:val="0"/>
              <w:spacing w:line="233" w:lineRule="auto"/>
              <w:jc w:val="center"/>
              <w:rPr>
                <w:rFonts w:ascii="PT Astra Serif" w:hAnsi="PT Astra Serif" w:cs="PT Astra Serif"/>
                <w:sz w:val="20"/>
                <w:szCs w:val="20"/>
              </w:rPr>
            </w:pPr>
            <w:r w:rsidRPr="000D7A7A">
              <w:rPr>
                <w:rFonts w:ascii="PT Astra Serif" w:hAnsi="PT Astra Serif" w:cs="PT Astra Serif"/>
                <w:sz w:val="20"/>
                <w:szCs w:val="20"/>
              </w:rPr>
              <w:t>12250,0</w:t>
            </w:r>
          </w:p>
        </w:tc>
        <w:tc>
          <w:tcPr>
            <w:tcW w:w="993"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12250,0</w:t>
            </w:r>
          </w:p>
        </w:tc>
        <w:tc>
          <w:tcPr>
            <w:tcW w:w="992"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0,0</w:t>
            </w:r>
          </w:p>
        </w:tc>
        <w:tc>
          <w:tcPr>
            <w:tcW w:w="992"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0,0</w:t>
            </w:r>
          </w:p>
        </w:tc>
        <w:tc>
          <w:tcPr>
            <w:tcW w:w="993" w:type="dxa"/>
            <w:shd w:val="clear" w:color="auto" w:fill="auto"/>
          </w:tcPr>
          <w:p w:rsidR="001204AB" w:rsidRPr="000D7A7A" w:rsidRDefault="001204AB" w:rsidP="00F25727">
            <w:pPr>
              <w:pStyle w:val="ConsPlusNormal"/>
              <w:spacing w:line="233" w:lineRule="auto"/>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shd w:val="clear" w:color="auto" w:fill="auto"/>
          </w:tcPr>
          <w:p w:rsidR="00AD2FED" w:rsidRPr="000D7A7A" w:rsidRDefault="00AD2FED" w:rsidP="001659CC">
            <w:pPr>
              <w:pStyle w:val="ConsPlusNormal"/>
              <w:ind w:firstLine="0"/>
              <w:jc w:val="center"/>
              <w:rPr>
                <w:rFonts w:ascii="PT Astra Serif" w:hAnsi="PT Astra Serif"/>
                <w:highlight w:val="yellow"/>
              </w:rPr>
            </w:pPr>
            <w:r w:rsidRPr="000D7A7A">
              <w:rPr>
                <w:rFonts w:ascii="PT Astra Serif" w:hAnsi="PT Astra Serif"/>
              </w:rPr>
              <w:lastRenderedPageBreak/>
              <w:t>5.</w:t>
            </w:r>
          </w:p>
        </w:tc>
        <w:tc>
          <w:tcPr>
            <w:tcW w:w="1844" w:type="dxa"/>
            <w:shd w:val="clear" w:color="auto" w:fill="auto"/>
          </w:tcPr>
          <w:p w:rsidR="00AD2FED" w:rsidRPr="00F25727" w:rsidRDefault="00AD2FED" w:rsidP="001659CC">
            <w:pPr>
              <w:pStyle w:val="ConsPlusNormal"/>
              <w:ind w:firstLine="0"/>
              <w:jc w:val="both"/>
              <w:rPr>
                <w:rFonts w:ascii="PT Astra Serif" w:hAnsi="PT Astra Serif"/>
                <w:spacing w:val="-4"/>
              </w:rPr>
            </w:pPr>
            <w:r w:rsidRPr="00F25727">
              <w:rPr>
                <w:rFonts w:ascii="PT Astra Serif" w:hAnsi="PT Astra Serif"/>
                <w:spacing w:val="-4"/>
              </w:rPr>
              <w:t>Комплекс процес</w:t>
            </w:r>
            <w:r w:rsidRPr="00F25727">
              <w:rPr>
                <w:rFonts w:ascii="PT Astra Serif" w:hAnsi="PT Astra Serif"/>
                <w:spacing w:val="-4"/>
              </w:rPr>
              <w:t>с</w:t>
            </w:r>
            <w:r w:rsidRPr="00F25727">
              <w:rPr>
                <w:rFonts w:ascii="PT Astra Serif" w:hAnsi="PT Astra Serif"/>
                <w:spacing w:val="-4"/>
              </w:rPr>
              <w:t>ных мероприятий «Развитие инв</w:t>
            </w:r>
            <w:r w:rsidRPr="00F25727">
              <w:rPr>
                <w:rFonts w:ascii="PT Astra Serif" w:hAnsi="PT Astra Serif"/>
                <w:spacing w:val="-4"/>
              </w:rPr>
              <w:t>е</w:t>
            </w:r>
            <w:r w:rsidRPr="00F25727">
              <w:rPr>
                <w:rFonts w:ascii="PT Astra Serif" w:hAnsi="PT Astra Serif"/>
                <w:spacing w:val="-4"/>
              </w:rPr>
              <w:t>стиционной де</w:t>
            </w:r>
            <w:r w:rsidRPr="00F25727">
              <w:rPr>
                <w:rFonts w:ascii="PT Astra Serif" w:hAnsi="PT Astra Serif"/>
                <w:spacing w:val="-4"/>
              </w:rPr>
              <w:t>я</w:t>
            </w:r>
            <w:r w:rsidRPr="00F25727">
              <w:rPr>
                <w:rFonts w:ascii="PT Astra Serif" w:hAnsi="PT Astra Serif"/>
                <w:spacing w:val="-4"/>
              </w:rPr>
              <w:t>тельности в Уль</w:t>
            </w:r>
            <w:r w:rsidRPr="00F25727">
              <w:rPr>
                <w:rFonts w:ascii="PT Astra Serif" w:hAnsi="PT Astra Serif"/>
                <w:spacing w:val="-4"/>
              </w:rPr>
              <w:t>я</w:t>
            </w:r>
            <w:r w:rsidRPr="00F25727">
              <w:rPr>
                <w:rFonts w:ascii="PT Astra Serif" w:hAnsi="PT Astra Serif"/>
                <w:spacing w:val="-4"/>
              </w:rPr>
              <w:t>новской области»</w:t>
            </w:r>
          </w:p>
        </w:tc>
        <w:tc>
          <w:tcPr>
            <w:tcW w:w="1276" w:type="dxa"/>
            <w:vMerge w:val="restart"/>
            <w:shd w:val="clear" w:color="auto" w:fill="auto"/>
          </w:tcPr>
          <w:p w:rsidR="00AD2FED" w:rsidRPr="000D7A7A" w:rsidRDefault="00AD2FED" w:rsidP="001659CC">
            <w:pPr>
              <w:pStyle w:val="ConsPlusNormal"/>
              <w:ind w:firstLine="0"/>
              <w:jc w:val="center"/>
              <w:rPr>
                <w:rFonts w:ascii="PT Astra Serif" w:hAnsi="PT Astra Serif"/>
              </w:rPr>
            </w:pPr>
            <w:r w:rsidRPr="000D7A7A">
              <w:rPr>
                <w:rFonts w:ascii="PT Astra Serif" w:hAnsi="PT Astra Serif"/>
              </w:rPr>
              <w:t>Министе</w:t>
            </w:r>
            <w:r w:rsidRPr="000D7A7A">
              <w:rPr>
                <w:rFonts w:ascii="PT Astra Serif" w:hAnsi="PT Astra Serif"/>
              </w:rPr>
              <w:t>р</w:t>
            </w:r>
            <w:r w:rsidRPr="000D7A7A">
              <w:rPr>
                <w:rFonts w:ascii="PT Astra Serif" w:hAnsi="PT Astra Serif"/>
              </w:rPr>
              <w:t>ство</w:t>
            </w:r>
          </w:p>
        </w:tc>
        <w:tc>
          <w:tcPr>
            <w:tcW w:w="1701" w:type="dxa"/>
            <w:shd w:val="clear" w:color="auto" w:fill="auto"/>
          </w:tcPr>
          <w:p w:rsidR="00AD2FED" w:rsidRPr="000D7A7A" w:rsidRDefault="00EE5E7D" w:rsidP="001659CC">
            <w:pPr>
              <w:pStyle w:val="ConsPlusNormal"/>
              <w:ind w:firstLine="0"/>
              <w:jc w:val="center"/>
              <w:rPr>
                <w:rFonts w:ascii="PT Astra Serif" w:hAnsi="PT Astra Serif"/>
              </w:rPr>
            </w:pPr>
            <w:r>
              <w:rPr>
                <w:rFonts w:ascii="PT Astra Serif" w:hAnsi="PT Astra Serif"/>
              </w:rPr>
              <w:t>Б</w:t>
            </w:r>
            <w:r w:rsidR="00AD2FED" w:rsidRPr="000D7A7A">
              <w:rPr>
                <w:rFonts w:ascii="PT Astra Serif" w:hAnsi="PT Astra Serif"/>
              </w:rPr>
              <w:t xml:space="preserve">юджетные </w:t>
            </w:r>
            <w:r w:rsidR="00F25727">
              <w:rPr>
                <w:rFonts w:ascii="PT Astra Serif" w:hAnsi="PT Astra Serif"/>
              </w:rPr>
              <w:br/>
            </w:r>
            <w:r w:rsidR="00AD2FED" w:rsidRPr="000D7A7A">
              <w:rPr>
                <w:rFonts w:ascii="PT Astra Serif" w:hAnsi="PT Astra Serif"/>
              </w:rPr>
              <w:t xml:space="preserve">ассигнования областного бюджета </w:t>
            </w:r>
          </w:p>
        </w:tc>
        <w:tc>
          <w:tcPr>
            <w:tcW w:w="1417" w:type="dxa"/>
            <w:shd w:val="clear" w:color="auto" w:fill="auto"/>
          </w:tcPr>
          <w:p w:rsidR="00AD2FED" w:rsidRPr="000D7A7A" w:rsidRDefault="00AD2FED" w:rsidP="001659CC">
            <w:pPr>
              <w:pStyle w:val="ConsPlusNormal"/>
              <w:ind w:firstLine="0"/>
              <w:jc w:val="center"/>
              <w:rPr>
                <w:rFonts w:ascii="PT Astra Serif" w:hAnsi="PT Astra Serif"/>
              </w:rPr>
            </w:pPr>
            <w:r w:rsidRPr="000D7A7A">
              <w:rPr>
                <w:rFonts w:ascii="PT Astra Serif" w:hAnsi="PT Astra Serif"/>
              </w:rPr>
              <w:t>90 5 04 00000</w:t>
            </w:r>
          </w:p>
        </w:tc>
        <w:tc>
          <w:tcPr>
            <w:tcW w:w="1276"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5500,0</w:t>
            </w:r>
          </w:p>
        </w:tc>
        <w:tc>
          <w:tcPr>
            <w:tcW w:w="1134"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1500,0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2000,0</w:t>
            </w:r>
          </w:p>
        </w:tc>
        <w:tc>
          <w:tcPr>
            <w:tcW w:w="993"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2000,0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shd w:val="clear" w:color="auto" w:fill="auto"/>
          </w:tcPr>
          <w:p w:rsidR="00AD2FED" w:rsidRPr="000D7A7A" w:rsidRDefault="00AD2FED" w:rsidP="001659CC">
            <w:pPr>
              <w:pStyle w:val="ConsPlusNormal"/>
              <w:ind w:firstLine="0"/>
              <w:jc w:val="center"/>
              <w:rPr>
                <w:rFonts w:ascii="PT Astra Serif" w:hAnsi="PT Astra Serif"/>
                <w:highlight w:val="yellow"/>
              </w:rPr>
            </w:pPr>
            <w:r w:rsidRPr="000D7A7A">
              <w:rPr>
                <w:rFonts w:ascii="PT Astra Serif" w:hAnsi="PT Astra Serif"/>
              </w:rPr>
              <w:t>5.1.</w:t>
            </w:r>
          </w:p>
        </w:tc>
        <w:tc>
          <w:tcPr>
            <w:tcW w:w="1844" w:type="dxa"/>
            <w:shd w:val="clear" w:color="auto" w:fill="auto"/>
          </w:tcPr>
          <w:p w:rsidR="00AD2FED" w:rsidRPr="00F25727" w:rsidRDefault="00AD2FED" w:rsidP="00F25727">
            <w:pPr>
              <w:jc w:val="both"/>
              <w:rPr>
                <w:rFonts w:ascii="PT Astra Serif" w:hAnsi="PT Astra Serif" w:cs="Calibri"/>
                <w:color w:val="000000"/>
                <w:spacing w:val="-4"/>
                <w:sz w:val="20"/>
                <w:szCs w:val="20"/>
              </w:rPr>
            </w:pPr>
            <w:r w:rsidRPr="00F25727">
              <w:rPr>
                <w:rFonts w:ascii="PT Astra Serif" w:hAnsi="PT Astra Serif" w:cs="Calibri"/>
                <w:color w:val="000000"/>
                <w:spacing w:val="-4"/>
                <w:sz w:val="20"/>
                <w:szCs w:val="20"/>
              </w:rPr>
              <w:t>Предоставление юридическим л</w:t>
            </w:r>
            <w:r w:rsidRPr="00F25727">
              <w:rPr>
                <w:rFonts w:ascii="PT Astra Serif" w:hAnsi="PT Astra Serif" w:cs="Calibri"/>
                <w:color w:val="000000"/>
                <w:spacing w:val="-4"/>
                <w:sz w:val="20"/>
                <w:szCs w:val="20"/>
              </w:rPr>
              <w:t>и</w:t>
            </w:r>
            <w:r w:rsidRPr="00F25727">
              <w:rPr>
                <w:rFonts w:ascii="PT Astra Serif" w:hAnsi="PT Astra Serif" w:cs="Calibri"/>
                <w:color w:val="000000"/>
                <w:spacing w:val="-4"/>
                <w:sz w:val="20"/>
                <w:szCs w:val="20"/>
              </w:rPr>
              <w:t>цам (за исключен</w:t>
            </w:r>
            <w:r w:rsidRPr="00F25727">
              <w:rPr>
                <w:rFonts w:ascii="PT Astra Serif" w:hAnsi="PT Astra Serif" w:cs="Calibri"/>
                <w:color w:val="000000"/>
                <w:spacing w:val="-4"/>
                <w:sz w:val="20"/>
                <w:szCs w:val="20"/>
              </w:rPr>
              <w:t>и</w:t>
            </w:r>
            <w:r w:rsidRPr="00F25727">
              <w:rPr>
                <w:rFonts w:ascii="PT Astra Serif" w:hAnsi="PT Astra Serif" w:cs="Calibri"/>
                <w:color w:val="000000"/>
                <w:spacing w:val="-4"/>
                <w:sz w:val="20"/>
                <w:szCs w:val="20"/>
              </w:rPr>
              <w:t>ем государстве</w:t>
            </w:r>
            <w:r w:rsidRPr="00F25727">
              <w:rPr>
                <w:rFonts w:ascii="PT Astra Serif" w:hAnsi="PT Astra Serif" w:cs="Calibri"/>
                <w:color w:val="000000"/>
                <w:spacing w:val="-4"/>
                <w:sz w:val="20"/>
                <w:szCs w:val="20"/>
              </w:rPr>
              <w:t>н</w:t>
            </w:r>
            <w:r w:rsidRPr="00F25727">
              <w:rPr>
                <w:rFonts w:ascii="PT Astra Serif" w:hAnsi="PT Astra Serif" w:cs="Calibri"/>
                <w:color w:val="000000"/>
                <w:spacing w:val="-4"/>
                <w:sz w:val="20"/>
                <w:szCs w:val="20"/>
              </w:rPr>
              <w:t>ных и муниц</w:t>
            </w:r>
            <w:r w:rsidRPr="00F25727">
              <w:rPr>
                <w:rFonts w:ascii="PT Astra Serif" w:hAnsi="PT Astra Serif" w:cs="Calibri"/>
                <w:color w:val="000000"/>
                <w:spacing w:val="-4"/>
                <w:sz w:val="20"/>
                <w:szCs w:val="20"/>
              </w:rPr>
              <w:t>и</w:t>
            </w:r>
            <w:r w:rsidRPr="00F25727">
              <w:rPr>
                <w:rFonts w:ascii="PT Astra Serif" w:hAnsi="PT Astra Serif" w:cs="Calibri"/>
                <w:color w:val="000000"/>
                <w:spacing w:val="-4"/>
                <w:sz w:val="20"/>
                <w:szCs w:val="20"/>
              </w:rPr>
              <w:t>пальных учрежд</w:t>
            </w:r>
            <w:r w:rsidRPr="00F25727">
              <w:rPr>
                <w:rFonts w:ascii="PT Astra Serif" w:hAnsi="PT Astra Serif" w:cs="Calibri"/>
                <w:color w:val="000000"/>
                <w:spacing w:val="-4"/>
                <w:sz w:val="20"/>
                <w:szCs w:val="20"/>
              </w:rPr>
              <w:t>е</w:t>
            </w:r>
            <w:r w:rsidRPr="00F25727">
              <w:rPr>
                <w:rFonts w:ascii="PT Astra Serif" w:hAnsi="PT Astra Serif" w:cs="Calibri"/>
                <w:color w:val="000000"/>
                <w:spacing w:val="-4"/>
                <w:sz w:val="20"/>
                <w:szCs w:val="20"/>
              </w:rPr>
              <w:t>ний), реализующим на территории Ульяновской обл</w:t>
            </w:r>
            <w:r w:rsidRPr="00F25727">
              <w:rPr>
                <w:rFonts w:ascii="PT Astra Serif" w:hAnsi="PT Astra Serif" w:cs="Calibri"/>
                <w:color w:val="000000"/>
                <w:spacing w:val="-4"/>
                <w:sz w:val="20"/>
                <w:szCs w:val="20"/>
              </w:rPr>
              <w:t>а</w:t>
            </w:r>
            <w:r w:rsidRPr="00F25727">
              <w:rPr>
                <w:rFonts w:ascii="PT Astra Serif" w:hAnsi="PT Astra Serif" w:cs="Calibri"/>
                <w:color w:val="000000"/>
                <w:spacing w:val="-4"/>
                <w:sz w:val="20"/>
                <w:szCs w:val="20"/>
              </w:rPr>
              <w:t>сти инвестицио</w:t>
            </w:r>
            <w:r w:rsidRPr="00F25727">
              <w:rPr>
                <w:rFonts w:ascii="PT Astra Serif" w:hAnsi="PT Astra Serif" w:cs="Calibri"/>
                <w:color w:val="000000"/>
                <w:spacing w:val="-4"/>
                <w:sz w:val="20"/>
                <w:szCs w:val="20"/>
              </w:rPr>
              <w:t>н</w:t>
            </w:r>
            <w:r w:rsidRPr="00F25727">
              <w:rPr>
                <w:rFonts w:ascii="PT Astra Serif" w:hAnsi="PT Astra Serif" w:cs="Calibri"/>
                <w:color w:val="000000"/>
                <w:spacing w:val="-4"/>
                <w:sz w:val="20"/>
                <w:szCs w:val="20"/>
              </w:rPr>
              <w:t>ные проекты в с</w:t>
            </w:r>
            <w:r w:rsidRPr="00F25727">
              <w:rPr>
                <w:rFonts w:ascii="PT Astra Serif" w:hAnsi="PT Astra Serif" w:cs="Calibri"/>
                <w:color w:val="000000"/>
                <w:spacing w:val="-4"/>
                <w:sz w:val="20"/>
                <w:szCs w:val="20"/>
              </w:rPr>
              <w:t>о</w:t>
            </w:r>
            <w:r w:rsidRPr="00F25727">
              <w:rPr>
                <w:rFonts w:ascii="PT Astra Serif" w:hAnsi="PT Astra Serif" w:cs="Calibri"/>
                <w:color w:val="000000"/>
                <w:spacing w:val="-4"/>
                <w:sz w:val="20"/>
                <w:szCs w:val="20"/>
              </w:rPr>
              <w:t>циальной сфере, субсидий из о</w:t>
            </w:r>
            <w:r w:rsidRPr="00F25727">
              <w:rPr>
                <w:rFonts w:ascii="PT Astra Serif" w:hAnsi="PT Astra Serif" w:cs="Calibri"/>
                <w:color w:val="000000"/>
                <w:spacing w:val="-4"/>
                <w:sz w:val="20"/>
                <w:szCs w:val="20"/>
              </w:rPr>
              <w:t>б</w:t>
            </w:r>
            <w:r w:rsidRPr="00F25727">
              <w:rPr>
                <w:rFonts w:ascii="PT Astra Serif" w:hAnsi="PT Astra Serif" w:cs="Calibri"/>
                <w:color w:val="000000"/>
                <w:spacing w:val="-4"/>
                <w:sz w:val="20"/>
                <w:szCs w:val="20"/>
              </w:rPr>
              <w:t>ластного бюджета Ульяновской обл</w:t>
            </w:r>
            <w:r w:rsidRPr="00F25727">
              <w:rPr>
                <w:rFonts w:ascii="PT Astra Serif" w:hAnsi="PT Astra Serif" w:cs="Calibri"/>
                <w:color w:val="000000"/>
                <w:spacing w:val="-4"/>
                <w:sz w:val="20"/>
                <w:szCs w:val="20"/>
              </w:rPr>
              <w:t>а</w:t>
            </w:r>
            <w:r w:rsidRPr="00F25727">
              <w:rPr>
                <w:rFonts w:ascii="PT Astra Serif" w:hAnsi="PT Astra Serif" w:cs="Calibri"/>
                <w:color w:val="000000"/>
                <w:spacing w:val="-4"/>
                <w:sz w:val="20"/>
                <w:szCs w:val="20"/>
              </w:rPr>
              <w:t>сти  в целях во</w:t>
            </w:r>
            <w:r w:rsidRPr="00F25727">
              <w:rPr>
                <w:rFonts w:ascii="PT Astra Serif" w:hAnsi="PT Astra Serif" w:cs="Calibri"/>
                <w:color w:val="000000"/>
                <w:spacing w:val="-4"/>
                <w:sz w:val="20"/>
                <w:szCs w:val="20"/>
              </w:rPr>
              <w:t>з</w:t>
            </w:r>
            <w:r w:rsidRPr="00F25727">
              <w:rPr>
                <w:rFonts w:ascii="PT Astra Serif" w:hAnsi="PT Astra Serif" w:cs="Calibri"/>
                <w:color w:val="000000"/>
                <w:spacing w:val="-4"/>
                <w:sz w:val="20"/>
                <w:szCs w:val="20"/>
              </w:rPr>
              <w:t>мещения части затрат, связанных с уплатой процентов по кредитам, пол</w:t>
            </w:r>
            <w:r w:rsidRPr="00F25727">
              <w:rPr>
                <w:rFonts w:ascii="PT Astra Serif" w:hAnsi="PT Astra Serif" w:cs="Calibri"/>
                <w:color w:val="000000"/>
                <w:spacing w:val="-4"/>
                <w:sz w:val="20"/>
                <w:szCs w:val="20"/>
              </w:rPr>
              <w:t>у</w:t>
            </w:r>
            <w:r w:rsidRPr="00F25727">
              <w:rPr>
                <w:rFonts w:ascii="PT Astra Serif" w:hAnsi="PT Astra Serif" w:cs="Calibri"/>
                <w:color w:val="000000"/>
                <w:spacing w:val="-4"/>
                <w:sz w:val="20"/>
                <w:szCs w:val="20"/>
              </w:rPr>
              <w:t>ченным для фина</w:t>
            </w:r>
            <w:r w:rsidRPr="00F25727">
              <w:rPr>
                <w:rFonts w:ascii="PT Astra Serif" w:hAnsi="PT Astra Serif" w:cs="Calibri"/>
                <w:color w:val="000000"/>
                <w:spacing w:val="-4"/>
                <w:sz w:val="20"/>
                <w:szCs w:val="20"/>
              </w:rPr>
              <w:t>н</w:t>
            </w:r>
            <w:r w:rsidRPr="00F25727">
              <w:rPr>
                <w:rFonts w:ascii="PT Astra Serif" w:hAnsi="PT Astra Serif" w:cs="Calibri"/>
                <w:color w:val="000000"/>
                <w:spacing w:val="-4"/>
                <w:sz w:val="20"/>
                <w:szCs w:val="20"/>
              </w:rPr>
              <w:t>сового обеспечения реализации указа</w:t>
            </w:r>
            <w:r w:rsidRPr="00F25727">
              <w:rPr>
                <w:rFonts w:ascii="PT Astra Serif" w:hAnsi="PT Astra Serif" w:cs="Calibri"/>
                <w:color w:val="000000"/>
                <w:spacing w:val="-4"/>
                <w:sz w:val="20"/>
                <w:szCs w:val="20"/>
              </w:rPr>
              <w:t>н</w:t>
            </w:r>
            <w:r w:rsidRPr="00F25727">
              <w:rPr>
                <w:rFonts w:ascii="PT Astra Serif" w:hAnsi="PT Astra Serif" w:cs="Calibri"/>
                <w:color w:val="000000"/>
                <w:spacing w:val="-4"/>
                <w:sz w:val="20"/>
                <w:szCs w:val="20"/>
              </w:rPr>
              <w:t>ных проектов</w:t>
            </w:r>
          </w:p>
        </w:tc>
        <w:tc>
          <w:tcPr>
            <w:tcW w:w="1276" w:type="dxa"/>
            <w:vMerge/>
            <w:shd w:val="clear" w:color="auto" w:fill="auto"/>
          </w:tcPr>
          <w:p w:rsidR="00AD2FED" w:rsidRPr="000D7A7A" w:rsidRDefault="00AD2FED" w:rsidP="001659CC">
            <w:pPr>
              <w:pStyle w:val="ConsPlusNormal"/>
              <w:ind w:firstLine="0"/>
              <w:jc w:val="center"/>
              <w:rPr>
                <w:rFonts w:ascii="PT Astra Serif" w:hAnsi="PT Astra Serif"/>
              </w:rPr>
            </w:pPr>
          </w:p>
        </w:tc>
        <w:tc>
          <w:tcPr>
            <w:tcW w:w="1701" w:type="dxa"/>
            <w:shd w:val="clear" w:color="auto" w:fill="auto"/>
          </w:tcPr>
          <w:p w:rsidR="00AD2FED" w:rsidRPr="000D7A7A" w:rsidRDefault="00EE5E7D" w:rsidP="001659CC">
            <w:pPr>
              <w:pStyle w:val="ConsPlusNormal"/>
              <w:ind w:firstLine="0"/>
              <w:jc w:val="center"/>
              <w:rPr>
                <w:rFonts w:ascii="PT Astra Serif" w:hAnsi="PT Astra Serif"/>
              </w:rPr>
            </w:pPr>
            <w:r>
              <w:rPr>
                <w:rFonts w:ascii="PT Astra Serif" w:hAnsi="PT Astra Serif"/>
              </w:rPr>
              <w:t>Б</w:t>
            </w:r>
            <w:r w:rsidR="00AD2FED" w:rsidRPr="000D7A7A">
              <w:rPr>
                <w:rFonts w:ascii="PT Astra Serif" w:hAnsi="PT Astra Serif"/>
              </w:rPr>
              <w:t xml:space="preserve">юджетные </w:t>
            </w:r>
            <w:r w:rsidR="00F25727">
              <w:rPr>
                <w:rFonts w:ascii="PT Astra Serif" w:hAnsi="PT Astra Serif"/>
              </w:rPr>
              <w:br/>
            </w:r>
            <w:r w:rsidR="00AD2FED" w:rsidRPr="000D7A7A">
              <w:rPr>
                <w:rFonts w:ascii="PT Astra Serif" w:hAnsi="PT Astra Serif"/>
              </w:rPr>
              <w:t xml:space="preserve">ассигнования областного бюджета </w:t>
            </w:r>
          </w:p>
        </w:tc>
        <w:tc>
          <w:tcPr>
            <w:tcW w:w="1417" w:type="dxa"/>
            <w:shd w:val="clear" w:color="auto" w:fill="auto"/>
          </w:tcPr>
          <w:p w:rsidR="00AD2FED" w:rsidRPr="000D7A7A" w:rsidRDefault="00AD2FED" w:rsidP="001659CC">
            <w:pPr>
              <w:pStyle w:val="ConsPlusNormal"/>
              <w:ind w:firstLine="0"/>
              <w:jc w:val="center"/>
              <w:rPr>
                <w:rFonts w:ascii="PT Astra Serif" w:hAnsi="PT Astra Serif"/>
              </w:rPr>
            </w:pPr>
            <w:r w:rsidRPr="000D7A7A">
              <w:rPr>
                <w:rFonts w:ascii="PT Astra Serif" w:hAnsi="PT Astra Serif"/>
              </w:rPr>
              <w:t>90 5 04 62130</w:t>
            </w:r>
          </w:p>
        </w:tc>
        <w:tc>
          <w:tcPr>
            <w:tcW w:w="1276"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2500,0</w:t>
            </w:r>
          </w:p>
        </w:tc>
        <w:tc>
          <w:tcPr>
            <w:tcW w:w="1134"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500,0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1000,0</w:t>
            </w:r>
          </w:p>
        </w:tc>
        <w:tc>
          <w:tcPr>
            <w:tcW w:w="993"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1000,0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shd w:val="clear" w:color="auto" w:fill="auto"/>
          </w:tcPr>
          <w:p w:rsidR="00AD2FED" w:rsidRPr="000D7A7A" w:rsidRDefault="00AD2FED" w:rsidP="001659CC">
            <w:pPr>
              <w:pStyle w:val="ConsPlusNormal"/>
              <w:ind w:firstLine="0"/>
              <w:jc w:val="center"/>
              <w:rPr>
                <w:rFonts w:ascii="PT Astra Serif" w:hAnsi="PT Astra Serif"/>
                <w:highlight w:val="yellow"/>
              </w:rPr>
            </w:pPr>
            <w:r w:rsidRPr="000D7A7A">
              <w:rPr>
                <w:rFonts w:ascii="PT Astra Serif" w:hAnsi="PT Astra Serif"/>
              </w:rPr>
              <w:t>5.2.</w:t>
            </w:r>
          </w:p>
        </w:tc>
        <w:tc>
          <w:tcPr>
            <w:tcW w:w="1844" w:type="dxa"/>
            <w:shd w:val="clear" w:color="auto" w:fill="auto"/>
          </w:tcPr>
          <w:p w:rsidR="00AD2FED" w:rsidRPr="00F25727" w:rsidRDefault="00AD2FED" w:rsidP="008946FF">
            <w:pPr>
              <w:pStyle w:val="ConsPlusNormal"/>
              <w:ind w:firstLine="0"/>
              <w:jc w:val="both"/>
              <w:rPr>
                <w:rFonts w:ascii="PT Astra Serif" w:hAnsi="PT Astra Serif"/>
                <w:spacing w:val="-4"/>
              </w:rPr>
            </w:pPr>
            <w:r w:rsidRPr="00F25727">
              <w:rPr>
                <w:rFonts w:ascii="PT Astra Serif" w:hAnsi="PT Astra Serif"/>
                <w:spacing w:val="-4"/>
              </w:rPr>
              <w:t>Предоставление организации, упо</w:t>
            </w:r>
            <w:r w:rsidRPr="00F25727">
              <w:rPr>
                <w:rFonts w:ascii="PT Astra Serif" w:hAnsi="PT Astra Serif"/>
                <w:spacing w:val="-4"/>
              </w:rPr>
              <w:t>л</w:t>
            </w:r>
            <w:r w:rsidRPr="00F25727">
              <w:rPr>
                <w:rFonts w:ascii="PT Astra Serif" w:hAnsi="PT Astra Serif"/>
                <w:spacing w:val="-4"/>
              </w:rPr>
              <w:t>номоченной в сф</w:t>
            </w:r>
            <w:r w:rsidRPr="00F25727">
              <w:rPr>
                <w:rFonts w:ascii="PT Astra Serif" w:hAnsi="PT Astra Serif"/>
                <w:spacing w:val="-4"/>
              </w:rPr>
              <w:t>е</w:t>
            </w:r>
            <w:r w:rsidRPr="00F25727">
              <w:rPr>
                <w:rFonts w:ascii="PT Astra Serif" w:hAnsi="PT Astra Serif"/>
                <w:spacing w:val="-4"/>
              </w:rPr>
              <w:t>ре развития гос</w:t>
            </w:r>
            <w:r w:rsidRPr="00F25727">
              <w:rPr>
                <w:rFonts w:ascii="PT Astra Serif" w:hAnsi="PT Astra Serif"/>
                <w:spacing w:val="-4"/>
              </w:rPr>
              <w:t>у</w:t>
            </w:r>
            <w:r w:rsidRPr="00F25727">
              <w:rPr>
                <w:rFonts w:ascii="PT Astra Serif" w:hAnsi="PT Astra Serif"/>
                <w:spacing w:val="-4"/>
              </w:rPr>
              <w:t>дарственно-</w:t>
            </w:r>
            <w:proofErr w:type="spellStart"/>
            <w:r w:rsidRPr="00F25727">
              <w:rPr>
                <w:rFonts w:ascii="PT Astra Serif" w:hAnsi="PT Astra Serif"/>
                <w:spacing w:val="-4"/>
              </w:rPr>
              <w:t>частн</w:t>
            </w:r>
            <w:proofErr w:type="spellEnd"/>
            <w:r w:rsidR="00F25727">
              <w:rPr>
                <w:rFonts w:ascii="PT Astra Serif" w:hAnsi="PT Astra Serif"/>
                <w:spacing w:val="-4"/>
              </w:rPr>
              <w:t>-</w:t>
            </w:r>
            <w:r w:rsidRPr="00F25727">
              <w:rPr>
                <w:rFonts w:ascii="PT Astra Serif" w:hAnsi="PT Astra Serif"/>
                <w:spacing w:val="-4"/>
              </w:rPr>
              <w:t>ого партн</w:t>
            </w:r>
            <w:r w:rsidR="008946FF">
              <w:rPr>
                <w:rFonts w:ascii="PT Astra Serif" w:hAnsi="PT Astra Serif"/>
                <w:spacing w:val="-4"/>
              </w:rPr>
              <w:t>ё</w:t>
            </w:r>
            <w:r w:rsidRPr="00F25727">
              <w:rPr>
                <w:rFonts w:ascii="PT Astra Serif" w:hAnsi="PT Astra Serif"/>
                <w:spacing w:val="-4"/>
              </w:rPr>
              <w:t>рства на территории Уль</w:t>
            </w:r>
            <w:r w:rsidRPr="00F25727">
              <w:rPr>
                <w:rFonts w:ascii="PT Astra Serif" w:hAnsi="PT Astra Serif"/>
                <w:spacing w:val="-4"/>
              </w:rPr>
              <w:t>я</w:t>
            </w:r>
            <w:r w:rsidRPr="00F25727">
              <w:rPr>
                <w:rFonts w:ascii="PT Astra Serif" w:hAnsi="PT Astra Serif"/>
                <w:spacing w:val="-4"/>
              </w:rPr>
              <w:t>новской области, субсидий из о</w:t>
            </w:r>
            <w:r w:rsidRPr="00F25727">
              <w:rPr>
                <w:rFonts w:ascii="PT Astra Serif" w:hAnsi="PT Astra Serif"/>
                <w:spacing w:val="-4"/>
              </w:rPr>
              <w:t>б</w:t>
            </w:r>
            <w:r w:rsidRPr="00F25727">
              <w:rPr>
                <w:rFonts w:ascii="PT Astra Serif" w:hAnsi="PT Astra Serif"/>
                <w:spacing w:val="-4"/>
              </w:rPr>
              <w:lastRenderedPageBreak/>
              <w:t>ластного бюджета Ульяновской обл</w:t>
            </w:r>
            <w:r w:rsidRPr="00F25727">
              <w:rPr>
                <w:rFonts w:ascii="PT Astra Serif" w:hAnsi="PT Astra Serif"/>
                <w:spacing w:val="-4"/>
              </w:rPr>
              <w:t>а</w:t>
            </w:r>
            <w:r w:rsidRPr="00F25727">
              <w:rPr>
                <w:rFonts w:ascii="PT Astra Serif" w:hAnsi="PT Astra Serif"/>
                <w:spacing w:val="-4"/>
              </w:rPr>
              <w:t>сти в целях возм</w:t>
            </w:r>
            <w:r w:rsidRPr="00F25727">
              <w:rPr>
                <w:rFonts w:ascii="PT Astra Serif" w:hAnsi="PT Astra Serif"/>
                <w:spacing w:val="-4"/>
              </w:rPr>
              <w:t>е</w:t>
            </w:r>
            <w:r w:rsidRPr="00F25727">
              <w:rPr>
                <w:rFonts w:ascii="PT Astra Serif" w:hAnsi="PT Astra Serif"/>
                <w:spacing w:val="-4"/>
              </w:rPr>
              <w:t>щения затрат, св</w:t>
            </w:r>
            <w:r w:rsidRPr="00F25727">
              <w:rPr>
                <w:rFonts w:ascii="PT Astra Serif" w:hAnsi="PT Astra Serif"/>
                <w:spacing w:val="-4"/>
              </w:rPr>
              <w:t>я</w:t>
            </w:r>
            <w:r w:rsidRPr="00F25727">
              <w:rPr>
                <w:rFonts w:ascii="PT Astra Serif" w:hAnsi="PT Astra Serif"/>
                <w:spacing w:val="-4"/>
              </w:rPr>
              <w:t>занных с ос</w:t>
            </w:r>
            <w:r w:rsidRPr="00F25727">
              <w:rPr>
                <w:rFonts w:ascii="PT Astra Serif" w:hAnsi="PT Astra Serif"/>
                <w:spacing w:val="-4"/>
              </w:rPr>
              <w:t>у</w:t>
            </w:r>
            <w:r w:rsidRPr="00F25727">
              <w:rPr>
                <w:rFonts w:ascii="PT Astra Serif" w:hAnsi="PT Astra Serif"/>
                <w:spacing w:val="-4"/>
              </w:rPr>
              <w:t>ществлением де</w:t>
            </w:r>
            <w:r w:rsidRPr="00F25727">
              <w:rPr>
                <w:rFonts w:ascii="PT Astra Serif" w:hAnsi="PT Astra Serif"/>
                <w:spacing w:val="-4"/>
              </w:rPr>
              <w:t>я</w:t>
            </w:r>
            <w:r w:rsidRPr="00F25727">
              <w:rPr>
                <w:rFonts w:ascii="PT Astra Serif" w:hAnsi="PT Astra Serif"/>
                <w:spacing w:val="-4"/>
              </w:rPr>
              <w:t>тельности в сферах развития образов</w:t>
            </w:r>
            <w:r w:rsidRPr="00F25727">
              <w:rPr>
                <w:rFonts w:ascii="PT Astra Serif" w:hAnsi="PT Astra Serif"/>
                <w:spacing w:val="-4"/>
              </w:rPr>
              <w:t>а</w:t>
            </w:r>
            <w:r w:rsidRPr="00F25727">
              <w:rPr>
                <w:rFonts w:ascii="PT Astra Serif" w:hAnsi="PT Astra Serif"/>
                <w:spacing w:val="-4"/>
              </w:rPr>
              <w:t>ния, науки, физ</w:t>
            </w:r>
            <w:r w:rsidRPr="00F25727">
              <w:rPr>
                <w:rFonts w:ascii="PT Astra Serif" w:hAnsi="PT Astra Serif"/>
                <w:spacing w:val="-4"/>
              </w:rPr>
              <w:t>и</w:t>
            </w:r>
            <w:r w:rsidRPr="00F25727">
              <w:rPr>
                <w:rFonts w:ascii="PT Astra Serif" w:hAnsi="PT Astra Serif"/>
                <w:spacing w:val="-4"/>
              </w:rPr>
              <w:t>ческой культуры и спорта, охраны здоровья граждан</w:t>
            </w:r>
          </w:p>
        </w:tc>
        <w:tc>
          <w:tcPr>
            <w:tcW w:w="1276" w:type="dxa"/>
            <w:vMerge/>
            <w:shd w:val="clear" w:color="auto" w:fill="auto"/>
          </w:tcPr>
          <w:p w:rsidR="00AD2FED" w:rsidRPr="000D7A7A" w:rsidRDefault="00AD2FED" w:rsidP="001659CC">
            <w:pPr>
              <w:pStyle w:val="ConsPlusNormal"/>
              <w:ind w:firstLine="0"/>
              <w:jc w:val="center"/>
              <w:rPr>
                <w:rFonts w:ascii="PT Astra Serif" w:hAnsi="PT Astra Serif"/>
              </w:rPr>
            </w:pPr>
          </w:p>
        </w:tc>
        <w:tc>
          <w:tcPr>
            <w:tcW w:w="1701" w:type="dxa"/>
            <w:shd w:val="clear" w:color="auto" w:fill="auto"/>
          </w:tcPr>
          <w:p w:rsidR="00AD2FED" w:rsidRPr="000D7A7A" w:rsidRDefault="00EE5E7D" w:rsidP="001659CC">
            <w:pPr>
              <w:pStyle w:val="ConsPlusNormal"/>
              <w:ind w:firstLine="0"/>
              <w:jc w:val="center"/>
              <w:rPr>
                <w:rFonts w:ascii="PT Astra Serif" w:hAnsi="PT Astra Serif"/>
              </w:rPr>
            </w:pPr>
            <w:r>
              <w:rPr>
                <w:rFonts w:ascii="PT Astra Serif" w:hAnsi="PT Astra Serif"/>
              </w:rPr>
              <w:t>Б</w:t>
            </w:r>
            <w:r w:rsidR="00AD2FED" w:rsidRPr="000D7A7A">
              <w:rPr>
                <w:rFonts w:ascii="PT Astra Serif" w:hAnsi="PT Astra Serif"/>
              </w:rPr>
              <w:t xml:space="preserve">юджетные </w:t>
            </w:r>
            <w:r w:rsidR="00F25727">
              <w:rPr>
                <w:rFonts w:ascii="PT Astra Serif" w:hAnsi="PT Astra Serif"/>
              </w:rPr>
              <w:br/>
            </w:r>
            <w:r w:rsidR="00AD2FED" w:rsidRPr="000D7A7A">
              <w:rPr>
                <w:rFonts w:ascii="PT Astra Serif" w:hAnsi="PT Astra Serif"/>
              </w:rPr>
              <w:t xml:space="preserve">ассигнования областного бюджета </w:t>
            </w:r>
          </w:p>
          <w:p w:rsidR="00AD2FED" w:rsidRPr="000D7A7A" w:rsidRDefault="00AD2FED" w:rsidP="001659CC">
            <w:pPr>
              <w:pStyle w:val="ConsPlusNormal"/>
              <w:ind w:firstLine="0"/>
              <w:jc w:val="center"/>
              <w:rPr>
                <w:rFonts w:ascii="PT Astra Serif" w:hAnsi="PT Astra Serif"/>
              </w:rPr>
            </w:pPr>
          </w:p>
        </w:tc>
        <w:tc>
          <w:tcPr>
            <w:tcW w:w="1417" w:type="dxa"/>
            <w:shd w:val="clear" w:color="auto" w:fill="auto"/>
          </w:tcPr>
          <w:p w:rsidR="00AD2FED" w:rsidRPr="000D7A7A" w:rsidRDefault="00AD2FED" w:rsidP="001659CC">
            <w:pPr>
              <w:pStyle w:val="ConsPlusNormal"/>
              <w:ind w:firstLine="0"/>
              <w:rPr>
                <w:rFonts w:ascii="PT Astra Serif" w:hAnsi="PT Astra Serif"/>
              </w:rPr>
            </w:pPr>
            <w:r w:rsidRPr="000D7A7A">
              <w:rPr>
                <w:rFonts w:ascii="PT Astra Serif" w:hAnsi="PT Astra Serif"/>
              </w:rPr>
              <w:t>90 5 04 62400</w:t>
            </w:r>
          </w:p>
        </w:tc>
        <w:tc>
          <w:tcPr>
            <w:tcW w:w="1276"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3000,0</w:t>
            </w:r>
          </w:p>
        </w:tc>
        <w:tc>
          <w:tcPr>
            <w:tcW w:w="1134"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1000,0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1000,0</w:t>
            </w:r>
          </w:p>
        </w:tc>
        <w:tc>
          <w:tcPr>
            <w:tcW w:w="993"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1000,0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2"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c>
          <w:tcPr>
            <w:tcW w:w="993" w:type="dxa"/>
            <w:shd w:val="clear" w:color="auto" w:fill="auto"/>
          </w:tcPr>
          <w:p w:rsidR="00AD2FED" w:rsidRPr="000D7A7A" w:rsidRDefault="00AD2FED" w:rsidP="005F5220">
            <w:pPr>
              <w:pStyle w:val="ConsPlusNormal"/>
              <w:ind w:firstLine="0"/>
              <w:jc w:val="center"/>
              <w:rPr>
                <w:rFonts w:ascii="PT Astra Serif" w:hAnsi="PT Astra Serif"/>
              </w:rPr>
            </w:pPr>
            <w:r w:rsidRPr="000D7A7A">
              <w:rPr>
                <w:rFonts w:ascii="PT Astra Serif" w:hAnsi="PT Astra Serif"/>
              </w:rPr>
              <w:t>0,0</w:t>
            </w:r>
          </w:p>
        </w:tc>
      </w:tr>
      <w:tr w:rsidR="00ED21F7" w:rsidRPr="000D7A7A" w:rsidTr="005F5220">
        <w:trPr>
          <w:trHeight w:val="201"/>
        </w:trPr>
        <w:tc>
          <w:tcPr>
            <w:tcW w:w="674" w:type="dxa"/>
            <w:shd w:val="clear" w:color="auto" w:fill="auto"/>
          </w:tcPr>
          <w:p w:rsidR="000C600C" w:rsidRPr="000D7A7A" w:rsidRDefault="000C600C" w:rsidP="001659CC">
            <w:pPr>
              <w:pStyle w:val="ConsPlusNormal"/>
              <w:ind w:firstLine="0"/>
              <w:jc w:val="center"/>
              <w:rPr>
                <w:rFonts w:ascii="PT Astra Serif" w:hAnsi="PT Astra Serif"/>
                <w:highlight w:val="yellow"/>
              </w:rPr>
            </w:pPr>
            <w:r w:rsidRPr="000D7A7A">
              <w:rPr>
                <w:rFonts w:ascii="PT Astra Serif" w:hAnsi="PT Astra Serif"/>
              </w:rPr>
              <w:lastRenderedPageBreak/>
              <w:t>6.</w:t>
            </w:r>
          </w:p>
        </w:tc>
        <w:tc>
          <w:tcPr>
            <w:tcW w:w="1844" w:type="dxa"/>
            <w:shd w:val="clear" w:color="auto" w:fill="auto"/>
          </w:tcPr>
          <w:p w:rsidR="000C600C" w:rsidRPr="00F25727" w:rsidRDefault="000C600C" w:rsidP="001659CC">
            <w:pPr>
              <w:pStyle w:val="ConsPlusNormal"/>
              <w:ind w:firstLine="0"/>
              <w:jc w:val="both"/>
              <w:rPr>
                <w:rFonts w:ascii="PT Astra Serif" w:hAnsi="PT Astra Serif"/>
                <w:spacing w:val="-4"/>
              </w:rPr>
            </w:pPr>
            <w:r w:rsidRPr="00F25727">
              <w:rPr>
                <w:rFonts w:ascii="PT Astra Serif" w:hAnsi="PT Astra Serif"/>
                <w:spacing w:val="-4"/>
              </w:rPr>
              <w:t>Комплекс процес</w:t>
            </w:r>
            <w:r w:rsidRPr="00F25727">
              <w:rPr>
                <w:rFonts w:ascii="PT Astra Serif" w:hAnsi="PT Astra Serif"/>
                <w:spacing w:val="-4"/>
              </w:rPr>
              <w:t>с</w:t>
            </w:r>
            <w:r w:rsidRPr="00F25727">
              <w:rPr>
                <w:rFonts w:ascii="PT Astra Serif" w:hAnsi="PT Astra Serif"/>
                <w:spacing w:val="-4"/>
              </w:rPr>
              <w:t>ных мероприятий «Обеспечение ре</w:t>
            </w:r>
            <w:r w:rsidRPr="00F25727">
              <w:rPr>
                <w:rFonts w:ascii="PT Astra Serif" w:hAnsi="PT Astra Serif"/>
                <w:spacing w:val="-4"/>
              </w:rPr>
              <w:t>а</w:t>
            </w:r>
            <w:r w:rsidRPr="00F25727">
              <w:rPr>
                <w:rFonts w:ascii="PT Astra Serif" w:hAnsi="PT Astra Serif"/>
                <w:spacing w:val="-4"/>
              </w:rPr>
              <w:t>лизации госуда</w:t>
            </w:r>
            <w:r w:rsidRPr="00F25727">
              <w:rPr>
                <w:rFonts w:ascii="PT Astra Serif" w:hAnsi="PT Astra Serif"/>
                <w:spacing w:val="-4"/>
              </w:rPr>
              <w:t>р</w:t>
            </w:r>
            <w:r w:rsidRPr="00F25727">
              <w:rPr>
                <w:rFonts w:ascii="PT Astra Serif" w:hAnsi="PT Astra Serif"/>
                <w:spacing w:val="-4"/>
              </w:rPr>
              <w:t>ственной програ</w:t>
            </w:r>
            <w:r w:rsidRPr="00F25727">
              <w:rPr>
                <w:rFonts w:ascii="PT Astra Serif" w:hAnsi="PT Astra Serif"/>
                <w:spacing w:val="-4"/>
              </w:rPr>
              <w:t>м</w:t>
            </w:r>
            <w:r w:rsidRPr="00F25727">
              <w:rPr>
                <w:rFonts w:ascii="PT Astra Serif" w:hAnsi="PT Astra Serif"/>
                <w:spacing w:val="-4"/>
              </w:rPr>
              <w:t>мы «Формирование благоприятного инвестиционного климата в Уль</w:t>
            </w:r>
            <w:r w:rsidRPr="00F25727">
              <w:rPr>
                <w:rFonts w:ascii="PT Astra Serif" w:hAnsi="PT Astra Serif"/>
                <w:spacing w:val="-4"/>
              </w:rPr>
              <w:t>я</w:t>
            </w:r>
            <w:r w:rsidRPr="00F25727">
              <w:rPr>
                <w:rFonts w:ascii="PT Astra Serif" w:hAnsi="PT Astra Serif"/>
                <w:spacing w:val="-4"/>
              </w:rPr>
              <w:t>новской области»</w:t>
            </w:r>
          </w:p>
        </w:tc>
        <w:tc>
          <w:tcPr>
            <w:tcW w:w="1276" w:type="dxa"/>
            <w:vMerge w:val="restart"/>
            <w:shd w:val="clear" w:color="auto" w:fill="auto"/>
          </w:tcPr>
          <w:p w:rsidR="000C600C" w:rsidRPr="000D7A7A" w:rsidRDefault="000C600C" w:rsidP="001659CC">
            <w:pPr>
              <w:pStyle w:val="ConsPlusNormal"/>
              <w:ind w:firstLine="0"/>
              <w:jc w:val="center"/>
              <w:rPr>
                <w:rFonts w:ascii="PT Astra Serif" w:hAnsi="PT Astra Serif"/>
              </w:rPr>
            </w:pPr>
            <w:r w:rsidRPr="000D7A7A">
              <w:rPr>
                <w:rFonts w:ascii="PT Astra Serif" w:hAnsi="PT Astra Serif"/>
              </w:rPr>
              <w:t>Министе</w:t>
            </w:r>
            <w:r w:rsidRPr="000D7A7A">
              <w:rPr>
                <w:rFonts w:ascii="PT Astra Serif" w:hAnsi="PT Astra Serif"/>
              </w:rPr>
              <w:t>р</w:t>
            </w:r>
            <w:r w:rsidRPr="000D7A7A">
              <w:rPr>
                <w:rFonts w:ascii="PT Astra Serif" w:hAnsi="PT Astra Serif"/>
              </w:rPr>
              <w:t>ство</w:t>
            </w:r>
          </w:p>
          <w:p w:rsidR="000C600C" w:rsidRPr="000D7A7A" w:rsidRDefault="000C600C" w:rsidP="001659CC">
            <w:pPr>
              <w:pStyle w:val="ConsPlusNormal"/>
              <w:ind w:firstLine="0"/>
              <w:jc w:val="center"/>
              <w:rPr>
                <w:rFonts w:ascii="PT Astra Serif" w:hAnsi="PT Astra Serif"/>
              </w:rPr>
            </w:pPr>
          </w:p>
        </w:tc>
        <w:tc>
          <w:tcPr>
            <w:tcW w:w="1701" w:type="dxa"/>
            <w:shd w:val="clear" w:color="auto" w:fill="auto"/>
          </w:tcPr>
          <w:p w:rsidR="000C600C" w:rsidRPr="000D7A7A" w:rsidRDefault="00EE5E7D" w:rsidP="001659CC">
            <w:pPr>
              <w:pStyle w:val="ConsPlusNormal"/>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tc>
        <w:tc>
          <w:tcPr>
            <w:tcW w:w="1417" w:type="dxa"/>
            <w:shd w:val="clear" w:color="auto" w:fill="auto"/>
          </w:tcPr>
          <w:p w:rsidR="000C600C" w:rsidRPr="000D7A7A" w:rsidRDefault="000C600C" w:rsidP="001659CC">
            <w:pPr>
              <w:pStyle w:val="ConsPlusNormal"/>
              <w:ind w:firstLine="0"/>
              <w:jc w:val="center"/>
              <w:rPr>
                <w:rFonts w:ascii="PT Astra Serif" w:hAnsi="PT Astra Serif"/>
              </w:rPr>
            </w:pPr>
            <w:r w:rsidRPr="000D7A7A">
              <w:rPr>
                <w:rFonts w:ascii="PT Astra Serif" w:hAnsi="PT Astra Serif"/>
              </w:rPr>
              <w:t>90 5 05 00000</w:t>
            </w:r>
          </w:p>
        </w:tc>
        <w:tc>
          <w:tcPr>
            <w:tcW w:w="1276"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569951,9</w:t>
            </w:r>
          </w:p>
        </w:tc>
        <w:tc>
          <w:tcPr>
            <w:tcW w:w="1134" w:type="dxa"/>
            <w:shd w:val="clear" w:color="auto" w:fill="auto"/>
          </w:tcPr>
          <w:p w:rsidR="000C600C" w:rsidRPr="000D7A7A" w:rsidRDefault="000C600C"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96193,9</w:t>
            </w:r>
          </w:p>
        </w:tc>
        <w:tc>
          <w:tcPr>
            <w:tcW w:w="992" w:type="dxa"/>
            <w:shd w:val="clear" w:color="auto" w:fill="auto"/>
          </w:tcPr>
          <w:p w:rsidR="000C600C" w:rsidRPr="000D7A7A" w:rsidRDefault="000C600C"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78293,0</w:t>
            </w:r>
          </w:p>
        </w:tc>
        <w:tc>
          <w:tcPr>
            <w:tcW w:w="993"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78293,0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79293,0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79293,0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79293,0</w:t>
            </w:r>
          </w:p>
        </w:tc>
        <w:tc>
          <w:tcPr>
            <w:tcW w:w="993"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79293,0</w:t>
            </w:r>
          </w:p>
        </w:tc>
      </w:tr>
      <w:tr w:rsidR="00ED21F7" w:rsidRPr="000D7A7A" w:rsidTr="00F25727">
        <w:trPr>
          <w:trHeight w:val="60"/>
        </w:trPr>
        <w:tc>
          <w:tcPr>
            <w:tcW w:w="674" w:type="dxa"/>
            <w:shd w:val="clear" w:color="auto" w:fill="auto"/>
          </w:tcPr>
          <w:p w:rsidR="000C600C" w:rsidRPr="000D7A7A" w:rsidRDefault="000C600C" w:rsidP="001659CC">
            <w:pPr>
              <w:pStyle w:val="ConsPlusNormal"/>
              <w:ind w:firstLine="0"/>
              <w:jc w:val="center"/>
              <w:rPr>
                <w:rFonts w:ascii="PT Astra Serif" w:hAnsi="PT Astra Serif"/>
              </w:rPr>
            </w:pPr>
            <w:r w:rsidRPr="000D7A7A">
              <w:rPr>
                <w:rFonts w:ascii="PT Astra Serif" w:hAnsi="PT Astra Serif"/>
              </w:rPr>
              <w:t>6.1.</w:t>
            </w:r>
          </w:p>
        </w:tc>
        <w:tc>
          <w:tcPr>
            <w:tcW w:w="1844" w:type="dxa"/>
            <w:shd w:val="clear" w:color="auto" w:fill="auto"/>
          </w:tcPr>
          <w:p w:rsidR="000C600C" w:rsidRPr="000D7A7A" w:rsidRDefault="000C600C" w:rsidP="001659CC">
            <w:pPr>
              <w:pStyle w:val="ConsPlusNormal"/>
              <w:ind w:firstLine="0"/>
              <w:jc w:val="both"/>
              <w:rPr>
                <w:rFonts w:ascii="PT Astra Serif" w:hAnsi="PT Astra Serif"/>
              </w:rPr>
            </w:pPr>
            <w:r w:rsidRPr="000D7A7A">
              <w:rPr>
                <w:rFonts w:ascii="PT Astra Serif" w:hAnsi="PT Astra Serif"/>
              </w:rPr>
              <w:t>Обеспечение де</w:t>
            </w:r>
            <w:r w:rsidRPr="000D7A7A">
              <w:rPr>
                <w:rFonts w:ascii="PT Astra Serif" w:hAnsi="PT Astra Serif"/>
              </w:rPr>
              <w:t>я</w:t>
            </w:r>
            <w:r w:rsidRPr="000D7A7A">
              <w:rPr>
                <w:rFonts w:ascii="PT Astra Serif" w:hAnsi="PT Astra Serif"/>
              </w:rPr>
              <w:t>тельности гос</w:t>
            </w:r>
            <w:r w:rsidRPr="000D7A7A">
              <w:rPr>
                <w:rFonts w:ascii="PT Astra Serif" w:hAnsi="PT Astra Serif"/>
              </w:rPr>
              <w:t>у</w:t>
            </w:r>
            <w:r w:rsidRPr="000D7A7A">
              <w:rPr>
                <w:rFonts w:ascii="PT Astra Serif" w:hAnsi="PT Astra Serif"/>
              </w:rPr>
              <w:t>дарственных орг</w:t>
            </w:r>
            <w:r w:rsidRPr="000D7A7A">
              <w:rPr>
                <w:rFonts w:ascii="PT Astra Serif" w:hAnsi="PT Astra Serif"/>
              </w:rPr>
              <w:t>а</w:t>
            </w:r>
            <w:r w:rsidRPr="000D7A7A">
              <w:rPr>
                <w:rFonts w:ascii="PT Astra Serif" w:hAnsi="PT Astra Serif"/>
              </w:rPr>
              <w:t xml:space="preserve">нов Ульяновской области </w:t>
            </w:r>
          </w:p>
        </w:tc>
        <w:tc>
          <w:tcPr>
            <w:tcW w:w="1276" w:type="dxa"/>
            <w:vMerge/>
            <w:shd w:val="clear" w:color="auto" w:fill="auto"/>
          </w:tcPr>
          <w:p w:rsidR="000C600C" w:rsidRPr="000D7A7A" w:rsidRDefault="000C600C" w:rsidP="001659CC">
            <w:pPr>
              <w:pStyle w:val="ConsPlusNormal"/>
              <w:ind w:firstLine="0"/>
              <w:jc w:val="center"/>
              <w:rPr>
                <w:rFonts w:ascii="PT Astra Serif" w:hAnsi="PT Astra Serif"/>
              </w:rPr>
            </w:pPr>
          </w:p>
        </w:tc>
        <w:tc>
          <w:tcPr>
            <w:tcW w:w="1701" w:type="dxa"/>
            <w:shd w:val="clear" w:color="auto" w:fill="auto"/>
          </w:tcPr>
          <w:p w:rsidR="000C600C" w:rsidRPr="000D7A7A" w:rsidRDefault="00EE5E7D" w:rsidP="001659CC">
            <w:pPr>
              <w:pStyle w:val="ConsPlusNormal"/>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tc>
        <w:tc>
          <w:tcPr>
            <w:tcW w:w="1417" w:type="dxa"/>
            <w:shd w:val="clear" w:color="auto" w:fill="auto"/>
          </w:tcPr>
          <w:p w:rsidR="000C600C" w:rsidRPr="000D7A7A" w:rsidRDefault="000C600C" w:rsidP="001659CC">
            <w:pPr>
              <w:pStyle w:val="ConsPlusNormal"/>
              <w:ind w:firstLine="0"/>
              <w:jc w:val="center"/>
              <w:rPr>
                <w:rFonts w:ascii="PT Astra Serif" w:hAnsi="PT Astra Serif"/>
              </w:rPr>
            </w:pPr>
            <w:r w:rsidRPr="000D7A7A">
              <w:rPr>
                <w:rFonts w:ascii="PT Astra Serif" w:hAnsi="PT Astra Serif"/>
              </w:rPr>
              <w:t>90 5 05 80010</w:t>
            </w:r>
          </w:p>
        </w:tc>
        <w:tc>
          <w:tcPr>
            <w:tcW w:w="1276"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402900,9</w:t>
            </w:r>
          </w:p>
        </w:tc>
        <w:tc>
          <w:tcPr>
            <w:tcW w:w="1134" w:type="dxa"/>
            <w:shd w:val="clear" w:color="auto" w:fill="auto"/>
          </w:tcPr>
          <w:p w:rsidR="000C600C" w:rsidRPr="000D7A7A" w:rsidRDefault="000C600C"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72900,9</w:t>
            </w:r>
          </w:p>
        </w:tc>
        <w:tc>
          <w:tcPr>
            <w:tcW w:w="992" w:type="dxa"/>
            <w:shd w:val="clear" w:color="auto" w:fill="auto"/>
          </w:tcPr>
          <w:p w:rsidR="000C600C" w:rsidRPr="000D7A7A" w:rsidRDefault="000C600C"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55000,0</w:t>
            </w:r>
          </w:p>
        </w:tc>
        <w:tc>
          <w:tcPr>
            <w:tcW w:w="993"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55000,0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55000,0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55000,0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55000,0</w:t>
            </w:r>
          </w:p>
        </w:tc>
        <w:tc>
          <w:tcPr>
            <w:tcW w:w="993"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55000,0</w:t>
            </w:r>
          </w:p>
        </w:tc>
      </w:tr>
      <w:tr w:rsidR="00ED21F7" w:rsidRPr="000D7A7A" w:rsidTr="005F5220">
        <w:trPr>
          <w:trHeight w:val="499"/>
        </w:trPr>
        <w:tc>
          <w:tcPr>
            <w:tcW w:w="674" w:type="dxa"/>
            <w:shd w:val="clear" w:color="auto" w:fill="auto"/>
          </w:tcPr>
          <w:p w:rsidR="000C600C" w:rsidRPr="000D7A7A" w:rsidRDefault="000C600C" w:rsidP="001659CC">
            <w:pPr>
              <w:pStyle w:val="ConsPlusNormal"/>
              <w:ind w:firstLine="0"/>
              <w:jc w:val="center"/>
              <w:rPr>
                <w:rFonts w:ascii="PT Astra Serif" w:hAnsi="PT Astra Serif"/>
                <w:sz w:val="22"/>
                <w:szCs w:val="22"/>
              </w:rPr>
            </w:pPr>
            <w:r w:rsidRPr="000D7A7A">
              <w:rPr>
                <w:rFonts w:ascii="PT Astra Serif" w:hAnsi="PT Astra Serif"/>
                <w:sz w:val="22"/>
                <w:szCs w:val="22"/>
              </w:rPr>
              <w:t>6.2.</w:t>
            </w:r>
          </w:p>
        </w:tc>
        <w:tc>
          <w:tcPr>
            <w:tcW w:w="1844" w:type="dxa"/>
            <w:shd w:val="clear" w:color="auto" w:fill="auto"/>
          </w:tcPr>
          <w:p w:rsidR="000C600C" w:rsidRPr="00F25727" w:rsidRDefault="000C600C" w:rsidP="001659CC">
            <w:pPr>
              <w:pStyle w:val="ConsPlusNormal"/>
              <w:ind w:firstLine="0"/>
              <w:jc w:val="both"/>
              <w:rPr>
                <w:rFonts w:ascii="PT Astra Serif" w:hAnsi="PT Astra Serif"/>
                <w:spacing w:val="-4"/>
              </w:rPr>
            </w:pPr>
            <w:r w:rsidRPr="00F25727">
              <w:rPr>
                <w:rFonts w:ascii="PT Astra Serif" w:hAnsi="PT Astra Serif"/>
                <w:spacing w:val="-4"/>
              </w:rPr>
              <w:t>Финансовое обе</w:t>
            </w:r>
            <w:r w:rsidRPr="00F25727">
              <w:rPr>
                <w:rFonts w:ascii="PT Astra Serif" w:hAnsi="PT Astra Serif"/>
                <w:spacing w:val="-4"/>
              </w:rPr>
              <w:t>с</w:t>
            </w:r>
            <w:r w:rsidRPr="00F25727">
              <w:rPr>
                <w:rFonts w:ascii="PT Astra Serif" w:hAnsi="PT Astra Serif"/>
                <w:spacing w:val="-4"/>
              </w:rPr>
              <w:t>печение деятельн</w:t>
            </w:r>
            <w:r w:rsidRPr="00F25727">
              <w:rPr>
                <w:rFonts w:ascii="PT Astra Serif" w:hAnsi="PT Astra Serif"/>
                <w:spacing w:val="-4"/>
              </w:rPr>
              <w:t>о</w:t>
            </w:r>
            <w:r w:rsidRPr="00F25727">
              <w:rPr>
                <w:rFonts w:ascii="PT Astra Serif" w:hAnsi="PT Astra Serif"/>
                <w:spacing w:val="-4"/>
              </w:rPr>
              <w:t>сти областного государственного казённого учр</w:t>
            </w:r>
            <w:r w:rsidRPr="00F25727">
              <w:rPr>
                <w:rFonts w:ascii="PT Astra Serif" w:hAnsi="PT Astra Serif"/>
                <w:spacing w:val="-4"/>
              </w:rPr>
              <w:t>е</w:t>
            </w:r>
            <w:r w:rsidRPr="00F25727">
              <w:rPr>
                <w:rFonts w:ascii="PT Astra Serif" w:hAnsi="PT Astra Serif"/>
                <w:spacing w:val="-4"/>
              </w:rPr>
              <w:t>ждения «Департ</w:t>
            </w:r>
            <w:r w:rsidRPr="00F25727">
              <w:rPr>
                <w:rFonts w:ascii="PT Astra Serif" w:hAnsi="PT Astra Serif"/>
                <w:spacing w:val="-4"/>
              </w:rPr>
              <w:t>а</w:t>
            </w:r>
            <w:r w:rsidRPr="00F25727">
              <w:rPr>
                <w:rFonts w:ascii="PT Astra Serif" w:hAnsi="PT Astra Serif"/>
                <w:spacing w:val="-4"/>
              </w:rPr>
              <w:t>мент государстве</w:t>
            </w:r>
            <w:r w:rsidRPr="00F25727">
              <w:rPr>
                <w:rFonts w:ascii="PT Astra Serif" w:hAnsi="PT Astra Serif"/>
                <w:spacing w:val="-4"/>
              </w:rPr>
              <w:t>н</w:t>
            </w:r>
            <w:r w:rsidRPr="00F25727">
              <w:rPr>
                <w:rFonts w:ascii="PT Astra Serif" w:hAnsi="PT Astra Serif"/>
                <w:spacing w:val="-4"/>
              </w:rPr>
              <w:t>ных программ ра</w:t>
            </w:r>
            <w:r w:rsidRPr="00F25727">
              <w:rPr>
                <w:rFonts w:ascii="PT Astra Serif" w:hAnsi="PT Astra Serif"/>
                <w:spacing w:val="-4"/>
              </w:rPr>
              <w:t>з</w:t>
            </w:r>
            <w:r w:rsidRPr="00F25727">
              <w:rPr>
                <w:rFonts w:ascii="PT Astra Serif" w:hAnsi="PT Astra Serif"/>
                <w:spacing w:val="-4"/>
              </w:rPr>
              <w:t>вития малого и среднего бизнеса Ульяновской обл</w:t>
            </w:r>
            <w:r w:rsidRPr="00F25727">
              <w:rPr>
                <w:rFonts w:ascii="PT Astra Serif" w:hAnsi="PT Astra Serif"/>
                <w:spacing w:val="-4"/>
              </w:rPr>
              <w:t>а</w:t>
            </w:r>
            <w:r w:rsidRPr="00F25727">
              <w:rPr>
                <w:rFonts w:ascii="PT Astra Serif" w:hAnsi="PT Astra Serif"/>
                <w:spacing w:val="-4"/>
              </w:rPr>
              <w:t>сти»</w:t>
            </w:r>
          </w:p>
        </w:tc>
        <w:tc>
          <w:tcPr>
            <w:tcW w:w="1276" w:type="dxa"/>
            <w:vMerge/>
            <w:shd w:val="clear" w:color="auto" w:fill="auto"/>
          </w:tcPr>
          <w:p w:rsidR="000C600C" w:rsidRPr="000D7A7A" w:rsidRDefault="000C600C" w:rsidP="001659CC">
            <w:pPr>
              <w:pStyle w:val="ConsPlusNormal"/>
              <w:ind w:firstLine="0"/>
              <w:jc w:val="center"/>
              <w:rPr>
                <w:rFonts w:ascii="PT Astra Serif" w:hAnsi="PT Astra Serif"/>
                <w:sz w:val="22"/>
                <w:szCs w:val="22"/>
              </w:rPr>
            </w:pPr>
          </w:p>
        </w:tc>
        <w:tc>
          <w:tcPr>
            <w:tcW w:w="1701" w:type="dxa"/>
            <w:shd w:val="clear" w:color="auto" w:fill="auto"/>
          </w:tcPr>
          <w:p w:rsidR="000C600C" w:rsidRPr="000D7A7A" w:rsidRDefault="00EE5E7D" w:rsidP="001659CC">
            <w:pPr>
              <w:pStyle w:val="ConsPlusNormal"/>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p w:rsidR="000C600C" w:rsidRPr="000D7A7A" w:rsidRDefault="000C600C" w:rsidP="001659CC">
            <w:pPr>
              <w:pStyle w:val="ConsPlusNormal"/>
              <w:ind w:firstLine="0"/>
              <w:jc w:val="center"/>
              <w:rPr>
                <w:rFonts w:ascii="PT Astra Serif" w:hAnsi="PT Astra Serif"/>
              </w:rPr>
            </w:pPr>
          </w:p>
        </w:tc>
        <w:tc>
          <w:tcPr>
            <w:tcW w:w="1417" w:type="dxa"/>
            <w:shd w:val="clear" w:color="auto" w:fill="auto"/>
          </w:tcPr>
          <w:p w:rsidR="000C600C" w:rsidRPr="000D7A7A" w:rsidRDefault="000C600C" w:rsidP="001659CC">
            <w:pPr>
              <w:pStyle w:val="ConsPlusNormal"/>
              <w:ind w:firstLine="0"/>
              <w:jc w:val="center"/>
              <w:rPr>
                <w:rFonts w:ascii="PT Astra Serif" w:hAnsi="PT Astra Serif"/>
              </w:rPr>
            </w:pPr>
            <w:r w:rsidRPr="000D7A7A">
              <w:rPr>
                <w:rFonts w:ascii="PT Astra Serif" w:hAnsi="PT Astra Serif"/>
              </w:rPr>
              <w:t>90 5 05 62910</w:t>
            </w:r>
          </w:p>
        </w:tc>
        <w:tc>
          <w:tcPr>
            <w:tcW w:w="1276"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152551,0</w:t>
            </w:r>
          </w:p>
        </w:tc>
        <w:tc>
          <w:tcPr>
            <w:tcW w:w="1134" w:type="dxa"/>
            <w:shd w:val="clear" w:color="auto" w:fill="auto"/>
          </w:tcPr>
          <w:p w:rsidR="000C600C" w:rsidRPr="000D7A7A" w:rsidRDefault="000C600C"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21793,0</w:t>
            </w:r>
          </w:p>
        </w:tc>
        <w:tc>
          <w:tcPr>
            <w:tcW w:w="992" w:type="dxa"/>
            <w:shd w:val="clear" w:color="auto" w:fill="auto"/>
          </w:tcPr>
          <w:p w:rsidR="000C600C" w:rsidRPr="000D7A7A" w:rsidRDefault="000C600C"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21793,0</w:t>
            </w:r>
          </w:p>
        </w:tc>
        <w:tc>
          <w:tcPr>
            <w:tcW w:w="993"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21793,0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21793,0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21793,0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21793,0</w:t>
            </w:r>
          </w:p>
        </w:tc>
        <w:tc>
          <w:tcPr>
            <w:tcW w:w="993"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21793,0</w:t>
            </w:r>
          </w:p>
        </w:tc>
      </w:tr>
      <w:tr w:rsidR="00ED21F7" w:rsidRPr="000D7A7A" w:rsidTr="005F5220">
        <w:trPr>
          <w:trHeight w:val="77"/>
        </w:trPr>
        <w:tc>
          <w:tcPr>
            <w:tcW w:w="674" w:type="dxa"/>
            <w:shd w:val="clear" w:color="auto" w:fill="auto"/>
          </w:tcPr>
          <w:p w:rsidR="000C600C" w:rsidRPr="000D7A7A" w:rsidRDefault="000C600C" w:rsidP="001659CC">
            <w:pPr>
              <w:pStyle w:val="ConsPlusNormal"/>
              <w:ind w:firstLine="0"/>
              <w:jc w:val="center"/>
              <w:rPr>
                <w:rFonts w:ascii="PT Astra Serif" w:hAnsi="PT Astra Serif"/>
                <w:sz w:val="22"/>
                <w:szCs w:val="22"/>
              </w:rPr>
            </w:pPr>
            <w:r w:rsidRPr="000D7A7A">
              <w:rPr>
                <w:rFonts w:ascii="PT Astra Serif" w:hAnsi="PT Astra Serif"/>
                <w:sz w:val="22"/>
                <w:szCs w:val="22"/>
              </w:rPr>
              <w:lastRenderedPageBreak/>
              <w:t>6.3.</w:t>
            </w:r>
          </w:p>
        </w:tc>
        <w:tc>
          <w:tcPr>
            <w:tcW w:w="1844" w:type="dxa"/>
            <w:shd w:val="clear" w:color="auto" w:fill="auto"/>
          </w:tcPr>
          <w:p w:rsidR="000C600C" w:rsidRPr="00F25727" w:rsidRDefault="000C600C" w:rsidP="001659CC">
            <w:pPr>
              <w:pStyle w:val="ConsPlusNormal"/>
              <w:ind w:firstLine="0"/>
              <w:jc w:val="both"/>
              <w:rPr>
                <w:rFonts w:ascii="PT Astra Serif" w:hAnsi="PT Astra Serif"/>
                <w:spacing w:val="-4"/>
              </w:rPr>
            </w:pPr>
            <w:r w:rsidRPr="00F25727">
              <w:rPr>
                <w:rFonts w:ascii="PT Astra Serif" w:hAnsi="PT Astra Serif"/>
                <w:spacing w:val="-4"/>
              </w:rPr>
              <w:t>Обеспечение и</w:t>
            </w:r>
            <w:r w:rsidRPr="00F25727">
              <w:rPr>
                <w:rFonts w:ascii="PT Astra Serif" w:hAnsi="PT Astra Serif"/>
                <w:spacing w:val="-4"/>
              </w:rPr>
              <w:t>с</w:t>
            </w:r>
            <w:r w:rsidRPr="00F25727">
              <w:rPr>
                <w:rFonts w:ascii="PT Astra Serif" w:hAnsi="PT Astra Serif"/>
                <w:spacing w:val="-4"/>
              </w:rPr>
              <w:t>полнительных о</w:t>
            </w:r>
            <w:r w:rsidRPr="00F25727">
              <w:rPr>
                <w:rFonts w:ascii="PT Astra Serif" w:hAnsi="PT Astra Serif"/>
                <w:spacing w:val="-4"/>
              </w:rPr>
              <w:t>р</w:t>
            </w:r>
            <w:r w:rsidRPr="00F25727">
              <w:rPr>
                <w:rFonts w:ascii="PT Astra Serif" w:hAnsi="PT Astra Serif"/>
                <w:spacing w:val="-4"/>
              </w:rPr>
              <w:t>ганов Ульяновской области статист</w:t>
            </w:r>
            <w:r w:rsidRPr="00F25727">
              <w:rPr>
                <w:rFonts w:ascii="PT Astra Serif" w:hAnsi="PT Astra Serif"/>
                <w:spacing w:val="-4"/>
              </w:rPr>
              <w:t>и</w:t>
            </w:r>
            <w:r w:rsidRPr="00F25727">
              <w:rPr>
                <w:rFonts w:ascii="PT Astra Serif" w:hAnsi="PT Astra Serif"/>
                <w:spacing w:val="-4"/>
              </w:rPr>
              <w:t>ческой информац</w:t>
            </w:r>
            <w:r w:rsidRPr="00F25727">
              <w:rPr>
                <w:rFonts w:ascii="PT Astra Serif" w:hAnsi="PT Astra Serif"/>
                <w:spacing w:val="-4"/>
              </w:rPr>
              <w:t>и</w:t>
            </w:r>
            <w:r w:rsidRPr="00F25727">
              <w:rPr>
                <w:rFonts w:ascii="PT Astra Serif" w:hAnsi="PT Astra Serif"/>
                <w:spacing w:val="-4"/>
              </w:rPr>
              <w:t>ей</w:t>
            </w:r>
          </w:p>
        </w:tc>
        <w:tc>
          <w:tcPr>
            <w:tcW w:w="1276" w:type="dxa"/>
            <w:vMerge/>
            <w:shd w:val="clear" w:color="auto" w:fill="auto"/>
          </w:tcPr>
          <w:p w:rsidR="000C600C" w:rsidRPr="000D7A7A" w:rsidRDefault="000C600C" w:rsidP="001659CC">
            <w:pPr>
              <w:pStyle w:val="ConsPlusNormal"/>
              <w:ind w:firstLine="0"/>
              <w:jc w:val="center"/>
              <w:rPr>
                <w:rFonts w:ascii="PT Astra Serif" w:hAnsi="PT Astra Serif"/>
                <w:sz w:val="22"/>
                <w:szCs w:val="22"/>
              </w:rPr>
            </w:pPr>
          </w:p>
        </w:tc>
        <w:tc>
          <w:tcPr>
            <w:tcW w:w="1701" w:type="dxa"/>
            <w:shd w:val="clear" w:color="auto" w:fill="auto"/>
          </w:tcPr>
          <w:p w:rsidR="000C600C" w:rsidRPr="000D7A7A" w:rsidRDefault="00EE5E7D" w:rsidP="001659CC">
            <w:pPr>
              <w:pStyle w:val="ConsPlusNormal"/>
              <w:ind w:firstLine="0"/>
              <w:jc w:val="center"/>
              <w:rPr>
                <w:rFonts w:ascii="PT Astra Serif" w:hAnsi="PT Astra Serif"/>
              </w:rPr>
            </w:pPr>
            <w:r>
              <w:rPr>
                <w:rFonts w:ascii="PT Astra Serif" w:hAnsi="PT Astra Serif"/>
              </w:rPr>
              <w:t>Б</w:t>
            </w:r>
            <w:r w:rsidR="00C41220" w:rsidRPr="000D7A7A">
              <w:rPr>
                <w:rFonts w:ascii="PT Astra Serif" w:hAnsi="PT Astra Serif"/>
              </w:rPr>
              <w:t xml:space="preserve">юджетные </w:t>
            </w:r>
            <w:r w:rsidR="00F25727">
              <w:rPr>
                <w:rFonts w:ascii="PT Astra Serif" w:hAnsi="PT Astra Serif"/>
              </w:rPr>
              <w:br/>
            </w:r>
            <w:r w:rsidR="00C41220" w:rsidRPr="000D7A7A">
              <w:rPr>
                <w:rFonts w:ascii="PT Astra Serif" w:hAnsi="PT Astra Serif"/>
              </w:rPr>
              <w:t xml:space="preserve">ассигнования областного бюджета </w:t>
            </w:r>
          </w:p>
        </w:tc>
        <w:tc>
          <w:tcPr>
            <w:tcW w:w="1417" w:type="dxa"/>
            <w:shd w:val="clear" w:color="auto" w:fill="auto"/>
          </w:tcPr>
          <w:p w:rsidR="000C600C" w:rsidRPr="000D7A7A" w:rsidRDefault="000C600C" w:rsidP="001659CC">
            <w:pPr>
              <w:pStyle w:val="ConsPlusNormal"/>
              <w:ind w:firstLine="0"/>
              <w:jc w:val="center"/>
              <w:rPr>
                <w:rFonts w:ascii="PT Astra Serif" w:hAnsi="PT Astra Serif"/>
              </w:rPr>
            </w:pPr>
            <w:r w:rsidRPr="000D7A7A">
              <w:rPr>
                <w:rFonts w:ascii="PT Astra Serif" w:hAnsi="PT Astra Serif"/>
              </w:rPr>
              <w:t>90 5 05 62420</w:t>
            </w:r>
          </w:p>
        </w:tc>
        <w:tc>
          <w:tcPr>
            <w:tcW w:w="1276"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14500,0</w:t>
            </w:r>
          </w:p>
        </w:tc>
        <w:tc>
          <w:tcPr>
            <w:tcW w:w="1134" w:type="dxa"/>
            <w:shd w:val="clear" w:color="auto" w:fill="auto"/>
          </w:tcPr>
          <w:p w:rsidR="000C600C" w:rsidRPr="000D7A7A" w:rsidRDefault="000C600C"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1500,0</w:t>
            </w:r>
          </w:p>
        </w:tc>
        <w:tc>
          <w:tcPr>
            <w:tcW w:w="992" w:type="dxa"/>
            <w:shd w:val="clear" w:color="auto" w:fill="auto"/>
          </w:tcPr>
          <w:p w:rsidR="000C600C" w:rsidRPr="000D7A7A" w:rsidRDefault="000C600C" w:rsidP="005F5220">
            <w:pPr>
              <w:autoSpaceDE w:val="0"/>
              <w:autoSpaceDN w:val="0"/>
              <w:adjustRightInd w:val="0"/>
              <w:jc w:val="center"/>
              <w:rPr>
                <w:rFonts w:ascii="PT Astra Serif" w:hAnsi="PT Astra Serif" w:cs="PT Astra Serif"/>
                <w:sz w:val="20"/>
                <w:szCs w:val="20"/>
              </w:rPr>
            </w:pPr>
            <w:r w:rsidRPr="000D7A7A">
              <w:rPr>
                <w:rFonts w:ascii="PT Astra Serif" w:hAnsi="PT Astra Serif" w:cs="PT Astra Serif"/>
                <w:sz w:val="20"/>
                <w:szCs w:val="20"/>
              </w:rPr>
              <w:t>1500,0</w:t>
            </w:r>
          </w:p>
        </w:tc>
        <w:tc>
          <w:tcPr>
            <w:tcW w:w="993"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1500,0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2500,0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2500,0</w:t>
            </w:r>
          </w:p>
        </w:tc>
        <w:tc>
          <w:tcPr>
            <w:tcW w:w="992"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2500,0</w:t>
            </w:r>
          </w:p>
        </w:tc>
        <w:tc>
          <w:tcPr>
            <w:tcW w:w="993" w:type="dxa"/>
            <w:shd w:val="clear" w:color="auto" w:fill="auto"/>
          </w:tcPr>
          <w:p w:rsidR="000C600C" w:rsidRPr="000D7A7A" w:rsidRDefault="000C600C" w:rsidP="005F5220">
            <w:pPr>
              <w:pStyle w:val="ConsPlusNormal"/>
              <w:ind w:firstLine="0"/>
              <w:jc w:val="center"/>
              <w:rPr>
                <w:rFonts w:ascii="PT Astra Serif" w:hAnsi="PT Astra Serif"/>
              </w:rPr>
            </w:pPr>
            <w:r w:rsidRPr="000D7A7A">
              <w:rPr>
                <w:rFonts w:ascii="PT Astra Serif" w:hAnsi="PT Astra Serif"/>
              </w:rPr>
              <w:t>2500,0</w:t>
            </w:r>
          </w:p>
        </w:tc>
      </w:tr>
    </w:tbl>
    <w:p w:rsidR="00F25727" w:rsidRPr="00F25727" w:rsidRDefault="00F25727" w:rsidP="00215A45">
      <w:pPr>
        <w:pStyle w:val="ConsPlusNormal"/>
        <w:ind w:firstLine="0"/>
        <w:jc w:val="center"/>
        <w:rPr>
          <w:rFonts w:ascii="PT Astra Serif" w:hAnsi="PT Astra Serif" w:cs="PT Astra Serif"/>
          <w:sz w:val="28"/>
          <w:szCs w:val="28"/>
        </w:rPr>
      </w:pPr>
    </w:p>
    <w:p w:rsidR="00F25727" w:rsidRPr="00F25727" w:rsidRDefault="00F25727" w:rsidP="00215A45">
      <w:pPr>
        <w:pStyle w:val="ConsPlusNormal"/>
        <w:ind w:firstLine="0"/>
        <w:jc w:val="center"/>
        <w:rPr>
          <w:rFonts w:ascii="PT Astra Serif" w:hAnsi="PT Astra Serif" w:cs="PT Astra Serif"/>
          <w:sz w:val="28"/>
          <w:szCs w:val="28"/>
        </w:rPr>
      </w:pPr>
    </w:p>
    <w:p w:rsidR="007E26A9" w:rsidRPr="00F25727" w:rsidRDefault="00F25727" w:rsidP="00215A45">
      <w:pPr>
        <w:pStyle w:val="ConsPlusNormal"/>
        <w:ind w:firstLine="0"/>
        <w:jc w:val="center"/>
        <w:rPr>
          <w:rFonts w:ascii="PT Astra Serif" w:hAnsi="PT Astra Serif" w:cs="PT Astra Serif"/>
          <w:sz w:val="28"/>
          <w:szCs w:val="28"/>
        </w:rPr>
      </w:pPr>
      <w:r>
        <w:rPr>
          <w:rFonts w:ascii="PT Astra Serif" w:hAnsi="PT Astra Serif" w:cs="PT Astra Serif"/>
          <w:sz w:val="28"/>
          <w:szCs w:val="28"/>
        </w:rPr>
        <w:t>_______</w:t>
      </w:r>
      <w:r w:rsidR="000731C5" w:rsidRPr="00F25727">
        <w:rPr>
          <w:rFonts w:ascii="PT Astra Serif" w:hAnsi="PT Astra Serif" w:cs="PT Astra Serif"/>
          <w:sz w:val="28"/>
          <w:szCs w:val="28"/>
        </w:rPr>
        <w:t>__________</w:t>
      </w:r>
    </w:p>
    <w:sectPr w:rsidR="007E26A9" w:rsidRPr="00F25727" w:rsidSect="00D67C4A">
      <w:pgSz w:w="16838" w:h="11906" w:orient="landscape" w:code="9"/>
      <w:pgMar w:top="1701" w:right="1134" w:bottom="567" w:left="1134" w:header="113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F6" w:rsidRDefault="00D170F6">
      <w:r>
        <w:separator/>
      </w:r>
    </w:p>
  </w:endnote>
  <w:endnote w:type="continuationSeparator" w:id="0">
    <w:p w:rsidR="00D170F6" w:rsidRDefault="00D1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CC"/>
    <w:family w:val="swiss"/>
    <w:pitch w:val="variable"/>
    <w:sig w:usb0="E7002EFF" w:usb1="D200FDFF" w:usb2="0A042029" w:usb3="00000000" w:csb0="800001F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B6" w:rsidRPr="000D7A7A" w:rsidRDefault="00A903B6">
    <w:pPr>
      <w:pStyle w:val="a8"/>
      <w:rPr>
        <w:rFonts w:ascii="PT Astra Serif" w:hAnsi="PT Astra Serif"/>
        <w:sz w:val="16"/>
        <w:szCs w:val="16"/>
        <w:lang w:val="ru-RU"/>
      </w:rPr>
    </w:pPr>
    <w:r>
      <w:rPr>
        <w:rFonts w:ascii="PT Astra Serif" w:hAnsi="PT Astra Serif"/>
        <w:sz w:val="16"/>
        <w:szCs w:val="16"/>
        <w:lang w:val="ru-RU"/>
      </w:rPr>
      <w:t>3010мм1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B6" w:rsidRDefault="00A903B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B6" w:rsidRDefault="00A903B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F6" w:rsidRDefault="00D170F6">
      <w:r>
        <w:separator/>
      </w:r>
    </w:p>
  </w:footnote>
  <w:footnote w:type="continuationSeparator" w:id="0">
    <w:p w:rsidR="00D170F6" w:rsidRDefault="00D17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B6" w:rsidRDefault="00A903B6" w:rsidP="0043578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rsidR="00A903B6" w:rsidRDefault="00A903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B6" w:rsidRPr="00664914" w:rsidRDefault="00A903B6">
    <w:pPr>
      <w:pStyle w:val="a5"/>
      <w:jc w:val="center"/>
      <w:rPr>
        <w:sz w:val="28"/>
        <w:szCs w:val="28"/>
      </w:rPr>
    </w:pPr>
    <w:r w:rsidRPr="00664914">
      <w:rPr>
        <w:sz w:val="28"/>
        <w:szCs w:val="28"/>
      </w:rPr>
      <w:fldChar w:fldCharType="begin"/>
    </w:r>
    <w:r w:rsidRPr="00664914">
      <w:rPr>
        <w:sz w:val="28"/>
        <w:szCs w:val="28"/>
      </w:rPr>
      <w:instrText>PAGE   \* MERGEFORMAT</w:instrText>
    </w:r>
    <w:r w:rsidRPr="00664914">
      <w:rPr>
        <w:sz w:val="28"/>
        <w:szCs w:val="28"/>
      </w:rPr>
      <w:fldChar w:fldCharType="separate"/>
    </w:r>
    <w:r>
      <w:rPr>
        <w:noProof/>
        <w:sz w:val="28"/>
        <w:szCs w:val="28"/>
      </w:rPr>
      <w:t>1</w:t>
    </w:r>
    <w:r w:rsidRPr="00664914">
      <w:rPr>
        <w:sz w:val="28"/>
        <w:szCs w:val="28"/>
      </w:rPr>
      <w:fldChar w:fldCharType="end"/>
    </w:r>
  </w:p>
  <w:p w:rsidR="00A903B6" w:rsidRDefault="00A903B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B6" w:rsidRPr="00F959C3" w:rsidRDefault="00A903B6" w:rsidP="00637608">
    <w:pPr>
      <w:pStyle w:val="a5"/>
      <w:jc w:val="center"/>
      <w:rPr>
        <w:rFonts w:ascii="PT Astra Serif" w:hAnsi="PT Astra Serif"/>
        <w:sz w:val="28"/>
        <w:szCs w:val="28"/>
      </w:rPr>
    </w:pPr>
    <w:r w:rsidRPr="00F959C3">
      <w:rPr>
        <w:rFonts w:ascii="PT Astra Serif" w:hAnsi="PT Astra Serif"/>
        <w:sz w:val="28"/>
        <w:szCs w:val="28"/>
      </w:rPr>
      <w:fldChar w:fldCharType="begin"/>
    </w:r>
    <w:r w:rsidRPr="00F959C3">
      <w:rPr>
        <w:rFonts w:ascii="PT Astra Serif" w:hAnsi="PT Astra Serif"/>
        <w:sz w:val="28"/>
        <w:szCs w:val="28"/>
      </w:rPr>
      <w:instrText>PAGE   \* MERGEFORMAT</w:instrText>
    </w:r>
    <w:r w:rsidRPr="00F959C3">
      <w:rPr>
        <w:rFonts w:ascii="PT Astra Serif" w:hAnsi="PT Astra Serif"/>
        <w:sz w:val="28"/>
        <w:szCs w:val="28"/>
      </w:rPr>
      <w:fldChar w:fldCharType="separate"/>
    </w:r>
    <w:r w:rsidR="005758C3">
      <w:rPr>
        <w:rFonts w:ascii="PT Astra Serif" w:hAnsi="PT Astra Serif"/>
        <w:noProof/>
        <w:sz w:val="28"/>
        <w:szCs w:val="28"/>
      </w:rPr>
      <w:t>4</w:t>
    </w:r>
    <w:r w:rsidRPr="00F959C3">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11.25pt;height:3.75pt" coordsize="" o:spt="100" o:bullet="t" adj="0,,0" path="" stroked="f">
        <v:stroke joinstyle="miter"/>
        <v:imagedata r:id="rId1" o:title="image32"/>
        <v:formulas/>
        <v:path o:connecttype="segments"/>
      </v:shape>
    </w:pict>
  </w:numPicBullet>
  <w:abstractNum w:abstractNumId="0">
    <w:nsid w:val="02F51D1A"/>
    <w:multiLevelType w:val="hybridMultilevel"/>
    <w:tmpl w:val="6B8C7004"/>
    <w:lvl w:ilvl="0" w:tplc="E9CCD592">
      <w:start w:val="1"/>
      <w:numFmt w:val="bullet"/>
      <w:lvlText w:val="•"/>
      <w:lvlPicBulletId w:val="0"/>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284B9E">
      <w:start w:val="1"/>
      <w:numFmt w:val="bullet"/>
      <w:lvlText w:val="o"/>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0F9BA">
      <w:start w:val="1"/>
      <w:numFmt w:val="bullet"/>
      <w:lvlText w:val="▪"/>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EF962">
      <w:start w:val="1"/>
      <w:numFmt w:val="bullet"/>
      <w:lvlText w:val="•"/>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789E30">
      <w:start w:val="1"/>
      <w:numFmt w:val="bullet"/>
      <w:lvlText w:val="o"/>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684402">
      <w:start w:val="1"/>
      <w:numFmt w:val="bullet"/>
      <w:lvlText w:val="▪"/>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78AFEE">
      <w:start w:val="1"/>
      <w:numFmt w:val="bullet"/>
      <w:lvlText w:val="•"/>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FC4A20">
      <w:start w:val="1"/>
      <w:numFmt w:val="bullet"/>
      <w:lvlText w:val="o"/>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B6C0B2">
      <w:start w:val="1"/>
      <w:numFmt w:val="bullet"/>
      <w:lvlText w:val="▪"/>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C5095E"/>
    <w:multiLevelType w:val="hybridMultilevel"/>
    <w:tmpl w:val="0E1ED8A2"/>
    <w:lvl w:ilvl="0" w:tplc="612646D2">
      <w:start w:val="4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E36DAD"/>
    <w:multiLevelType w:val="hybridMultilevel"/>
    <w:tmpl w:val="2968C0BA"/>
    <w:lvl w:ilvl="0" w:tplc="9A122E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2B3152"/>
    <w:multiLevelType w:val="hybridMultilevel"/>
    <w:tmpl w:val="902C5ED6"/>
    <w:lvl w:ilvl="0" w:tplc="C338AC5E">
      <w:start w:val="5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C5ACF"/>
    <w:multiLevelType w:val="hybridMultilevel"/>
    <w:tmpl w:val="A4DA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523A94"/>
    <w:multiLevelType w:val="hybridMultilevel"/>
    <w:tmpl w:val="E26A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EF4BA5"/>
    <w:multiLevelType w:val="hybridMultilevel"/>
    <w:tmpl w:val="1E8C2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DC6A31"/>
    <w:multiLevelType w:val="multilevel"/>
    <w:tmpl w:val="597A3898"/>
    <w:lvl w:ilvl="0">
      <w:start w:val="2"/>
      <w:numFmt w:val="decimal"/>
      <w:lvlText w:val="%1."/>
      <w:lvlJc w:val="left"/>
      <w:pPr>
        <w:ind w:left="450" w:hanging="45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209247BD"/>
    <w:multiLevelType w:val="hybridMultilevel"/>
    <w:tmpl w:val="0062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7427C0"/>
    <w:multiLevelType w:val="hybridMultilevel"/>
    <w:tmpl w:val="3A8460CC"/>
    <w:lvl w:ilvl="0" w:tplc="B41E6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35237A4"/>
    <w:multiLevelType w:val="hybridMultilevel"/>
    <w:tmpl w:val="8FE25ADA"/>
    <w:lvl w:ilvl="0" w:tplc="B0A2CA9E">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6EC654A"/>
    <w:multiLevelType w:val="multilevel"/>
    <w:tmpl w:val="4A3E9580"/>
    <w:lvl w:ilvl="0">
      <w:start w:val="5"/>
      <w:numFmt w:val="decimal"/>
      <w:lvlText w:val="%1."/>
      <w:lvlJc w:val="left"/>
      <w:pPr>
        <w:ind w:left="2280" w:hanging="360"/>
      </w:pPr>
      <w:rPr>
        <w:rFonts w:hint="default"/>
      </w:rPr>
    </w:lvl>
    <w:lvl w:ilvl="1">
      <w:start w:val="7"/>
      <w:numFmt w:val="decimal"/>
      <w:isLgl/>
      <w:lvlText w:val="%1.%2."/>
      <w:lvlJc w:val="left"/>
      <w:pPr>
        <w:ind w:left="22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5">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nsid w:val="2D596699"/>
    <w:multiLevelType w:val="hybridMultilevel"/>
    <w:tmpl w:val="278474B2"/>
    <w:lvl w:ilvl="0" w:tplc="0A4A346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825A29"/>
    <w:multiLevelType w:val="hybridMultilevel"/>
    <w:tmpl w:val="14F43330"/>
    <w:lvl w:ilvl="0" w:tplc="30161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0835E04"/>
    <w:multiLevelType w:val="hybridMultilevel"/>
    <w:tmpl w:val="5EF2CB84"/>
    <w:lvl w:ilvl="0" w:tplc="9D766190">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1AA7277"/>
    <w:multiLevelType w:val="multilevel"/>
    <w:tmpl w:val="CBBEE80C"/>
    <w:lvl w:ilvl="0">
      <w:start w:val="2"/>
      <w:numFmt w:val="decimal"/>
      <w:lvlText w:val="%1."/>
      <w:lvlJc w:val="left"/>
      <w:pPr>
        <w:ind w:left="1429" w:hanging="360"/>
      </w:pPr>
      <w:rPr>
        <w:rFonts w:hint="default"/>
      </w:rPr>
    </w:lvl>
    <w:lvl w:ilvl="1">
      <w:start w:val="1"/>
      <w:numFmt w:val="decimal"/>
      <w:isLgl/>
      <w:lvlText w:val="%1.%2."/>
      <w:lvlJc w:val="left"/>
      <w:pPr>
        <w:ind w:left="2074" w:hanging="1005"/>
      </w:pPr>
      <w:rPr>
        <w:rFonts w:hint="default"/>
      </w:rPr>
    </w:lvl>
    <w:lvl w:ilvl="2">
      <w:start w:val="1"/>
      <w:numFmt w:val="decimal"/>
      <w:isLgl/>
      <w:lvlText w:val="%1.%2.%3."/>
      <w:lvlJc w:val="left"/>
      <w:pPr>
        <w:ind w:left="2074" w:hanging="1005"/>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nsid w:val="3350473C"/>
    <w:multiLevelType w:val="hybridMultilevel"/>
    <w:tmpl w:val="514A04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882B47"/>
    <w:multiLevelType w:val="multilevel"/>
    <w:tmpl w:val="136463BC"/>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36D41EFB"/>
    <w:multiLevelType w:val="hybridMultilevel"/>
    <w:tmpl w:val="3998F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EB6DA5"/>
    <w:multiLevelType w:val="hybridMultilevel"/>
    <w:tmpl w:val="349A71DC"/>
    <w:lvl w:ilvl="0" w:tplc="74684A9A">
      <w:start w:val="5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B200CD3"/>
    <w:multiLevelType w:val="hybridMultilevel"/>
    <w:tmpl w:val="CB842120"/>
    <w:lvl w:ilvl="0" w:tplc="E4A4EDA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5">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46917815"/>
    <w:multiLevelType w:val="hybridMultilevel"/>
    <w:tmpl w:val="9C7CE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4D7E2E70"/>
    <w:multiLevelType w:val="hybridMultilevel"/>
    <w:tmpl w:val="9A4AAF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C66FC0"/>
    <w:multiLevelType w:val="hybridMultilevel"/>
    <w:tmpl w:val="4FC24166"/>
    <w:lvl w:ilvl="0" w:tplc="0004E614">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nsid w:val="561C302F"/>
    <w:multiLevelType w:val="hybridMultilevel"/>
    <w:tmpl w:val="2702CD52"/>
    <w:lvl w:ilvl="0" w:tplc="CB8C54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8E932C6"/>
    <w:multiLevelType w:val="multilevel"/>
    <w:tmpl w:val="A6A6BF9E"/>
    <w:lvl w:ilvl="0">
      <w:start w:val="7"/>
      <w:numFmt w:val="decimal"/>
      <w:lvlText w:val="%1."/>
      <w:lvlJc w:val="left"/>
      <w:pPr>
        <w:ind w:left="1069" w:hanging="36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nsid w:val="5AD025B2"/>
    <w:multiLevelType w:val="hybridMultilevel"/>
    <w:tmpl w:val="89F03CDA"/>
    <w:lvl w:ilvl="0" w:tplc="9D9E56E8">
      <w:start w:val="1"/>
      <w:numFmt w:val="decimal"/>
      <w:lvlText w:val="%1."/>
      <w:lvlJc w:val="left"/>
      <w:pPr>
        <w:ind w:left="0" w:firstLine="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DA846D8"/>
    <w:multiLevelType w:val="hybridMultilevel"/>
    <w:tmpl w:val="644AC7D8"/>
    <w:lvl w:ilvl="0" w:tplc="D1880B1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0CD70E5"/>
    <w:multiLevelType w:val="hybridMultilevel"/>
    <w:tmpl w:val="1876D3F0"/>
    <w:lvl w:ilvl="0" w:tplc="7BF8605C">
      <w:start w:val="8"/>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8">
    <w:nsid w:val="621D2B0E"/>
    <w:multiLevelType w:val="hybridMultilevel"/>
    <w:tmpl w:val="A5EE0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F23CDA"/>
    <w:multiLevelType w:val="hybridMultilevel"/>
    <w:tmpl w:val="CEE23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2">
    <w:nsid w:val="69BF1956"/>
    <w:multiLevelType w:val="hybridMultilevel"/>
    <w:tmpl w:val="E94A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BF6E42"/>
    <w:multiLevelType w:val="multilevel"/>
    <w:tmpl w:val="3D60EBF6"/>
    <w:lvl w:ilvl="0">
      <w:start w:val="5"/>
      <w:numFmt w:val="decimal"/>
      <w:lvlText w:val="%1."/>
      <w:lvlJc w:val="left"/>
      <w:pPr>
        <w:ind w:left="450" w:hanging="450"/>
      </w:pPr>
      <w:rPr>
        <w:rFonts w:hint="default"/>
      </w:rPr>
    </w:lvl>
    <w:lvl w:ilvl="1">
      <w:start w:val="6"/>
      <w:numFmt w:val="decimal"/>
      <w:lvlText w:val="%1.%2."/>
      <w:lvlJc w:val="left"/>
      <w:pPr>
        <w:ind w:left="2564" w:hanging="72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3320" w:hanging="180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520" w:hanging="2160"/>
      </w:pPr>
      <w:rPr>
        <w:rFonts w:hint="default"/>
      </w:rPr>
    </w:lvl>
  </w:abstractNum>
  <w:abstractNum w:abstractNumId="44">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73F0904"/>
    <w:multiLevelType w:val="hybridMultilevel"/>
    <w:tmpl w:val="1E8C2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D1682"/>
    <w:multiLevelType w:val="hybridMultilevel"/>
    <w:tmpl w:val="B86CAEC6"/>
    <w:lvl w:ilvl="0" w:tplc="DCB23A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B45FC0"/>
    <w:multiLevelType w:val="hybridMultilevel"/>
    <w:tmpl w:val="2D800982"/>
    <w:lvl w:ilvl="0" w:tplc="2FBCCF9A">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00C71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14C2F2">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BE8AD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68B78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78A58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60BF1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EBF2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1A447C">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7DF44A0E"/>
    <w:multiLevelType w:val="hybridMultilevel"/>
    <w:tmpl w:val="2968C0BA"/>
    <w:lvl w:ilvl="0" w:tplc="9A122E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25"/>
  </w:num>
  <w:num w:numId="3">
    <w:abstractNumId w:val="9"/>
  </w:num>
  <w:num w:numId="4">
    <w:abstractNumId w:val="29"/>
  </w:num>
  <w:num w:numId="5">
    <w:abstractNumId w:val="26"/>
  </w:num>
  <w:num w:numId="6">
    <w:abstractNumId w:val="44"/>
  </w:num>
  <w:num w:numId="7">
    <w:abstractNumId w:val="15"/>
  </w:num>
  <w:num w:numId="8">
    <w:abstractNumId w:val="41"/>
  </w:num>
  <w:num w:numId="9">
    <w:abstractNumId w:val="27"/>
  </w:num>
  <w:num w:numId="10">
    <w:abstractNumId w:val="17"/>
  </w:num>
  <w:num w:numId="11">
    <w:abstractNumId w:val="16"/>
  </w:num>
  <w:num w:numId="12">
    <w:abstractNumId w:val="18"/>
  </w:num>
  <w:num w:numId="13">
    <w:abstractNumId w:val="48"/>
  </w:num>
  <w:num w:numId="14">
    <w:abstractNumId w:val="19"/>
  </w:num>
  <w:num w:numId="15">
    <w:abstractNumId w:val="3"/>
  </w:num>
  <w:num w:numId="16">
    <w:abstractNumId w:val="23"/>
  </w:num>
  <w:num w:numId="17">
    <w:abstractNumId w:val="2"/>
  </w:num>
  <w:num w:numId="18">
    <w:abstractNumId w:val="34"/>
  </w:num>
  <w:num w:numId="19">
    <w:abstractNumId w:val="47"/>
  </w:num>
  <w:num w:numId="20">
    <w:abstractNumId w:val="10"/>
  </w:num>
  <w:num w:numId="21">
    <w:abstractNumId w:val="4"/>
  </w:num>
  <w:num w:numId="22">
    <w:abstractNumId w:val="22"/>
  </w:num>
  <w:num w:numId="23">
    <w:abstractNumId w:val="6"/>
  </w:num>
  <w:num w:numId="24">
    <w:abstractNumId w:val="7"/>
  </w:num>
  <w:num w:numId="25">
    <w:abstractNumId w:val="42"/>
  </w:num>
  <w:num w:numId="26">
    <w:abstractNumId w:val="24"/>
  </w:num>
  <w:num w:numId="27">
    <w:abstractNumId w:val="40"/>
  </w:num>
  <w:num w:numId="28">
    <w:abstractNumId w:val="0"/>
  </w:num>
  <w:num w:numId="29">
    <w:abstractNumId w:val="14"/>
  </w:num>
  <w:num w:numId="30">
    <w:abstractNumId w:val="32"/>
  </w:num>
  <w:num w:numId="31">
    <w:abstractNumId w:val="37"/>
  </w:num>
  <w:num w:numId="32">
    <w:abstractNumId w:val="36"/>
  </w:num>
  <w:num w:numId="33">
    <w:abstractNumId w:val="39"/>
  </w:num>
  <w:num w:numId="34">
    <w:abstractNumId w:val="12"/>
  </w:num>
  <w:num w:numId="35">
    <w:abstractNumId w:val="35"/>
  </w:num>
  <w:num w:numId="36">
    <w:abstractNumId w:val="13"/>
  </w:num>
  <w:num w:numId="37">
    <w:abstractNumId w:val="1"/>
  </w:num>
  <w:num w:numId="38">
    <w:abstractNumId w:val="43"/>
  </w:num>
  <w:num w:numId="39">
    <w:abstractNumId w:val="5"/>
  </w:num>
  <w:num w:numId="40">
    <w:abstractNumId w:val="28"/>
  </w:num>
  <w:num w:numId="41">
    <w:abstractNumId w:val="38"/>
  </w:num>
  <w:num w:numId="42">
    <w:abstractNumId w:val="11"/>
  </w:num>
  <w:num w:numId="43">
    <w:abstractNumId w:val="20"/>
  </w:num>
  <w:num w:numId="44">
    <w:abstractNumId w:val="21"/>
  </w:num>
  <w:num w:numId="45">
    <w:abstractNumId w:val="45"/>
  </w:num>
  <w:num w:numId="46">
    <w:abstractNumId w:val="8"/>
  </w:num>
  <w:num w:numId="47">
    <w:abstractNumId w:val="46"/>
  </w:num>
  <w:num w:numId="48">
    <w:abstractNumId w:val="3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5AB"/>
    <w:rsid w:val="00000B58"/>
    <w:rsid w:val="0000199C"/>
    <w:rsid w:val="00001B82"/>
    <w:rsid w:val="00001EEE"/>
    <w:rsid w:val="0000266A"/>
    <w:rsid w:val="000027E3"/>
    <w:rsid w:val="00002D97"/>
    <w:rsid w:val="000045B7"/>
    <w:rsid w:val="00004643"/>
    <w:rsid w:val="0000729E"/>
    <w:rsid w:val="0001074A"/>
    <w:rsid w:val="000109E7"/>
    <w:rsid w:val="00010D0F"/>
    <w:rsid w:val="0001108D"/>
    <w:rsid w:val="0001372D"/>
    <w:rsid w:val="00013B1B"/>
    <w:rsid w:val="000145C3"/>
    <w:rsid w:val="00014C86"/>
    <w:rsid w:val="000152DC"/>
    <w:rsid w:val="00015958"/>
    <w:rsid w:val="00015D9E"/>
    <w:rsid w:val="00015F55"/>
    <w:rsid w:val="000164D9"/>
    <w:rsid w:val="00016970"/>
    <w:rsid w:val="00017ECF"/>
    <w:rsid w:val="00017FBE"/>
    <w:rsid w:val="0002009F"/>
    <w:rsid w:val="000200CC"/>
    <w:rsid w:val="000208FD"/>
    <w:rsid w:val="000229C6"/>
    <w:rsid w:val="00022ACA"/>
    <w:rsid w:val="000238F3"/>
    <w:rsid w:val="00023DA5"/>
    <w:rsid w:val="000248A1"/>
    <w:rsid w:val="00025131"/>
    <w:rsid w:val="0002554F"/>
    <w:rsid w:val="00026500"/>
    <w:rsid w:val="00026D1C"/>
    <w:rsid w:val="00026D61"/>
    <w:rsid w:val="00026E2C"/>
    <w:rsid w:val="00026F6C"/>
    <w:rsid w:val="00027160"/>
    <w:rsid w:val="000273A5"/>
    <w:rsid w:val="00027520"/>
    <w:rsid w:val="00030028"/>
    <w:rsid w:val="00031DD8"/>
    <w:rsid w:val="00031DF6"/>
    <w:rsid w:val="00031E82"/>
    <w:rsid w:val="0003251F"/>
    <w:rsid w:val="000325EA"/>
    <w:rsid w:val="000326D9"/>
    <w:rsid w:val="000337FB"/>
    <w:rsid w:val="00033A06"/>
    <w:rsid w:val="00033D35"/>
    <w:rsid w:val="00033ECD"/>
    <w:rsid w:val="00034B7A"/>
    <w:rsid w:val="00036958"/>
    <w:rsid w:val="0004034A"/>
    <w:rsid w:val="00040991"/>
    <w:rsid w:val="000409FE"/>
    <w:rsid w:val="00041611"/>
    <w:rsid w:val="000416E1"/>
    <w:rsid w:val="00041C65"/>
    <w:rsid w:val="00042439"/>
    <w:rsid w:val="00042DE0"/>
    <w:rsid w:val="00043DF8"/>
    <w:rsid w:val="000445F2"/>
    <w:rsid w:val="000451D9"/>
    <w:rsid w:val="00045801"/>
    <w:rsid w:val="00045984"/>
    <w:rsid w:val="00046589"/>
    <w:rsid w:val="0004786D"/>
    <w:rsid w:val="00047A69"/>
    <w:rsid w:val="00050086"/>
    <w:rsid w:val="000509D7"/>
    <w:rsid w:val="00050CFE"/>
    <w:rsid w:val="0005160E"/>
    <w:rsid w:val="000519E7"/>
    <w:rsid w:val="00051C33"/>
    <w:rsid w:val="00052113"/>
    <w:rsid w:val="0005287D"/>
    <w:rsid w:val="0005398E"/>
    <w:rsid w:val="000539D7"/>
    <w:rsid w:val="000545AD"/>
    <w:rsid w:val="00054F84"/>
    <w:rsid w:val="00055B08"/>
    <w:rsid w:val="00057018"/>
    <w:rsid w:val="000570E4"/>
    <w:rsid w:val="0005710E"/>
    <w:rsid w:val="00057520"/>
    <w:rsid w:val="00060015"/>
    <w:rsid w:val="00061975"/>
    <w:rsid w:val="00061A6B"/>
    <w:rsid w:val="00062145"/>
    <w:rsid w:val="00062FFE"/>
    <w:rsid w:val="000634B3"/>
    <w:rsid w:val="00063D4B"/>
    <w:rsid w:val="0006419E"/>
    <w:rsid w:val="000648A4"/>
    <w:rsid w:val="00064DBF"/>
    <w:rsid w:val="00065A08"/>
    <w:rsid w:val="00065C6A"/>
    <w:rsid w:val="000660CC"/>
    <w:rsid w:val="00066471"/>
    <w:rsid w:val="0006660A"/>
    <w:rsid w:val="00066B2A"/>
    <w:rsid w:val="00066F4E"/>
    <w:rsid w:val="0006730D"/>
    <w:rsid w:val="000700D0"/>
    <w:rsid w:val="00070124"/>
    <w:rsid w:val="000711FA"/>
    <w:rsid w:val="000721B2"/>
    <w:rsid w:val="00072817"/>
    <w:rsid w:val="00072D22"/>
    <w:rsid w:val="000731C5"/>
    <w:rsid w:val="00073480"/>
    <w:rsid w:val="000735F1"/>
    <w:rsid w:val="00073B91"/>
    <w:rsid w:val="00074443"/>
    <w:rsid w:val="000748C2"/>
    <w:rsid w:val="0007496B"/>
    <w:rsid w:val="00074F43"/>
    <w:rsid w:val="00074FEF"/>
    <w:rsid w:val="00075935"/>
    <w:rsid w:val="00075949"/>
    <w:rsid w:val="00075E2B"/>
    <w:rsid w:val="000769A3"/>
    <w:rsid w:val="00076D2C"/>
    <w:rsid w:val="00076F11"/>
    <w:rsid w:val="00077B78"/>
    <w:rsid w:val="000801B3"/>
    <w:rsid w:val="00080D75"/>
    <w:rsid w:val="00081138"/>
    <w:rsid w:val="000817E4"/>
    <w:rsid w:val="0008198C"/>
    <w:rsid w:val="00081F61"/>
    <w:rsid w:val="00082883"/>
    <w:rsid w:val="00082E6C"/>
    <w:rsid w:val="00083722"/>
    <w:rsid w:val="00083BB6"/>
    <w:rsid w:val="00084250"/>
    <w:rsid w:val="000844BB"/>
    <w:rsid w:val="00084D17"/>
    <w:rsid w:val="000854E2"/>
    <w:rsid w:val="0008587F"/>
    <w:rsid w:val="00086900"/>
    <w:rsid w:val="00090459"/>
    <w:rsid w:val="000911E3"/>
    <w:rsid w:val="0009123F"/>
    <w:rsid w:val="00091982"/>
    <w:rsid w:val="000924D4"/>
    <w:rsid w:val="000925E7"/>
    <w:rsid w:val="00093673"/>
    <w:rsid w:val="00094281"/>
    <w:rsid w:val="00094B23"/>
    <w:rsid w:val="00094EFC"/>
    <w:rsid w:val="00095751"/>
    <w:rsid w:val="00095B62"/>
    <w:rsid w:val="00096E7C"/>
    <w:rsid w:val="000974C2"/>
    <w:rsid w:val="00097B4E"/>
    <w:rsid w:val="000A0414"/>
    <w:rsid w:val="000A0890"/>
    <w:rsid w:val="000A09BB"/>
    <w:rsid w:val="000A0DD7"/>
    <w:rsid w:val="000A0FDC"/>
    <w:rsid w:val="000A1D3D"/>
    <w:rsid w:val="000A2983"/>
    <w:rsid w:val="000A307D"/>
    <w:rsid w:val="000A4058"/>
    <w:rsid w:val="000A4B5F"/>
    <w:rsid w:val="000A50D7"/>
    <w:rsid w:val="000A531D"/>
    <w:rsid w:val="000A5369"/>
    <w:rsid w:val="000A53AC"/>
    <w:rsid w:val="000A554A"/>
    <w:rsid w:val="000A5731"/>
    <w:rsid w:val="000A5B7C"/>
    <w:rsid w:val="000A60BE"/>
    <w:rsid w:val="000A6428"/>
    <w:rsid w:val="000A642C"/>
    <w:rsid w:val="000A6D3A"/>
    <w:rsid w:val="000A720A"/>
    <w:rsid w:val="000A7BB2"/>
    <w:rsid w:val="000A7E9C"/>
    <w:rsid w:val="000B02A1"/>
    <w:rsid w:val="000B060D"/>
    <w:rsid w:val="000B0B34"/>
    <w:rsid w:val="000B1981"/>
    <w:rsid w:val="000B1C21"/>
    <w:rsid w:val="000B241D"/>
    <w:rsid w:val="000B2A4B"/>
    <w:rsid w:val="000B3021"/>
    <w:rsid w:val="000B3A1C"/>
    <w:rsid w:val="000B4114"/>
    <w:rsid w:val="000B4504"/>
    <w:rsid w:val="000B4E6F"/>
    <w:rsid w:val="000B5320"/>
    <w:rsid w:val="000B5E10"/>
    <w:rsid w:val="000B5E20"/>
    <w:rsid w:val="000B6772"/>
    <w:rsid w:val="000B6A65"/>
    <w:rsid w:val="000B7E44"/>
    <w:rsid w:val="000C0235"/>
    <w:rsid w:val="000C0457"/>
    <w:rsid w:val="000C0A63"/>
    <w:rsid w:val="000C138A"/>
    <w:rsid w:val="000C151F"/>
    <w:rsid w:val="000C1B6F"/>
    <w:rsid w:val="000C1EA8"/>
    <w:rsid w:val="000C2203"/>
    <w:rsid w:val="000C385C"/>
    <w:rsid w:val="000C3D5A"/>
    <w:rsid w:val="000C451A"/>
    <w:rsid w:val="000C4607"/>
    <w:rsid w:val="000C4A56"/>
    <w:rsid w:val="000C4FE0"/>
    <w:rsid w:val="000C600C"/>
    <w:rsid w:val="000C6044"/>
    <w:rsid w:val="000C6074"/>
    <w:rsid w:val="000C64A6"/>
    <w:rsid w:val="000C6AB1"/>
    <w:rsid w:val="000C7682"/>
    <w:rsid w:val="000C7F7B"/>
    <w:rsid w:val="000D04DD"/>
    <w:rsid w:val="000D0A83"/>
    <w:rsid w:val="000D0C6A"/>
    <w:rsid w:val="000D1274"/>
    <w:rsid w:val="000D196F"/>
    <w:rsid w:val="000D1C2B"/>
    <w:rsid w:val="000D1E76"/>
    <w:rsid w:val="000D1EA3"/>
    <w:rsid w:val="000D2435"/>
    <w:rsid w:val="000D31C7"/>
    <w:rsid w:val="000D3609"/>
    <w:rsid w:val="000D4DCF"/>
    <w:rsid w:val="000D5220"/>
    <w:rsid w:val="000D5B9D"/>
    <w:rsid w:val="000D5E57"/>
    <w:rsid w:val="000D6071"/>
    <w:rsid w:val="000D626D"/>
    <w:rsid w:val="000D63AA"/>
    <w:rsid w:val="000D6904"/>
    <w:rsid w:val="000D7054"/>
    <w:rsid w:val="000D797A"/>
    <w:rsid w:val="000D7A7A"/>
    <w:rsid w:val="000E0530"/>
    <w:rsid w:val="000E0AB3"/>
    <w:rsid w:val="000E10B9"/>
    <w:rsid w:val="000E181D"/>
    <w:rsid w:val="000E20DC"/>
    <w:rsid w:val="000E2972"/>
    <w:rsid w:val="000E2F9E"/>
    <w:rsid w:val="000E322B"/>
    <w:rsid w:val="000E396D"/>
    <w:rsid w:val="000E39F1"/>
    <w:rsid w:val="000E3B0A"/>
    <w:rsid w:val="000E3D27"/>
    <w:rsid w:val="000E6A70"/>
    <w:rsid w:val="000E6EB8"/>
    <w:rsid w:val="000E7609"/>
    <w:rsid w:val="000E7832"/>
    <w:rsid w:val="000E7BA8"/>
    <w:rsid w:val="000F0025"/>
    <w:rsid w:val="000F081A"/>
    <w:rsid w:val="000F11EE"/>
    <w:rsid w:val="000F1245"/>
    <w:rsid w:val="000F1499"/>
    <w:rsid w:val="000F21BB"/>
    <w:rsid w:val="000F2F42"/>
    <w:rsid w:val="000F3583"/>
    <w:rsid w:val="000F373C"/>
    <w:rsid w:val="000F3C00"/>
    <w:rsid w:val="000F3C16"/>
    <w:rsid w:val="000F3FD7"/>
    <w:rsid w:val="000F47D0"/>
    <w:rsid w:val="000F53A5"/>
    <w:rsid w:val="000F6EBF"/>
    <w:rsid w:val="000F720C"/>
    <w:rsid w:val="000F7997"/>
    <w:rsid w:val="000F7C1B"/>
    <w:rsid w:val="001003F3"/>
    <w:rsid w:val="00100403"/>
    <w:rsid w:val="001004AB"/>
    <w:rsid w:val="0010080B"/>
    <w:rsid w:val="00101067"/>
    <w:rsid w:val="001010A8"/>
    <w:rsid w:val="00101252"/>
    <w:rsid w:val="00101472"/>
    <w:rsid w:val="001014E5"/>
    <w:rsid w:val="001018E8"/>
    <w:rsid w:val="00101A27"/>
    <w:rsid w:val="00101B72"/>
    <w:rsid w:val="00102793"/>
    <w:rsid w:val="00102BD6"/>
    <w:rsid w:val="00103037"/>
    <w:rsid w:val="00103198"/>
    <w:rsid w:val="001033E2"/>
    <w:rsid w:val="00103D07"/>
    <w:rsid w:val="00103E03"/>
    <w:rsid w:val="0010431A"/>
    <w:rsid w:val="0010454B"/>
    <w:rsid w:val="00104585"/>
    <w:rsid w:val="001050D7"/>
    <w:rsid w:val="001058FC"/>
    <w:rsid w:val="001069B8"/>
    <w:rsid w:val="00107FD0"/>
    <w:rsid w:val="00107FFE"/>
    <w:rsid w:val="001104B3"/>
    <w:rsid w:val="001105BC"/>
    <w:rsid w:val="00110A94"/>
    <w:rsid w:val="00110B37"/>
    <w:rsid w:val="00112028"/>
    <w:rsid w:val="00112112"/>
    <w:rsid w:val="00112AB8"/>
    <w:rsid w:val="00112E9F"/>
    <w:rsid w:val="001136D8"/>
    <w:rsid w:val="00113D6F"/>
    <w:rsid w:val="00115C7E"/>
    <w:rsid w:val="001165B3"/>
    <w:rsid w:val="001165F2"/>
    <w:rsid w:val="00116E46"/>
    <w:rsid w:val="00117102"/>
    <w:rsid w:val="00117406"/>
    <w:rsid w:val="00117B55"/>
    <w:rsid w:val="00117C16"/>
    <w:rsid w:val="00120067"/>
    <w:rsid w:val="001204AB"/>
    <w:rsid w:val="001207FB"/>
    <w:rsid w:val="00121259"/>
    <w:rsid w:val="0012134F"/>
    <w:rsid w:val="00121E4C"/>
    <w:rsid w:val="001221FF"/>
    <w:rsid w:val="001227A8"/>
    <w:rsid w:val="00122CDB"/>
    <w:rsid w:val="00122D1F"/>
    <w:rsid w:val="00122D4D"/>
    <w:rsid w:val="00123023"/>
    <w:rsid w:val="001234B6"/>
    <w:rsid w:val="001235E1"/>
    <w:rsid w:val="00123EF4"/>
    <w:rsid w:val="00124407"/>
    <w:rsid w:val="0012453D"/>
    <w:rsid w:val="0012464D"/>
    <w:rsid w:val="00124699"/>
    <w:rsid w:val="00124834"/>
    <w:rsid w:val="00124B3D"/>
    <w:rsid w:val="00124D82"/>
    <w:rsid w:val="00124E01"/>
    <w:rsid w:val="00124F60"/>
    <w:rsid w:val="001253E1"/>
    <w:rsid w:val="001254A6"/>
    <w:rsid w:val="00125B4F"/>
    <w:rsid w:val="00125BBB"/>
    <w:rsid w:val="001269B7"/>
    <w:rsid w:val="001269E8"/>
    <w:rsid w:val="00126FB5"/>
    <w:rsid w:val="001270C4"/>
    <w:rsid w:val="00127CD8"/>
    <w:rsid w:val="00127EF7"/>
    <w:rsid w:val="00130107"/>
    <w:rsid w:val="00130320"/>
    <w:rsid w:val="0013079A"/>
    <w:rsid w:val="001307DF"/>
    <w:rsid w:val="00130AD3"/>
    <w:rsid w:val="00131691"/>
    <w:rsid w:val="00131ACC"/>
    <w:rsid w:val="00131B4D"/>
    <w:rsid w:val="00132402"/>
    <w:rsid w:val="00132470"/>
    <w:rsid w:val="001329B5"/>
    <w:rsid w:val="00132B52"/>
    <w:rsid w:val="00132C03"/>
    <w:rsid w:val="00133011"/>
    <w:rsid w:val="001330E4"/>
    <w:rsid w:val="00133AB1"/>
    <w:rsid w:val="001344EC"/>
    <w:rsid w:val="0013729A"/>
    <w:rsid w:val="00140419"/>
    <w:rsid w:val="0014085C"/>
    <w:rsid w:val="00140888"/>
    <w:rsid w:val="001408D5"/>
    <w:rsid w:val="00140E8B"/>
    <w:rsid w:val="00142039"/>
    <w:rsid w:val="001426FF"/>
    <w:rsid w:val="0014297D"/>
    <w:rsid w:val="00143053"/>
    <w:rsid w:val="001433EB"/>
    <w:rsid w:val="001433FF"/>
    <w:rsid w:val="00143439"/>
    <w:rsid w:val="00143A79"/>
    <w:rsid w:val="00143D63"/>
    <w:rsid w:val="001440D6"/>
    <w:rsid w:val="0014501A"/>
    <w:rsid w:val="001452AA"/>
    <w:rsid w:val="001458F7"/>
    <w:rsid w:val="00145FC4"/>
    <w:rsid w:val="001466D7"/>
    <w:rsid w:val="001466DF"/>
    <w:rsid w:val="001469D9"/>
    <w:rsid w:val="00146A73"/>
    <w:rsid w:val="00146E9B"/>
    <w:rsid w:val="00147BFA"/>
    <w:rsid w:val="00147D98"/>
    <w:rsid w:val="00151531"/>
    <w:rsid w:val="001518F7"/>
    <w:rsid w:val="00151985"/>
    <w:rsid w:val="0015198D"/>
    <w:rsid w:val="00151DF1"/>
    <w:rsid w:val="00151E51"/>
    <w:rsid w:val="0015390A"/>
    <w:rsid w:val="001543E0"/>
    <w:rsid w:val="001552AF"/>
    <w:rsid w:val="001557C1"/>
    <w:rsid w:val="00155D69"/>
    <w:rsid w:val="0015640F"/>
    <w:rsid w:val="0015727E"/>
    <w:rsid w:val="00157CC8"/>
    <w:rsid w:val="00157EE3"/>
    <w:rsid w:val="00157EE4"/>
    <w:rsid w:val="0016020F"/>
    <w:rsid w:val="00160373"/>
    <w:rsid w:val="00160896"/>
    <w:rsid w:val="0016166C"/>
    <w:rsid w:val="001618F0"/>
    <w:rsid w:val="00161FD1"/>
    <w:rsid w:val="00162D59"/>
    <w:rsid w:val="00162E46"/>
    <w:rsid w:val="001631B1"/>
    <w:rsid w:val="001638D9"/>
    <w:rsid w:val="001643AE"/>
    <w:rsid w:val="001659CC"/>
    <w:rsid w:val="00166084"/>
    <w:rsid w:val="00166407"/>
    <w:rsid w:val="00166775"/>
    <w:rsid w:val="0016688E"/>
    <w:rsid w:val="00167446"/>
    <w:rsid w:val="0016745D"/>
    <w:rsid w:val="0016758E"/>
    <w:rsid w:val="0017027A"/>
    <w:rsid w:val="00170E6E"/>
    <w:rsid w:val="00171421"/>
    <w:rsid w:val="00171E67"/>
    <w:rsid w:val="0017229E"/>
    <w:rsid w:val="00172344"/>
    <w:rsid w:val="00172EA9"/>
    <w:rsid w:val="001732AD"/>
    <w:rsid w:val="00173723"/>
    <w:rsid w:val="001750DE"/>
    <w:rsid w:val="00175528"/>
    <w:rsid w:val="00175A72"/>
    <w:rsid w:val="00177166"/>
    <w:rsid w:val="0017770C"/>
    <w:rsid w:val="00177813"/>
    <w:rsid w:val="00177C65"/>
    <w:rsid w:val="00177E47"/>
    <w:rsid w:val="00180C2C"/>
    <w:rsid w:val="00180EDF"/>
    <w:rsid w:val="00180FB8"/>
    <w:rsid w:val="00181DA2"/>
    <w:rsid w:val="00183D3F"/>
    <w:rsid w:val="00184A99"/>
    <w:rsid w:val="00184CC9"/>
    <w:rsid w:val="00184D95"/>
    <w:rsid w:val="00184F37"/>
    <w:rsid w:val="00186BD5"/>
    <w:rsid w:val="00186D7C"/>
    <w:rsid w:val="00187167"/>
    <w:rsid w:val="00187642"/>
    <w:rsid w:val="001876DB"/>
    <w:rsid w:val="001878A5"/>
    <w:rsid w:val="00187ACA"/>
    <w:rsid w:val="00190DE8"/>
    <w:rsid w:val="00190FAC"/>
    <w:rsid w:val="00191022"/>
    <w:rsid w:val="001913A8"/>
    <w:rsid w:val="0019260E"/>
    <w:rsid w:val="0019272F"/>
    <w:rsid w:val="001929B5"/>
    <w:rsid w:val="00192C2C"/>
    <w:rsid w:val="00192E22"/>
    <w:rsid w:val="0019310A"/>
    <w:rsid w:val="0019318B"/>
    <w:rsid w:val="001938F7"/>
    <w:rsid w:val="00194E01"/>
    <w:rsid w:val="00195372"/>
    <w:rsid w:val="00195721"/>
    <w:rsid w:val="0019585B"/>
    <w:rsid w:val="00195CFC"/>
    <w:rsid w:val="00195E4A"/>
    <w:rsid w:val="00196137"/>
    <w:rsid w:val="0019677A"/>
    <w:rsid w:val="00196A0A"/>
    <w:rsid w:val="00196A6A"/>
    <w:rsid w:val="00197F4F"/>
    <w:rsid w:val="001A07A7"/>
    <w:rsid w:val="001A07C2"/>
    <w:rsid w:val="001A08B4"/>
    <w:rsid w:val="001A0E65"/>
    <w:rsid w:val="001A12A3"/>
    <w:rsid w:val="001A140F"/>
    <w:rsid w:val="001A1725"/>
    <w:rsid w:val="001A1B54"/>
    <w:rsid w:val="001A1DB2"/>
    <w:rsid w:val="001A1FB3"/>
    <w:rsid w:val="001A227C"/>
    <w:rsid w:val="001A2580"/>
    <w:rsid w:val="001A283C"/>
    <w:rsid w:val="001A28CF"/>
    <w:rsid w:val="001A29E4"/>
    <w:rsid w:val="001A330D"/>
    <w:rsid w:val="001A35C7"/>
    <w:rsid w:val="001A3EA6"/>
    <w:rsid w:val="001A40C1"/>
    <w:rsid w:val="001A42E4"/>
    <w:rsid w:val="001A47C1"/>
    <w:rsid w:val="001A47C2"/>
    <w:rsid w:val="001A4F28"/>
    <w:rsid w:val="001A4FA1"/>
    <w:rsid w:val="001A55C7"/>
    <w:rsid w:val="001A5B26"/>
    <w:rsid w:val="001A5B75"/>
    <w:rsid w:val="001A6137"/>
    <w:rsid w:val="001A617A"/>
    <w:rsid w:val="001A68A8"/>
    <w:rsid w:val="001A68DB"/>
    <w:rsid w:val="001A69A6"/>
    <w:rsid w:val="001A69CB"/>
    <w:rsid w:val="001A6AFA"/>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390A"/>
    <w:rsid w:val="001B44EE"/>
    <w:rsid w:val="001B4CAB"/>
    <w:rsid w:val="001B564B"/>
    <w:rsid w:val="001B59D4"/>
    <w:rsid w:val="001B5C2F"/>
    <w:rsid w:val="001B60B6"/>
    <w:rsid w:val="001B6210"/>
    <w:rsid w:val="001B638D"/>
    <w:rsid w:val="001B6C60"/>
    <w:rsid w:val="001B7495"/>
    <w:rsid w:val="001B7538"/>
    <w:rsid w:val="001B7EDC"/>
    <w:rsid w:val="001C0281"/>
    <w:rsid w:val="001C047A"/>
    <w:rsid w:val="001C084E"/>
    <w:rsid w:val="001C1089"/>
    <w:rsid w:val="001C1D6D"/>
    <w:rsid w:val="001C2C9D"/>
    <w:rsid w:val="001C32B7"/>
    <w:rsid w:val="001C3564"/>
    <w:rsid w:val="001C4059"/>
    <w:rsid w:val="001C4062"/>
    <w:rsid w:val="001C47F4"/>
    <w:rsid w:val="001C586C"/>
    <w:rsid w:val="001C5C3B"/>
    <w:rsid w:val="001C5D77"/>
    <w:rsid w:val="001C68A6"/>
    <w:rsid w:val="001C7AC2"/>
    <w:rsid w:val="001C7D1C"/>
    <w:rsid w:val="001C7E12"/>
    <w:rsid w:val="001D0115"/>
    <w:rsid w:val="001D229F"/>
    <w:rsid w:val="001D266D"/>
    <w:rsid w:val="001D2B12"/>
    <w:rsid w:val="001D2F87"/>
    <w:rsid w:val="001D30C7"/>
    <w:rsid w:val="001D383C"/>
    <w:rsid w:val="001D4719"/>
    <w:rsid w:val="001D534F"/>
    <w:rsid w:val="001D5937"/>
    <w:rsid w:val="001D63C8"/>
    <w:rsid w:val="001D6610"/>
    <w:rsid w:val="001D68C5"/>
    <w:rsid w:val="001D7978"/>
    <w:rsid w:val="001D7E3B"/>
    <w:rsid w:val="001E02FF"/>
    <w:rsid w:val="001E0FC6"/>
    <w:rsid w:val="001E1805"/>
    <w:rsid w:val="001E262E"/>
    <w:rsid w:val="001E29AB"/>
    <w:rsid w:val="001E3206"/>
    <w:rsid w:val="001E3272"/>
    <w:rsid w:val="001E4220"/>
    <w:rsid w:val="001E4600"/>
    <w:rsid w:val="001E48EF"/>
    <w:rsid w:val="001E5137"/>
    <w:rsid w:val="001E55E9"/>
    <w:rsid w:val="001E59D3"/>
    <w:rsid w:val="001E5A14"/>
    <w:rsid w:val="001E64EC"/>
    <w:rsid w:val="001F0461"/>
    <w:rsid w:val="001F10C6"/>
    <w:rsid w:val="001F10CC"/>
    <w:rsid w:val="001F120F"/>
    <w:rsid w:val="001F1284"/>
    <w:rsid w:val="001F1B08"/>
    <w:rsid w:val="001F20FF"/>
    <w:rsid w:val="001F24C2"/>
    <w:rsid w:val="001F2EFD"/>
    <w:rsid w:val="001F3530"/>
    <w:rsid w:val="001F4A53"/>
    <w:rsid w:val="001F4BD3"/>
    <w:rsid w:val="001F4EFE"/>
    <w:rsid w:val="001F5362"/>
    <w:rsid w:val="001F5E2C"/>
    <w:rsid w:val="001F63B6"/>
    <w:rsid w:val="001F6689"/>
    <w:rsid w:val="001F718B"/>
    <w:rsid w:val="001F76E3"/>
    <w:rsid w:val="001F7E3F"/>
    <w:rsid w:val="00200508"/>
    <w:rsid w:val="00200758"/>
    <w:rsid w:val="0020080E"/>
    <w:rsid w:val="002009A4"/>
    <w:rsid w:val="00200E73"/>
    <w:rsid w:val="00200EDE"/>
    <w:rsid w:val="00201EF6"/>
    <w:rsid w:val="0020226E"/>
    <w:rsid w:val="00202351"/>
    <w:rsid w:val="00202756"/>
    <w:rsid w:val="0020300A"/>
    <w:rsid w:val="002030FF"/>
    <w:rsid w:val="00204230"/>
    <w:rsid w:val="002043CE"/>
    <w:rsid w:val="002047A6"/>
    <w:rsid w:val="00204EB8"/>
    <w:rsid w:val="002050F9"/>
    <w:rsid w:val="002052DA"/>
    <w:rsid w:val="002057D7"/>
    <w:rsid w:val="00206268"/>
    <w:rsid w:val="0020697C"/>
    <w:rsid w:val="00210221"/>
    <w:rsid w:val="00210828"/>
    <w:rsid w:val="00210848"/>
    <w:rsid w:val="00210E93"/>
    <w:rsid w:val="002116AF"/>
    <w:rsid w:val="0021170C"/>
    <w:rsid w:val="002119A0"/>
    <w:rsid w:val="002121D5"/>
    <w:rsid w:val="00212B03"/>
    <w:rsid w:val="00212D04"/>
    <w:rsid w:val="00213483"/>
    <w:rsid w:val="00213575"/>
    <w:rsid w:val="002136A7"/>
    <w:rsid w:val="0021382B"/>
    <w:rsid w:val="00213C4B"/>
    <w:rsid w:val="00214138"/>
    <w:rsid w:val="0021545F"/>
    <w:rsid w:val="00215A45"/>
    <w:rsid w:val="0021607F"/>
    <w:rsid w:val="00216117"/>
    <w:rsid w:val="0021760F"/>
    <w:rsid w:val="00217760"/>
    <w:rsid w:val="0022028A"/>
    <w:rsid w:val="002207F6"/>
    <w:rsid w:val="002209F7"/>
    <w:rsid w:val="002218F7"/>
    <w:rsid w:val="00221E05"/>
    <w:rsid w:val="00221F7C"/>
    <w:rsid w:val="0022263A"/>
    <w:rsid w:val="002229F4"/>
    <w:rsid w:val="00222CD4"/>
    <w:rsid w:val="00223107"/>
    <w:rsid w:val="00223387"/>
    <w:rsid w:val="002234FE"/>
    <w:rsid w:val="002238AD"/>
    <w:rsid w:val="00223952"/>
    <w:rsid w:val="00223C69"/>
    <w:rsid w:val="002241B2"/>
    <w:rsid w:val="002247B8"/>
    <w:rsid w:val="00225393"/>
    <w:rsid w:val="0022564D"/>
    <w:rsid w:val="002265B0"/>
    <w:rsid w:val="00226986"/>
    <w:rsid w:val="002271F9"/>
    <w:rsid w:val="00227A1B"/>
    <w:rsid w:val="002305C9"/>
    <w:rsid w:val="002305ED"/>
    <w:rsid w:val="00230888"/>
    <w:rsid w:val="00230909"/>
    <w:rsid w:val="00230AE0"/>
    <w:rsid w:val="00230B84"/>
    <w:rsid w:val="00230CE9"/>
    <w:rsid w:val="00230D86"/>
    <w:rsid w:val="002317F1"/>
    <w:rsid w:val="002321E9"/>
    <w:rsid w:val="002326DE"/>
    <w:rsid w:val="00232C89"/>
    <w:rsid w:val="00232CAA"/>
    <w:rsid w:val="002337F7"/>
    <w:rsid w:val="002338CF"/>
    <w:rsid w:val="0023449A"/>
    <w:rsid w:val="00234673"/>
    <w:rsid w:val="002348DF"/>
    <w:rsid w:val="00235019"/>
    <w:rsid w:val="0023509B"/>
    <w:rsid w:val="002351B7"/>
    <w:rsid w:val="00235446"/>
    <w:rsid w:val="00235B5D"/>
    <w:rsid w:val="00237205"/>
    <w:rsid w:val="00237662"/>
    <w:rsid w:val="00240162"/>
    <w:rsid w:val="002401DB"/>
    <w:rsid w:val="002401E4"/>
    <w:rsid w:val="00240687"/>
    <w:rsid w:val="0024090E"/>
    <w:rsid w:val="00241614"/>
    <w:rsid w:val="00242005"/>
    <w:rsid w:val="002422C0"/>
    <w:rsid w:val="0024269C"/>
    <w:rsid w:val="00242808"/>
    <w:rsid w:val="002428EC"/>
    <w:rsid w:val="00242B4A"/>
    <w:rsid w:val="00242CF9"/>
    <w:rsid w:val="0024353B"/>
    <w:rsid w:val="00244195"/>
    <w:rsid w:val="00244347"/>
    <w:rsid w:val="00244624"/>
    <w:rsid w:val="00244B26"/>
    <w:rsid w:val="00245039"/>
    <w:rsid w:val="00245565"/>
    <w:rsid w:val="00245CF9"/>
    <w:rsid w:val="002466ED"/>
    <w:rsid w:val="00247199"/>
    <w:rsid w:val="00247214"/>
    <w:rsid w:val="002474F8"/>
    <w:rsid w:val="00247578"/>
    <w:rsid w:val="002476DA"/>
    <w:rsid w:val="00247B1C"/>
    <w:rsid w:val="00247B7C"/>
    <w:rsid w:val="002502B5"/>
    <w:rsid w:val="00250662"/>
    <w:rsid w:val="0025088A"/>
    <w:rsid w:val="002513F0"/>
    <w:rsid w:val="002514AC"/>
    <w:rsid w:val="00251540"/>
    <w:rsid w:val="002520F7"/>
    <w:rsid w:val="00252151"/>
    <w:rsid w:val="002522AB"/>
    <w:rsid w:val="00252E73"/>
    <w:rsid w:val="0025344E"/>
    <w:rsid w:val="002536DE"/>
    <w:rsid w:val="00253B16"/>
    <w:rsid w:val="0025420D"/>
    <w:rsid w:val="00254EA7"/>
    <w:rsid w:val="002557A3"/>
    <w:rsid w:val="002559FE"/>
    <w:rsid w:val="00255D49"/>
    <w:rsid w:val="002565A4"/>
    <w:rsid w:val="0025674D"/>
    <w:rsid w:val="00257A8C"/>
    <w:rsid w:val="00257AC5"/>
    <w:rsid w:val="00257DD0"/>
    <w:rsid w:val="00257E2E"/>
    <w:rsid w:val="00257F0B"/>
    <w:rsid w:val="00260A26"/>
    <w:rsid w:val="00260FDF"/>
    <w:rsid w:val="002610F4"/>
    <w:rsid w:val="002616A4"/>
    <w:rsid w:val="00261AF1"/>
    <w:rsid w:val="00261D23"/>
    <w:rsid w:val="002629BE"/>
    <w:rsid w:val="00262BA4"/>
    <w:rsid w:val="00262F12"/>
    <w:rsid w:val="00263565"/>
    <w:rsid w:val="002636DD"/>
    <w:rsid w:val="00263CAC"/>
    <w:rsid w:val="002648C8"/>
    <w:rsid w:val="0026504D"/>
    <w:rsid w:val="00265559"/>
    <w:rsid w:val="00265F10"/>
    <w:rsid w:val="002667AF"/>
    <w:rsid w:val="00266F37"/>
    <w:rsid w:val="00267317"/>
    <w:rsid w:val="00267569"/>
    <w:rsid w:val="002679E9"/>
    <w:rsid w:val="00270EDC"/>
    <w:rsid w:val="002716BA"/>
    <w:rsid w:val="00272349"/>
    <w:rsid w:val="0027260F"/>
    <w:rsid w:val="00272A5F"/>
    <w:rsid w:val="00272A9E"/>
    <w:rsid w:val="00272B93"/>
    <w:rsid w:val="002735EA"/>
    <w:rsid w:val="002743BB"/>
    <w:rsid w:val="002747B4"/>
    <w:rsid w:val="002754F6"/>
    <w:rsid w:val="002757F7"/>
    <w:rsid w:val="00275CF2"/>
    <w:rsid w:val="00275DA9"/>
    <w:rsid w:val="002762DE"/>
    <w:rsid w:val="00276683"/>
    <w:rsid w:val="00276A42"/>
    <w:rsid w:val="00276D7F"/>
    <w:rsid w:val="0027705D"/>
    <w:rsid w:val="00277072"/>
    <w:rsid w:val="00277F4A"/>
    <w:rsid w:val="0028187B"/>
    <w:rsid w:val="00281D3D"/>
    <w:rsid w:val="00283FB5"/>
    <w:rsid w:val="00284658"/>
    <w:rsid w:val="002846CF"/>
    <w:rsid w:val="002849F4"/>
    <w:rsid w:val="00284DD9"/>
    <w:rsid w:val="00284EEA"/>
    <w:rsid w:val="00285336"/>
    <w:rsid w:val="00286494"/>
    <w:rsid w:val="0028667D"/>
    <w:rsid w:val="00286927"/>
    <w:rsid w:val="002873B4"/>
    <w:rsid w:val="00287668"/>
    <w:rsid w:val="002876DB"/>
    <w:rsid w:val="00287B97"/>
    <w:rsid w:val="0029072D"/>
    <w:rsid w:val="00290CCC"/>
    <w:rsid w:val="00290F00"/>
    <w:rsid w:val="0029177D"/>
    <w:rsid w:val="00291FF4"/>
    <w:rsid w:val="0029203C"/>
    <w:rsid w:val="00292762"/>
    <w:rsid w:val="002929F0"/>
    <w:rsid w:val="00292B30"/>
    <w:rsid w:val="00293275"/>
    <w:rsid w:val="00293BAA"/>
    <w:rsid w:val="0029440C"/>
    <w:rsid w:val="00294F2F"/>
    <w:rsid w:val="00295D76"/>
    <w:rsid w:val="0029640E"/>
    <w:rsid w:val="00296800"/>
    <w:rsid w:val="00296C58"/>
    <w:rsid w:val="002971D3"/>
    <w:rsid w:val="00297707"/>
    <w:rsid w:val="00297734"/>
    <w:rsid w:val="002A09EB"/>
    <w:rsid w:val="002A11FA"/>
    <w:rsid w:val="002A14BE"/>
    <w:rsid w:val="002A179D"/>
    <w:rsid w:val="002A18B7"/>
    <w:rsid w:val="002A265A"/>
    <w:rsid w:val="002A29D2"/>
    <w:rsid w:val="002A2CCA"/>
    <w:rsid w:val="002A3003"/>
    <w:rsid w:val="002A3065"/>
    <w:rsid w:val="002A442E"/>
    <w:rsid w:val="002A44D5"/>
    <w:rsid w:val="002A48DB"/>
    <w:rsid w:val="002A51CE"/>
    <w:rsid w:val="002A58AA"/>
    <w:rsid w:val="002A5A54"/>
    <w:rsid w:val="002A5C29"/>
    <w:rsid w:val="002A637E"/>
    <w:rsid w:val="002A6806"/>
    <w:rsid w:val="002A6A36"/>
    <w:rsid w:val="002A770E"/>
    <w:rsid w:val="002B1954"/>
    <w:rsid w:val="002B19EE"/>
    <w:rsid w:val="002B1C7B"/>
    <w:rsid w:val="002B3322"/>
    <w:rsid w:val="002B3760"/>
    <w:rsid w:val="002B38C9"/>
    <w:rsid w:val="002B492A"/>
    <w:rsid w:val="002B497F"/>
    <w:rsid w:val="002B4A82"/>
    <w:rsid w:val="002B5816"/>
    <w:rsid w:val="002B6C11"/>
    <w:rsid w:val="002B778C"/>
    <w:rsid w:val="002C0117"/>
    <w:rsid w:val="002C1EC5"/>
    <w:rsid w:val="002C2005"/>
    <w:rsid w:val="002C2673"/>
    <w:rsid w:val="002C2AE6"/>
    <w:rsid w:val="002C33FF"/>
    <w:rsid w:val="002C397B"/>
    <w:rsid w:val="002C3BA3"/>
    <w:rsid w:val="002C3F54"/>
    <w:rsid w:val="002C4510"/>
    <w:rsid w:val="002C45F3"/>
    <w:rsid w:val="002C4942"/>
    <w:rsid w:val="002C4CB5"/>
    <w:rsid w:val="002C5983"/>
    <w:rsid w:val="002C59B4"/>
    <w:rsid w:val="002C65F2"/>
    <w:rsid w:val="002C7654"/>
    <w:rsid w:val="002C7C81"/>
    <w:rsid w:val="002C7DCC"/>
    <w:rsid w:val="002D03F3"/>
    <w:rsid w:val="002D16C2"/>
    <w:rsid w:val="002D203A"/>
    <w:rsid w:val="002D206D"/>
    <w:rsid w:val="002D20BE"/>
    <w:rsid w:val="002D254D"/>
    <w:rsid w:val="002D3772"/>
    <w:rsid w:val="002D3920"/>
    <w:rsid w:val="002D48A8"/>
    <w:rsid w:val="002D4F2F"/>
    <w:rsid w:val="002D6A89"/>
    <w:rsid w:val="002D6FF5"/>
    <w:rsid w:val="002D7435"/>
    <w:rsid w:val="002D7BEA"/>
    <w:rsid w:val="002D7D1F"/>
    <w:rsid w:val="002D7F0F"/>
    <w:rsid w:val="002E0045"/>
    <w:rsid w:val="002E18CD"/>
    <w:rsid w:val="002E2DBD"/>
    <w:rsid w:val="002E3155"/>
    <w:rsid w:val="002E4405"/>
    <w:rsid w:val="002E4439"/>
    <w:rsid w:val="002E4AAA"/>
    <w:rsid w:val="002E4FA9"/>
    <w:rsid w:val="002E51C2"/>
    <w:rsid w:val="002E5287"/>
    <w:rsid w:val="002E6209"/>
    <w:rsid w:val="002E6918"/>
    <w:rsid w:val="002E69F9"/>
    <w:rsid w:val="002E73FB"/>
    <w:rsid w:val="002E748D"/>
    <w:rsid w:val="002E7B46"/>
    <w:rsid w:val="002F062D"/>
    <w:rsid w:val="002F07E4"/>
    <w:rsid w:val="002F0FB6"/>
    <w:rsid w:val="002F1869"/>
    <w:rsid w:val="002F2142"/>
    <w:rsid w:val="002F259D"/>
    <w:rsid w:val="002F29F9"/>
    <w:rsid w:val="002F2C64"/>
    <w:rsid w:val="002F2D1F"/>
    <w:rsid w:val="002F2D35"/>
    <w:rsid w:val="002F2D9C"/>
    <w:rsid w:val="002F3193"/>
    <w:rsid w:val="002F3297"/>
    <w:rsid w:val="002F3588"/>
    <w:rsid w:val="002F36C4"/>
    <w:rsid w:val="002F3F3A"/>
    <w:rsid w:val="002F551A"/>
    <w:rsid w:val="002F5CBD"/>
    <w:rsid w:val="002F6181"/>
    <w:rsid w:val="002F64A8"/>
    <w:rsid w:val="002F68C3"/>
    <w:rsid w:val="002F6E85"/>
    <w:rsid w:val="002F77E8"/>
    <w:rsid w:val="00300176"/>
    <w:rsid w:val="00300E94"/>
    <w:rsid w:val="00300FC5"/>
    <w:rsid w:val="0030194A"/>
    <w:rsid w:val="003019CF"/>
    <w:rsid w:val="003023CD"/>
    <w:rsid w:val="00302ABB"/>
    <w:rsid w:val="003032B2"/>
    <w:rsid w:val="003034DC"/>
    <w:rsid w:val="00303D2B"/>
    <w:rsid w:val="00304583"/>
    <w:rsid w:val="003049EF"/>
    <w:rsid w:val="00305307"/>
    <w:rsid w:val="0030586B"/>
    <w:rsid w:val="0030598B"/>
    <w:rsid w:val="00305E1A"/>
    <w:rsid w:val="00305E4A"/>
    <w:rsid w:val="00306207"/>
    <w:rsid w:val="00306DE6"/>
    <w:rsid w:val="00307986"/>
    <w:rsid w:val="003117E3"/>
    <w:rsid w:val="003119C4"/>
    <w:rsid w:val="00311D90"/>
    <w:rsid w:val="00312072"/>
    <w:rsid w:val="00312448"/>
    <w:rsid w:val="0031323C"/>
    <w:rsid w:val="003133CA"/>
    <w:rsid w:val="0031438A"/>
    <w:rsid w:val="00314C6D"/>
    <w:rsid w:val="00314E49"/>
    <w:rsid w:val="00315407"/>
    <w:rsid w:val="003157E6"/>
    <w:rsid w:val="0031587C"/>
    <w:rsid w:val="00315938"/>
    <w:rsid w:val="003159F1"/>
    <w:rsid w:val="00315FF1"/>
    <w:rsid w:val="00316241"/>
    <w:rsid w:val="0031668D"/>
    <w:rsid w:val="00316839"/>
    <w:rsid w:val="00316C09"/>
    <w:rsid w:val="003170EE"/>
    <w:rsid w:val="003171E3"/>
    <w:rsid w:val="00317F6A"/>
    <w:rsid w:val="00321FF2"/>
    <w:rsid w:val="003222F8"/>
    <w:rsid w:val="00322A57"/>
    <w:rsid w:val="00322C21"/>
    <w:rsid w:val="0032477D"/>
    <w:rsid w:val="00324B9E"/>
    <w:rsid w:val="00324CDA"/>
    <w:rsid w:val="003250DC"/>
    <w:rsid w:val="00325155"/>
    <w:rsid w:val="00325F0F"/>
    <w:rsid w:val="0032665E"/>
    <w:rsid w:val="00327147"/>
    <w:rsid w:val="00331F40"/>
    <w:rsid w:val="0033205C"/>
    <w:rsid w:val="00332A00"/>
    <w:rsid w:val="00332FF9"/>
    <w:rsid w:val="00333155"/>
    <w:rsid w:val="003334D1"/>
    <w:rsid w:val="00333D23"/>
    <w:rsid w:val="0033441E"/>
    <w:rsid w:val="00334429"/>
    <w:rsid w:val="003348D7"/>
    <w:rsid w:val="003350B1"/>
    <w:rsid w:val="003352EA"/>
    <w:rsid w:val="003354D9"/>
    <w:rsid w:val="00335EA0"/>
    <w:rsid w:val="003364B6"/>
    <w:rsid w:val="003368DA"/>
    <w:rsid w:val="003372B6"/>
    <w:rsid w:val="0033744F"/>
    <w:rsid w:val="003374FC"/>
    <w:rsid w:val="00340175"/>
    <w:rsid w:val="0034107D"/>
    <w:rsid w:val="0034132C"/>
    <w:rsid w:val="003421F9"/>
    <w:rsid w:val="003433E1"/>
    <w:rsid w:val="00343542"/>
    <w:rsid w:val="003436F6"/>
    <w:rsid w:val="003437B5"/>
    <w:rsid w:val="00343DE5"/>
    <w:rsid w:val="00343F7A"/>
    <w:rsid w:val="00344627"/>
    <w:rsid w:val="00344B02"/>
    <w:rsid w:val="00344DAF"/>
    <w:rsid w:val="00344E4E"/>
    <w:rsid w:val="00344EED"/>
    <w:rsid w:val="0034651C"/>
    <w:rsid w:val="00346687"/>
    <w:rsid w:val="00346C17"/>
    <w:rsid w:val="00347002"/>
    <w:rsid w:val="003474FC"/>
    <w:rsid w:val="00347E2E"/>
    <w:rsid w:val="003500D6"/>
    <w:rsid w:val="00350DE5"/>
    <w:rsid w:val="0035161C"/>
    <w:rsid w:val="0035166A"/>
    <w:rsid w:val="0035260E"/>
    <w:rsid w:val="00352A84"/>
    <w:rsid w:val="00352BC7"/>
    <w:rsid w:val="00352F6E"/>
    <w:rsid w:val="003530F8"/>
    <w:rsid w:val="00353A93"/>
    <w:rsid w:val="00353E10"/>
    <w:rsid w:val="00354869"/>
    <w:rsid w:val="0035489D"/>
    <w:rsid w:val="00354F0A"/>
    <w:rsid w:val="00355B4D"/>
    <w:rsid w:val="003562D3"/>
    <w:rsid w:val="00357143"/>
    <w:rsid w:val="0036025B"/>
    <w:rsid w:val="00360550"/>
    <w:rsid w:val="003609EC"/>
    <w:rsid w:val="00360C64"/>
    <w:rsid w:val="003610FA"/>
    <w:rsid w:val="00361152"/>
    <w:rsid w:val="003611AD"/>
    <w:rsid w:val="003617AE"/>
    <w:rsid w:val="00361D54"/>
    <w:rsid w:val="00362E48"/>
    <w:rsid w:val="00363300"/>
    <w:rsid w:val="00363FAD"/>
    <w:rsid w:val="00364D98"/>
    <w:rsid w:val="00365066"/>
    <w:rsid w:val="00365197"/>
    <w:rsid w:val="003653C4"/>
    <w:rsid w:val="003657E3"/>
    <w:rsid w:val="00365B82"/>
    <w:rsid w:val="00365C77"/>
    <w:rsid w:val="00366624"/>
    <w:rsid w:val="00367656"/>
    <w:rsid w:val="0037147A"/>
    <w:rsid w:val="00371873"/>
    <w:rsid w:val="00372612"/>
    <w:rsid w:val="00372966"/>
    <w:rsid w:val="00372F75"/>
    <w:rsid w:val="003733D9"/>
    <w:rsid w:val="003742FD"/>
    <w:rsid w:val="003745BE"/>
    <w:rsid w:val="00374647"/>
    <w:rsid w:val="0037497B"/>
    <w:rsid w:val="00374B76"/>
    <w:rsid w:val="0037574D"/>
    <w:rsid w:val="003759AF"/>
    <w:rsid w:val="00375F10"/>
    <w:rsid w:val="00376138"/>
    <w:rsid w:val="0037619F"/>
    <w:rsid w:val="003764AD"/>
    <w:rsid w:val="0037666C"/>
    <w:rsid w:val="0037693D"/>
    <w:rsid w:val="003769C9"/>
    <w:rsid w:val="003772DC"/>
    <w:rsid w:val="00380DFA"/>
    <w:rsid w:val="003816DB"/>
    <w:rsid w:val="00381A51"/>
    <w:rsid w:val="00382481"/>
    <w:rsid w:val="0038277F"/>
    <w:rsid w:val="0038308C"/>
    <w:rsid w:val="00383103"/>
    <w:rsid w:val="00383191"/>
    <w:rsid w:val="0038331A"/>
    <w:rsid w:val="0038365E"/>
    <w:rsid w:val="00383A52"/>
    <w:rsid w:val="00383F56"/>
    <w:rsid w:val="0038477C"/>
    <w:rsid w:val="00385717"/>
    <w:rsid w:val="003862AA"/>
    <w:rsid w:val="0038714C"/>
    <w:rsid w:val="00387C4F"/>
    <w:rsid w:val="00390090"/>
    <w:rsid w:val="0039050F"/>
    <w:rsid w:val="00390987"/>
    <w:rsid w:val="00391271"/>
    <w:rsid w:val="003913C7"/>
    <w:rsid w:val="00391745"/>
    <w:rsid w:val="00391C22"/>
    <w:rsid w:val="00391D9B"/>
    <w:rsid w:val="003929B6"/>
    <w:rsid w:val="00393359"/>
    <w:rsid w:val="003935E2"/>
    <w:rsid w:val="00393BE4"/>
    <w:rsid w:val="00394DE1"/>
    <w:rsid w:val="00394E38"/>
    <w:rsid w:val="00394F17"/>
    <w:rsid w:val="00395C8C"/>
    <w:rsid w:val="00396B40"/>
    <w:rsid w:val="00396C86"/>
    <w:rsid w:val="00397CAD"/>
    <w:rsid w:val="003A16AF"/>
    <w:rsid w:val="003A1FB0"/>
    <w:rsid w:val="003A229E"/>
    <w:rsid w:val="003A2A8F"/>
    <w:rsid w:val="003A2A9C"/>
    <w:rsid w:val="003A2F0D"/>
    <w:rsid w:val="003A34C4"/>
    <w:rsid w:val="003A357B"/>
    <w:rsid w:val="003A380C"/>
    <w:rsid w:val="003A3F5C"/>
    <w:rsid w:val="003A4D59"/>
    <w:rsid w:val="003A53C8"/>
    <w:rsid w:val="003A572D"/>
    <w:rsid w:val="003A68CA"/>
    <w:rsid w:val="003A71A9"/>
    <w:rsid w:val="003A7451"/>
    <w:rsid w:val="003A7D2A"/>
    <w:rsid w:val="003B0855"/>
    <w:rsid w:val="003B1EB6"/>
    <w:rsid w:val="003B1EF0"/>
    <w:rsid w:val="003B2513"/>
    <w:rsid w:val="003B2827"/>
    <w:rsid w:val="003B2CB5"/>
    <w:rsid w:val="003B3967"/>
    <w:rsid w:val="003B3BC0"/>
    <w:rsid w:val="003B3D12"/>
    <w:rsid w:val="003B4849"/>
    <w:rsid w:val="003B48E1"/>
    <w:rsid w:val="003B4AEF"/>
    <w:rsid w:val="003B4C07"/>
    <w:rsid w:val="003B54ED"/>
    <w:rsid w:val="003B5BDF"/>
    <w:rsid w:val="003B5F78"/>
    <w:rsid w:val="003B625E"/>
    <w:rsid w:val="003B6352"/>
    <w:rsid w:val="003B671E"/>
    <w:rsid w:val="003B6BC5"/>
    <w:rsid w:val="003B6E52"/>
    <w:rsid w:val="003B7377"/>
    <w:rsid w:val="003B757E"/>
    <w:rsid w:val="003B7D96"/>
    <w:rsid w:val="003B7EFB"/>
    <w:rsid w:val="003C04EC"/>
    <w:rsid w:val="003C0755"/>
    <w:rsid w:val="003C07A2"/>
    <w:rsid w:val="003C0C34"/>
    <w:rsid w:val="003C0DA9"/>
    <w:rsid w:val="003C1646"/>
    <w:rsid w:val="003C16A7"/>
    <w:rsid w:val="003C2CE3"/>
    <w:rsid w:val="003C32C0"/>
    <w:rsid w:val="003C3478"/>
    <w:rsid w:val="003C3540"/>
    <w:rsid w:val="003C3A57"/>
    <w:rsid w:val="003C3C26"/>
    <w:rsid w:val="003C3CC7"/>
    <w:rsid w:val="003C3FC2"/>
    <w:rsid w:val="003C471A"/>
    <w:rsid w:val="003C4FC5"/>
    <w:rsid w:val="003C5698"/>
    <w:rsid w:val="003C6875"/>
    <w:rsid w:val="003C704B"/>
    <w:rsid w:val="003C7790"/>
    <w:rsid w:val="003C7FEE"/>
    <w:rsid w:val="003D00CB"/>
    <w:rsid w:val="003D0FB6"/>
    <w:rsid w:val="003D115A"/>
    <w:rsid w:val="003D1314"/>
    <w:rsid w:val="003D1FA4"/>
    <w:rsid w:val="003D234A"/>
    <w:rsid w:val="003D237E"/>
    <w:rsid w:val="003D27BC"/>
    <w:rsid w:val="003D29E1"/>
    <w:rsid w:val="003D2B77"/>
    <w:rsid w:val="003D2E3A"/>
    <w:rsid w:val="003D2F75"/>
    <w:rsid w:val="003D34BB"/>
    <w:rsid w:val="003D3564"/>
    <w:rsid w:val="003D3A57"/>
    <w:rsid w:val="003D3AFC"/>
    <w:rsid w:val="003D3DBF"/>
    <w:rsid w:val="003D4E15"/>
    <w:rsid w:val="003D4E8A"/>
    <w:rsid w:val="003D5D50"/>
    <w:rsid w:val="003D64D3"/>
    <w:rsid w:val="003D7584"/>
    <w:rsid w:val="003D7706"/>
    <w:rsid w:val="003D7ACF"/>
    <w:rsid w:val="003D7B9B"/>
    <w:rsid w:val="003D7D11"/>
    <w:rsid w:val="003D7D1C"/>
    <w:rsid w:val="003D7E91"/>
    <w:rsid w:val="003D7FA6"/>
    <w:rsid w:val="003E0722"/>
    <w:rsid w:val="003E098F"/>
    <w:rsid w:val="003E106A"/>
    <w:rsid w:val="003E1860"/>
    <w:rsid w:val="003E1A92"/>
    <w:rsid w:val="003E2488"/>
    <w:rsid w:val="003E2E28"/>
    <w:rsid w:val="003E30E8"/>
    <w:rsid w:val="003E3138"/>
    <w:rsid w:val="003E403D"/>
    <w:rsid w:val="003E41B3"/>
    <w:rsid w:val="003E47D7"/>
    <w:rsid w:val="003E4B83"/>
    <w:rsid w:val="003E4B87"/>
    <w:rsid w:val="003E4D01"/>
    <w:rsid w:val="003E4E38"/>
    <w:rsid w:val="003E51C0"/>
    <w:rsid w:val="003E534E"/>
    <w:rsid w:val="003E554B"/>
    <w:rsid w:val="003E5CB3"/>
    <w:rsid w:val="003E5FA7"/>
    <w:rsid w:val="003E6047"/>
    <w:rsid w:val="003E657C"/>
    <w:rsid w:val="003E6906"/>
    <w:rsid w:val="003E6FC1"/>
    <w:rsid w:val="003E70A2"/>
    <w:rsid w:val="003E7354"/>
    <w:rsid w:val="003E7FA5"/>
    <w:rsid w:val="003F197F"/>
    <w:rsid w:val="003F25C6"/>
    <w:rsid w:val="003F3617"/>
    <w:rsid w:val="003F3854"/>
    <w:rsid w:val="003F3CB5"/>
    <w:rsid w:val="003F44C4"/>
    <w:rsid w:val="003F584D"/>
    <w:rsid w:val="003F5CF5"/>
    <w:rsid w:val="003F5E5E"/>
    <w:rsid w:val="003F6300"/>
    <w:rsid w:val="003F6683"/>
    <w:rsid w:val="003F683A"/>
    <w:rsid w:val="003F6A35"/>
    <w:rsid w:val="003F7134"/>
    <w:rsid w:val="003F78C3"/>
    <w:rsid w:val="003F7E08"/>
    <w:rsid w:val="004000E1"/>
    <w:rsid w:val="004004B2"/>
    <w:rsid w:val="0040096E"/>
    <w:rsid w:val="00400B50"/>
    <w:rsid w:val="00400C05"/>
    <w:rsid w:val="004010A3"/>
    <w:rsid w:val="004010B1"/>
    <w:rsid w:val="00401298"/>
    <w:rsid w:val="00401437"/>
    <w:rsid w:val="00401B87"/>
    <w:rsid w:val="00401E2D"/>
    <w:rsid w:val="00401F15"/>
    <w:rsid w:val="00402407"/>
    <w:rsid w:val="004031E2"/>
    <w:rsid w:val="00403342"/>
    <w:rsid w:val="0040375B"/>
    <w:rsid w:val="00404584"/>
    <w:rsid w:val="004048B5"/>
    <w:rsid w:val="00405D9B"/>
    <w:rsid w:val="00406252"/>
    <w:rsid w:val="00406979"/>
    <w:rsid w:val="00406C1E"/>
    <w:rsid w:val="00407648"/>
    <w:rsid w:val="00407B72"/>
    <w:rsid w:val="004104A8"/>
    <w:rsid w:val="00410532"/>
    <w:rsid w:val="00410F41"/>
    <w:rsid w:val="00410F63"/>
    <w:rsid w:val="0041141F"/>
    <w:rsid w:val="0041194E"/>
    <w:rsid w:val="0041213E"/>
    <w:rsid w:val="004122BF"/>
    <w:rsid w:val="004126F1"/>
    <w:rsid w:val="004127C2"/>
    <w:rsid w:val="00412E5C"/>
    <w:rsid w:val="004131F0"/>
    <w:rsid w:val="00414378"/>
    <w:rsid w:val="00414447"/>
    <w:rsid w:val="0041496D"/>
    <w:rsid w:val="00414A1A"/>
    <w:rsid w:val="00414D29"/>
    <w:rsid w:val="00414E4D"/>
    <w:rsid w:val="00415190"/>
    <w:rsid w:val="00415954"/>
    <w:rsid w:val="00415A71"/>
    <w:rsid w:val="004160EB"/>
    <w:rsid w:val="00416250"/>
    <w:rsid w:val="00421A38"/>
    <w:rsid w:val="00421EE8"/>
    <w:rsid w:val="0042209F"/>
    <w:rsid w:val="0042237E"/>
    <w:rsid w:val="0042274A"/>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D25"/>
    <w:rsid w:val="00430B13"/>
    <w:rsid w:val="004311AC"/>
    <w:rsid w:val="004316C8"/>
    <w:rsid w:val="004316FD"/>
    <w:rsid w:val="00431DDA"/>
    <w:rsid w:val="00432680"/>
    <w:rsid w:val="00432ABD"/>
    <w:rsid w:val="00432EE6"/>
    <w:rsid w:val="00434F97"/>
    <w:rsid w:val="00435139"/>
    <w:rsid w:val="004353F5"/>
    <w:rsid w:val="0043559D"/>
    <w:rsid w:val="0043566D"/>
    <w:rsid w:val="0043578C"/>
    <w:rsid w:val="00435B9E"/>
    <w:rsid w:val="00435D69"/>
    <w:rsid w:val="004363E1"/>
    <w:rsid w:val="00437172"/>
    <w:rsid w:val="004371A0"/>
    <w:rsid w:val="0043720A"/>
    <w:rsid w:val="004379C0"/>
    <w:rsid w:val="00440419"/>
    <w:rsid w:val="004407DA"/>
    <w:rsid w:val="00440B76"/>
    <w:rsid w:val="00441816"/>
    <w:rsid w:val="00442662"/>
    <w:rsid w:val="004428D2"/>
    <w:rsid w:val="00442A55"/>
    <w:rsid w:val="00443849"/>
    <w:rsid w:val="00443BA3"/>
    <w:rsid w:val="00443E7B"/>
    <w:rsid w:val="00443E87"/>
    <w:rsid w:val="00443FA4"/>
    <w:rsid w:val="00444D31"/>
    <w:rsid w:val="00445952"/>
    <w:rsid w:val="00446517"/>
    <w:rsid w:val="004465EF"/>
    <w:rsid w:val="004468B5"/>
    <w:rsid w:val="00446ABB"/>
    <w:rsid w:val="00446B3C"/>
    <w:rsid w:val="00446D5D"/>
    <w:rsid w:val="00447F4E"/>
    <w:rsid w:val="00450112"/>
    <w:rsid w:val="00450B5B"/>
    <w:rsid w:val="00450E57"/>
    <w:rsid w:val="004515C6"/>
    <w:rsid w:val="004517CC"/>
    <w:rsid w:val="00452B8C"/>
    <w:rsid w:val="00452BE8"/>
    <w:rsid w:val="00452FE4"/>
    <w:rsid w:val="00453830"/>
    <w:rsid w:val="00453A34"/>
    <w:rsid w:val="004549E0"/>
    <w:rsid w:val="00454D39"/>
    <w:rsid w:val="00454F02"/>
    <w:rsid w:val="0045500A"/>
    <w:rsid w:val="00455887"/>
    <w:rsid w:val="00456D36"/>
    <w:rsid w:val="00457108"/>
    <w:rsid w:val="00457FF6"/>
    <w:rsid w:val="00460012"/>
    <w:rsid w:val="0046034C"/>
    <w:rsid w:val="004609EB"/>
    <w:rsid w:val="00460C46"/>
    <w:rsid w:val="00460E69"/>
    <w:rsid w:val="00461146"/>
    <w:rsid w:val="004613A3"/>
    <w:rsid w:val="00461517"/>
    <w:rsid w:val="00461919"/>
    <w:rsid w:val="004621CE"/>
    <w:rsid w:val="0046399A"/>
    <w:rsid w:val="00464303"/>
    <w:rsid w:val="00465484"/>
    <w:rsid w:val="00466B4D"/>
    <w:rsid w:val="00466EE6"/>
    <w:rsid w:val="00466F9C"/>
    <w:rsid w:val="004673CE"/>
    <w:rsid w:val="00467DA9"/>
    <w:rsid w:val="00467E83"/>
    <w:rsid w:val="0047033A"/>
    <w:rsid w:val="00471CEB"/>
    <w:rsid w:val="004720CC"/>
    <w:rsid w:val="00472AEE"/>
    <w:rsid w:val="00474207"/>
    <w:rsid w:val="004751A1"/>
    <w:rsid w:val="0047572C"/>
    <w:rsid w:val="004762AD"/>
    <w:rsid w:val="00476549"/>
    <w:rsid w:val="00476578"/>
    <w:rsid w:val="00476AD9"/>
    <w:rsid w:val="004779A5"/>
    <w:rsid w:val="00477F20"/>
    <w:rsid w:val="004800EE"/>
    <w:rsid w:val="00480C4D"/>
    <w:rsid w:val="00481405"/>
    <w:rsid w:val="0048142A"/>
    <w:rsid w:val="00481973"/>
    <w:rsid w:val="0048275F"/>
    <w:rsid w:val="00482D96"/>
    <w:rsid w:val="0048301C"/>
    <w:rsid w:val="00483E28"/>
    <w:rsid w:val="004842B8"/>
    <w:rsid w:val="0048445E"/>
    <w:rsid w:val="00485259"/>
    <w:rsid w:val="0048642B"/>
    <w:rsid w:val="004865B0"/>
    <w:rsid w:val="00486AAD"/>
    <w:rsid w:val="00486F13"/>
    <w:rsid w:val="0048735D"/>
    <w:rsid w:val="004876F7"/>
    <w:rsid w:val="004901DC"/>
    <w:rsid w:val="004904EB"/>
    <w:rsid w:val="00491614"/>
    <w:rsid w:val="00491835"/>
    <w:rsid w:val="00492892"/>
    <w:rsid w:val="00492D86"/>
    <w:rsid w:val="00492DD9"/>
    <w:rsid w:val="00493A32"/>
    <w:rsid w:val="0049479B"/>
    <w:rsid w:val="004957B8"/>
    <w:rsid w:val="00495F28"/>
    <w:rsid w:val="00496486"/>
    <w:rsid w:val="00496636"/>
    <w:rsid w:val="00496E38"/>
    <w:rsid w:val="00497412"/>
    <w:rsid w:val="00497F07"/>
    <w:rsid w:val="004A1333"/>
    <w:rsid w:val="004A1AE5"/>
    <w:rsid w:val="004A2119"/>
    <w:rsid w:val="004A21B8"/>
    <w:rsid w:val="004A3007"/>
    <w:rsid w:val="004A3082"/>
    <w:rsid w:val="004A35C5"/>
    <w:rsid w:val="004A3813"/>
    <w:rsid w:val="004A394D"/>
    <w:rsid w:val="004A3EB3"/>
    <w:rsid w:val="004A45CA"/>
    <w:rsid w:val="004A4AAF"/>
    <w:rsid w:val="004A5F9C"/>
    <w:rsid w:val="004A5FCB"/>
    <w:rsid w:val="004A7310"/>
    <w:rsid w:val="004A73A6"/>
    <w:rsid w:val="004A7630"/>
    <w:rsid w:val="004A76FC"/>
    <w:rsid w:val="004A7864"/>
    <w:rsid w:val="004A7F87"/>
    <w:rsid w:val="004B194A"/>
    <w:rsid w:val="004B1B71"/>
    <w:rsid w:val="004B2452"/>
    <w:rsid w:val="004B3591"/>
    <w:rsid w:val="004B49AC"/>
    <w:rsid w:val="004B5178"/>
    <w:rsid w:val="004B68CC"/>
    <w:rsid w:val="004B6BF1"/>
    <w:rsid w:val="004B6D2A"/>
    <w:rsid w:val="004B6F55"/>
    <w:rsid w:val="004B7326"/>
    <w:rsid w:val="004C0374"/>
    <w:rsid w:val="004C18D6"/>
    <w:rsid w:val="004C1C7F"/>
    <w:rsid w:val="004C2D41"/>
    <w:rsid w:val="004C2E4C"/>
    <w:rsid w:val="004C30B6"/>
    <w:rsid w:val="004C37AB"/>
    <w:rsid w:val="004C3D90"/>
    <w:rsid w:val="004C3F27"/>
    <w:rsid w:val="004C41A5"/>
    <w:rsid w:val="004C4535"/>
    <w:rsid w:val="004C4F38"/>
    <w:rsid w:val="004C5B62"/>
    <w:rsid w:val="004C68E9"/>
    <w:rsid w:val="004C6A0A"/>
    <w:rsid w:val="004C72E2"/>
    <w:rsid w:val="004C7B60"/>
    <w:rsid w:val="004C7DFD"/>
    <w:rsid w:val="004D1A36"/>
    <w:rsid w:val="004D235B"/>
    <w:rsid w:val="004D337F"/>
    <w:rsid w:val="004D362D"/>
    <w:rsid w:val="004D3AB8"/>
    <w:rsid w:val="004D4C3F"/>
    <w:rsid w:val="004D574F"/>
    <w:rsid w:val="004D5C51"/>
    <w:rsid w:val="004D67EB"/>
    <w:rsid w:val="004D6902"/>
    <w:rsid w:val="004D6E0B"/>
    <w:rsid w:val="004D7D9B"/>
    <w:rsid w:val="004E004F"/>
    <w:rsid w:val="004E0AE5"/>
    <w:rsid w:val="004E0B24"/>
    <w:rsid w:val="004E0BFB"/>
    <w:rsid w:val="004E0CA7"/>
    <w:rsid w:val="004E14D5"/>
    <w:rsid w:val="004E1EB7"/>
    <w:rsid w:val="004E226A"/>
    <w:rsid w:val="004E26E4"/>
    <w:rsid w:val="004E2CEF"/>
    <w:rsid w:val="004E33DA"/>
    <w:rsid w:val="004E35CC"/>
    <w:rsid w:val="004E3DEA"/>
    <w:rsid w:val="004E423A"/>
    <w:rsid w:val="004E47B0"/>
    <w:rsid w:val="004E57E2"/>
    <w:rsid w:val="004E589B"/>
    <w:rsid w:val="004E6801"/>
    <w:rsid w:val="004E69EB"/>
    <w:rsid w:val="004E7281"/>
    <w:rsid w:val="004E7C32"/>
    <w:rsid w:val="004F02E6"/>
    <w:rsid w:val="004F099B"/>
    <w:rsid w:val="004F16FB"/>
    <w:rsid w:val="004F1F7A"/>
    <w:rsid w:val="004F2421"/>
    <w:rsid w:val="004F2658"/>
    <w:rsid w:val="004F2682"/>
    <w:rsid w:val="004F2F7B"/>
    <w:rsid w:val="004F3129"/>
    <w:rsid w:val="004F4D14"/>
    <w:rsid w:val="004F54DB"/>
    <w:rsid w:val="004F5B28"/>
    <w:rsid w:val="004F676C"/>
    <w:rsid w:val="004F7A04"/>
    <w:rsid w:val="004F7F96"/>
    <w:rsid w:val="0050002A"/>
    <w:rsid w:val="005000A7"/>
    <w:rsid w:val="00500E51"/>
    <w:rsid w:val="005015DA"/>
    <w:rsid w:val="005021F5"/>
    <w:rsid w:val="00502977"/>
    <w:rsid w:val="00502AA5"/>
    <w:rsid w:val="00502B5B"/>
    <w:rsid w:val="00502E34"/>
    <w:rsid w:val="005034AA"/>
    <w:rsid w:val="005039AB"/>
    <w:rsid w:val="00503EB4"/>
    <w:rsid w:val="00503EDC"/>
    <w:rsid w:val="005049CC"/>
    <w:rsid w:val="005058D2"/>
    <w:rsid w:val="00505AB7"/>
    <w:rsid w:val="005061B5"/>
    <w:rsid w:val="00506A03"/>
    <w:rsid w:val="00507D1F"/>
    <w:rsid w:val="005103BF"/>
    <w:rsid w:val="005104A7"/>
    <w:rsid w:val="0051080C"/>
    <w:rsid w:val="00510909"/>
    <w:rsid w:val="00510C86"/>
    <w:rsid w:val="0051112C"/>
    <w:rsid w:val="0051114A"/>
    <w:rsid w:val="005116C9"/>
    <w:rsid w:val="00511B29"/>
    <w:rsid w:val="00511C63"/>
    <w:rsid w:val="00511CDA"/>
    <w:rsid w:val="00511CEF"/>
    <w:rsid w:val="00511F02"/>
    <w:rsid w:val="0051269C"/>
    <w:rsid w:val="00512D16"/>
    <w:rsid w:val="00512F71"/>
    <w:rsid w:val="0051310E"/>
    <w:rsid w:val="005135B7"/>
    <w:rsid w:val="0051361E"/>
    <w:rsid w:val="00513A29"/>
    <w:rsid w:val="00513CD0"/>
    <w:rsid w:val="005140FB"/>
    <w:rsid w:val="00514515"/>
    <w:rsid w:val="00514528"/>
    <w:rsid w:val="00514A07"/>
    <w:rsid w:val="00514DB4"/>
    <w:rsid w:val="0051539E"/>
    <w:rsid w:val="00516486"/>
    <w:rsid w:val="00516A24"/>
    <w:rsid w:val="00517356"/>
    <w:rsid w:val="005174D1"/>
    <w:rsid w:val="00517C0F"/>
    <w:rsid w:val="00517E7E"/>
    <w:rsid w:val="00520B94"/>
    <w:rsid w:val="00521A7F"/>
    <w:rsid w:val="005225BC"/>
    <w:rsid w:val="00522636"/>
    <w:rsid w:val="005234CB"/>
    <w:rsid w:val="00524449"/>
    <w:rsid w:val="0052449D"/>
    <w:rsid w:val="00524F43"/>
    <w:rsid w:val="0052508D"/>
    <w:rsid w:val="005250BC"/>
    <w:rsid w:val="005265CE"/>
    <w:rsid w:val="00526A75"/>
    <w:rsid w:val="00526E14"/>
    <w:rsid w:val="00527661"/>
    <w:rsid w:val="00527BCA"/>
    <w:rsid w:val="00527D04"/>
    <w:rsid w:val="00527ECE"/>
    <w:rsid w:val="005301E8"/>
    <w:rsid w:val="00530A8A"/>
    <w:rsid w:val="00530F03"/>
    <w:rsid w:val="00531269"/>
    <w:rsid w:val="0053174F"/>
    <w:rsid w:val="005321AB"/>
    <w:rsid w:val="00532334"/>
    <w:rsid w:val="00532B48"/>
    <w:rsid w:val="00533545"/>
    <w:rsid w:val="00533758"/>
    <w:rsid w:val="0053406F"/>
    <w:rsid w:val="00534362"/>
    <w:rsid w:val="00534365"/>
    <w:rsid w:val="005347BF"/>
    <w:rsid w:val="00535366"/>
    <w:rsid w:val="005358DF"/>
    <w:rsid w:val="00535F0D"/>
    <w:rsid w:val="00536B29"/>
    <w:rsid w:val="00536E24"/>
    <w:rsid w:val="00536EBC"/>
    <w:rsid w:val="00537899"/>
    <w:rsid w:val="00537DFD"/>
    <w:rsid w:val="00540447"/>
    <w:rsid w:val="005408B3"/>
    <w:rsid w:val="005409CA"/>
    <w:rsid w:val="00540BCF"/>
    <w:rsid w:val="00541445"/>
    <w:rsid w:val="00541720"/>
    <w:rsid w:val="0054182D"/>
    <w:rsid w:val="00541DCF"/>
    <w:rsid w:val="0054200F"/>
    <w:rsid w:val="005423CD"/>
    <w:rsid w:val="005426A0"/>
    <w:rsid w:val="005426B5"/>
    <w:rsid w:val="00542806"/>
    <w:rsid w:val="0054300F"/>
    <w:rsid w:val="00543151"/>
    <w:rsid w:val="0054444C"/>
    <w:rsid w:val="0054452F"/>
    <w:rsid w:val="00544AC2"/>
    <w:rsid w:val="00544E4F"/>
    <w:rsid w:val="00545195"/>
    <w:rsid w:val="005459F7"/>
    <w:rsid w:val="00545CBC"/>
    <w:rsid w:val="005468FB"/>
    <w:rsid w:val="00546A56"/>
    <w:rsid w:val="00546C87"/>
    <w:rsid w:val="00546FF8"/>
    <w:rsid w:val="00547003"/>
    <w:rsid w:val="005473CF"/>
    <w:rsid w:val="005475EB"/>
    <w:rsid w:val="00547973"/>
    <w:rsid w:val="00547DCE"/>
    <w:rsid w:val="005503ED"/>
    <w:rsid w:val="00550F74"/>
    <w:rsid w:val="00550F9D"/>
    <w:rsid w:val="005519D2"/>
    <w:rsid w:val="00551AF6"/>
    <w:rsid w:val="00551FE3"/>
    <w:rsid w:val="00552512"/>
    <w:rsid w:val="00552E5A"/>
    <w:rsid w:val="00553941"/>
    <w:rsid w:val="00553E23"/>
    <w:rsid w:val="00554557"/>
    <w:rsid w:val="005546A5"/>
    <w:rsid w:val="00554874"/>
    <w:rsid w:val="00555088"/>
    <w:rsid w:val="0055509B"/>
    <w:rsid w:val="00555F48"/>
    <w:rsid w:val="00556E08"/>
    <w:rsid w:val="00557022"/>
    <w:rsid w:val="0055726C"/>
    <w:rsid w:val="00557A64"/>
    <w:rsid w:val="00557B1D"/>
    <w:rsid w:val="00557EEA"/>
    <w:rsid w:val="00561FC4"/>
    <w:rsid w:val="00562BC4"/>
    <w:rsid w:val="00562DB6"/>
    <w:rsid w:val="005639DF"/>
    <w:rsid w:val="00564062"/>
    <w:rsid w:val="00564BDB"/>
    <w:rsid w:val="00565154"/>
    <w:rsid w:val="005656BA"/>
    <w:rsid w:val="00565C75"/>
    <w:rsid w:val="00566D2C"/>
    <w:rsid w:val="005675AB"/>
    <w:rsid w:val="0057067D"/>
    <w:rsid w:val="00570ABD"/>
    <w:rsid w:val="00570FF7"/>
    <w:rsid w:val="005716EC"/>
    <w:rsid w:val="00571AE3"/>
    <w:rsid w:val="00571B1C"/>
    <w:rsid w:val="00571B5B"/>
    <w:rsid w:val="00571B8A"/>
    <w:rsid w:val="00573264"/>
    <w:rsid w:val="005734D0"/>
    <w:rsid w:val="00573A1F"/>
    <w:rsid w:val="00574240"/>
    <w:rsid w:val="005746E3"/>
    <w:rsid w:val="00574C08"/>
    <w:rsid w:val="00575608"/>
    <w:rsid w:val="005758C3"/>
    <w:rsid w:val="00575DF8"/>
    <w:rsid w:val="005761F3"/>
    <w:rsid w:val="0057633A"/>
    <w:rsid w:val="00576B85"/>
    <w:rsid w:val="00576C70"/>
    <w:rsid w:val="00577662"/>
    <w:rsid w:val="00577975"/>
    <w:rsid w:val="00577D0B"/>
    <w:rsid w:val="00577DC2"/>
    <w:rsid w:val="005803E9"/>
    <w:rsid w:val="00580EEC"/>
    <w:rsid w:val="00581CA2"/>
    <w:rsid w:val="0058282D"/>
    <w:rsid w:val="0058377D"/>
    <w:rsid w:val="005841FC"/>
    <w:rsid w:val="0058451B"/>
    <w:rsid w:val="00585488"/>
    <w:rsid w:val="00585929"/>
    <w:rsid w:val="00586776"/>
    <w:rsid w:val="005878B1"/>
    <w:rsid w:val="005879C6"/>
    <w:rsid w:val="00587CD9"/>
    <w:rsid w:val="00587F87"/>
    <w:rsid w:val="00590278"/>
    <w:rsid w:val="00591051"/>
    <w:rsid w:val="00591533"/>
    <w:rsid w:val="005916F0"/>
    <w:rsid w:val="00591C07"/>
    <w:rsid w:val="00592672"/>
    <w:rsid w:val="00592703"/>
    <w:rsid w:val="00592888"/>
    <w:rsid w:val="00592FD3"/>
    <w:rsid w:val="00593A43"/>
    <w:rsid w:val="00593C73"/>
    <w:rsid w:val="00594611"/>
    <w:rsid w:val="00594CBE"/>
    <w:rsid w:val="00594CDE"/>
    <w:rsid w:val="00594DCE"/>
    <w:rsid w:val="00594F6C"/>
    <w:rsid w:val="0059501E"/>
    <w:rsid w:val="0059508A"/>
    <w:rsid w:val="0059530D"/>
    <w:rsid w:val="00595B45"/>
    <w:rsid w:val="00595EC3"/>
    <w:rsid w:val="00596661"/>
    <w:rsid w:val="00596721"/>
    <w:rsid w:val="00596EDC"/>
    <w:rsid w:val="005970BD"/>
    <w:rsid w:val="00597287"/>
    <w:rsid w:val="00597440"/>
    <w:rsid w:val="005A00E7"/>
    <w:rsid w:val="005A0B6B"/>
    <w:rsid w:val="005A0E8C"/>
    <w:rsid w:val="005A11E4"/>
    <w:rsid w:val="005A1230"/>
    <w:rsid w:val="005A190E"/>
    <w:rsid w:val="005A1AB1"/>
    <w:rsid w:val="005A1BB6"/>
    <w:rsid w:val="005A1F33"/>
    <w:rsid w:val="005A1F4E"/>
    <w:rsid w:val="005A1FE3"/>
    <w:rsid w:val="005A2012"/>
    <w:rsid w:val="005A2594"/>
    <w:rsid w:val="005A2AAD"/>
    <w:rsid w:val="005A2BE9"/>
    <w:rsid w:val="005A2D8D"/>
    <w:rsid w:val="005A2E63"/>
    <w:rsid w:val="005A32DE"/>
    <w:rsid w:val="005A3B64"/>
    <w:rsid w:val="005A41B6"/>
    <w:rsid w:val="005A41C6"/>
    <w:rsid w:val="005A42F8"/>
    <w:rsid w:val="005A4792"/>
    <w:rsid w:val="005A4970"/>
    <w:rsid w:val="005A5828"/>
    <w:rsid w:val="005A598B"/>
    <w:rsid w:val="005A6111"/>
    <w:rsid w:val="005A66A9"/>
    <w:rsid w:val="005A66D7"/>
    <w:rsid w:val="005A6C37"/>
    <w:rsid w:val="005A7695"/>
    <w:rsid w:val="005B1114"/>
    <w:rsid w:val="005B15C5"/>
    <w:rsid w:val="005B1AD5"/>
    <w:rsid w:val="005B1F68"/>
    <w:rsid w:val="005B202C"/>
    <w:rsid w:val="005B2278"/>
    <w:rsid w:val="005B24A4"/>
    <w:rsid w:val="005B27A1"/>
    <w:rsid w:val="005B27BD"/>
    <w:rsid w:val="005B35B2"/>
    <w:rsid w:val="005B4242"/>
    <w:rsid w:val="005B4263"/>
    <w:rsid w:val="005B47C7"/>
    <w:rsid w:val="005B4AA3"/>
    <w:rsid w:val="005B4BDD"/>
    <w:rsid w:val="005B4C49"/>
    <w:rsid w:val="005B4E8C"/>
    <w:rsid w:val="005B4FC6"/>
    <w:rsid w:val="005B4FFA"/>
    <w:rsid w:val="005B5772"/>
    <w:rsid w:val="005B66A7"/>
    <w:rsid w:val="005B67BD"/>
    <w:rsid w:val="005C0D56"/>
    <w:rsid w:val="005C1020"/>
    <w:rsid w:val="005C13A7"/>
    <w:rsid w:val="005C1592"/>
    <w:rsid w:val="005C1598"/>
    <w:rsid w:val="005C21B3"/>
    <w:rsid w:val="005C25AC"/>
    <w:rsid w:val="005C31C4"/>
    <w:rsid w:val="005C4A89"/>
    <w:rsid w:val="005C5237"/>
    <w:rsid w:val="005C53D7"/>
    <w:rsid w:val="005C573F"/>
    <w:rsid w:val="005C6C97"/>
    <w:rsid w:val="005C6D76"/>
    <w:rsid w:val="005C6EF4"/>
    <w:rsid w:val="005C709D"/>
    <w:rsid w:val="005D0154"/>
    <w:rsid w:val="005D0680"/>
    <w:rsid w:val="005D0E4D"/>
    <w:rsid w:val="005D105E"/>
    <w:rsid w:val="005D1CE5"/>
    <w:rsid w:val="005D26C7"/>
    <w:rsid w:val="005D2C1D"/>
    <w:rsid w:val="005D37DE"/>
    <w:rsid w:val="005D3AFE"/>
    <w:rsid w:val="005D4A21"/>
    <w:rsid w:val="005D4EBF"/>
    <w:rsid w:val="005D5289"/>
    <w:rsid w:val="005D6E4F"/>
    <w:rsid w:val="005D6F59"/>
    <w:rsid w:val="005D7328"/>
    <w:rsid w:val="005D7425"/>
    <w:rsid w:val="005D77B1"/>
    <w:rsid w:val="005D7CD3"/>
    <w:rsid w:val="005D7E7B"/>
    <w:rsid w:val="005E0727"/>
    <w:rsid w:val="005E0D2A"/>
    <w:rsid w:val="005E0DDE"/>
    <w:rsid w:val="005E1137"/>
    <w:rsid w:val="005E2BCE"/>
    <w:rsid w:val="005E2BF1"/>
    <w:rsid w:val="005E315C"/>
    <w:rsid w:val="005E3F7F"/>
    <w:rsid w:val="005E45A8"/>
    <w:rsid w:val="005E4D8D"/>
    <w:rsid w:val="005E518E"/>
    <w:rsid w:val="005E5362"/>
    <w:rsid w:val="005E687E"/>
    <w:rsid w:val="005E753B"/>
    <w:rsid w:val="005E77E0"/>
    <w:rsid w:val="005E7B62"/>
    <w:rsid w:val="005F0268"/>
    <w:rsid w:val="005F0EC7"/>
    <w:rsid w:val="005F2520"/>
    <w:rsid w:val="005F2DC3"/>
    <w:rsid w:val="005F2E51"/>
    <w:rsid w:val="005F301E"/>
    <w:rsid w:val="005F339C"/>
    <w:rsid w:val="005F34D3"/>
    <w:rsid w:val="005F3CD4"/>
    <w:rsid w:val="005F4443"/>
    <w:rsid w:val="005F4577"/>
    <w:rsid w:val="005F4CEB"/>
    <w:rsid w:val="005F4ECC"/>
    <w:rsid w:val="005F5220"/>
    <w:rsid w:val="005F64F5"/>
    <w:rsid w:val="005F6981"/>
    <w:rsid w:val="005F6BC9"/>
    <w:rsid w:val="005F7ACA"/>
    <w:rsid w:val="006008A8"/>
    <w:rsid w:val="00600D73"/>
    <w:rsid w:val="00602BFC"/>
    <w:rsid w:val="00602F47"/>
    <w:rsid w:val="00602FB3"/>
    <w:rsid w:val="006039FA"/>
    <w:rsid w:val="00603EC2"/>
    <w:rsid w:val="00604045"/>
    <w:rsid w:val="00604763"/>
    <w:rsid w:val="00604F70"/>
    <w:rsid w:val="006059A2"/>
    <w:rsid w:val="006059AC"/>
    <w:rsid w:val="006064A4"/>
    <w:rsid w:val="00607998"/>
    <w:rsid w:val="00607ECA"/>
    <w:rsid w:val="00610431"/>
    <w:rsid w:val="0061063E"/>
    <w:rsid w:val="006116A2"/>
    <w:rsid w:val="0061219F"/>
    <w:rsid w:val="0061424D"/>
    <w:rsid w:val="006143A6"/>
    <w:rsid w:val="00615E0C"/>
    <w:rsid w:val="006166A6"/>
    <w:rsid w:val="006166EB"/>
    <w:rsid w:val="0061709D"/>
    <w:rsid w:val="00620147"/>
    <w:rsid w:val="006202F0"/>
    <w:rsid w:val="00620F95"/>
    <w:rsid w:val="00621B0D"/>
    <w:rsid w:val="006220F1"/>
    <w:rsid w:val="00622152"/>
    <w:rsid w:val="0062255C"/>
    <w:rsid w:val="006229FC"/>
    <w:rsid w:val="00622C3F"/>
    <w:rsid w:val="00623520"/>
    <w:rsid w:val="00623B5E"/>
    <w:rsid w:val="00623DC0"/>
    <w:rsid w:val="00624808"/>
    <w:rsid w:val="00624BE3"/>
    <w:rsid w:val="00624E63"/>
    <w:rsid w:val="00624F9E"/>
    <w:rsid w:val="0062509A"/>
    <w:rsid w:val="006260E5"/>
    <w:rsid w:val="0062658D"/>
    <w:rsid w:val="00626B9B"/>
    <w:rsid w:val="006271C2"/>
    <w:rsid w:val="006278BB"/>
    <w:rsid w:val="00630AA6"/>
    <w:rsid w:val="00631DC1"/>
    <w:rsid w:val="006321A7"/>
    <w:rsid w:val="00632905"/>
    <w:rsid w:val="00632D4F"/>
    <w:rsid w:val="00634020"/>
    <w:rsid w:val="0063411F"/>
    <w:rsid w:val="0063419E"/>
    <w:rsid w:val="006348BE"/>
    <w:rsid w:val="00634FD8"/>
    <w:rsid w:val="006352FF"/>
    <w:rsid w:val="0063554F"/>
    <w:rsid w:val="006356A4"/>
    <w:rsid w:val="006358DF"/>
    <w:rsid w:val="006359AA"/>
    <w:rsid w:val="00635BAB"/>
    <w:rsid w:val="00636576"/>
    <w:rsid w:val="006371EE"/>
    <w:rsid w:val="00637608"/>
    <w:rsid w:val="00640A42"/>
    <w:rsid w:val="00640DFC"/>
    <w:rsid w:val="0064124E"/>
    <w:rsid w:val="00641407"/>
    <w:rsid w:val="00641732"/>
    <w:rsid w:val="00641B9A"/>
    <w:rsid w:val="00641D37"/>
    <w:rsid w:val="00642E1F"/>
    <w:rsid w:val="006430BB"/>
    <w:rsid w:val="0064435B"/>
    <w:rsid w:val="00644389"/>
    <w:rsid w:val="00644723"/>
    <w:rsid w:val="00645061"/>
    <w:rsid w:val="00645875"/>
    <w:rsid w:val="006458C3"/>
    <w:rsid w:val="00645BF4"/>
    <w:rsid w:val="006467AD"/>
    <w:rsid w:val="0064692E"/>
    <w:rsid w:val="00646B70"/>
    <w:rsid w:val="00646F4E"/>
    <w:rsid w:val="006474ED"/>
    <w:rsid w:val="0064753B"/>
    <w:rsid w:val="00647B97"/>
    <w:rsid w:val="00651BBA"/>
    <w:rsid w:val="006520BE"/>
    <w:rsid w:val="0065331A"/>
    <w:rsid w:val="00653FC5"/>
    <w:rsid w:val="0065477F"/>
    <w:rsid w:val="00655509"/>
    <w:rsid w:val="00655BCF"/>
    <w:rsid w:val="0065668F"/>
    <w:rsid w:val="00657030"/>
    <w:rsid w:val="00657A19"/>
    <w:rsid w:val="006604B9"/>
    <w:rsid w:val="006604D7"/>
    <w:rsid w:val="00660A22"/>
    <w:rsid w:val="00660B01"/>
    <w:rsid w:val="00660F1E"/>
    <w:rsid w:val="006617FB"/>
    <w:rsid w:val="00662360"/>
    <w:rsid w:val="00662D4B"/>
    <w:rsid w:val="00662FAD"/>
    <w:rsid w:val="006631B9"/>
    <w:rsid w:val="006631D5"/>
    <w:rsid w:val="0066353F"/>
    <w:rsid w:val="00663E55"/>
    <w:rsid w:val="0066462F"/>
    <w:rsid w:val="006646FE"/>
    <w:rsid w:val="00664914"/>
    <w:rsid w:val="00664956"/>
    <w:rsid w:val="00664E1A"/>
    <w:rsid w:val="00665112"/>
    <w:rsid w:val="0066530F"/>
    <w:rsid w:val="00665539"/>
    <w:rsid w:val="0066613B"/>
    <w:rsid w:val="0066663E"/>
    <w:rsid w:val="00666875"/>
    <w:rsid w:val="00667622"/>
    <w:rsid w:val="006678B2"/>
    <w:rsid w:val="00667991"/>
    <w:rsid w:val="0067088F"/>
    <w:rsid w:val="0067181D"/>
    <w:rsid w:val="00671EDD"/>
    <w:rsid w:val="00672264"/>
    <w:rsid w:val="006731DC"/>
    <w:rsid w:val="00673C94"/>
    <w:rsid w:val="00673E6F"/>
    <w:rsid w:val="0067406B"/>
    <w:rsid w:val="0067406F"/>
    <w:rsid w:val="0067413B"/>
    <w:rsid w:val="00674B7C"/>
    <w:rsid w:val="006758BC"/>
    <w:rsid w:val="00676342"/>
    <w:rsid w:val="0067638A"/>
    <w:rsid w:val="006769A5"/>
    <w:rsid w:val="00676BF8"/>
    <w:rsid w:val="00677235"/>
    <w:rsid w:val="00677704"/>
    <w:rsid w:val="006779B0"/>
    <w:rsid w:val="00680CDB"/>
    <w:rsid w:val="0068199D"/>
    <w:rsid w:val="00681C8D"/>
    <w:rsid w:val="00683504"/>
    <w:rsid w:val="0068382E"/>
    <w:rsid w:val="00683835"/>
    <w:rsid w:val="00683EEC"/>
    <w:rsid w:val="0068425C"/>
    <w:rsid w:val="00684494"/>
    <w:rsid w:val="00684AB5"/>
    <w:rsid w:val="0068601A"/>
    <w:rsid w:val="00686210"/>
    <w:rsid w:val="0068628E"/>
    <w:rsid w:val="0068689E"/>
    <w:rsid w:val="00686FE9"/>
    <w:rsid w:val="006873A5"/>
    <w:rsid w:val="00687856"/>
    <w:rsid w:val="00690557"/>
    <w:rsid w:val="00690758"/>
    <w:rsid w:val="00690CD1"/>
    <w:rsid w:val="0069260C"/>
    <w:rsid w:val="00692DE0"/>
    <w:rsid w:val="0069306E"/>
    <w:rsid w:val="00693384"/>
    <w:rsid w:val="00693CDC"/>
    <w:rsid w:val="00694486"/>
    <w:rsid w:val="00695C5F"/>
    <w:rsid w:val="006962DD"/>
    <w:rsid w:val="0069682F"/>
    <w:rsid w:val="006969A3"/>
    <w:rsid w:val="00696CFF"/>
    <w:rsid w:val="00696DB4"/>
    <w:rsid w:val="00696FAE"/>
    <w:rsid w:val="006A0181"/>
    <w:rsid w:val="006A05D7"/>
    <w:rsid w:val="006A05DE"/>
    <w:rsid w:val="006A06CF"/>
    <w:rsid w:val="006A0B8D"/>
    <w:rsid w:val="006A183B"/>
    <w:rsid w:val="006A1C3F"/>
    <w:rsid w:val="006A1FA2"/>
    <w:rsid w:val="006A1FCE"/>
    <w:rsid w:val="006A2189"/>
    <w:rsid w:val="006A21CB"/>
    <w:rsid w:val="006A23E5"/>
    <w:rsid w:val="006A2A76"/>
    <w:rsid w:val="006A2BF0"/>
    <w:rsid w:val="006A3B44"/>
    <w:rsid w:val="006A42F7"/>
    <w:rsid w:val="006A44FF"/>
    <w:rsid w:val="006A46BC"/>
    <w:rsid w:val="006A5159"/>
    <w:rsid w:val="006A552F"/>
    <w:rsid w:val="006A560F"/>
    <w:rsid w:val="006A623A"/>
    <w:rsid w:val="006A65DB"/>
    <w:rsid w:val="006A661B"/>
    <w:rsid w:val="006A703A"/>
    <w:rsid w:val="006B002B"/>
    <w:rsid w:val="006B11E2"/>
    <w:rsid w:val="006B1DE7"/>
    <w:rsid w:val="006B22C2"/>
    <w:rsid w:val="006B26F2"/>
    <w:rsid w:val="006B2913"/>
    <w:rsid w:val="006B34D3"/>
    <w:rsid w:val="006B4198"/>
    <w:rsid w:val="006B4657"/>
    <w:rsid w:val="006B4F20"/>
    <w:rsid w:val="006B5145"/>
    <w:rsid w:val="006B5B1F"/>
    <w:rsid w:val="006B5C86"/>
    <w:rsid w:val="006B61D3"/>
    <w:rsid w:val="006B6C72"/>
    <w:rsid w:val="006B752C"/>
    <w:rsid w:val="006B7536"/>
    <w:rsid w:val="006B7A0A"/>
    <w:rsid w:val="006C0761"/>
    <w:rsid w:val="006C0928"/>
    <w:rsid w:val="006C0E60"/>
    <w:rsid w:val="006C1068"/>
    <w:rsid w:val="006C2623"/>
    <w:rsid w:val="006C2929"/>
    <w:rsid w:val="006C2AE4"/>
    <w:rsid w:val="006C2BF7"/>
    <w:rsid w:val="006C3345"/>
    <w:rsid w:val="006C3685"/>
    <w:rsid w:val="006C3B26"/>
    <w:rsid w:val="006C3D82"/>
    <w:rsid w:val="006C453F"/>
    <w:rsid w:val="006C4E50"/>
    <w:rsid w:val="006C4F3B"/>
    <w:rsid w:val="006C52FA"/>
    <w:rsid w:val="006C5684"/>
    <w:rsid w:val="006C56E3"/>
    <w:rsid w:val="006C57FE"/>
    <w:rsid w:val="006C5862"/>
    <w:rsid w:val="006C5EA3"/>
    <w:rsid w:val="006C6441"/>
    <w:rsid w:val="006C65ED"/>
    <w:rsid w:val="006C6987"/>
    <w:rsid w:val="006C6D2C"/>
    <w:rsid w:val="006C6F0D"/>
    <w:rsid w:val="006C792D"/>
    <w:rsid w:val="006C7AF7"/>
    <w:rsid w:val="006C7CA9"/>
    <w:rsid w:val="006D0213"/>
    <w:rsid w:val="006D0237"/>
    <w:rsid w:val="006D03B8"/>
    <w:rsid w:val="006D0906"/>
    <w:rsid w:val="006D1BCD"/>
    <w:rsid w:val="006D2237"/>
    <w:rsid w:val="006D2736"/>
    <w:rsid w:val="006D2782"/>
    <w:rsid w:val="006D3614"/>
    <w:rsid w:val="006D3D78"/>
    <w:rsid w:val="006D3E98"/>
    <w:rsid w:val="006D46DF"/>
    <w:rsid w:val="006D5568"/>
    <w:rsid w:val="006D5627"/>
    <w:rsid w:val="006D5DCD"/>
    <w:rsid w:val="006D6733"/>
    <w:rsid w:val="006D7300"/>
    <w:rsid w:val="006D75DE"/>
    <w:rsid w:val="006D772B"/>
    <w:rsid w:val="006E0B5F"/>
    <w:rsid w:val="006E0F82"/>
    <w:rsid w:val="006E21CF"/>
    <w:rsid w:val="006E2555"/>
    <w:rsid w:val="006E2C10"/>
    <w:rsid w:val="006E3200"/>
    <w:rsid w:val="006E486C"/>
    <w:rsid w:val="006E5771"/>
    <w:rsid w:val="006E5FAF"/>
    <w:rsid w:val="006E6542"/>
    <w:rsid w:val="006E685A"/>
    <w:rsid w:val="006E6DF5"/>
    <w:rsid w:val="006E6FCF"/>
    <w:rsid w:val="006E7A11"/>
    <w:rsid w:val="006E7A3A"/>
    <w:rsid w:val="006E7E56"/>
    <w:rsid w:val="006E7F30"/>
    <w:rsid w:val="006F0613"/>
    <w:rsid w:val="006F08F6"/>
    <w:rsid w:val="006F0F1F"/>
    <w:rsid w:val="006F12B3"/>
    <w:rsid w:val="006F13E9"/>
    <w:rsid w:val="006F1960"/>
    <w:rsid w:val="006F1E99"/>
    <w:rsid w:val="006F2C51"/>
    <w:rsid w:val="006F2D07"/>
    <w:rsid w:val="006F3AD8"/>
    <w:rsid w:val="006F3E90"/>
    <w:rsid w:val="006F4752"/>
    <w:rsid w:val="006F4DA3"/>
    <w:rsid w:val="006F50B8"/>
    <w:rsid w:val="006F5377"/>
    <w:rsid w:val="006F5784"/>
    <w:rsid w:val="006F5881"/>
    <w:rsid w:val="006F59A3"/>
    <w:rsid w:val="006F5BB9"/>
    <w:rsid w:val="006F5D61"/>
    <w:rsid w:val="006F679F"/>
    <w:rsid w:val="006F68C0"/>
    <w:rsid w:val="006F6B8D"/>
    <w:rsid w:val="006F6FA0"/>
    <w:rsid w:val="006F6FF5"/>
    <w:rsid w:val="006F71B6"/>
    <w:rsid w:val="006F727C"/>
    <w:rsid w:val="006F7399"/>
    <w:rsid w:val="006F761E"/>
    <w:rsid w:val="006F76BA"/>
    <w:rsid w:val="007008D9"/>
    <w:rsid w:val="007012CC"/>
    <w:rsid w:val="00701D28"/>
    <w:rsid w:val="00701D39"/>
    <w:rsid w:val="00701FBE"/>
    <w:rsid w:val="00702956"/>
    <w:rsid w:val="0070303E"/>
    <w:rsid w:val="0070355A"/>
    <w:rsid w:val="00703AA6"/>
    <w:rsid w:val="00703B3F"/>
    <w:rsid w:val="00703D83"/>
    <w:rsid w:val="00704313"/>
    <w:rsid w:val="007046DC"/>
    <w:rsid w:val="007048D8"/>
    <w:rsid w:val="00704BAF"/>
    <w:rsid w:val="00706835"/>
    <w:rsid w:val="00706C35"/>
    <w:rsid w:val="00707386"/>
    <w:rsid w:val="00710064"/>
    <w:rsid w:val="0071006D"/>
    <w:rsid w:val="00710D66"/>
    <w:rsid w:val="00711177"/>
    <w:rsid w:val="007112F7"/>
    <w:rsid w:val="00711324"/>
    <w:rsid w:val="00711336"/>
    <w:rsid w:val="00711CA2"/>
    <w:rsid w:val="0071201C"/>
    <w:rsid w:val="007123CF"/>
    <w:rsid w:val="007126B6"/>
    <w:rsid w:val="00712EBF"/>
    <w:rsid w:val="00712F8F"/>
    <w:rsid w:val="00712FEA"/>
    <w:rsid w:val="00713D9F"/>
    <w:rsid w:val="00714503"/>
    <w:rsid w:val="00714B64"/>
    <w:rsid w:val="00715ADC"/>
    <w:rsid w:val="00715CB6"/>
    <w:rsid w:val="00716141"/>
    <w:rsid w:val="00716DF3"/>
    <w:rsid w:val="00716ED0"/>
    <w:rsid w:val="007171B3"/>
    <w:rsid w:val="007201D9"/>
    <w:rsid w:val="007204F5"/>
    <w:rsid w:val="0072057F"/>
    <w:rsid w:val="007206D8"/>
    <w:rsid w:val="00720F93"/>
    <w:rsid w:val="00720FB7"/>
    <w:rsid w:val="007210F9"/>
    <w:rsid w:val="00721635"/>
    <w:rsid w:val="00722AB0"/>
    <w:rsid w:val="007230CD"/>
    <w:rsid w:val="007234A4"/>
    <w:rsid w:val="00723968"/>
    <w:rsid w:val="00724DE4"/>
    <w:rsid w:val="00724ECB"/>
    <w:rsid w:val="00725336"/>
    <w:rsid w:val="007256D9"/>
    <w:rsid w:val="00725E7A"/>
    <w:rsid w:val="007261EE"/>
    <w:rsid w:val="007264C7"/>
    <w:rsid w:val="007273DE"/>
    <w:rsid w:val="00727FA2"/>
    <w:rsid w:val="00730A46"/>
    <w:rsid w:val="007310F9"/>
    <w:rsid w:val="007312B5"/>
    <w:rsid w:val="0073189A"/>
    <w:rsid w:val="00731B05"/>
    <w:rsid w:val="00731C7F"/>
    <w:rsid w:val="00732ED8"/>
    <w:rsid w:val="00732F85"/>
    <w:rsid w:val="00733445"/>
    <w:rsid w:val="00733D28"/>
    <w:rsid w:val="00734175"/>
    <w:rsid w:val="007341D6"/>
    <w:rsid w:val="00735A4E"/>
    <w:rsid w:val="007367E6"/>
    <w:rsid w:val="00736AA4"/>
    <w:rsid w:val="00736D27"/>
    <w:rsid w:val="00737AAE"/>
    <w:rsid w:val="007403FD"/>
    <w:rsid w:val="007406E1"/>
    <w:rsid w:val="00741315"/>
    <w:rsid w:val="0074132C"/>
    <w:rsid w:val="00741493"/>
    <w:rsid w:val="00741D36"/>
    <w:rsid w:val="00742AEE"/>
    <w:rsid w:val="007435D4"/>
    <w:rsid w:val="007442D0"/>
    <w:rsid w:val="00744851"/>
    <w:rsid w:val="007451CE"/>
    <w:rsid w:val="0074554F"/>
    <w:rsid w:val="00746735"/>
    <w:rsid w:val="00746E62"/>
    <w:rsid w:val="00746F9E"/>
    <w:rsid w:val="00747220"/>
    <w:rsid w:val="007479FC"/>
    <w:rsid w:val="007502A8"/>
    <w:rsid w:val="007505C4"/>
    <w:rsid w:val="007505F9"/>
    <w:rsid w:val="007506DA"/>
    <w:rsid w:val="00750E69"/>
    <w:rsid w:val="007512E0"/>
    <w:rsid w:val="00751314"/>
    <w:rsid w:val="00751811"/>
    <w:rsid w:val="00751D45"/>
    <w:rsid w:val="00751E7A"/>
    <w:rsid w:val="00751E95"/>
    <w:rsid w:val="00751F18"/>
    <w:rsid w:val="0075268D"/>
    <w:rsid w:val="007533AC"/>
    <w:rsid w:val="0075569B"/>
    <w:rsid w:val="00755AF4"/>
    <w:rsid w:val="00755ECD"/>
    <w:rsid w:val="00756F5F"/>
    <w:rsid w:val="00757741"/>
    <w:rsid w:val="0076005D"/>
    <w:rsid w:val="00760276"/>
    <w:rsid w:val="007603B1"/>
    <w:rsid w:val="0076064A"/>
    <w:rsid w:val="00760A7C"/>
    <w:rsid w:val="00761454"/>
    <w:rsid w:val="00761964"/>
    <w:rsid w:val="00761DB0"/>
    <w:rsid w:val="00761F9D"/>
    <w:rsid w:val="0076201F"/>
    <w:rsid w:val="00762A05"/>
    <w:rsid w:val="00762DA2"/>
    <w:rsid w:val="00762FE9"/>
    <w:rsid w:val="0076346C"/>
    <w:rsid w:val="00763537"/>
    <w:rsid w:val="007635E2"/>
    <w:rsid w:val="00763EF9"/>
    <w:rsid w:val="00764415"/>
    <w:rsid w:val="007645A3"/>
    <w:rsid w:val="00765003"/>
    <w:rsid w:val="007650DA"/>
    <w:rsid w:val="0076518B"/>
    <w:rsid w:val="00765370"/>
    <w:rsid w:val="00765449"/>
    <w:rsid w:val="007657B8"/>
    <w:rsid w:val="007657E1"/>
    <w:rsid w:val="00765ADE"/>
    <w:rsid w:val="007661E1"/>
    <w:rsid w:val="007662DA"/>
    <w:rsid w:val="00766EBE"/>
    <w:rsid w:val="00767600"/>
    <w:rsid w:val="0077003C"/>
    <w:rsid w:val="00770456"/>
    <w:rsid w:val="00770619"/>
    <w:rsid w:val="007709D3"/>
    <w:rsid w:val="00770E28"/>
    <w:rsid w:val="00771230"/>
    <w:rsid w:val="00771397"/>
    <w:rsid w:val="007724D4"/>
    <w:rsid w:val="00772610"/>
    <w:rsid w:val="007734D1"/>
    <w:rsid w:val="0077361A"/>
    <w:rsid w:val="0077376F"/>
    <w:rsid w:val="007742F6"/>
    <w:rsid w:val="00774FA3"/>
    <w:rsid w:val="00775492"/>
    <w:rsid w:val="00775583"/>
    <w:rsid w:val="0077595A"/>
    <w:rsid w:val="00775A46"/>
    <w:rsid w:val="00775C78"/>
    <w:rsid w:val="00775FEA"/>
    <w:rsid w:val="00776BD1"/>
    <w:rsid w:val="00780B00"/>
    <w:rsid w:val="00780C4B"/>
    <w:rsid w:val="00780D9D"/>
    <w:rsid w:val="00781C98"/>
    <w:rsid w:val="00782348"/>
    <w:rsid w:val="00782393"/>
    <w:rsid w:val="0078441B"/>
    <w:rsid w:val="00784A6B"/>
    <w:rsid w:val="00784B65"/>
    <w:rsid w:val="00785239"/>
    <w:rsid w:val="007858CC"/>
    <w:rsid w:val="00785AE0"/>
    <w:rsid w:val="00785C2B"/>
    <w:rsid w:val="00785D0B"/>
    <w:rsid w:val="00786028"/>
    <w:rsid w:val="0078644C"/>
    <w:rsid w:val="00786453"/>
    <w:rsid w:val="00787769"/>
    <w:rsid w:val="00787ED9"/>
    <w:rsid w:val="00790334"/>
    <w:rsid w:val="007906D1"/>
    <w:rsid w:val="007907DB"/>
    <w:rsid w:val="00790AC8"/>
    <w:rsid w:val="00792102"/>
    <w:rsid w:val="007929EA"/>
    <w:rsid w:val="00792C81"/>
    <w:rsid w:val="00792F03"/>
    <w:rsid w:val="00793E39"/>
    <w:rsid w:val="007941C0"/>
    <w:rsid w:val="007949E8"/>
    <w:rsid w:val="00794A82"/>
    <w:rsid w:val="00795233"/>
    <w:rsid w:val="00795FE0"/>
    <w:rsid w:val="00796630"/>
    <w:rsid w:val="00797C60"/>
    <w:rsid w:val="00797D96"/>
    <w:rsid w:val="007A036D"/>
    <w:rsid w:val="007A03BF"/>
    <w:rsid w:val="007A108C"/>
    <w:rsid w:val="007A18CD"/>
    <w:rsid w:val="007A1AC1"/>
    <w:rsid w:val="007A1E21"/>
    <w:rsid w:val="007A32BC"/>
    <w:rsid w:val="007A32C4"/>
    <w:rsid w:val="007A3431"/>
    <w:rsid w:val="007A3E8C"/>
    <w:rsid w:val="007A4DD5"/>
    <w:rsid w:val="007A4E66"/>
    <w:rsid w:val="007A53B3"/>
    <w:rsid w:val="007A5EA8"/>
    <w:rsid w:val="007A6315"/>
    <w:rsid w:val="007A64D0"/>
    <w:rsid w:val="007A6812"/>
    <w:rsid w:val="007A683F"/>
    <w:rsid w:val="007A73FB"/>
    <w:rsid w:val="007A7661"/>
    <w:rsid w:val="007A795D"/>
    <w:rsid w:val="007B01F8"/>
    <w:rsid w:val="007B0822"/>
    <w:rsid w:val="007B095C"/>
    <w:rsid w:val="007B1058"/>
    <w:rsid w:val="007B1D6E"/>
    <w:rsid w:val="007B264D"/>
    <w:rsid w:val="007B3147"/>
    <w:rsid w:val="007B359D"/>
    <w:rsid w:val="007B3F2E"/>
    <w:rsid w:val="007B4A8D"/>
    <w:rsid w:val="007B5F6E"/>
    <w:rsid w:val="007B5F98"/>
    <w:rsid w:val="007B618E"/>
    <w:rsid w:val="007B642D"/>
    <w:rsid w:val="007B6805"/>
    <w:rsid w:val="007B7BEA"/>
    <w:rsid w:val="007C0212"/>
    <w:rsid w:val="007C08B7"/>
    <w:rsid w:val="007C0C00"/>
    <w:rsid w:val="007C1488"/>
    <w:rsid w:val="007C1BA9"/>
    <w:rsid w:val="007C414E"/>
    <w:rsid w:val="007C4827"/>
    <w:rsid w:val="007C4C28"/>
    <w:rsid w:val="007C5609"/>
    <w:rsid w:val="007C6B36"/>
    <w:rsid w:val="007C6DD0"/>
    <w:rsid w:val="007C6E1D"/>
    <w:rsid w:val="007C7F30"/>
    <w:rsid w:val="007D0D76"/>
    <w:rsid w:val="007D0EAC"/>
    <w:rsid w:val="007D1BC9"/>
    <w:rsid w:val="007D1C1B"/>
    <w:rsid w:val="007D1EFC"/>
    <w:rsid w:val="007D2489"/>
    <w:rsid w:val="007D2D95"/>
    <w:rsid w:val="007D3DDA"/>
    <w:rsid w:val="007D4E4B"/>
    <w:rsid w:val="007D5103"/>
    <w:rsid w:val="007D52E7"/>
    <w:rsid w:val="007D551B"/>
    <w:rsid w:val="007D63A5"/>
    <w:rsid w:val="007D673B"/>
    <w:rsid w:val="007D6C45"/>
    <w:rsid w:val="007D70D9"/>
    <w:rsid w:val="007D7436"/>
    <w:rsid w:val="007D7C19"/>
    <w:rsid w:val="007D7EE1"/>
    <w:rsid w:val="007E022C"/>
    <w:rsid w:val="007E06BD"/>
    <w:rsid w:val="007E26A9"/>
    <w:rsid w:val="007E31D8"/>
    <w:rsid w:val="007E44C6"/>
    <w:rsid w:val="007E52B2"/>
    <w:rsid w:val="007E5C8F"/>
    <w:rsid w:val="007E5DF8"/>
    <w:rsid w:val="007E61E8"/>
    <w:rsid w:val="007E7266"/>
    <w:rsid w:val="007E788A"/>
    <w:rsid w:val="007E7E5B"/>
    <w:rsid w:val="007E7FA2"/>
    <w:rsid w:val="007F0164"/>
    <w:rsid w:val="007F0A57"/>
    <w:rsid w:val="007F2298"/>
    <w:rsid w:val="007F3460"/>
    <w:rsid w:val="007F4129"/>
    <w:rsid w:val="007F4445"/>
    <w:rsid w:val="007F4666"/>
    <w:rsid w:val="007F4892"/>
    <w:rsid w:val="007F6393"/>
    <w:rsid w:val="007F6F57"/>
    <w:rsid w:val="007F6F8E"/>
    <w:rsid w:val="007F70D8"/>
    <w:rsid w:val="007F745D"/>
    <w:rsid w:val="008005FE"/>
    <w:rsid w:val="00800AC2"/>
    <w:rsid w:val="00801472"/>
    <w:rsid w:val="008018EB"/>
    <w:rsid w:val="008020DB"/>
    <w:rsid w:val="00802383"/>
    <w:rsid w:val="008023D0"/>
    <w:rsid w:val="00802482"/>
    <w:rsid w:val="00803395"/>
    <w:rsid w:val="0080339C"/>
    <w:rsid w:val="0080423E"/>
    <w:rsid w:val="00804A2E"/>
    <w:rsid w:val="00804A6D"/>
    <w:rsid w:val="008055A8"/>
    <w:rsid w:val="008058F7"/>
    <w:rsid w:val="00806754"/>
    <w:rsid w:val="00806836"/>
    <w:rsid w:val="00806A03"/>
    <w:rsid w:val="00806C96"/>
    <w:rsid w:val="00807329"/>
    <w:rsid w:val="00807EA3"/>
    <w:rsid w:val="00810387"/>
    <w:rsid w:val="008112FB"/>
    <w:rsid w:val="008113D4"/>
    <w:rsid w:val="00811BBE"/>
    <w:rsid w:val="00812259"/>
    <w:rsid w:val="00812753"/>
    <w:rsid w:val="00813750"/>
    <w:rsid w:val="00813841"/>
    <w:rsid w:val="00813A44"/>
    <w:rsid w:val="00813B12"/>
    <w:rsid w:val="00814693"/>
    <w:rsid w:val="00815156"/>
    <w:rsid w:val="008155E4"/>
    <w:rsid w:val="00815FD5"/>
    <w:rsid w:val="008161A9"/>
    <w:rsid w:val="008161D9"/>
    <w:rsid w:val="00816734"/>
    <w:rsid w:val="00816775"/>
    <w:rsid w:val="00817669"/>
    <w:rsid w:val="0081780E"/>
    <w:rsid w:val="008179A2"/>
    <w:rsid w:val="00817AEF"/>
    <w:rsid w:val="008206C2"/>
    <w:rsid w:val="00820C5F"/>
    <w:rsid w:val="00821106"/>
    <w:rsid w:val="008213D7"/>
    <w:rsid w:val="0082141B"/>
    <w:rsid w:val="00821C91"/>
    <w:rsid w:val="00821CC4"/>
    <w:rsid w:val="00821F5F"/>
    <w:rsid w:val="008227A2"/>
    <w:rsid w:val="00822B29"/>
    <w:rsid w:val="00822E41"/>
    <w:rsid w:val="0082379C"/>
    <w:rsid w:val="00823938"/>
    <w:rsid w:val="008242A0"/>
    <w:rsid w:val="00824365"/>
    <w:rsid w:val="00825255"/>
    <w:rsid w:val="008253B3"/>
    <w:rsid w:val="00825681"/>
    <w:rsid w:val="00825F21"/>
    <w:rsid w:val="008277A5"/>
    <w:rsid w:val="00830932"/>
    <w:rsid w:val="00830A9A"/>
    <w:rsid w:val="00831BDA"/>
    <w:rsid w:val="00831CD4"/>
    <w:rsid w:val="0083207E"/>
    <w:rsid w:val="0083238E"/>
    <w:rsid w:val="00832564"/>
    <w:rsid w:val="008325BD"/>
    <w:rsid w:val="00832A61"/>
    <w:rsid w:val="00833902"/>
    <w:rsid w:val="00833EAA"/>
    <w:rsid w:val="00833ED1"/>
    <w:rsid w:val="008347BC"/>
    <w:rsid w:val="00834940"/>
    <w:rsid w:val="00834B80"/>
    <w:rsid w:val="00834CE5"/>
    <w:rsid w:val="00835012"/>
    <w:rsid w:val="0083511C"/>
    <w:rsid w:val="008358CE"/>
    <w:rsid w:val="00835CE3"/>
    <w:rsid w:val="00835D35"/>
    <w:rsid w:val="00835FD5"/>
    <w:rsid w:val="008361C6"/>
    <w:rsid w:val="00836557"/>
    <w:rsid w:val="0083667A"/>
    <w:rsid w:val="008366AF"/>
    <w:rsid w:val="00836865"/>
    <w:rsid w:val="008369D1"/>
    <w:rsid w:val="00836C47"/>
    <w:rsid w:val="008371BB"/>
    <w:rsid w:val="0083760D"/>
    <w:rsid w:val="00837A6F"/>
    <w:rsid w:val="008403DE"/>
    <w:rsid w:val="0084084D"/>
    <w:rsid w:val="00840996"/>
    <w:rsid w:val="008409FB"/>
    <w:rsid w:val="00840ECB"/>
    <w:rsid w:val="00840F09"/>
    <w:rsid w:val="00840F1F"/>
    <w:rsid w:val="00840F75"/>
    <w:rsid w:val="00841A39"/>
    <w:rsid w:val="00842154"/>
    <w:rsid w:val="00842270"/>
    <w:rsid w:val="00842D47"/>
    <w:rsid w:val="00843088"/>
    <w:rsid w:val="008437DD"/>
    <w:rsid w:val="00843DA6"/>
    <w:rsid w:val="008441E5"/>
    <w:rsid w:val="00844227"/>
    <w:rsid w:val="0084538B"/>
    <w:rsid w:val="00846A4C"/>
    <w:rsid w:val="00846AB7"/>
    <w:rsid w:val="00846AC3"/>
    <w:rsid w:val="00846CEB"/>
    <w:rsid w:val="00846E6A"/>
    <w:rsid w:val="008471BF"/>
    <w:rsid w:val="00850A33"/>
    <w:rsid w:val="00850E89"/>
    <w:rsid w:val="00851702"/>
    <w:rsid w:val="00851AE8"/>
    <w:rsid w:val="00851C71"/>
    <w:rsid w:val="00852C64"/>
    <w:rsid w:val="008534F7"/>
    <w:rsid w:val="00853811"/>
    <w:rsid w:val="00853AC5"/>
    <w:rsid w:val="0085469D"/>
    <w:rsid w:val="00854C0A"/>
    <w:rsid w:val="0085586C"/>
    <w:rsid w:val="00855FC5"/>
    <w:rsid w:val="00856288"/>
    <w:rsid w:val="0086005D"/>
    <w:rsid w:val="0086085E"/>
    <w:rsid w:val="00860B81"/>
    <w:rsid w:val="00860DBF"/>
    <w:rsid w:val="00860F36"/>
    <w:rsid w:val="00861190"/>
    <w:rsid w:val="0086129B"/>
    <w:rsid w:val="00861A48"/>
    <w:rsid w:val="00862A52"/>
    <w:rsid w:val="00862E62"/>
    <w:rsid w:val="00863CBB"/>
    <w:rsid w:val="008641C5"/>
    <w:rsid w:val="008649BC"/>
    <w:rsid w:val="008649BF"/>
    <w:rsid w:val="00864BD8"/>
    <w:rsid w:val="00865C53"/>
    <w:rsid w:val="00866012"/>
    <w:rsid w:val="0086656D"/>
    <w:rsid w:val="00866B72"/>
    <w:rsid w:val="0086727F"/>
    <w:rsid w:val="00867A21"/>
    <w:rsid w:val="00867B60"/>
    <w:rsid w:val="00870DEC"/>
    <w:rsid w:val="0087168B"/>
    <w:rsid w:val="008720EC"/>
    <w:rsid w:val="008720F0"/>
    <w:rsid w:val="00872172"/>
    <w:rsid w:val="00872AEB"/>
    <w:rsid w:val="0087330E"/>
    <w:rsid w:val="008733C4"/>
    <w:rsid w:val="008733F2"/>
    <w:rsid w:val="00873FF4"/>
    <w:rsid w:val="008740A4"/>
    <w:rsid w:val="008741E1"/>
    <w:rsid w:val="008741EC"/>
    <w:rsid w:val="00874412"/>
    <w:rsid w:val="00874562"/>
    <w:rsid w:val="008747B3"/>
    <w:rsid w:val="0087497C"/>
    <w:rsid w:val="00874DB7"/>
    <w:rsid w:val="008757EB"/>
    <w:rsid w:val="00875A08"/>
    <w:rsid w:val="00875F05"/>
    <w:rsid w:val="00876391"/>
    <w:rsid w:val="008768F6"/>
    <w:rsid w:val="008769F6"/>
    <w:rsid w:val="00876BA5"/>
    <w:rsid w:val="008771D2"/>
    <w:rsid w:val="00877BAD"/>
    <w:rsid w:val="00880099"/>
    <w:rsid w:val="00880B30"/>
    <w:rsid w:val="008822A2"/>
    <w:rsid w:val="008828C3"/>
    <w:rsid w:val="00882A9B"/>
    <w:rsid w:val="00882B8C"/>
    <w:rsid w:val="00883679"/>
    <w:rsid w:val="00883928"/>
    <w:rsid w:val="008849BE"/>
    <w:rsid w:val="00884A2A"/>
    <w:rsid w:val="00884ABD"/>
    <w:rsid w:val="008852A0"/>
    <w:rsid w:val="0088531E"/>
    <w:rsid w:val="008869B3"/>
    <w:rsid w:val="00886F74"/>
    <w:rsid w:val="0088703A"/>
    <w:rsid w:val="008879F1"/>
    <w:rsid w:val="00890497"/>
    <w:rsid w:val="008904EE"/>
    <w:rsid w:val="00890C8A"/>
    <w:rsid w:val="00890DA8"/>
    <w:rsid w:val="00891492"/>
    <w:rsid w:val="008914D7"/>
    <w:rsid w:val="0089168A"/>
    <w:rsid w:val="0089181D"/>
    <w:rsid w:val="0089260A"/>
    <w:rsid w:val="008926AB"/>
    <w:rsid w:val="008929FB"/>
    <w:rsid w:val="00892BD0"/>
    <w:rsid w:val="00892C55"/>
    <w:rsid w:val="00893023"/>
    <w:rsid w:val="00893339"/>
    <w:rsid w:val="00893814"/>
    <w:rsid w:val="00893C19"/>
    <w:rsid w:val="00893F7B"/>
    <w:rsid w:val="008940BE"/>
    <w:rsid w:val="00894148"/>
    <w:rsid w:val="0089455F"/>
    <w:rsid w:val="008946FF"/>
    <w:rsid w:val="00894DFB"/>
    <w:rsid w:val="00895A0D"/>
    <w:rsid w:val="00895AB8"/>
    <w:rsid w:val="00895C3A"/>
    <w:rsid w:val="008962E5"/>
    <w:rsid w:val="00896426"/>
    <w:rsid w:val="008969DF"/>
    <w:rsid w:val="008A00CC"/>
    <w:rsid w:val="008A0193"/>
    <w:rsid w:val="008A0600"/>
    <w:rsid w:val="008A061F"/>
    <w:rsid w:val="008A0BCA"/>
    <w:rsid w:val="008A1046"/>
    <w:rsid w:val="008A13DE"/>
    <w:rsid w:val="008A14E3"/>
    <w:rsid w:val="008A160A"/>
    <w:rsid w:val="008A1CDD"/>
    <w:rsid w:val="008A1F14"/>
    <w:rsid w:val="008A3368"/>
    <w:rsid w:val="008A37D5"/>
    <w:rsid w:val="008A3949"/>
    <w:rsid w:val="008A3FAE"/>
    <w:rsid w:val="008A44ED"/>
    <w:rsid w:val="008A4A60"/>
    <w:rsid w:val="008A4D25"/>
    <w:rsid w:val="008A5042"/>
    <w:rsid w:val="008A55D4"/>
    <w:rsid w:val="008A5B38"/>
    <w:rsid w:val="008A5F79"/>
    <w:rsid w:val="008A66E7"/>
    <w:rsid w:val="008A6C14"/>
    <w:rsid w:val="008A794D"/>
    <w:rsid w:val="008B0E3C"/>
    <w:rsid w:val="008B1728"/>
    <w:rsid w:val="008B1F21"/>
    <w:rsid w:val="008B2019"/>
    <w:rsid w:val="008B206B"/>
    <w:rsid w:val="008B21FB"/>
    <w:rsid w:val="008B2269"/>
    <w:rsid w:val="008B2D5E"/>
    <w:rsid w:val="008B41A8"/>
    <w:rsid w:val="008B45BB"/>
    <w:rsid w:val="008B5A48"/>
    <w:rsid w:val="008B5AE6"/>
    <w:rsid w:val="008B5DC7"/>
    <w:rsid w:val="008B6688"/>
    <w:rsid w:val="008B6A5E"/>
    <w:rsid w:val="008B7753"/>
    <w:rsid w:val="008C0AE7"/>
    <w:rsid w:val="008C0BAF"/>
    <w:rsid w:val="008C0CAD"/>
    <w:rsid w:val="008C218E"/>
    <w:rsid w:val="008C2919"/>
    <w:rsid w:val="008C2B3D"/>
    <w:rsid w:val="008C2DB6"/>
    <w:rsid w:val="008C3022"/>
    <w:rsid w:val="008C3314"/>
    <w:rsid w:val="008C3BD5"/>
    <w:rsid w:val="008C3BF9"/>
    <w:rsid w:val="008C45BD"/>
    <w:rsid w:val="008C6FA8"/>
    <w:rsid w:val="008C788E"/>
    <w:rsid w:val="008C7C88"/>
    <w:rsid w:val="008D08C4"/>
    <w:rsid w:val="008D0D1C"/>
    <w:rsid w:val="008D0F52"/>
    <w:rsid w:val="008D11EE"/>
    <w:rsid w:val="008D1571"/>
    <w:rsid w:val="008D1ABE"/>
    <w:rsid w:val="008D1B5F"/>
    <w:rsid w:val="008D25DC"/>
    <w:rsid w:val="008D3087"/>
    <w:rsid w:val="008D3272"/>
    <w:rsid w:val="008D363C"/>
    <w:rsid w:val="008D3CEE"/>
    <w:rsid w:val="008D4035"/>
    <w:rsid w:val="008D46FD"/>
    <w:rsid w:val="008D4746"/>
    <w:rsid w:val="008D5333"/>
    <w:rsid w:val="008D5743"/>
    <w:rsid w:val="008D5C93"/>
    <w:rsid w:val="008D5D54"/>
    <w:rsid w:val="008D5FD8"/>
    <w:rsid w:val="008D614D"/>
    <w:rsid w:val="008D7124"/>
    <w:rsid w:val="008D7447"/>
    <w:rsid w:val="008D7523"/>
    <w:rsid w:val="008D762B"/>
    <w:rsid w:val="008E04B2"/>
    <w:rsid w:val="008E0A81"/>
    <w:rsid w:val="008E0EEC"/>
    <w:rsid w:val="008E10D7"/>
    <w:rsid w:val="008E1103"/>
    <w:rsid w:val="008E346E"/>
    <w:rsid w:val="008E389C"/>
    <w:rsid w:val="008E3B8F"/>
    <w:rsid w:val="008E4086"/>
    <w:rsid w:val="008E4DF9"/>
    <w:rsid w:val="008E4F19"/>
    <w:rsid w:val="008E583E"/>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4D"/>
    <w:rsid w:val="008F4211"/>
    <w:rsid w:val="008F435A"/>
    <w:rsid w:val="008F465A"/>
    <w:rsid w:val="008F48D4"/>
    <w:rsid w:val="008F4956"/>
    <w:rsid w:val="008F53BE"/>
    <w:rsid w:val="008F54EE"/>
    <w:rsid w:val="008F5B20"/>
    <w:rsid w:val="008F64C6"/>
    <w:rsid w:val="008F68FF"/>
    <w:rsid w:val="008F6924"/>
    <w:rsid w:val="008F69B1"/>
    <w:rsid w:val="008F6F72"/>
    <w:rsid w:val="008F77BD"/>
    <w:rsid w:val="008F7BF9"/>
    <w:rsid w:val="00900060"/>
    <w:rsid w:val="00900B2C"/>
    <w:rsid w:val="0090140C"/>
    <w:rsid w:val="009018AC"/>
    <w:rsid w:val="00901D01"/>
    <w:rsid w:val="00903180"/>
    <w:rsid w:val="00903A00"/>
    <w:rsid w:val="00903F78"/>
    <w:rsid w:val="0090596C"/>
    <w:rsid w:val="00906265"/>
    <w:rsid w:val="00906A11"/>
    <w:rsid w:val="009073BD"/>
    <w:rsid w:val="00907434"/>
    <w:rsid w:val="009076CE"/>
    <w:rsid w:val="0091122E"/>
    <w:rsid w:val="009129A0"/>
    <w:rsid w:val="00912F7C"/>
    <w:rsid w:val="00913776"/>
    <w:rsid w:val="00913A68"/>
    <w:rsid w:val="00914589"/>
    <w:rsid w:val="00914850"/>
    <w:rsid w:val="00914C36"/>
    <w:rsid w:val="00914C90"/>
    <w:rsid w:val="00914E1D"/>
    <w:rsid w:val="0091502E"/>
    <w:rsid w:val="009153BF"/>
    <w:rsid w:val="00915EB7"/>
    <w:rsid w:val="00916587"/>
    <w:rsid w:val="00916590"/>
    <w:rsid w:val="00916629"/>
    <w:rsid w:val="009167F9"/>
    <w:rsid w:val="009168FB"/>
    <w:rsid w:val="009169B1"/>
    <w:rsid w:val="009171B4"/>
    <w:rsid w:val="00917392"/>
    <w:rsid w:val="009175B9"/>
    <w:rsid w:val="00920E84"/>
    <w:rsid w:val="00921419"/>
    <w:rsid w:val="00921C3B"/>
    <w:rsid w:val="00922060"/>
    <w:rsid w:val="009228E8"/>
    <w:rsid w:val="00923A8E"/>
    <w:rsid w:val="00924450"/>
    <w:rsid w:val="009244CC"/>
    <w:rsid w:val="009249A1"/>
    <w:rsid w:val="00925773"/>
    <w:rsid w:val="00925E35"/>
    <w:rsid w:val="009265E7"/>
    <w:rsid w:val="00926C15"/>
    <w:rsid w:val="0093081E"/>
    <w:rsid w:val="00930F3E"/>
    <w:rsid w:val="00931009"/>
    <w:rsid w:val="009314EC"/>
    <w:rsid w:val="0093331B"/>
    <w:rsid w:val="00933382"/>
    <w:rsid w:val="00933916"/>
    <w:rsid w:val="00934067"/>
    <w:rsid w:val="009341C7"/>
    <w:rsid w:val="00934852"/>
    <w:rsid w:val="009351D7"/>
    <w:rsid w:val="0093533B"/>
    <w:rsid w:val="00935FB6"/>
    <w:rsid w:val="00936AE4"/>
    <w:rsid w:val="00937907"/>
    <w:rsid w:val="00937CE7"/>
    <w:rsid w:val="00937FC7"/>
    <w:rsid w:val="00940374"/>
    <w:rsid w:val="009407B0"/>
    <w:rsid w:val="00940C8A"/>
    <w:rsid w:val="00941D33"/>
    <w:rsid w:val="009421EA"/>
    <w:rsid w:val="00942442"/>
    <w:rsid w:val="00942725"/>
    <w:rsid w:val="00943938"/>
    <w:rsid w:val="00943A4B"/>
    <w:rsid w:val="00943B8C"/>
    <w:rsid w:val="0094405B"/>
    <w:rsid w:val="00945B0C"/>
    <w:rsid w:val="00945BC1"/>
    <w:rsid w:val="009461E3"/>
    <w:rsid w:val="009462DD"/>
    <w:rsid w:val="00946EDB"/>
    <w:rsid w:val="009477D6"/>
    <w:rsid w:val="00950782"/>
    <w:rsid w:val="009507EF"/>
    <w:rsid w:val="00950A7F"/>
    <w:rsid w:val="00950D77"/>
    <w:rsid w:val="00950D8C"/>
    <w:rsid w:val="0095105A"/>
    <w:rsid w:val="0095119E"/>
    <w:rsid w:val="00951AE5"/>
    <w:rsid w:val="00951D76"/>
    <w:rsid w:val="0095268A"/>
    <w:rsid w:val="00952936"/>
    <w:rsid w:val="00952DE0"/>
    <w:rsid w:val="0095319E"/>
    <w:rsid w:val="00953229"/>
    <w:rsid w:val="0095355B"/>
    <w:rsid w:val="0095394C"/>
    <w:rsid w:val="00953C99"/>
    <w:rsid w:val="00954263"/>
    <w:rsid w:val="009543EF"/>
    <w:rsid w:val="00954414"/>
    <w:rsid w:val="00954527"/>
    <w:rsid w:val="00954873"/>
    <w:rsid w:val="00955545"/>
    <w:rsid w:val="00955663"/>
    <w:rsid w:val="009556C1"/>
    <w:rsid w:val="00955BEE"/>
    <w:rsid w:val="009562FC"/>
    <w:rsid w:val="00956527"/>
    <w:rsid w:val="00956731"/>
    <w:rsid w:val="009573BD"/>
    <w:rsid w:val="00960AAB"/>
    <w:rsid w:val="00960B00"/>
    <w:rsid w:val="00960FA3"/>
    <w:rsid w:val="0096266F"/>
    <w:rsid w:val="009631DF"/>
    <w:rsid w:val="009633B9"/>
    <w:rsid w:val="00963AF3"/>
    <w:rsid w:val="00963E2E"/>
    <w:rsid w:val="009643EA"/>
    <w:rsid w:val="009643F8"/>
    <w:rsid w:val="00964481"/>
    <w:rsid w:val="009649AB"/>
    <w:rsid w:val="00964E0F"/>
    <w:rsid w:val="00964FC5"/>
    <w:rsid w:val="009658A7"/>
    <w:rsid w:val="009672D3"/>
    <w:rsid w:val="0096732E"/>
    <w:rsid w:val="009676EF"/>
    <w:rsid w:val="00967862"/>
    <w:rsid w:val="009678B7"/>
    <w:rsid w:val="00967BB1"/>
    <w:rsid w:val="00967C17"/>
    <w:rsid w:val="00970781"/>
    <w:rsid w:val="0097099C"/>
    <w:rsid w:val="0097124A"/>
    <w:rsid w:val="00971A3E"/>
    <w:rsid w:val="00972B5B"/>
    <w:rsid w:val="00972F5B"/>
    <w:rsid w:val="009732EA"/>
    <w:rsid w:val="00973504"/>
    <w:rsid w:val="00975251"/>
    <w:rsid w:val="00975586"/>
    <w:rsid w:val="00975804"/>
    <w:rsid w:val="00975962"/>
    <w:rsid w:val="009759DB"/>
    <w:rsid w:val="009760C6"/>
    <w:rsid w:val="009762B9"/>
    <w:rsid w:val="0097645D"/>
    <w:rsid w:val="0097729F"/>
    <w:rsid w:val="0097753F"/>
    <w:rsid w:val="0097782C"/>
    <w:rsid w:val="009779F5"/>
    <w:rsid w:val="00977BB1"/>
    <w:rsid w:val="00977D8D"/>
    <w:rsid w:val="00980872"/>
    <w:rsid w:val="009808D3"/>
    <w:rsid w:val="00980F61"/>
    <w:rsid w:val="0098102F"/>
    <w:rsid w:val="00981D56"/>
    <w:rsid w:val="009821CC"/>
    <w:rsid w:val="0098281E"/>
    <w:rsid w:val="0098353D"/>
    <w:rsid w:val="009841C9"/>
    <w:rsid w:val="009842E8"/>
    <w:rsid w:val="00984870"/>
    <w:rsid w:val="00984A5E"/>
    <w:rsid w:val="0098503E"/>
    <w:rsid w:val="0098522D"/>
    <w:rsid w:val="0098570B"/>
    <w:rsid w:val="00985AE9"/>
    <w:rsid w:val="00985C9C"/>
    <w:rsid w:val="0098684C"/>
    <w:rsid w:val="0098706C"/>
    <w:rsid w:val="0098713B"/>
    <w:rsid w:val="00987AD3"/>
    <w:rsid w:val="00987C20"/>
    <w:rsid w:val="0099088A"/>
    <w:rsid w:val="00991B21"/>
    <w:rsid w:val="009920DC"/>
    <w:rsid w:val="009926FE"/>
    <w:rsid w:val="00992E00"/>
    <w:rsid w:val="0099342C"/>
    <w:rsid w:val="009942B8"/>
    <w:rsid w:val="0099442A"/>
    <w:rsid w:val="00995695"/>
    <w:rsid w:val="009965E8"/>
    <w:rsid w:val="00997B58"/>
    <w:rsid w:val="009A01CD"/>
    <w:rsid w:val="009A1659"/>
    <w:rsid w:val="009A1F56"/>
    <w:rsid w:val="009A2A90"/>
    <w:rsid w:val="009A2CD3"/>
    <w:rsid w:val="009A3566"/>
    <w:rsid w:val="009A3787"/>
    <w:rsid w:val="009A3DE0"/>
    <w:rsid w:val="009A4175"/>
    <w:rsid w:val="009A4D07"/>
    <w:rsid w:val="009A50E9"/>
    <w:rsid w:val="009A5816"/>
    <w:rsid w:val="009A5AE5"/>
    <w:rsid w:val="009A70AB"/>
    <w:rsid w:val="009A70E6"/>
    <w:rsid w:val="009A7441"/>
    <w:rsid w:val="009A7DAB"/>
    <w:rsid w:val="009A7F25"/>
    <w:rsid w:val="009B03DD"/>
    <w:rsid w:val="009B05B8"/>
    <w:rsid w:val="009B0855"/>
    <w:rsid w:val="009B0E03"/>
    <w:rsid w:val="009B12F2"/>
    <w:rsid w:val="009B1415"/>
    <w:rsid w:val="009B19BB"/>
    <w:rsid w:val="009B23E9"/>
    <w:rsid w:val="009B287F"/>
    <w:rsid w:val="009B2FB3"/>
    <w:rsid w:val="009B2FF6"/>
    <w:rsid w:val="009B3314"/>
    <w:rsid w:val="009B351C"/>
    <w:rsid w:val="009B35BD"/>
    <w:rsid w:val="009B46D7"/>
    <w:rsid w:val="009B6DA6"/>
    <w:rsid w:val="009B7102"/>
    <w:rsid w:val="009B72EA"/>
    <w:rsid w:val="009B779D"/>
    <w:rsid w:val="009B77F2"/>
    <w:rsid w:val="009B7B28"/>
    <w:rsid w:val="009C000E"/>
    <w:rsid w:val="009C10E3"/>
    <w:rsid w:val="009C1150"/>
    <w:rsid w:val="009C12A0"/>
    <w:rsid w:val="009C1357"/>
    <w:rsid w:val="009C1718"/>
    <w:rsid w:val="009C19D7"/>
    <w:rsid w:val="009C20A7"/>
    <w:rsid w:val="009C2589"/>
    <w:rsid w:val="009C27E3"/>
    <w:rsid w:val="009C2C27"/>
    <w:rsid w:val="009C3169"/>
    <w:rsid w:val="009C3BDE"/>
    <w:rsid w:val="009C3DAD"/>
    <w:rsid w:val="009C43E1"/>
    <w:rsid w:val="009C4693"/>
    <w:rsid w:val="009C46CF"/>
    <w:rsid w:val="009C49A6"/>
    <w:rsid w:val="009C4ACE"/>
    <w:rsid w:val="009C4AE2"/>
    <w:rsid w:val="009C4C34"/>
    <w:rsid w:val="009C583D"/>
    <w:rsid w:val="009C5C36"/>
    <w:rsid w:val="009C6116"/>
    <w:rsid w:val="009C635D"/>
    <w:rsid w:val="009C7145"/>
    <w:rsid w:val="009C76DE"/>
    <w:rsid w:val="009C76E8"/>
    <w:rsid w:val="009C7734"/>
    <w:rsid w:val="009C7860"/>
    <w:rsid w:val="009D0092"/>
    <w:rsid w:val="009D05B3"/>
    <w:rsid w:val="009D1B2F"/>
    <w:rsid w:val="009D1F2D"/>
    <w:rsid w:val="009D2111"/>
    <w:rsid w:val="009D2BEC"/>
    <w:rsid w:val="009D3C9A"/>
    <w:rsid w:val="009D4490"/>
    <w:rsid w:val="009D473B"/>
    <w:rsid w:val="009D4F37"/>
    <w:rsid w:val="009D5F54"/>
    <w:rsid w:val="009D5FAE"/>
    <w:rsid w:val="009D62EE"/>
    <w:rsid w:val="009D714C"/>
    <w:rsid w:val="009E098F"/>
    <w:rsid w:val="009E0F92"/>
    <w:rsid w:val="009E0FBF"/>
    <w:rsid w:val="009E147E"/>
    <w:rsid w:val="009E1EA2"/>
    <w:rsid w:val="009E28EB"/>
    <w:rsid w:val="009E3426"/>
    <w:rsid w:val="009E3D97"/>
    <w:rsid w:val="009E427C"/>
    <w:rsid w:val="009E6208"/>
    <w:rsid w:val="009E6377"/>
    <w:rsid w:val="009E6B09"/>
    <w:rsid w:val="009E706A"/>
    <w:rsid w:val="009E73E4"/>
    <w:rsid w:val="009E7AF5"/>
    <w:rsid w:val="009F0245"/>
    <w:rsid w:val="009F0674"/>
    <w:rsid w:val="009F0A38"/>
    <w:rsid w:val="009F113C"/>
    <w:rsid w:val="009F17E7"/>
    <w:rsid w:val="009F2736"/>
    <w:rsid w:val="009F2BF6"/>
    <w:rsid w:val="009F2E63"/>
    <w:rsid w:val="009F2F91"/>
    <w:rsid w:val="009F37B6"/>
    <w:rsid w:val="009F555B"/>
    <w:rsid w:val="009F5C4C"/>
    <w:rsid w:val="009F617E"/>
    <w:rsid w:val="009F63C3"/>
    <w:rsid w:val="009F6524"/>
    <w:rsid w:val="009F69D6"/>
    <w:rsid w:val="009F6E20"/>
    <w:rsid w:val="009F7241"/>
    <w:rsid w:val="009F7385"/>
    <w:rsid w:val="009F73AC"/>
    <w:rsid w:val="00A000B4"/>
    <w:rsid w:val="00A00D76"/>
    <w:rsid w:val="00A00D82"/>
    <w:rsid w:val="00A01D17"/>
    <w:rsid w:val="00A01EF6"/>
    <w:rsid w:val="00A01F73"/>
    <w:rsid w:val="00A024FB"/>
    <w:rsid w:val="00A02E86"/>
    <w:rsid w:val="00A02ED3"/>
    <w:rsid w:val="00A03417"/>
    <w:rsid w:val="00A046E2"/>
    <w:rsid w:val="00A054AF"/>
    <w:rsid w:val="00A05BF9"/>
    <w:rsid w:val="00A071AF"/>
    <w:rsid w:val="00A07638"/>
    <w:rsid w:val="00A07842"/>
    <w:rsid w:val="00A07B5E"/>
    <w:rsid w:val="00A07BB6"/>
    <w:rsid w:val="00A07F6C"/>
    <w:rsid w:val="00A103A9"/>
    <w:rsid w:val="00A1092A"/>
    <w:rsid w:val="00A10B18"/>
    <w:rsid w:val="00A114C7"/>
    <w:rsid w:val="00A114E8"/>
    <w:rsid w:val="00A11907"/>
    <w:rsid w:val="00A1266B"/>
    <w:rsid w:val="00A129E8"/>
    <w:rsid w:val="00A12E37"/>
    <w:rsid w:val="00A132C2"/>
    <w:rsid w:val="00A13A65"/>
    <w:rsid w:val="00A13AD0"/>
    <w:rsid w:val="00A13C99"/>
    <w:rsid w:val="00A144EB"/>
    <w:rsid w:val="00A14F86"/>
    <w:rsid w:val="00A15308"/>
    <w:rsid w:val="00A15752"/>
    <w:rsid w:val="00A15817"/>
    <w:rsid w:val="00A1582E"/>
    <w:rsid w:val="00A15BCB"/>
    <w:rsid w:val="00A161EB"/>
    <w:rsid w:val="00A17062"/>
    <w:rsid w:val="00A2006A"/>
    <w:rsid w:val="00A20097"/>
    <w:rsid w:val="00A201AF"/>
    <w:rsid w:val="00A206CB"/>
    <w:rsid w:val="00A20C07"/>
    <w:rsid w:val="00A2134A"/>
    <w:rsid w:val="00A2148E"/>
    <w:rsid w:val="00A216C5"/>
    <w:rsid w:val="00A218C7"/>
    <w:rsid w:val="00A21AF8"/>
    <w:rsid w:val="00A22CDA"/>
    <w:rsid w:val="00A2344B"/>
    <w:rsid w:val="00A23C4D"/>
    <w:rsid w:val="00A24C97"/>
    <w:rsid w:val="00A24FFD"/>
    <w:rsid w:val="00A2547C"/>
    <w:rsid w:val="00A26438"/>
    <w:rsid w:val="00A2671A"/>
    <w:rsid w:val="00A26A18"/>
    <w:rsid w:val="00A26A6D"/>
    <w:rsid w:val="00A271C1"/>
    <w:rsid w:val="00A275BB"/>
    <w:rsid w:val="00A27D4C"/>
    <w:rsid w:val="00A30443"/>
    <w:rsid w:val="00A30469"/>
    <w:rsid w:val="00A30653"/>
    <w:rsid w:val="00A30CC8"/>
    <w:rsid w:val="00A312BD"/>
    <w:rsid w:val="00A328BD"/>
    <w:rsid w:val="00A3433E"/>
    <w:rsid w:val="00A3577F"/>
    <w:rsid w:val="00A35CAB"/>
    <w:rsid w:val="00A35FA7"/>
    <w:rsid w:val="00A365CF"/>
    <w:rsid w:val="00A36C7C"/>
    <w:rsid w:val="00A36E68"/>
    <w:rsid w:val="00A37218"/>
    <w:rsid w:val="00A37457"/>
    <w:rsid w:val="00A42038"/>
    <w:rsid w:val="00A42C4E"/>
    <w:rsid w:val="00A43E84"/>
    <w:rsid w:val="00A459A5"/>
    <w:rsid w:val="00A45D5D"/>
    <w:rsid w:val="00A461D1"/>
    <w:rsid w:val="00A47368"/>
    <w:rsid w:val="00A501C2"/>
    <w:rsid w:val="00A518A6"/>
    <w:rsid w:val="00A518FA"/>
    <w:rsid w:val="00A525CC"/>
    <w:rsid w:val="00A52DC6"/>
    <w:rsid w:val="00A53757"/>
    <w:rsid w:val="00A53D2C"/>
    <w:rsid w:val="00A54A79"/>
    <w:rsid w:val="00A54D6B"/>
    <w:rsid w:val="00A54DEA"/>
    <w:rsid w:val="00A55590"/>
    <w:rsid w:val="00A55DD3"/>
    <w:rsid w:val="00A55E41"/>
    <w:rsid w:val="00A56C9D"/>
    <w:rsid w:val="00A57272"/>
    <w:rsid w:val="00A61048"/>
    <w:rsid w:val="00A616A7"/>
    <w:rsid w:val="00A61EAF"/>
    <w:rsid w:val="00A62DA2"/>
    <w:rsid w:val="00A6364A"/>
    <w:rsid w:val="00A64148"/>
    <w:rsid w:val="00A65AB9"/>
    <w:rsid w:val="00A666DD"/>
    <w:rsid w:val="00A6671E"/>
    <w:rsid w:val="00A6717E"/>
    <w:rsid w:val="00A675E6"/>
    <w:rsid w:val="00A67859"/>
    <w:rsid w:val="00A679EC"/>
    <w:rsid w:val="00A67FBA"/>
    <w:rsid w:val="00A701EE"/>
    <w:rsid w:val="00A7059A"/>
    <w:rsid w:val="00A714F7"/>
    <w:rsid w:val="00A72992"/>
    <w:rsid w:val="00A72A6D"/>
    <w:rsid w:val="00A72FB3"/>
    <w:rsid w:val="00A73715"/>
    <w:rsid w:val="00A7405B"/>
    <w:rsid w:val="00A7435F"/>
    <w:rsid w:val="00A753B8"/>
    <w:rsid w:val="00A75B98"/>
    <w:rsid w:val="00A75E56"/>
    <w:rsid w:val="00A75F0D"/>
    <w:rsid w:val="00A767F0"/>
    <w:rsid w:val="00A7682C"/>
    <w:rsid w:val="00A76C48"/>
    <w:rsid w:val="00A76F39"/>
    <w:rsid w:val="00A77658"/>
    <w:rsid w:val="00A77C79"/>
    <w:rsid w:val="00A77FBC"/>
    <w:rsid w:val="00A802E7"/>
    <w:rsid w:val="00A8057E"/>
    <w:rsid w:val="00A8270E"/>
    <w:rsid w:val="00A82819"/>
    <w:rsid w:val="00A83BAB"/>
    <w:rsid w:val="00A84290"/>
    <w:rsid w:val="00A843B2"/>
    <w:rsid w:val="00A8447C"/>
    <w:rsid w:val="00A84A16"/>
    <w:rsid w:val="00A87087"/>
    <w:rsid w:val="00A874E8"/>
    <w:rsid w:val="00A87829"/>
    <w:rsid w:val="00A87AFB"/>
    <w:rsid w:val="00A87DD5"/>
    <w:rsid w:val="00A87FCD"/>
    <w:rsid w:val="00A903B6"/>
    <w:rsid w:val="00A90BB5"/>
    <w:rsid w:val="00A90FB7"/>
    <w:rsid w:val="00A91647"/>
    <w:rsid w:val="00A925B1"/>
    <w:rsid w:val="00A92BAD"/>
    <w:rsid w:val="00A93AF3"/>
    <w:rsid w:val="00A94574"/>
    <w:rsid w:val="00A94D6F"/>
    <w:rsid w:val="00A951CE"/>
    <w:rsid w:val="00A95DF1"/>
    <w:rsid w:val="00A965C1"/>
    <w:rsid w:val="00A96600"/>
    <w:rsid w:val="00A96785"/>
    <w:rsid w:val="00A96D78"/>
    <w:rsid w:val="00A96DC8"/>
    <w:rsid w:val="00A96E7A"/>
    <w:rsid w:val="00A976EC"/>
    <w:rsid w:val="00A9781E"/>
    <w:rsid w:val="00A97860"/>
    <w:rsid w:val="00A97F8E"/>
    <w:rsid w:val="00AA00E0"/>
    <w:rsid w:val="00AA09D0"/>
    <w:rsid w:val="00AA1216"/>
    <w:rsid w:val="00AA15D9"/>
    <w:rsid w:val="00AA2476"/>
    <w:rsid w:val="00AA390E"/>
    <w:rsid w:val="00AA3910"/>
    <w:rsid w:val="00AA405E"/>
    <w:rsid w:val="00AA45B8"/>
    <w:rsid w:val="00AA4CB5"/>
    <w:rsid w:val="00AA4EC3"/>
    <w:rsid w:val="00AA5041"/>
    <w:rsid w:val="00AA5453"/>
    <w:rsid w:val="00AA5781"/>
    <w:rsid w:val="00AA5DF8"/>
    <w:rsid w:val="00AA5FFA"/>
    <w:rsid w:val="00AA6203"/>
    <w:rsid w:val="00AA64DB"/>
    <w:rsid w:val="00AA6D10"/>
    <w:rsid w:val="00AA7E39"/>
    <w:rsid w:val="00AA7E58"/>
    <w:rsid w:val="00AB01B3"/>
    <w:rsid w:val="00AB02BA"/>
    <w:rsid w:val="00AB05C4"/>
    <w:rsid w:val="00AB0735"/>
    <w:rsid w:val="00AB0951"/>
    <w:rsid w:val="00AB15EF"/>
    <w:rsid w:val="00AB1644"/>
    <w:rsid w:val="00AB1E70"/>
    <w:rsid w:val="00AB257E"/>
    <w:rsid w:val="00AB2611"/>
    <w:rsid w:val="00AB2FA6"/>
    <w:rsid w:val="00AB2FF6"/>
    <w:rsid w:val="00AB3B1B"/>
    <w:rsid w:val="00AB3FA3"/>
    <w:rsid w:val="00AB4CB2"/>
    <w:rsid w:val="00AB5841"/>
    <w:rsid w:val="00AB623B"/>
    <w:rsid w:val="00AB6414"/>
    <w:rsid w:val="00AB6820"/>
    <w:rsid w:val="00AB6D45"/>
    <w:rsid w:val="00AB6F1D"/>
    <w:rsid w:val="00AB726A"/>
    <w:rsid w:val="00AB7559"/>
    <w:rsid w:val="00AC1097"/>
    <w:rsid w:val="00AC119A"/>
    <w:rsid w:val="00AC1295"/>
    <w:rsid w:val="00AC20C2"/>
    <w:rsid w:val="00AC2203"/>
    <w:rsid w:val="00AC23A2"/>
    <w:rsid w:val="00AC2587"/>
    <w:rsid w:val="00AC289A"/>
    <w:rsid w:val="00AC2B89"/>
    <w:rsid w:val="00AC3348"/>
    <w:rsid w:val="00AC33F9"/>
    <w:rsid w:val="00AC3C19"/>
    <w:rsid w:val="00AC3CD3"/>
    <w:rsid w:val="00AC4426"/>
    <w:rsid w:val="00AC47D4"/>
    <w:rsid w:val="00AC4E83"/>
    <w:rsid w:val="00AC5122"/>
    <w:rsid w:val="00AC57B8"/>
    <w:rsid w:val="00AC5D42"/>
    <w:rsid w:val="00AC67BA"/>
    <w:rsid w:val="00AC6A08"/>
    <w:rsid w:val="00AC720A"/>
    <w:rsid w:val="00AC7253"/>
    <w:rsid w:val="00AC7337"/>
    <w:rsid w:val="00AC75BC"/>
    <w:rsid w:val="00AC77EE"/>
    <w:rsid w:val="00AC7952"/>
    <w:rsid w:val="00AC7AA8"/>
    <w:rsid w:val="00AC7C3D"/>
    <w:rsid w:val="00AD01F1"/>
    <w:rsid w:val="00AD0A73"/>
    <w:rsid w:val="00AD0E8E"/>
    <w:rsid w:val="00AD1D28"/>
    <w:rsid w:val="00AD1E06"/>
    <w:rsid w:val="00AD1E31"/>
    <w:rsid w:val="00AD206B"/>
    <w:rsid w:val="00AD2138"/>
    <w:rsid w:val="00AD26F5"/>
    <w:rsid w:val="00AD2A47"/>
    <w:rsid w:val="00AD2D36"/>
    <w:rsid w:val="00AD2EB4"/>
    <w:rsid w:val="00AD2FED"/>
    <w:rsid w:val="00AD43E3"/>
    <w:rsid w:val="00AD4FF8"/>
    <w:rsid w:val="00AD57BE"/>
    <w:rsid w:val="00AD5D4B"/>
    <w:rsid w:val="00AD61BC"/>
    <w:rsid w:val="00AD6512"/>
    <w:rsid w:val="00AD7536"/>
    <w:rsid w:val="00AD7E1F"/>
    <w:rsid w:val="00AE01A0"/>
    <w:rsid w:val="00AE067B"/>
    <w:rsid w:val="00AE0A39"/>
    <w:rsid w:val="00AE0A8D"/>
    <w:rsid w:val="00AE1096"/>
    <w:rsid w:val="00AE1637"/>
    <w:rsid w:val="00AE185B"/>
    <w:rsid w:val="00AE1897"/>
    <w:rsid w:val="00AE2D0E"/>
    <w:rsid w:val="00AE2EE8"/>
    <w:rsid w:val="00AE31D9"/>
    <w:rsid w:val="00AE40EC"/>
    <w:rsid w:val="00AE462C"/>
    <w:rsid w:val="00AE4B9A"/>
    <w:rsid w:val="00AE4BE1"/>
    <w:rsid w:val="00AE4C51"/>
    <w:rsid w:val="00AE5591"/>
    <w:rsid w:val="00AE649F"/>
    <w:rsid w:val="00AE6807"/>
    <w:rsid w:val="00AE6C6D"/>
    <w:rsid w:val="00AE7157"/>
    <w:rsid w:val="00AE71D0"/>
    <w:rsid w:val="00AE76D7"/>
    <w:rsid w:val="00AE7ABE"/>
    <w:rsid w:val="00AF0C2F"/>
    <w:rsid w:val="00AF1712"/>
    <w:rsid w:val="00AF1869"/>
    <w:rsid w:val="00AF1FAF"/>
    <w:rsid w:val="00AF20CE"/>
    <w:rsid w:val="00AF2571"/>
    <w:rsid w:val="00AF27F1"/>
    <w:rsid w:val="00AF2965"/>
    <w:rsid w:val="00AF3E47"/>
    <w:rsid w:val="00AF42D1"/>
    <w:rsid w:val="00AF4368"/>
    <w:rsid w:val="00AF46FB"/>
    <w:rsid w:val="00AF4789"/>
    <w:rsid w:val="00AF4CFF"/>
    <w:rsid w:val="00AF524A"/>
    <w:rsid w:val="00AF576C"/>
    <w:rsid w:val="00AF5F41"/>
    <w:rsid w:val="00AF60C2"/>
    <w:rsid w:val="00AF62C5"/>
    <w:rsid w:val="00AF6390"/>
    <w:rsid w:val="00AF7040"/>
    <w:rsid w:val="00AF7C8B"/>
    <w:rsid w:val="00B00830"/>
    <w:rsid w:val="00B00A0F"/>
    <w:rsid w:val="00B00CFB"/>
    <w:rsid w:val="00B00E2D"/>
    <w:rsid w:val="00B0103B"/>
    <w:rsid w:val="00B01663"/>
    <w:rsid w:val="00B02FA3"/>
    <w:rsid w:val="00B03055"/>
    <w:rsid w:val="00B03AC7"/>
    <w:rsid w:val="00B0404A"/>
    <w:rsid w:val="00B04B2D"/>
    <w:rsid w:val="00B05AFE"/>
    <w:rsid w:val="00B066FC"/>
    <w:rsid w:val="00B0760A"/>
    <w:rsid w:val="00B078A2"/>
    <w:rsid w:val="00B07B2B"/>
    <w:rsid w:val="00B10100"/>
    <w:rsid w:val="00B1068E"/>
    <w:rsid w:val="00B11552"/>
    <w:rsid w:val="00B12255"/>
    <w:rsid w:val="00B127AB"/>
    <w:rsid w:val="00B1294A"/>
    <w:rsid w:val="00B133D5"/>
    <w:rsid w:val="00B14075"/>
    <w:rsid w:val="00B141E0"/>
    <w:rsid w:val="00B146F0"/>
    <w:rsid w:val="00B156EE"/>
    <w:rsid w:val="00B15808"/>
    <w:rsid w:val="00B15B58"/>
    <w:rsid w:val="00B16250"/>
    <w:rsid w:val="00B17469"/>
    <w:rsid w:val="00B175F7"/>
    <w:rsid w:val="00B20716"/>
    <w:rsid w:val="00B20A73"/>
    <w:rsid w:val="00B20C10"/>
    <w:rsid w:val="00B213F1"/>
    <w:rsid w:val="00B21E81"/>
    <w:rsid w:val="00B21EA0"/>
    <w:rsid w:val="00B221A0"/>
    <w:rsid w:val="00B22914"/>
    <w:rsid w:val="00B22EF6"/>
    <w:rsid w:val="00B250C5"/>
    <w:rsid w:val="00B25355"/>
    <w:rsid w:val="00B2570C"/>
    <w:rsid w:val="00B25ACD"/>
    <w:rsid w:val="00B261B5"/>
    <w:rsid w:val="00B266C9"/>
    <w:rsid w:val="00B26878"/>
    <w:rsid w:val="00B26A77"/>
    <w:rsid w:val="00B26BD9"/>
    <w:rsid w:val="00B26CF5"/>
    <w:rsid w:val="00B277EF"/>
    <w:rsid w:val="00B27898"/>
    <w:rsid w:val="00B27A9D"/>
    <w:rsid w:val="00B27E9A"/>
    <w:rsid w:val="00B303F2"/>
    <w:rsid w:val="00B31875"/>
    <w:rsid w:val="00B31FFD"/>
    <w:rsid w:val="00B32ED1"/>
    <w:rsid w:val="00B3372D"/>
    <w:rsid w:val="00B34374"/>
    <w:rsid w:val="00B35634"/>
    <w:rsid w:val="00B356EA"/>
    <w:rsid w:val="00B36E3B"/>
    <w:rsid w:val="00B37C28"/>
    <w:rsid w:val="00B37E03"/>
    <w:rsid w:val="00B37E2C"/>
    <w:rsid w:val="00B400F3"/>
    <w:rsid w:val="00B405C9"/>
    <w:rsid w:val="00B415BF"/>
    <w:rsid w:val="00B4291B"/>
    <w:rsid w:val="00B42BBE"/>
    <w:rsid w:val="00B42F39"/>
    <w:rsid w:val="00B42F4F"/>
    <w:rsid w:val="00B43149"/>
    <w:rsid w:val="00B440C1"/>
    <w:rsid w:val="00B44674"/>
    <w:rsid w:val="00B4470A"/>
    <w:rsid w:val="00B44878"/>
    <w:rsid w:val="00B46065"/>
    <w:rsid w:val="00B463F9"/>
    <w:rsid w:val="00B46887"/>
    <w:rsid w:val="00B46D58"/>
    <w:rsid w:val="00B47698"/>
    <w:rsid w:val="00B50040"/>
    <w:rsid w:val="00B505F8"/>
    <w:rsid w:val="00B50616"/>
    <w:rsid w:val="00B507C3"/>
    <w:rsid w:val="00B50BC4"/>
    <w:rsid w:val="00B51117"/>
    <w:rsid w:val="00B51750"/>
    <w:rsid w:val="00B527CB"/>
    <w:rsid w:val="00B52AA1"/>
    <w:rsid w:val="00B53CA4"/>
    <w:rsid w:val="00B54D79"/>
    <w:rsid w:val="00B54F6A"/>
    <w:rsid w:val="00B552FD"/>
    <w:rsid w:val="00B554A2"/>
    <w:rsid w:val="00B55D3C"/>
    <w:rsid w:val="00B55FA5"/>
    <w:rsid w:val="00B56194"/>
    <w:rsid w:val="00B56BD5"/>
    <w:rsid w:val="00B56F41"/>
    <w:rsid w:val="00B56F7D"/>
    <w:rsid w:val="00B57046"/>
    <w:rsid w:val="00B571AC"/>
    <w:rsid w:val="00B573B4"/>
    <w:rsid w:val="00B57F9E"/>
    <w:rsid w:val="00B607C7"/>
    <w:rsid w:val="00B61776"/>
    <w:rsid w:val="00B61EBF"/>
    <w:rsid w:val="00B622B9"/>
    <w:rsid w:val="00B62C1F"/>
    <w:rsid w:val="00B62E53"/>
    <w:rsid w:val="00B63511"/>
    <w:rsid w:val="00B647CB"/>
    <w:rsid w:val="00B64994"/>
    <w:rsid w:val="00B64D0D"/>
    <w:rsid w:val="00B6503B"/>
    <w:rsid w:val="00B65312"/>
    <w:rsid w:val="00B65893"/>
    <w:rsid w:val="00B6605E"/>
    <w:rsid w:val="00B6666E"/>
    <w:rsid w:val="00B66FDD"/>
    <w:rsid w:val="00B67092"/>
    <w:rsid w:val="00B67186"/>
    <w:rsid w:val="00B671EB"/>
    <w:rsid w:val="00B672D2"/>
    <w:rsid w:val="00B678CE"/>
    <w:rsid w:val="00B67B7F"/>
    <w:rsid w:val="00B703AB"/>
    <w:rsid w:val="00B716F5"/>
    <w:rsid w:val="00B71B90"/>
    <w:rsid w:val="00B71CD8"/>
    <w:rsid w:val="00B72560"/>
    <w:rsid w:val="00B73136"/>
    <w:rsid w:val="00B74E77"/>
    <w:rsid w:val="00B7542E"/>
    <w:rsid w:val="00B756F8"/>
    <w:rsid w:val="00B76B7D"/>
    <w:rsid w:val="00B77282"/>
    <w:rsid w:val="00B77329"/>
    <w:rsid w:val="00B77ABC"/>
    <w:rsid w:val="00B8004B"/>
    <w:rsid w:val="00B8040F"/>
    <w:rsid w:val="00B80803"/>
    <w:rsid w:val="00B811FC"/>
    <w:rsid w:val="00B81418"/>
    <w:rsid w:val="00B8158C"/>
    <w:rsid w:val="00B8169A"/>
    <w:rsid w:val="00B81E8F"/>
    <w:rsid w:val="00B8257B"/>
    <w:rsid w:val="00B82BE7"/>
    <w:rsid w:val="00B8304A"/>
    <w:rsid w:val="00B84884"/>
    <w:rsid w:val="00B853F9"/>
    <w:rsid w:val="00B85A4A"/>
    <w:rsid w:val="00B85AF7"/>
    <w:rsid w:val="00B865FA"/>
    <w:rsid w:val="00B86A4E"/>
    <w:rsid w:val="00B86AB1"/>
    <w:rsid w:val="00B86B04"/>
    <w:rsid w:val="00B870BD"/>
    <w:rsid w:val="00B87466"/>
    <w:rsid w:val="00B874B7"/>
    <w:rsid w:val="00B9010F"/>
    <w:rsid w:val="00B90A68"/>
    <w:rsid w:val="00B91A15"/>
    <w:rsid w:val="00B935D2"/>
    <w:rsid w:val="00B9381C"/>
    <w:rsid w:val="00B93AA4"/>
    <w:rsid w:val="00B93CE7"/>
    <w:rsid w:val="00B9462B"/>
    <w:rsid w:val="00B95D2D"/>
    <w:rsid w:val="00B96259"/>
    <w:rsid w:val="00B9632E"/>
    <w:rsid w:val="00B96D1B"/>
    <w:rsid w:val="00B96DAE"/>
    <w:rsid w:val="00B97B00"/>
    <w:rsid w:val="00B97BCC"/>
    <w:rsid w:val="00BA0102"/>
    <w:rsid w:val="00BA0230"/>
    <w:rsid w:val="00BA10B7"/>
    <w:rsid w:val="00BA11AB"/>
    <w:rsid w:val="00BA1350"/>
    <w:rsid w:val="00BA2334"/>
    <w:rsid w:val="00BA3043"/>
    <w:rsid w:val="00BA37A4"/>
    <w:rsid w:val="00BA39E0"/>
    <w:rsid w:val="00BA3DE7"/>
    <w:rsid w:val="00BA4310"/>
    <w:rsid w:val="00BA442A"/>
    <w:rsid w:val="00BA47A9"/>
    <w:rsid w:val="00BA4C60"/>
    <w:rsid w:val="00BA4EB6"/>
    <w:rsid w:val="00BA51D4"/>
    <w:rsid w:val="00BA53CF"/>
    <w:rsid w:val="00BA598F"/>
    <w:rsid w:val="00BA623B"/>
    <w:rsid w:val="00BA67B5"/>
    <w:rsid w:val="00BA73DF"/>
    <w:rsid w:val="00BB072C"/>
    <w:rsid w:val="00BB0EE6"/>
    <w:rsid w:val="00BB135C"/>
    <w:rsid w:val="00BB13B7"/>
    <w:rsid w:val="00BB13EC"/>
    <w:rsid w:val="00BB1626"/>
    <w:rsid w:val="00BB1636"/>
    <w:rsid w:val="00BB2215"/>
    <w:rsid w:val="00BB2668"/>
    <w:rsid w:val="00BB2C10"/>
    <w:rsid w:val="00BB2D21"/>
    <w:rsid w:val="00BB2D4B"/>
    <w:rsid w:val="00BB2DFF"/>
    <w:rsid w:val="00BB38FB"/>
    <w:rsid w:val="00BB3C6A"/>
    <w:rsid w:val="00BB51A2"/>
    <w:rsid w:val="00BB5D57"/>
    <w:rsid w:val="00BB5EAB"/>
    <w:rsid w:val="00BB6B95"/>
    <w:rsid w:val="00BB6FF2"/>
    <w:rsid w:val="00BB71D2"/>
    <w:rsid w:val="00BB721C"/>
    <w:rsid w:val="00BB7A07"/>
    <w:rsid w:val="00BB7AF6"/>
    <w:rsid w:val="00BB7CAA"/>
    <w:rsid w:val="00BB7CF4"/>
    <w:rsid w:val="00BB7D01"/>
    <w:rsid w:val="00BB7EEA"/>
    <w:rsid w:val="00BC07EB"/>
    <w:rsid w:val="00BC0C40"/>
    <w:rsid w:val="00BC0D97"/>
    <w:rsid w:val="00BC1821"/>
    <w:rsid w:val="00BC19D4"/>
    <w:rsid w:val="00BC19FB"/>
    <w:rsid w:val="00BC1E40"/>
    <w:rsid w:val="00BC1EFE"/>
    <w:rsid w:val="00BC1FA3"/>
    <w:rsid w:val="00BC30B3"/>
    <w:rsid w:val="00BC341B"/>
    <w:rsid w:val="00BC3EE3"/>
    <w:rsid w:val="00BC4496"/>
    <w:rsid w:val="00BC5124"/>
    <w:rsid w:val="00BC5540"/>
    <w:rsid w:val="00BC58E9"/>
    <w:rsid w:val="00BC66FA"/>
    <w:rsid w:val="00BC6772"/>
    <w:rsid w:val="00BC70D2"/>
    <w:rsid w:val="00BC7315"/>
    <w:rsid w:val="00BC77D6"/>
    <w:rsid w:val="00BD0180"/>
    <w:rsid w:val="00BD1819"/>
    <w:rsid w:val="00BD1FBF"/>
    <w:rsid w:val="00BD26EF"/>
    <w:rsid w:val="00BD2DCB"/>
    <w:rsid w:val="00BD2F3C"/>
    <w:rsid w:val="00BD3CB6"/>
    <w:rsid w:val="00BD56EF"/>
    <w:rsid w:val="00BD5841"/>
    <w:rsid w:val="00BD58D4"/>
    <w:rsid w:val="00BD5B18"/>
    <w:rsid w:val="00BD6000"/>
    <w:rsid w:val="00BD7840"/>
    <w:rsid w:val="00BD7A79"/>
    <w:rsid w:val="00BD7BA1"/>
    <w:rsid w:val="00BE0592"/>
    <w:rsid w:val="00BE075F"/>
    <w:rsid w:val="00BE0F11"/>
    <w:rsid w:val="00BE132F"/>
    <w:rsid w:val="00BE1465"/>
    <w:rsid w:val="00BE15B9"/>
    <w:rsid w:val="00BE18A2"/>
    <w:rsid w:val="00BE196B"/>
    <w:rsid w:val="00BE1A04"/>
    <w:rsid w:val="00BE1B4E"/>
    <w:rsid w:val="00BE1F25"/>
    <w:rsid w:val="00BE273C"/>
    <w:rsid w:val="00BE2AEB"/>
    <w:rsid w:val="00BE3EB9"/>
    <w:rsid w:val="00BE4378"/>
    <w:rsid w:val="00BE5244"/>
    <w:rsid w:val="00BE52C8"/>
    <w:rsid w:val="00BE5D91"/>
    <w:rsid w:val="00BE65D7"/>
    <w:rsid w:val="00BE670D"/>
    <w:rsid w:val="00BE6791"/>
    <w:rsid w:val="00BE70FF"/>
    <w:rsid w:val="00BE7687"/>
    <w:rsid w:val="00BE7812"/>
    <w:rsid w:val="00BE7EE7"/>
    <w:rsid w:val="00BE7FD1"/>
    <w:rsid w:val="00BF0AC1"/>
    <w:rsid w:val="00BF0DC5"/>
    <w:rsid w:val="00BF12D8"/>
    <w:rsid w:val="00BF14DB"/>
    <w:rsid w:val="00BF14EB"/>
    <w:rsid w:val="00BF245F"/>
    <w:rsid w:val="00BF2A2F"/>
    <w:rsid w:val="00BF2E65"/>
    <w:rsid w:val="00BF3352"/>
    <w:rsid w:val="00BF37DF"/>
    <w:rsid w:val="00BF3CEC"/>
    <w:rsid w:val="00BF3E26"/>
    <w:rsid w:val="00BF484E"/>
    <w:rsid w:val="00BF5287"/>
    <w:rsid w:val="00BF6C86"/>
    <w:rsid w:val="00BF7918"/>
    <w:rsid w:val="00BF7C2F"/>
    <w:rsid w:val="00BF7D56"/>
    <w:rsid w:val="00BF7E8B"/>
    <w:rsid w:val="00BF7FC4"/>
    <w:rsid w:val="00C0081C"/>
    <w:rsid w:val="00C00CEF"/>
    <w:rsid w:val="00C0160B"/>
    <w:rsid w:val="00C0254C"/>
    <w:rsid w:val="00C027E1"/>
    <w:rsid w:val="00C02900"/>
    <w:rsid w:val="00C03A1A"/>
    <w:rsid w:val="00C04900"/>
    <w:rsid w:val="00C04A7A"/>
    <w:rsid w:val="00C0509A"/>
    <w:rsid w:val="00C05A9B"/>
    <w:rsid w:val="00C05C4F"/>
    <w:rsid w:val="00C06466"/>
    <w:rsid w:val="00C064E9"/>
    <w:rsid w:val="00C06819"/>
    <w:rsid w:val="00C068A6"/>
    <w:rsid w:val="00C06D41"/>
    <w:rsid w:val="00C07862"/>
    <w:rsid w:val="00C07AFB"/>
    <w:rsid w:val="00C10D85"/>
    <w:rsid w:val="00C11290"/>
    <w:rsid w:val="00C1141A"/>
    <w:rsid w:val="00C11853"/>
    <w:rsid w:val="00C11CC3"/>
    <w:rsid w:val="00C12176"/>
    <w:rsid w:val="00C122E5"/>
    <w:rsid w:val="00C12347"/>
    <w:rsid w:val="00C1290E"/>
    <w:rsid w:val="00C130AE"/>
    <w:rsid w:val="00C135D1"/>
    <w:rsid w:val="00C137DB"/>
    <w:rsid w:val="00C139D5"/>
    <w:rsid w:val="00C14404"/>
    <w:rsid w:val="00C14462"/>
    <w:rsid w:val="00C14952"/>
    <w:rsid w:val="00C151AF"/>
    <w:rsid w:val="00C153FC"/>
    <w:rsid w:val="00C15C7A"/>
    <w:rsid w:val="00C15D96"/>
    <w:rsid w:val="00C165D2"/>
    <w:rsid w:val="00C167FD"/>
    <w:rsid w:val="00C16B53"/>
    <w:rsid w:val="00C16F85"/>
    <w:rsid w:val="00C177D3"/>
    <w:rsid w:val="00C17BF7"/>
    <w:rsid w:val="00C20063"/>
    <w:rsid w:val="00C20766"/>
    <w:rsid w:val="00C20A98"/>
    <w:rsid w:val="00C21076"/>
    <w:rsid w:val="00C219B7"/>
    <w:rsid w:val="00C228F7"/>
    <w:rsid w:val="00C229E2"/>
    <w:rsid w:val="00C22D91"/>
    <w:rsid w:val="00C23F5A"/>
    <w:rsid w:val="00C2431A"/>
    <w:rsid w:val="00C26107"/>
    <w:rsid w:val="00C267FA"/>
    <w:rsid w:val="00C26A77"/>
    <w:rsid w:val="00C26EF8"/>
    <w:rsid w:val="00C2713F"/>
    <w:rsid w:val="00C274E0"/>
    <w:rsid w:val="00C30353"/>
    <w:rsid w:val="00C30482"/>
    <w:rsid w:val="00C309EB"/>
    <w:rsid w:val="00C30C1D"/>
    <w:rsid w:val="00C30C71"/>
    <w:rsid w:val="00C30E83"/>
    <w:rsid w:val="00C311CC"/>
    <w:rsid w:val="00C31ADA"/>
    <w:rsid w:val="00C31EA5"/>
    <w:rsid w:val="00C325DA"/>
    <w:rsid w:val="00C32BB1"/>
    <w:rsid w:val="00C3309A"/>
    <w:rsid w:val="00C331BD"/>
    <w:rsid w:val="00C335B9"/>
    <w:rsid w:val="00C34B3E"/>
    <w:rsid w:val="00C35055"/>
    <w:rsid w:val="00C35188"/>
    <w:rsid w:val="00C35414"/>
    <w:rsid w:val="00C35460"/>
    <w:rsid w:val="00C355C9"/>
    <w:rsid w:val="00C35946"/>
    <w:rsid w:val="00C359A6"/>
    <w:rsid w:val="00C36941"/>
    <w:rsid w:val="00C37166"/>
    <w:rsid w:val="00C37CA2"/>
    <w:rsid w:val="00C37FBB"/>
    <w:rsid w:val="00C401E1"/>
    <w:rsid w:val="00C404F0"/>
    <w:rsid w:val="00C40CA0"/>
    <w:rsid w:val="00C41220"/>
    <w:rsid w:val="00C41CEE"/>
    <w:rsid w:val="00C41D5A"/>
    <w:rsid w:val="00C41F01"/>
    <w:rsid w:val="00C42E82"/>
    <w:rsid w:val="00C4311E"/>
    <w:rsid w:val="00C4450E"/>
    <w:rsid w:val="00C445F3"/>
    <w:rsid w:val="00C44A00"/>
    <w:rsid w:val="00C457E7"/>
    <w:rsid w:val="00C4684C"/>
    <w:rsid w:val="00C477CD"/>
    <w:rsid w:val="00C47A37"/>
    <w:rsid w:val="00C50E0F"/>
    <w:rsid w:val="00C50E60"/>
    <w:rsid w:val="00C5107C"/>
    <w:rsid w:val="00C516D7"/>
    <w:rsid w:val="00C51733"/>
    <w:rsid w:val="00C52085"/>
    <w:rsid w:val="00C5214B"/>
    <w:rsid w:val="00C5254F"/>
    <w:rsid w:val="00C52CE1"/>
    <w:rsid w:val="00C52DE2"/>
    <w:rsid w:val="00C52ED1"/>
    <w:rsid w:val="00C53A58"/>
    <w:rsid w:val="00C53B23"/>
    <w:rsid w:val="00C54052"/>
    <w:rsid w:val="00C54208"/>
    <w:rsid w:val="00C5496D"/>
    <w:rsid w:val="00C54D4A"/>
    <w:rsid w:val="00C54D6D"/>
    <w:rsid w:val="00C552E0"/>
    <w:rsid w:val="00C55E53"/>
    <w:rsid w:val="00C55F78"/>
    <w:rsid w:val="00C56383"/>
    <w:rsid w:val="00C56454"/>
    <w:rsid w:val="00C564C7"/>
    <w:rsid w:val="00C56DC1"/>
    <w:rsid w:val="00C57A4E"/>
    <w:rsid w:val="00C60404"/>
    <w:rsid w:val="00C60866"/>
    <w:rsid w:val="00C608F5"/>
    <w:rsid w:val="00C60C32"/>
    <w:rsid w:val="00C60EC2"/>
    <w:rsid w:val="00C61EBB"/>
    <w:rsid w:val="00C61F0A"/>
    <w:rsid w:val="00C61FA4"/>
    <w:rsid w:val="00C62019"/>
    <w:rsid w:val="00C6261F"/>
    <w:rsid w:val="00C627D5"/>
    <w:rsid w:val="00C6358A"/>
    <w:rsid w:val="00C6390C"/>
    <w:rsid w:val="00C63AB0"/>
    <w:rsid w:val="00C648E0"/>
    <w:rsid w:val="00C673EE"/>
    <w:rsid w:val="00C675DA"/>
    <w:rsid w:val="00C67BF9"/>
    <w:rsid w:val="00C70624"/>
    <w:rsid w:val="00C7070A"/>
    <w:rsid w:val="00C7337C"/>
    <w:rsid w:val="00C739A5"/>
    <w:rsid w:val="00C73A30"/>
    <w:rsid w:val="00C73E14"/>
    <w:rsid w:val="00C742D9"/>
    <w:rsid w:val="00C7494E"/>
    <w:rsid w:val="00C749EE"/>
    <w:rsid w:val="00C74BFB"/>
    <w:rsid w:val="00C750A3"/>
    <w:rsid w:val="00C75BBE"/>
    <w:rsid w:val="00C75DC2"/>
    <w:rsid w:val="00C766BB"/>
    <w:rsid w:val="00C76B63"/>
    <w:rsid w:val="00C8033C"/>
    <w:rsid w:val="00C80A78"/>
    <w:rsid w:val="00C80EB7"/>
    <w:rsid w:val="00C8191E"/>
    <w:rsid w:val="00C81F17"/>
    <w:rsid w:val="00C825D8"/>
    <w:rsid w:val="00C83146"/>
    <w:rsid w:val="00C8332B"/>
    <w:rsid w:val="00C836E1"/>
    <w:rsid w:val="00C83AD8"/>
    <w:rsid w:val="00C843B0"/>
    <w:rsid w:val="00C84B98"/>
    <w:rsid w:val="00C850FD"/>
    <w:rsid w:val="00C86006"/>
    <w:rsid w:val="00C86434"/>
    <w:rsid w:val="00C86906"/>
    <w:rsid w:val="00C86938"/>
    <w:rsid w:val="00C87353"/>
    <w:rsid w:val="00C874DC"/>
    <w:rsid w:val="00C87C45"/>
    <w:rsid w:val="00C87E6D"/>
    <w:rsid w:val="00C90395"/>
    <w:rsid w:val="00C90EDB"/>
    <w:rsid w:val="00C91799"/>
    <w:rsid w:val="00C91E89"/>
    <w:rsid w:val="00C920E0"/>
    <w:rsid w:val="00C9226E"/>
    <w:rsid w:val="00C929E8"/>
    <w:rsid w:val="00C93958"/>
    <w:rsid w:val="00C93A0F"/>
    <w:rsid w:val="00C94812"/>
    <w:rsid w:val="00C950E2"/>
    <w:rsid w:val="00C95516"/>
    <w:rsid w:val="00C9561D"/>
    <w:rsid w:val="00C97E07"/>
    <w:rsid w:val="00CA12F1"/>
    <w:rsid w:val="00CA171A"/>
    <w:rsid w:val="00CA1BFF"/>
    <w:rsid w:val="00CA228D"/>
    <w:rsid w:val="00CA24C5"/>
    <w:rsid w:val="00CA29F5"/>
    <w:rsid w:val="00CA2E7E"/>
    <w:rsid w:val="00CA33B8"/>
    <w:rsid w:val="00CA3D8A"/>
    <w:rsid w:val="00CA4085"/>
    <w:rsid w:val="00CA40BE"/>
    <w:rsid w:val="00CA4148"/>
    <w:rsid w:val="00CA447A"/>
    <w:rsid w:val="00CA47A5"/>
    <w:rsid w:val="00CA50BA"/>
    <w:rsid w:val="00CA56CD"/>
    <w:rsid w:val="00CA5743"/>
    <w:rsid w:val="00CA5EC5"/>
    <w:rsid w:val="00CA6126"/>
    <w:rsid w:val="00CA69E4"/>
    <w:rsid w:val="00CA75B6"/>
    <w:rsid w:val="00CA7F18"/>
    <w:rsid w:val="00CB0288"/>
    <w:rsid w:val="00CB1976"/>
    <w:rsid w:val="00CB1B9C"/>
    <w:rsid w:val="00CB2797"/>
    <w:rsid w:val="00CB2846"/>
    <w:rsid w:val="00CB2E7D"/>
    <w:rsid w:val="00CB3B47"/>
    <w:rsid w:val="00CB4330"/>
    <w:rsid w:val="00CB46B2"/>
    <w:rsid w:val="00CB4C62"/>
    <w:rsid w:val="00CB5093"/>
    <w:rsid w:val="00CB5C29"/>
    <w:rsid w:val="00CB5CD3"/>
    <w:rsid w:val="00CB6D24"/>
    <w:rsid w:val="00CB6D67"/>
    <w:rsid w:val="00CB6F55"/>
    <w:rsid w:val="00CB6FF7"/>
    <w:rsid w:val="00CB721D"/>
    <w:rsid w:val="00CB7237"/>
    <w:rsid w:val="00CB754C"/>
    <w:rsid w:val="00CB7827"/>
    <w:rsid w:val="00CC0BDE"/>
    <w:rsid w:val="00CC0C4D"/>
    <w:rsid w:val="00CC0D8E"/>
    <w:rsid w:val="00CC0E82"/>
    <w:rsid w:val="00CC190E"/>
    <w:rsid w:val="00CC2AF9"/>
    <w:rsid w:val="00CC3173"/>
    <w:rsid w:val="00CC3784"/>
    <w:rsid w:val="00CC3F36"/>
    <w:rsid w:val="00CC506B"/>
    <w:rsid w:val="00CC51A4"/>
    <w:rsid w:val="00CC5CEF"/>
    <w:rsid w:val="00CC60E9"/>
    <w:rsid w:val="00CC6CF4"/>
    <w:rsid w:val="00CC7083"/>
    <w:rsid w:val="00CC71C2"/>
    <w:rsid w:val="00CC74C6"/>
    <w:rsid w:val="00CC76A6"/>
    <w:rsid w:val="00CC7F1E"/>
    <w:rsid w:val="00CD15C3"/>
    <w:rsid w:val="00CD2691"/>
    <w:rsid w:val="00CD2A9E"/>
    <w:rsid w:val="00CD2ACC"/>
    <w:rsid w:val="00CD2DD1"/>
    <w:rsid w:val="00CD3B29"/>
    <w:rsid w:val="00CD3FB0"/>
    <w:rsid w:val="00CD46E5"/>
    <w:rsid w:val="00CD4C63"/>
    <w:rsid w:val="00CD5295"/>
    <w:rsid w:val="00CD592C"/>
    <w:rsid w:val="00CD5D2A"/>
    <w:rsid w:val="00CD5DDB"/>
    <w:rsid w:val="00CD6E73"/>
    <w:rsid w:val="00CD73D9"/>
    <w:rsid w:val="00CD7BA4"/>
    <w:rsid w:val="00CE022C"/>
    <w:rsid w:val="00CE06AA"/>
    <w:rsid w:val="00CE0F19"/>
    <w:rsid w:val="00CE2361"/>
    <w:rsid w:val="00CE2476"/>
    <w:rsid w:val="00CE2EF9"/>
    <w:rsid w:val="00CE3111"/>
    <w:rsid w:val="00CE3193"/>
    <w:rsid w:val="00CE3675"/>
    <w:rsid w:val="00CE401A"/>
    <w:rsid w:val="00CE40F3"/>
    <w:rsid w:val="00CE46D0"/>
    <w:rsid w:val="00CE56B7"/>
    <w:rsid w:val="00CE5C38"/>
    <w:rsid w:val="00CE5E0F"/>
    <w:rsid w:val="00CE6BF7"/>
    <w:rsid w:val="00CE6C1F"/>
    <w:rsid w:val="00CE6C89"/>
    <w:rsid w:val="00CE78BE"/>
    <w:rsid w:val="00CF01E9"/>
    <w:rsid w:val="00CF02D9"/>
    <w:rsid w:val="00CF085D"/>
    <w:rsid w:val="00CF08D1"/>
    <w:rsid w:val="00CF10C3"/>
    <w:rsid w:val="00CF19EE"/>
    <w:rsid w:val="00CF1D06"/>
    <w:rsid w:val="00CF1EBC"/>
    <w:rsid w:val="00CF1EF6"/>
    <w:rsid w:val="00CF2BD1"/>
    <w:rsid w:val="00CF3DEB"/>
    <w:rsid w:val="00CF43E3"/>
    <w:rsid w:val="00CF47C0"/>
    <w:rsid w:val="00CF493E"/>
    <w:rsid w:val="00CF4C4C"/>
    <w:rsid w:val="00CF5184"/>
    <w:rsid w:val="00CF568C"/>
    <w:rsid w:val="00CF6179"/>
    <w:rsid w:val="00CF7548"/>
    <w:rsid w:val="00CF7823"/>
    <w:rsid w:val="00CF7C80"/>
    <w:rsid w:val="00D00868"/>
    <w:rsid w:val="00D00C8A"/>
    <w:rsid w:val="00D00FBE"/>
    <w:rsid w:val="00D02B67"/>
    <w:rsid w:val="00D03250"/>
    <w:rsid w:val="00D04C53"/>
    <w:rsid w:val="00D04CA2"/>
    <w:rsid w:val="00D054D8"/>
    <w:rsid w:val="00D05809"/>
    <w:rsid w:val="00D0580E"/>
    <w:rsid w:val="00D0582E"/>
    <w:rsid w:val="00D05CC5"/>
    <w:rsid w:val="00D06495"/>
    <w:rsid w:val="00D069A2"/>
    <w:rsid w:val="00D06B68"/>
    <w:rsid w:val="00D07AF0"/>
    <w:rsid w:val="00D07D5E"/>
    <w:rsid w:val="00D10AB3"/>
    <w:rsid w:val="00D10D8E"/>
    <w:rsid w:val="00D11E17"/>
    <w:rsid w:val="00D12484"/>
    <w:rsid w:val="00D12684"/>
    <w:rsid w:val="00D128E1"/>
    <w:rsid w:val="00D12B4F"/>
    <w:rsid w:val="00D12E11"/>
    <w:rsid w:val="00D130FD"/>
    <w:rsid w:val="00D13935"/>
    <w:rsid w:val="00D13C8A"/>
    <w:rsid w:val="00D13FA0"/>
    <w:rsid w:val="00D143C8"/>
    <w:rsid w:val="00D143F6"/>
    <w:rsid w:val="00D147D1"/>
    <w:rsid w:val="00D1543B"/>
    <w:rsid w:val="00D158A7"/>
    <w:rsid w:val="00D1606B"/>
    <w:rsid w:val="00D16327"/>
    <w:rsid w:val="00D16CE1"/>
    <w:rsid w:val="00D170F6"/>
    <w:rsid w:val="00D17415"/>
    <w:rsid w:val="00D176BE"/>
    <w:rsid w:val="00D178C5"/>
    <w:rsid w:val="00D17AF7"/>
    <w:rsid w:val="00D2045A"/>
    <w:rsid w:val="00D2177C"/>
    <w:rsid w:val="00D220CF"/>
    <w:rsid w:val="00D22B56"/>
    <w:rsid w:val="00D23AB6"/>
    <w:rsid w:val="00D23ADA"/>
    <w:rsid w:val="00D24185"/>
    <w:rsid w:val="00D2420B"/>
    <w:rsid w:val="00D24374"/>
    <w:rsid w:val="00D252E2"/>
    <w:rsid w:val="00D2554B"/>
    <w:rsid w:val="00D256C0"/>
    <w:rsid w:val="00D25989"/>
    <w:rsid w:val="00D2625E"/>
    <w:rsid w:val="00D263C2"/>
    <w:rsid w:val="00D264F3"/>
    <w:rsid w:val="00D266B7"/>
    <w:rsid w:val="00D26849"/>
    <w:rsid w:val="00D269C6"/>
    <w:rsid w:val="00D26F6B"/>
    <w:rsid w:val="00D27AE5"/>
    <w:rsid w:val="00D30938"/>
    <w:rsid w:val="00D30C81"/>
    <w:rsid w:val="00D313A1"/>
    <w:rsid w:val="00D31897"/>
    <w:rsid w:val="00D320EC"/>
    <w:rsid w:val="00D32A69"/>
    <w:rsid w:val="00D32B84"/>
    <w:rsid w:val="00D33091"/>
    <w:rsid w:val="00D33249"/>
    <w:rsid w:val="00D3328E"/>
    <w:rsid w:val="00D33D12"/>
    <w:rsid w:val="00D34912"/>
    <w:rsid w:val="00D34F3C"/>
    <w:rsid w:val="00D359AC"/>
    <w:rsid w:val="00D35FCB"/>
    <w:rsid w:val="00D35FE6"/>
    <w:rsid w:val="00D36DA6"/>
    <w:rsid w:val="00D37691"/>
    <w:rsid w:val="00D40E1D"/>
    <w:rsid w:val="00D4117F"/>
    <w:rsid w:val="00D411F1"/>
    <w:rsid w:val="00D41F17"/>
    <w:rsid w:val="00D42229"/>
    <w:rsid w:val="00D42669"/>
    <w:rsid w:val="00D42961"/>
    <w:rsid w:val="00D42A72"/>
    <w:rsid w:val="00D4312E"/>
    <w:rsid w:val="00D436D0"/>
    <w:rsid w:val="00D43BBE"/>
    <w:rsid w:val="00D44336"/>
    <w:rsid w:val="00D444AF"/>
    <w:rsid w:val="00D4542B"/>
    <w:rsid w:val="00D456C1"/>
    <w:rsid w:val="00D45906"/>
    <w:rsid w:val="00D46637"/>
    <w:rsid w:val="00D46E63"/>
    <w:rsid w:val="00D46E7A"/>
    <w:rsid w:val="00D46FB6"/>
    <w:rsid w:val="00D471CF"/>
    <w:rsid w:val="00D47A09"/>
    <w:rsid w:val="00D50777"/>
    <w:rsid w:val="00D50AE4"/>
    <w:rsid w:val="00D50B2F"/>
    <w:rsid w:val="00D50C99"/>
    <w:rsid w:val="00D51235"/>
    <w:rsid w:val="00D51847"/>
    <w:rsid w:val="00D5252A"/>
    <w:rsid w:val="00D525F4"/>
    <w:rsid w:val="00D52A90"/>
    <w:rsid w:val="00D5307B"/>
    <w:rsid w:val="00D53454"/>
    <w:rsid w:val="00D53FD0"/>
    <w:rsid w:val="00D54166"/>
    <w:rsid w:val="00D5436D"/>
    <w:rsid w:val="00D547AA"/>
    <w:rsid w:val="00D547B1"/>
    <w:rsid w:val="00D56354"/>
    <w:rsid w:val="00D56FCD"/>
    <w:rsid w:val="00D5718A"/>
    <w:rsid w:val="00D571A5"/>
    <w:rsid w:val="00D57BB1"/>
    <w:rsid w:val="00D605B9"/>
    <w:rsid w:val="00D622B1"/>
    <w:rsid w:val="00D62536"/>
    <w:rsid w:val="00D62E88"/>
    <w:rsid w:val="00D631AB"/>
    <w:rsid w:val="00D63783"/>
    <w:rsid w:val="00D63912"/>
    <w:rsid w:val="00D63BCE"/>
    <w:rsid w:val="00D63F3F"/>
    <w:rsid w:val="00D6426F"/>
    <w:rsid w:val="00D649BC"/>
    <w:rsid w:val="00D64B73"/>
    <w:rsid w:val="00D6572D"/>
    <w:rsid w:val="00D65CFE"/>
    <w:rsid w:val="00D674D6"/>
    <w:rsid w:val="00D676D7"/>
    <w:rsid w:val="00D67C4A"/>
    <w:rsid w:val="00D702BF"/>
    <w:rsid w:val="00D702C5"/>
    <w:rsid w:val="00D707C5"/>
    <w:rsid w:val="00D70D0F"/>
    <w:rsid w:val="00D717AC"/>
    <w:rsid w:val="00D71BFC"/>
    <w:rsid w:val="00D71CF7"/>
    <w:rsid w:val="00D71DFF"/>
    <w:rsid w:val="00D72332"/>
    <w:rsid w:val="00D72842"/>
    <w:rsid w:val="00D72FC8"/>
    <w:rsid w:val="00D7301C"/>
    <w:rsid w:val="00D73180"/>
    <w:rsid w:val="00D7391B"/>
    <w:rsid w:val="00D73A01"/>
    <w:rsid w:val="00D73DF7"/>
    <w:rsid w:val="00D7405C"/>
    <w:rsid w:val="00D7476B"/>
    <w:rsid w:val="00D75410"/>
    <w:rsid w:val="00D7606F"/>
    <w:rsid w:val="00D7765C"/>
    <w:rsid w:val="00D77D2D"/>
    <w:rsid w:val="00D77D7D"/>
    <w:rsid w:val="00D80511"/>
    <w:rsid w:val="00D8279A"/>
    <w:rsid w:val="00D8295C"/>
    <w:rsid w:val="00D82A21"/>
    <w:rsid w:val="00D82EB4"/>
    <w:rsid w:val="00D83366"/>
    <w:rsid w:val="00D8402C"/>
    <w:rsid w:val="00D845DC"/>
    <w:rsid w:val="00D8587B"/>
    <w:rsid w:val="00D85986"/>
    <w:rsid w:val="00D85B44"/>
    <w:rsid w:val="00D86651"/>
    <w:rsid w:val="00D86D4A"/>
    <w:rsid w:val="00D86D54"/>
    <w:rsid w:val="00D871E9"/>
    <w:rsid w:val="00D876C4"/>
    <w:rsid w:val="00D87DB4"/>
    <w:rsid w:val="00D9140D"/>
    <w:rsid w:val="00D91743"/>
    <w:rsid w:val="00D92497"/>
    <w:rsid w:val="00D92CF3"/>
    <w:rsid w:val="00D9399D"/>
    <w:rsid w:val="00D9424D"/>
    <w:rsid w:val="00D94509"/>
    <w:rsid w:val="00D9489C"/>
    <w:rsid w:val="00D94D0A"/>
    <w:rsid w:val="00D961AA"/>
    <w:rsid w:val="00D961BB"/>
    <w:rsid w:val="00D96241"/>
    <w:rsid w:val="00D965E8"/>
    <w:rsid w:val="00D9686E"/>
    <w:rsid w:val="00D974E0"/>
    <w:rsid w:val="00D97985"/>
    <w:rsid w:val="00DA00BE"/>
    <w:rsid w:val="00DA0329"/>
    <w:rsid w:val="00DA048F"/>
    <w:rsid w:val="00DA07F3"/>
    <w:rsid w:val="00DA096B"/>
    <w:rsid w:val="00DA0CB9"/>
    <w:rsid w:val="00DA1029"/>
    <w:rsid w:val="00DA17B5"/>
    <w:rsid w:val="00DA1E1A"/>
    <w:rsid w:val="00DA1E79"/>
    <w:rsid w:val="00DA23A9"/>
    <w:rsid w:val="00DA26C1"/>
    <w:rsid w:val="00DA270F"/>
    <w:rsid w:val="00DA29D6"/>
    <w:rsid w:val="00DA2B43"/>
    <w:rsid w:val="00DA32AA"/>
    <w:rsid w:val="00DA3A42"/>
    <w:rsid w:val="00DA5029"/>
    <w:rsid w:val="00DA5715"/>
    <w:rsid w:val="00DA5FF3"/>
    <w:rsid w:val="00DA6098"/>
    <w:rsid w:val="00DA6905"/>
    <w:rsid w:val="00DA694C"/>
    <w:rsid w:val="00DA6E56"/>
    <w:rsid w:val="00DA77E2"/>
    <w:rsid w:val="00DA7B1E"/>
    <w:rsid w:val="00DA7EB5"/>
    <w:rsid w:val="00DA7F19"/>
    <w:rsid w:val="00DB00C0"/>
    <w:rsid w:val="00DB0EC5"/>
    <w:rsid w:val="00DB27F7"/>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1FEB"/>
    <w:rsid w:val="00DC24D7"/>
    <w:rsid w:val="00DC252B"/>
    <w:rsid w:val="00DC2832"/>
    <w:rsid w:val="00DC2B0D"/>
    <w:rsid w:val="00DC2B3C"/>
    <w:rsid w:val="00DC3353"/>
    <w:rsid w:val="00DC361A"/>
    <w:rsid w:val="00DC3A2B"/>
    <w:rsid w:val="00DC42FC"/>
    <w:rsid w:val="00DC4348"/>
    <w:rsid w:val="00DC4BCA"/>
    <w:rsid w:val="00DC54AB"/>
    <w:rsid w:val="00DC59EA"/>
    <w:rsid w:val="00DC5A6C"/>
    <w:rsid w:val="00DC5CD9"/>
    <w:rsid w:val="00DC6F65"/>
    <w:rsid w:val="00DC79FD"/>
    <w:rsid w:val="00DD05F6"/>
    <w:rsid w:val="00DD0FA1"/>
    <w:rsid w:val="00DD1D61"/>
    <w:rsid w:val="00DD1ED6"/>
    <w:rsid w:val="00DD237E"/>
    <w:rsid w:val="00DD28FA"/>
    <w:rsid w:val="00DD2FAF"/>
    <w:rsid w:val="00DD303F"/>
    <w:rsid w:val="00DD3613"/>
    <w:rsid w:val="00DD3C34"/>
    <w:rsid w:val="00DD4489"/>
    <w:rsid w:val="00DD461F"/>
    <w:rsid w:val="00DD50FA"/>
    <w:rsid w:val="00DD56D2"/>
    <w:rsid w:val="00DD6B4C"/>
    <w:rsid w:val="00DD6CFB"/>
    <w:rsid w:val="00DD70CE"/>
    <w:rsid w:val="00DE0765"/>
    <w:rsid w:val="00DE1252"/>
    <w:rsid w:val="00DE17DB"/>
    <w:rsid w:val="00DE19CC"/>
    <w:rsid w:val="00DE28D6"/>
    <w:rsid w:val="00DE3149"/>
    <w:rsid w:val="00DE48BF"/>
    <w:rsid w:val="00DE4F31"/>
    <w:rsid w:val="00DE57BB"/>
    <w:rsid w:val="00DE6159"/>
    <w:rsid w:val="00DE6168"/>
    <w:rsid w:val="00DE6304"/>
    <w:rsid w:val="00DE70ED"/>
    <w:rsid w:val="00DE7499"/>
    <w:rsid w:val="00DE7710"/>
    <w:rsid w:val="00DE7E1D"/>
    <w:rsid w:val="00DE7FCE"/>
    <w:rsid w:val="00DF04EC"/>
    <w:rsid w:val="00DF0852"/>
    <w:rsid w:val="00DF0C14"/>
    <w:rsid w:val="00DF0E35"/>
    <w:rsid w:val="00DF14DB"/>
    <w:rsid w:val="00DF1533"/>
    <w:rsid w:val="00DF158E"/>
    <w:rsid w:val="00DF1637"/>
    <w:rsid w:val="00DF178A"/>
    <w:rsid w:val="00DF18C3"/>
    <w:rsid w:val="00DF1B87"/>
    <w:rsid w:val="00DF2863"/>
    <w:rsid w:val="00DF2D11"/>
    <w:rsid w:val="00DF2FD0"/>
    <w:rsid w:val="00DF3329"/>
    <w:rsid w:val="00DF37D0"/>
    <w:rsid w:val="00DF3874"/>
    <w:rsid w:val="00DF3C90"/>
    <w:rsid w:val="00DF3D6E"/>
    <w:rsid w:val="00DF4344"/>
    <w:rsid w:val="00DF4843"/>
    <w:rsid w:val="00DF49C2"/>
    <w:rsid w:val="00DF4D7A"/>
    <w:rsid w:val="00DF4ED3"/>
    <w:rsid w:val="00DF531D"/>
    <w:rsid w:val="00DF5827"/>
    <w:rsid w:val="00DF5BC4"/>
    <w:rsid w:val="00DF5EFF"/>
    <w:rsid w:val="00DF65DD"/>
    <w:rsid w:val="00DF6C8F"/>
    <w:rsid w:val="00DF7179"/>
    <w:rsid w:val="00DF758D"/>
    <w:rsid w:val="00DF7779"/>
    <w:rsid w:val="00DF7793"/>
    <w:rsid w:val="00DF79B2"/>
    <w:rsid w:val="00DF7BDE"/>
    <w:rsid w:val="00DF7C47"/>
    <w:rsid w:val="00E01339"/>
    <w:rsid w:val="00E01BD8"/>
    <w:rsid w:val="00E022F0"/>
    <w:rsid w:val="00E02303"/>
    <w:rsid w:val="00E02B1D"/>
    <w:rsid w:val="00E02FAC"/>
    <w:rsid w:val="00E032E6"/>
    <w:rsid w:val="00E03554"/>
    <w:rsid w:val="00E03657"/>
    <w:rsid w:val="00E03A64"/>
    <w:rsid w:val="00E03B0E"/>
    <w:rsid w:val="00E04018"/>
    <w:rsid w:val="00E04037"/>
    <w:rsid w:val="00E04840"/>
    <w:rsid w:val="00E050CC"/>
    <w:rsid w:val="00E05173"/>
    <w:rsid w:val="00E056B2"/>
    <w:rsid w:val="00E06C2D"/>
    <w:rsid w:val="00E07384"/>
    <w:rsid w:val="00E07A62"/>
    <w:rsid w:val="00E100DA"/>
    <w:rsid w:val="00E1037A"/>
    <w:rsid w:val="00E10A12"/>
    <w:rsid w:val="00E10E3C"/>
    <w:rsid w:val="00E1126B"/>
    <w:rsid w:val="00E11734"/>
    <w:rsid w:val="00E118A3"/>
    <w:rsid w:val="00E11AB9"/>
    <w:rsid w:val="00E12389"/>
    <w:rsid w:val="00E1241F"/>
    <w:rsid w:val="00E127A4"/>
    <w:rsid w:val="00E13915"/>
    <w:rsid w:val="00E14FFE"/>
    <w:rsid w:val="00E15467"/>
    <w:rsid w:val="00E154ED"/>
    <w:rsid w:val="00E155CE"/>
    <w:rsid w:val="00E15947"/>
    <w:rsid w:val="00E15A9E"/>
    <w:rsid w:val="00E16798"/>
    <w:rsid w:val="00E1712C"/>
    <w:rsid w:val="00E17A83"/>
    <w:rsid w:val="00E17C3C"/>
    <w:rsid w:val="00E17D62"/>
    <w:rsid w:val="00E17DC5"/>
    <w:rsid w:val="00E202B2"/>
    <w:rsid w:val="00E2078C"/>
    <w:rsid w:val="00E20BE5"/>
    <w:rsid w:val="00E21305"/>
    <w:rsid w:val="00E214DF"/>
    <w:rsid w:val="00E21F4C"/>
    <w:rsid w:val="00E225C6"/>
    <w:rsid w:val="00E22A2A"/>
    <w:rsid w:val="00E22A89"/>
    <w:rsid w:val="00E2379C"/>
    <w:rsid w:val="00E23C74"/>
    <w:rsid w:val="00E24AC4"/>
    <w:rsid w:val="00E24E22"/>
    <w:rsid w:val="00E24E60"/>
    <w:rsid w:val="00E2579D"/>
    <w:rsid w:val="00E25A11"/>
    <w:rsid w:val="00E26192"/>
    <w:rsid w:val="00E266B3"/>
    <w:rsid w:val="00E26E81"/>
    <w:rsid w:val="00E26F2B"/>
    <w:rsid w:val="00E300B8"/>
    <w:rsid w:val="00E30A76"/>
    <w:rsid w:val="00E30DFF"/>
    <w:rsid w:val="00E311A9"/>
    <w:rsid w:val="00E31638"/>
    <w:rsid w:val="00E31792"/>
    <w:rsid w:val="00E31C31"/>
    <w:rsid w:val="00E32267"/>
    <w:rsid w:val="00E341FB"/>
    <w:rsid w:val="00E3435D"/>
    <w:rsid w:val="00E344FE"/>
    <w:rsid w:val="00E35446"/>
    <w:rsid w:val="00E354B7"/>
    <w:rsid w:val="00E35590"/>
    <w:rsid w:val="00E3559B"/>
    <w:rsid w:val="00E35802"/>
    <w:rsid w:val="00E35B57"/>
    <w:rsid w:val="00E3651D"/>
    <w:rsid w:val="00E36887"/>
    <w:rsid w:val="00E369E2"/>
    <w:rsid w:val="00E36BF4"/>
    <w:rsid w:val="00E36E16"/>
    <w:rsid w:val="00E37079"/>
    <w:rsid w:val="00E3732A"/>
    <w:rsid w:val="00E37344"/>
    <w:rsid w:val="00E4023E"/>
    <w:rsid w:val="00E40D26"/>
    <w:rsid w:val="00E41302"/>
    <w:rsid w:val="00E4371E"/>
    <w:rsid w:val="00E43AE0"/>
    <w:rsid w:val="00E43EBB"/>
    <w:rsid w:val="00E45157"/>
    <w:rsid w:val="00E453C4"/>
    <w:rsid w:val="00E45DA5"/>
    <w:rsid w:val="00E4609A"/>
    <w:rsid w:val="00E4664B"/>
    <w:rsid w:val="00E46B81"/>
    <w:rsid w:val="00E47666"/>
    <w:rsid w:val="00E478F0"/>
    <w:rsid w:val="00E506D2"/>
    <w:rsid w:val="00E50804"/>
    <w:rsid w:val="00E512BE"/>
    <w:rsid w:val="00E51B52"/>
    <w:rsid w:val="00E51CC6"/>
    <w:rsid w:val="00E51F33"/>
    <w:rsid w:val="00E5213D"/>
    <w:rsid w:val="00E527BE"/>
    <w:rsid w:val="00E52B0B"/>
    <w:rsid w:val="00E5387D"/>
    <w:rsid w:val="00E53BF8"/>
    <w:rsid w:val="00E54685"/>
    <w:rsid w:val="00E54A9D"/>
    <w:rsid w:val="00E54E67"/>
    <w:rsid w:val="00E55681"/>
    <w:rsid w:val="00E55AD4"/>
    <w:rsid w:val="00E55C45"/>
    <w:rsid w:val="00E564E5"/>
    <w:rsid w:val="00E56624"/>
    <w:rsid w:val="00E56844"/>
    <w:rsid w:val="00E568B1"/>
    <w:rsid w:val="00E56E6E"/>
    <w:rsid w:val="00E56E8C"/>
    <w:rsid w:val="00E5700A"/>
    <w:rsid w:val="00E579E5"/>
    <w:rsid w:val="00E57A7D"/>
    <w:rsid w:val="00E60F28"/>
    <w:rsid w:val="00E61041"/>
    <w:rsid w:val="00E611FF"/>
    <w:rsid w:val="00E617AC"/>
    <w:rsid w:val="00E61B5E"/>
    <w:rsid w:val="00E62610"/>
    <w:rsid w:val="00E62A90"/>
    <w:rsid w:val="00E6330D"/>
    <w:rsid w:val="00E63412"/>
    <w:rsid w:val="00E6365D"/>
    <w:rsid w:val="00E63E20"/>
    <w:rsid w:val="00E646AF"/>
    <w:rsid w:val="00E64871"/>
    <w:rsid w:val="00E652AA"/>
    <w:rsid w:val="00E65636"/>
    <w:rsid w:val="00E65C14"/>
    <w:rsid w:val="00E65D05"/>
    <w:rsid w:val="00E660A1"/>
    <w:rsid w:val="00E66C37"/>
    <w:rsid w:val="00E66E70"/>
    <w:rsid w:val="00E677FC"/>
    <w:rsid w:val="00E678AE"/>
    <w:rsid w:val="00E701EE"/>
    <w:rsid w:val="00E70324"/>
    <w:rsid w:val="00E70415"/>
    <w:rsid w:val="00E7087E"/>
    <w:rsid w:val="00E718FD"/>
    <w:rsid w:val="00E72897"/>
    <w:rsid w:val="00E7358F"/>
    <w:rsid w:val="00E74696"/>
    <w:rsid w:val="00E74CC5"/>
    <w:rsid w:val="00E7574E"/>
    <w:rsid w:val="00E765EF"/>
    <w:rsid w:val="00E77409"/>
    <w:rsid w:val="00E77C28"/>
    <w:rsid w:val="00E77E51"/>
    <w:rsid w:val="00E80383"/>
    <w:rsid w:val="00E80406"/>
    <w:rsid w:val="00E80449"/>
    <w:rsid w:val="00E81888"/>
    <w:rsid w:val="00E81CCA"/>
    <w:rsid w:val="00E81ED1"/>
    <w:rsid w:val="00E82267"/>
    <w:rsid w:val="00E82C57"/>
    <w:rsid w:val="00E83158"/>
    <w:rsid w:val="00E83206"/>
    <w:rsid w:val="00E83285"/>
    <w:rsid w:val="00E8374F"/>
    <w:rsid w:val="00E840C4"/>
    <w:rsid w:val="00E843C6"/>
    <w:rsid w:val="00E8452B"/>
    <w:rsid w:val="00E8518A"/>
    <w:rsid w:val="00E85CFD"/>
    <w:rsid w:val="00E868E2"/>
    <w:rsid w:val="00E8736F"/>
    <w:rsid w:val="00E87B0F"/>
    <w:rsid w:val="00E87CB5"/>
    <w:rsid w:val="00E90AD4"/>
    <w:rsid w:val="00E917E3"/>
    <w:rsid w:val="00E919E9"/>
    <w:rsid w:val="00E91C9D"/>
    <w:rsid w:val="00E920FE"/>
    <w:rsid w:val="00E9299B"/>
    <w:rsid w:val="00E92B0E"/>
    <w:rsid w:val="00E932AB"/>
    <w:rsid w:val="00E9465E"/>
    <w:rsid w:val="00E947C0"/>
    <w:rsid w:val="00E94CAC"/>
    <w:rsid w:val="00E94F98"/>
    <w:rsid w:val="00E95490"/>
    <w:rsid w:val="00E95E68"/>
    <w:rsid w:val="00E96016"/>
    <w:rsid w:val="00E96188"/>
    <w:rsid w:val="00E96436"/>
    <w:rsid w:val="00E97073"/>
    <w:rsid w:val="00E97764"/>
    <w:rsid w:val="00E97EC6"/>
    <w:rsid w:val="00E97F57"/>
    <w:rsid w:val="00EA02B1"/>
    <w:rsid w:val="00EA1A12"/>
    <w:rsid w:val="00EA344A"/>
    <w:rsid w:val="00EA3579"/>
    <w:rsid w:val="00EA3913"/>
    <w:rsid w:val="00EA3950"/>
    <w:rsid w:val="00EA4054"/>
    <w:rsid w:val="00EA4881"/>
    <w:rsid w:val="00EA48CE"/>
    <w:rsid w:val="00EA4EC6"/>
    <w:rsid w:val="00EA50CC"/>
    <w:rsid w:val="00EA52D2"/>
    <w:rsid w:val="00EA58AC"/>
    <w:rsid w:val="00EA5919"/>
    <w:rsid w:val="00EA6534"/>
    <w:rsid w:val="00EA6560"/>
    <w:rsid w:val="00EA69C0"/>
    <w:rsid w:val="00EA7380"/>
    <w:rsid w:val="00EA762B"/>
    <w:rsid w:val="00EA7FD9"/>
    <w:rsid w:val="00EB00E3"/>
    <w:rsid w:val="00EB09E0"/>
    <w:rsid w:val="00EB1011"/>
    <w:rsid w:val="00EB1799"/>
    <w:rsid w:val="00EB2274"/>
    <w:rsid w:val="00EB26A9"/>
    <w:rsid w:val="00EB3291"/>
    <w:rsid w:val="00EB41A9"/>
    <w:rsid w:val="00EB4306"/>
    <w:rsid w:val="00EB4410"/>
    <w:rsid w:val="00EB44BC"/>
    <w:rsid w:val="00EB45F9"/>
    <w:rsid w:val="00EB496E"/>
    <w:rsid w:val="00EB62F4"/>
    <w:rsid w:val="00EB6305"/>
    <w:rsid w:val="00EB6574"/>
    <w:rsid w:val="00EB68EA"/>
    <w:rsid w:val="00EB72EA"/>
    <w:rsid w:val="00EB7807"/>
    <w:rsid w:val="00EB795B"/>
    <w:rsid w:val="00EB7A2B"/>
    <w:rsid w:val="00EC0FA3"/>
    <w:rsid w:val="00EC101E"/>
    <w:rsid w:val="00EC14F5"/>
    <w:rsid w:val="00EC1558"/>
    <w:rsid w:val="00EC1BE1"/>
    <w:rsid w:val="00EC1FB5"/>
    <w:rsid w:val="00EC2121"/>
    <w:rsid w:val="00EC21A4"/>
    <w:rsid w:val="00EC2761"/>
    <w:rsid w:val="00EC307A"/>
    <w:rsid w:val="00EC32AB"/>
    <w:rsid w:val="00EC3FE3"/>
    <w:rsid w:val="00EC4BFA"/>
    <w:rsid w:val="00EC4F8A"/>
    <w:rsid w:val="00EC569B"/>
    <w:rsid w:val="00EC5881"/>
    <w:rsid w:val="00EC617D"/>
    <w:rsid w:val="00EC6E0D"/>
    <w:rsid w:val="00EC71D3"/>
    <w:rsid w:val="00EC74D4"/>
    <w:rsid w:val="00EC769A"/>
    <w:rsid w:val="00EC7D36"/>
    <w:rsid w:val="00EC7DD3"/>
    <w:rsid w:val="00ED09E9"/>
    <w:rsid w:val="00ED1396"/>
    <w:rsid w:val="00ED1D08"/>
    <w:rsid w:val="00ED21F7"/>
    <w:rsid w:val="00ED29B1"/>
    <w:rsid w:val="00ED47A8"/>
    <w:rsid w:val="00ED4DE5"/>
    <w:rsid w:val="00ED596C"/>
    <w:rsid w:val="00ED60F1"/>
    <w:rsid w:val="00ED63DD"/>
    <w:rsid w:val="00ED66A4"/>
    <w:rsid w:val="00ED6E09"/>
    <w:rsid w:val="00ED74F6"/>
    <w:rsid w:val="00ED7A1A"/>
    <w:rsid w:val="00ED7EA8"/>
    <w:rsid w:val="00EE0243"/>
    <w:rsid w:val="00EE0402"/>
    <w:rsid w:val="00EE04DC"/>
    <w:rsid w:val="00EE0E7A"/>
    <w:rsid w:val="00EE13C9"/>
    <w:rsid w:val="00EE1574"/>
    <w:rsid w:val="00EE1F9A"/>
    <w:rsid w:val="00EE2396"/>
    <w:rsid w:val="00EE3255"/>
    <w:rsid w:val="00EE33EA"/>
    <w:rsid w:val="00EE438F"/>
    <w:rsid w:val="00EE5029"/>
    <w:rsid w:val="00EE5118"/>
    <w:rsid w:val="00EE5A97"/>
    <w:rsid w:val="00EE5B67"/>
    <w:rsid w:val="00EE5E7D"/>
    <w:rsid w:val="00EE7234"/>
    <w:rsid w:val="00EF0225"/>
    <w:rsid w:val="00EF0706"/>
    <w:rsid w:val="00EF0B0A"/>
    <w:rsid w:val="00EF0D0C"/>
    <w:rsid w:val="00EF17DE"/>
    <w:rsid w:val="00EF225F"/>
    <w:rsid w:val="00EF3277"/>
    <w:rsid w:val="00EF42CC"/>
    <w:rsid w:val="00EF4496"/>
    <w:rsid w:val="00EF4D57"/>
    <w:rsid w:val="00EF555D"/>
    <w:rsid w:val="00EF5AF9"/>
    <w:rsid w:val="00EF5C69"/>
    <w:rsid w:val="00EF6D71"/>
    <w:rsid w:val="00EF7728"/>
    <w:rsid w:val="00EF7A82"/>
    <w:rsid w:val="00F000D4"/>
    <w:rsid w:val="00F003E5"/>
    <w:rsid w:val="00F0040E"/>
    <w:rsid w:val="00F01709"/>
    <w:rsid w:val="00F019E5"/>
    <w:rsid w:val="00F01B39"/>
    <w:rsid w:val="00F01FA3"/>
    <w:rsid w:val="00F024D2"/>
    <w:rsid w:val="00F02567"/>
    <w:rsid w:val="00F0279D"/>
    <w:rsid w:val="00F02941"/>
    <w:rsid w:val="00F04AC4"/>
    <w:rsid w:val="00F05454"/>
    <w:rsid w:val="00F0577E"/>
    <w:rsid w:val="00F05C5D"/>
    <w:rsid w:val="00F05CFA"/>
    <w:rsid w:val="00F05D6F"/>
    <w:rsid w:val="00F06763"/>
    <w:rsid w:val="00F073E0"/>
    <w:rsid w:val="00F07C99"/>
    <w:rsid w:val="00F100BA"/>
    <w:rsid w:val="00F106FA"/>
    <w:rsid w:val="00F10B8B"/>
    <w:rsid w:val="00F10C75"/>
    <w:rsid w:val="00F1116C"/>
    <w:rsid w:val="00F113DD"/>
    <w:rsid w:val="00F11C81"/>
    <w:rsid w:val="00F128F9"/>
    <w:rsid w:val="00F12E6A"/>
    <w:rsid w:val="00F13A27"/>
    <w:rsid w:val="00F143E1"/>
    <w:rsid w:val="00F145B0"/>
    <w:rsid w:val="00F148ED"/>
    <w:rsid w:val="00F151BA"/>
    <w:rsid w:val="00F173AD"/>
    <w:rsid w:val="00F17A73"/>
    <w:rsid w:val="00F201F1"/>
    <w:rsid w:val="00F202D8"/>
    <w:rsid w:val="00F203B8"/>
    <w:rsid w:val="00F212BF"/>
    <w:rsid w:val="00F214BF"/>
    <w:rsid w:val="00F2197E"/>
    <w:rsid w:val="00F21E69"/>
    <w:rsid w:val="00F22154"/>
    <w:rsid w:val="00F22267"/>
    <w:rsid w:val="00F22697"/>
    <w:rsid w:val="00F22BD9"/>
    <w:rsid w:val="00F238EF"/>
    <w:rsid w:val="00F240D4"/>
    <w:rsid w:val="00F24CB3"/>
    <w:rsid w:val="00F250E8"/>
    <w:rsid w:val="00F252F3"/>
    <w:rsid w:val="00F25727"/>
    <w:rsid w:val="00F263EE"/>
    <w:rsid w:val="00F2680F"/>
    <w:rsid w:val="00F26987"/>
    <w:rsid w:val="00F273A1"/>
    <w:rsid w:val="00F274F9"/>
    <w:rsid w:val="00F276DD"/>
    <w:rsid w:val="00F278FB"/>
    <w:rsid w:val="00F27924"/>
    <w:rsid w:val="00F30435"/>
    <w:rsid w:val="00F30994"/>
    <w:rsid w:val="00F30CF6"/>
    <w:rsid w:val="00F31208"/>
    <w:rsid w:val="00F31BF5"/>
    <w:rsid w:val="00F320B8"/>
    <w:rsid w:val="00F3267E"/>
    <w:rsid w:val="00F336E9"/>
    <w:rsid w:val="00F33AD5"/>
    <w:rsid w:val="00F33C18"/>
    <w:rsid w:val="00F33EC0"/>
    <w:rsid w:val="00F34724"/>
    <w:rsid w:val="00F35A50"/>
    <w:rsid w:val="00F36375"/>
    <w:rsid w:val="00F373CE"/>
    <w:rsid w:val="00F37F33"/>
    <w:rsid w:val="00F40795"/>
    <w:rsid w:val="00F410E6"/>
    <w:rsid w:val="00F4114B"/>
    <w:rsid w:val="00F4152D"/>
    <w:rsid w:val="00F415F9"/>
    <w:rsid w:val="00F41BF8"/>
    <w:rsid w:val="00F41E49"/>
    <w:rsid w:val="00F42887"/>
    <w:rsid w:val="00F43091"/>
    <w:rsid w:val="00F43C93"/>
    <w:rsid w:val="00F43CF2"/>
    <w:rsid w:val="00F44455"/>
    <w:rsid w:val="00F44B1C"/>
    <w:rsid w:val="00F44D44"/>
    <w:rsid w:val="00F45109"/>
    <w:rsid w:val="00F452C9"/>
    <w:rsid w:val="00F45908"/>
    <w:rsid w:val="00F4597F"/>
    <w:rsid w:val="00F45B8D"/>
    <w:rsid w:val="00F46180"/>
    <w:rsid w:val="00F47049"/>
    <w:rsid w:val="00F47D24"/>
    <w:rsid w:val="00F47EB0"/>
    <w:rsid w:val="00F50245"/>
    <w:rsid w:val="00F50B25"/>
    <w:rsid w:val="00F5139D"/>
    <w:rsid w:val="00F51E25"/>
    <w:rsid w:val="00F53593"/>
    <w:rsid w:val="00F53D53"/>
    <w:rsid w:val="00F541AA"/>
    <w:rsid w:val="00F54453"/>
    <w:rsid w:val="00F54E8B"/>
    <w:rsid w:val="00F5570B"/>
    <w:rsid w:val="00F55B19"/>
    <w:rsid w:val="00F56435"/>
    <w:rsid w:val="00F566B6"/>
    <w:rsid w:val="00F56D33"/>
    <w:rsid w:val="00F57017"/>
    <w:rsid w:val="00F575AD"/>
    <w:rsid w:val="00F57F90"/>
    <w:rsid w:val="00F600FB"/>
    <w:rsid w:val="00F601B5"/>
    <w:rsid w:val="00F60699"/>
    <w:rsid w:val="00F60778"/>
    <w:rsid w:val="00F6079F"/>
    <w:rsid w:val="00F60ECE"/>
    <w:rsid w:val="00F616F4"/>
    <w:rsid w:val="00F6205D"/>
    <w:rsid w:val="00F6233F"/>
    <w:rsid w:val="00F626DC"/>
    <w:rsid w:val="00F62738"/>
    <w:rsid w:val="00F628E0"/>
    <w:rsid w:val="00F62975"/>
    <w:rsid w:val="00F62C4C"/>
    <w:rsid w:val="00F62DEC"/>
    <w:rsid w:val="00F6359F"/>
    <w:rsid w:val="00F6377A"/>
    <w:rsid w:val="00F63C95"/>
    <w:rsid w:val="00F64364"/>
    <w:rsid w:val="00F64C1B"/>
    <w:rsid w:val="00F6503B"/>
    <w:rsid w:val="00F65086"/>
    <w:rsid w:val="00F655E7"/>
    <w:rsid w:val="00F676A5"/>
    <w:rsid w:val="00F67AE8"/>
    <w:rsid w:val="00F67B42"/>
    <w:rsid w:val="00F67B8F"/>
    <w:rsid w:val="00F67DCA"/>
    <w:rsid w:val="00F70DF5"/>
    <w:rsid w:val="00F70F12"/>
    <w:rsid w:val="00F712E3"/>
    <w:rsid w:val="00F71470"/>
    <w:rsid w:val="00F71A11"/>
    <w:rsid w:val="00F7238E"/>
    <w:rsid w:val="00F737F7"/>
    <w:rsid w:val="00F7438F"/>
    <w:rsid w:val="00F74B64"/>
    <w:rsid w:val="00F74C4E"/>
    <w:rsid w:val="00F74D6A"/>
    <w:rsid w:val="00F750E6"/>
    <w:rsid w:val="00F760D4"/>
    <w:rsid w:val="00F76F1D"/>
    <w:rsid w:val="00F80DC4"/>
    <w:rsid w:val="00F81483"/>
    <w:rsid w:val="00F81CA7"/>
    <w:rsid w:val="00F81CB4"/>
    <w:rsid w:val="00F827E7"/>
    <w:rsid w:val="00F82AFD"/>
    <w:rsid w:val="00F82C4A"/>
    <w:rsid w:val="00F82C7F"/>
    <w:rsid w:val="00F83E6E"/>
    <w:rsid w:val="00F84071"/>
    <w:rsid w:val="00F84527"/>
    <w:rsid w:val="00F84D04"/>
    <w:rsid w:val="00F85294"/>
    <w:rsid w:val="00F85661"/>
    <w:rsid w:val="00F85687"/>
    <w:rsid w:val="00F8597A"/>
    <w:rsid w:val="00F8648F"/>
    <w:rsid w:val="00F87B8D"/>
    <w:rsid w:val="00F87DB6"/>
    <w:rsid w:val="00F901B7"/>
    <w:rsid w:val="00F909EB"/>
    <w:rsid w:val="00F90D91"/>
    <w:rsid w:val="00F90DFE"/>
    <w:rsid w:val="00F90FF4"/>
    <w:rsid w:val="00F91850"/>
    <w:rsid w:val="00F933B3"/>
    <w:rsid w:val="00F943AF"/>
    <w:rsid w:val="00F959C3"/>
    <w:rsid w:val="00F95DBD"/>
    <w:rsid w:val="00F96A37"/>
    <w:rsid w:val="00F97D07"/>
    <w:rsid w:val="00F97E82"/>
    <w:rsid w:val="00FA0145"/>
    <w:rsid w:val="00FA03B2"/>
    <w:rsid w:val="00FA0985"/>
    <w:rsid w:val="00FA0A56"/>
    <w:rsid w:val="00FA0C72"/>
    <w:rsid w:val="00FA112E"/>
    <w:rsid w:val="00FA12D6"/>
    <w:rsid w:val="00FA1585"/>
    <w:rsid w:val="00FA19D2"/>
    <w:rsid w:val="00FA250B"/>
    <w:rsid w:val="00FA2B6C"/>
    <w:rsid w:val="00FA363F"/>
    <w:rsid w:val="00FA395B"/>
    <w:rsid w:val="00FA3AFE"/>
    <w:rsid w:val="00FA42F1"/>
    <w:rsid w:val="00FA43CF"/>
    <w:rsid w:val="00FA4694"/>
    <w:rsid w:val="00FA4945"/>
    <w:rsid w:val="00FA4CD2"/>
    <w:rsid w:val="00FA4E95"/>
    <w:rsid w:val="00FA55A6"/>
    <w:rsid w:val="00FA5742"/>
    <w:rsid w:val="00FA58FE"/>
    <w:rsid w:val="00FA5A71"/>
    <w:rsid w:val="00FA5CB0"/>
    <w:rsid w:val="00FA6155"/>
    <w:rsid w:val="00FA6568"/>
    <w:rsid w:val="00FA66DA"/>
    <w:rsid w:val="00FA6708"/>
    <w:rsid w:val="00FA6C82"/>
    <w:rsid w:val="00FA6E34"/>
    <w:rsid w:val="00FA6E9D"/>
    <w:rsid w:val="00FA75B5"/>
    <w:rsid w:val="00FA75EB"/>
    <w:rsid w:val="00FA78E0"/>
    <w:rsid w:val="00FA7A6C"/>
    <w:rsid w:val="00FB038D"/>
    <w:rsid w:val="00FB0662"/>
    <w:rsid w:val="00FB06EB"/>
    <w:rsid w:val="00FB0809"/>
    <w:rsid w:val="00FB0CB6"/>
    <w:rsid w:val="00FB149E"/>
    <w:rsid w:val="00FB17BE"/>
    <w:rsid w:val="00FB1DC7"/>
    <w:rsid w:val="00FB2155"/>
    <w:rsid w:val="00FB2B4A"/>
    <w:rsid w:val="00FB3EF8"/>
    <w:rsid w:val="00FB4038"/>
    <w:rsid w:val="00FB4987"/>
    <w:rsid w:val="00FB4A38"/>
    <w:rsid w:val="00FB7006"/>
    <w:rsid w:val="00FB76FE"/>
    <w:rsid w:val="00FB7CA7"/>
    <w:rsid w:val="00FB7E29"/>
    <w:rsid w:val="00FB7ED7"/>
    <w:rsid w:val="00FC00B6"/>
    <w:rsid w:val="00FC0575"/>
    <w:rsid w:val="00FC08B8"/>
    <w:rsid w:val="00FC1097"/>
    <w:rsid w:val="00FC146E"/>
    <w:rsid w:val="00FC1B9A"/>
    <w:rsid w:val="00FC2470"/>
    <w:rsid w:val="00FC29FF"/>
    <w:rsid w:val="00FC2C1C"/>
    <w:rsid w:val="00FC2E62"/>
    <w:rsid w:val="00FC33C2"/>
    <w:rsid w:val="00FC3712"/>
    <w:rsid w:val="00FC3770"/>
    <w:rsid w:val="00FC4031"/>
    <w:rsid w:val="00FC4562"/>
    <w:rsid w:val="00FC54E5"/>
    <w:rsid w:val="00FC5507"/>
    <w:rsid w:val="00FC5626"/>
    <w:rsid w:val="00FC5EFF"/>
    <w:rsid w:val="00FC71E9"/>
    <w:rsid w:val="00FC7FA0"/>
    <w:rsid w:val="00FD058E"/>
    <w:rsid w:val="00FD0D3B"/>
    <w:rsid w:val="00FD2A48"/>
    <w:rsid w:val="00FD2B1F"/>
    <w:rsid w:val="00FD3011"/>
    <w:rsid w:val="00FD324A"/>
    <w:rsid w:val="00FD35D2"/>
    <w:rsid w:val="00FD3904"/>
    <w:rsid w:val="00FD398F"/>
    <w:rsid w:val="00FD3CDC"/>
    <w:rsid w:val="00FD441B"/>
    <w:rsid w:val="00FD4CF7"/>
    <w:rsid w:val="00FD5011"/>
    <w:rsid w:val="00FD51C4"/>
    <w:rsid w:val="00FD5270"/>
    <w:rsid w:val="00FD54CC"/>
    <w:rsid w:val="00FD56EB"/>
    <w:rsid w:val="00FD595D"/>
    <w:rsid w:val="00FD5CE9"/>
    <w:rsid w:val="00FD5F19"/>
    <w:rsid w:val="00FD5F56"/>
    <w:rsid w:val="00FD681D"/>
    <w:rsid w:val="00FD69D5"/>
    <w:rsid w:val="00FD6EEF"/>
    <w:rsid w:val="00FD70BD"/>
    <w:rsid w:val="00FD7F3A"/>
    <w:rsid w:val="00FE0325"/>
    <w:rsid w:val="00FE0E8F"/>
    <w:rsid w:val="00FE1003"/>
    <w:rsid w:val="00FE11ED"/>
    <w:rsid w:val="00FE1385"/>
    <w:rsid w:val="00FE145F"/>
    <w:rsid w:val="00FE1538"/>
    <w:rsid w:val="00FE18FB"/>
    <w:rsid w:val="00FE2201"/>
    <w:rsid w:val="00FE274B"/>
    <w:rsid w:val="00FE2AB7"/>
    <w:rsid w:val="00FE301E"/>
    <w:rsid w:val="00FE3030"/>
    <w:rsid w:val="00FE3E5F"/>
    <w:rsid w:val="00FE488A"/>
    <w:rsid w:val="00FE58EB"/>
    <w:rsid w:val="00FE5C1D"/>
    <w:rsid w:val="00FE6479"/>
    <w:rsid w:val="00FE682D"/>
    <w:rsid w:val="00FE7411"/>
    <w:rsid w:val="00FE76D3"/>
    <w:rsid w:val="00FF0045"/>
    <w:rsid w:val="00FF0158"/>
    <w:rsid w:val="00FF08D3"/>
    <w:rsid w:val="00FF0AE9"/>
    <w:rsid w:val="00FF1200"/>
    <w:rsid w:val="00FF273F"/>
    <w:rsid w:val="00FF28E8"/>
    <w:rsid w:val="00FF2A33"/>
    <w:rsid w:val="00FF2A5D"/>
    <w:rsid w:val="00FF33E5"/>
    <w:rsid w:val="00FF40C5"/>
    <w:rsid w:val="00FF5301"/>
    <w:rsid w:val="00FF5392"/>
    <w:rsid w:val="00FF5715"/>
    <w:rsid w:val="00FF5747"/>
    <w:rsid w:val="00FF574B"/>
    <w:rsid w:val="00FF5A79"/>
    <w:rsid w:val="00FF5BCB"/>
    <w:rsid w:val="00FF6906"/>
    <w:rsid w:val="00FF73E9"/>
    <w:rsid w:val="00FF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header" w:uiPriority="99"/>
    <w:lsdException w:name="footer" w:uiPriority="99"/>
    <w:lsdException w:name="index heading" w:qFormat="1"/>
    <w:lsdException w:name="caption" w:qFormat="1"/>
    <w:lsdException w:name="footnote reference" w:uiPriority="99"/>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lang w:val="x-none" w:eastAsia="x-none"/>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val="x-none"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sz w:val="16"/>
      <w:szCs w:val="16"/>
      <w:lang w:val="x-none" w:eastAsia="x-none"/>
    </w:rPr>
  </w:style>
  <w:style w:type="paragraph" w:styleId="a5">
    <w:name w:val="header"/>
    <w:basedOn w:val="a"/>
    <w:link w:val="a6"/>
    <w:uiPriority w:val="99"/>
    <w:rsid w:val="00C11853"/>
    <w:pPr>
      <w:tabs>
        <w:tab w:val="center" w:pos="4677"/>
        <w:tab w:val="right" w:pos="9355"/>
      </w:tabs>
    </w:pPr>
    <w:rPr>
      <w:lang w:val="x-none" w:eastAsia="x-none"/>
    </w:r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rPr>
      <w:lang w:val="x-none" w:eastAsia="x-none"/>
    </w:rPr>
  </w:style>
  <w:style w:type="table" w:styleId="aa">
    <w:name w:val="Table Grid"/>
    <w:basedOn w:val="a1"/>
    <w:uiPriority w:val="5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link w:val="a5"/>
    <w:uiPriority w:val="99"/>
    <w:qFormat/>
    <w:rsid w:val="004C5B62"/>
    <w:rPr>
      <w:sz w:val="24"/>
      <w:szCs w:val="24"/>
    </w:rPr>
  </w:style>
  <w:style w:type="character" w:customStyle="1" w:styleId="a9">
    <w:name w:val="Нижний колонтитул Знак"/>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link w:val="a3"/>
    <w:uiPriority w:val="99"/>
    <w:qFormat/>
    <w:rsid w:val="00CE2361"/>
    <w:rPr>
      <w:rFonts w:ascii="Tahoma" w:hAnsi="Tahoma" w:cs="Tahoma"/>
      <w:sz w:val="16"/>
      <w:szCs w:val="16"/>
    </w:rPr>
  </w:style>
  <w:style w:type="paragraph" w:styleId="ac">
    <w:name w:val="List Paragraph"/>
    <w:basedOn w:val="a"/>
    <w:uiPriority w:val="1"/>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uiPriority w:val="99"/>
    <w:rsid w:val="00A616A7"/>
    <w:rPr>
      <w:color w:val="0000FF"/>
      <w:u w:val="single"/>
    </w:rPr>
  </w:style>
  <w:style w:type="character" w:customStyle="1" w:styleId="13">
    <w:name w:val="Заголовок 1 Знак"/>
    <w:uiPriority w:val="99"/>
    <w:qFormat/>
    <w:rsid w:val="008161D9"/>
    <w:rPr>
      <w:rFonts w:ascii="Cambria" w:eastAsia="Times New Roman" w:hAnsi="Cambria" w:cs="Times New Roman"/>
      <w:b/>
      <w:bCs/>
      <w:color w:val="365F91"/>
      <w:sz w:val="28"/>
      <w:szCs w:val="28"/>
    </w:rPr>
  </w:style>
  <w:style w:type="character" w:customStyle="1" w:styleId="20">
    <w:name w:val="Заголовок 2 Знак"/>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link w:val="1"/>
    <w:uiPriority w:val="99"/>
    <w:qFormat/>
    <w:locked/>
    <w:rsid w:val="008161D9"/>
    <w:rPr>
      <w:rFonts w:ascii="Arial" w:hAnsi="Arial" w:cs="Arial"/>
      <w:b/>
      <w:bCs/>
      <w:color w:val="26282F"/>
      <w:sz w:val="24"/>
      <w:szCs w:val="24"/>
    </w:rPr>
  </w:style>
  <w:style w:type="character" w:styleId="af">
    <w:name w:val="Strong"/>
    <w:uiPriority w:val="22"/>
    <w:qFormat/>
    <w:rsid w:val="008161D9"/>
    <w:rPr>
      <w:b/>
      <w:bCs/>
    </w:rPr>
  </w:style>
  <w:style w:type="character" w:customStyle="1" w:styleId="grame">
    <w:name w:val="grame"/>
    <w:uiPriority w:val="99"/>
    <w:qFormat/>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qFormat/>
    <w:locked/>
    <w:rsid w:val="008161D9"/>
    <w:rPr>
      <w:rFonts w:eastAsia="Times New Roman"/>
      <w:sz w:val="22"/>
      <w:szCs w:val="22"/>
      <w:lang w:val="en-US" w:eastAsia="en-US"/>
    </w:rPr>
  </w:style>
  <w:style w:type="character" w:customStyle="1" w:styleId="22">
    <w:name w:val="Основной текст с отступом 2 Знак"/>
    <w:link w:val="22"/>
    <w:qFormat/>
    <w:locked/>
    <w:rsid w:val="008161D9"/>
    <w:rPr>
      <w:sz w:val="24"/>
      <w:szCs w:val="24"/>
    </w:rPr>
  </w:style>
  <w:style w:type="character" w:customStyle="1" w:styleId="ConsPlusNormal0">
    <w:name w:val="ConsPlusNormal Знак"/>
    <w:link w:val="ConsPlusNormal0"/>
    <w:uiPriority w:val="99"/>
    <w:qFormat/>
    <w:locked/>
    <w:rsid w:val="008161D9"/>
    <w:rPr>
      <w:rFonts w:ascii="Arial" w:hAnsi="Arial" w:cs="Arial"/>
      <w:sz w:val="22"/>
      <w:szCs w:val="22"/>
      <w:lang w:val="ru-RU" w:eastAsia="ru-RU"/>
    </w:rPr>
  </w:style>
  <w:style w:type="character" w:styleId="af1">
    <w:name w:val="FollowedHyperlink"/>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link w:val="11111111111"/>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i/>
      <w:iCs/>
      <w:lang w:val="x-none" w:eastAsia="x-none"/>
    </w:rPr>
  </w:style>
  <w:style w:type="character" w:customStyle="1" w:styleId="af8">
    <w:name w:val="Название Знак"/>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uiPriority w:val="99"/>
    <w:rsid w:val="008161D9"/>
    <w:rPr>
      <w:sz w:val="28"/>
      <w:szCs w:val="28"/>
    </w:rPr>
  </w:style>
  <w:style w:type="character" w:customStyle="1" w:styleId="18">
    <w:name w:val="Нижний колонтитул Знак1"/>
    <w:uiPriority w:val="99"/>
    <w:rsid w:val="008161D9"/>
    <w:rPr>
      <w:sz w:val="28"/>
      <w:szCs w:val="28"/>
    </w:rPr>
  </w:style>
  <w:style w:type="character" w:customStyle="1" w:styleId="19">
    <w:name w:val="Текст выноски Знак1"/>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rPr>
      <w:lang w:val="x-none" w:eastAsia="x-none"/>
    </w:rPr>
  </w:style>
  <w:style w:type="character" w:customStyle="1" w:styleId="210">
    <w:name w:val="Основной текст с отступом 2 Знак1"/>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 w:type="character" w:styleId="aff6">
    <w:name w:val="annotation reference"/>
    <w:semiHidden/>
    <w:unhideWhenUsed/>
    <w:rsid w:val="00432680"/>
    <w:rPr>
      <w:sz w:val="16"/>
      <w:szCs w:val="16"/>
    </w:rPr>
  </w:style>
  <w:style w:type="paragraph" w:styleId="aff7">
    <w:name w:val="annotation text"/>
    <w:basedOn w:val="a"/>
    <w:link w:val="aff8"/>
    <w:semiHidden/>
    <w:unhideWhenUsed/>
    <w:rsid w:val="00432680"/>
    <w:rPr>
      <w:sz w:val="20"/>
      <w:szCs w:val="20"/>
    </w:rPr>
  </w:style>
  <w:style w:type="character" w:customStyle="1" w:styleId="aff8">
    <w:name w:val="Текст примечания Знак"/>
    <w:basedOn w:val="a0"/>
    <w:link w:val="aff7"/>
    <w:semiHidden/>
    <w:rsid w:val="00432680"/>
  </w:style>
  <w:style w:type="paragraph" w:styleId="aff9">
    <w:name w:val="annotation subject"/>
    <w:basedOn w:val="aff7"/>
    <w:next w:val="aff7"/>
    <w:link w:val="affa"/>
    <w:semiHidden/>
    <w:unhideWhenUsed/>
    <w:rsid w:val="00432680"/>
    <w:rPr>
      <w:b/>
      <w:bCs/>
      <w:lang w:val="x-none" w:eastAsia="x-none"/>
    </w:rPr>
  </w:style>
  <w:style w:type="character" w:customStyle="1" w:styleId="affa">
    <w:name w:val="Тема примечания Знак"/>
    <w:link w:val="aff9"/>
    <w:semiHidden/>
    <w:rsid w:val="00432680"/>
    <w:rPr>
      <w:b/>
      <w:bCs/>
    </w:rPr>
  </w:style>
  <w:style w:type="table" w:customStyle="1" w:styleId="1b">
    <w:name w:val="Светлый список1"/>
    <w:basedOn w:val="a1"/>
    <w:uiPriority w:val="61"/>
    <w:rsid w:val="00511C63"/>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b">
    <w:name w:val="No Spacing"/>
    <w:uiPriority w:val="1"/>
    <w:qFormat/>
    <w:rsid w:val="00511C63"/>
    <w:rPr>
      <w:rFonts w:ascii="Calibri" w:eastAsia="Calibri" w:hAnsi="Calibri"/>
      <w:sz w:val="22"/>
      <w:szCs w:val="22"/>
      <w:lang w:eastAsia="en-US"/>
    </w:rPr>
  </w:style>
  <w:style w:type="paragraph" w:customStyle="1" w:styleId="Default">
    <w:name w:val="Default"/>
    <w:rsid w:val="005A2E63"/>
    <w:pPr>
      <w:autoSpaceDE w:val="0"/>
      <w:autoSpaceDN w:val="0"/>
      <w:adjustRightInd w:val="0"/>
    </w:pPr>
    <w:rPr>
      <w:color w:val="000000"/>
      <w:sz w:val="24"/>
      <w:szCs w:val="24"/>
    </w:rPr>
  </w:style>
  <w:style w:type="paragraph" w:styleId="affc">
    <w:name w:val="footnote text"/>
    <w:basedOn w:val="a"/>
    <w:link w:val="affd"/>
    <w:uiPriority w:val="99"/>
    <w:unhideWhenUsed/>
    <w:rsid w:val="00FC4031"/>
    <w:pPr>
      <w:spacing w:after="160" w:line="259" w:lineRule="auto"/>
    </w:pPr>
    <w:rPr>
      <w:rFonts w:ascii="Calibri" w:hAnsi="Calibri"/>
      <w:sz w:val="20"/>
      <w:szCs w:val="20"/>
      <w:lang w:val="x-none" w:eastAsia="x-none"/>
    </w:rPr>
  </w:style>
  <w:style w:type="character" w:customStyle="1" w:styleId="affd">
    <w:name w:val="Текст сноски Знак"/>
    <w:link w:val="affc"/>
    <w:uiPriority w:val="99"/>
    <w:rsid w:val="00FC4031"/>
    <w:rPr>
      <w:rFonts w:ascii="Calibri" w:eastAsia="Times New Roman" w:hAnsi="Calibri"/>
    </w:rPr>
  </w:style>
  <w:style w:type="character" w:styleId="affe">
    <w:name w:val="footnote reference"/>
    <w:uiPriority w:val="99"/>
    <w:unhideWhenUsed/>
    <w:rsid w:val="00FC4031"/>
    <w:rPr>
      <w:rFonts w:cs="Times New Roman"/>
      <w:vertAlign w:val="superscript"/>
    </w:rPr>
  </w:style>
  <w:style w:type="table" w:customStyle="1" w:styleId="25">
    <w:name w:val="Сетка таблицы2"/>
    <w:basedOn w:val="a1"/>
    <w:next w:val="aa"/>
    <w:uiPriority w:val="39"/>
    <w:rsid w:val="009672D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endnote text"/>
    <w:basedOn w:val="a"/>
    <w:link w:val="afff0"/>
    <w:semiHidden/>
    <w:unhideWhenUsed/>
    <w:rsid w:val="00B703AB"/>
    <w:rPr>
      <w:sz w:val="20"/>
      <w:szCs w:val="20"/>
    </w:rPr>
  </w:style>
  <w:style w:type="character" w:customStyle="1" w:styleId="afff0">
    <w:name w:val="Текст концевой сноски Знак"/>
    <w:basedOn w:val="a0"/>
    <w:link w:val="afff"/>
    <w:semiHidden/>
    <w:rsid w:val="00B703AB"/>
  </w:style>
  <w:style w:type="character" w:styleId="afff1">
    <w:name w:val="endnote reference"/>
    <w:semiHidden/>
    <w:unhideWhenUsed/>
    <w:rsid w:val="00B703AB"/>
    <w:rPr>
      <w:vertAlign w:val="superscript"/>
    </w:rPr>
  </w:style>
  <w:style w:type="paragraph" w:styleId="afff2">
    <w:name w:val="Revision"/>
    <w:hidden/>
    <w:uiPriority w:val="99"/>
    <w:semiHidden/>
    <w:rsid w:val="00637608"/>
    <w:rPr>
      <w:sz w:val="24"/>
      <w:szCs w:val="24"/>
    </w:rPr>
  </w:style>
  <w:style w:type="paragraph" w:customStyle="1" w:styleId="1c">
    <w:name w:val="Текст сноски1"/>
    <w:basedOn w:val="a"/>
    <w:next w:val="affc"/>
    <w:uiPriority w:val="99"/>
    <w:unhideWhenUsed/>
    <w:rsid w:val="004A73A6"/>
    <w:pPr>
      <w:spacing w:after="160" w:line="259" w:lineRule="auto"/>
    </w:pPr>
    <w:rPr>
      <w:rFonts w:ascii="Calibri" w:hAnsi="Calibri"/>
      <w:kern w:val="2"/>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header" w:uiPriority="99"/>
    <w:lsdException w:name="footer" w:uiPriority="99"/>
    <w:lsdException w:name="index heading" w:qFormat="1"/>
    <w:lsdException w:name="caption" w:qFormat="1"/>
    <w:lsdException w:name="footnote reference" w:uiPriority="99"/>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lang w:val="x-none" w:eastAsia="x-none"/>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val="x-none"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sz w:val="16"/>
      <w:szCs w:val="16"/>
      <w:lang w:val="x-none" w:eastAsia="x-none"/>
    </w:rPr>
  </w:style>
  <w:style w:type="paragraph" w:styleId="a5">
    <w:name w:val="header"/>
    <w:basedOn w:val="a"/>
    <w:link w:val="a6"/>
    <w:uiPriority w:val="99"/>
    <w:rsid w:val="00C11853"/>
    <w:pPr>
      <w:tabs>
        <w:tab w:val="center" w:pos="4677"/>
        <w:tab w:val="right" w:pos="9355"/>
      </w:tabs>
    </w:pPr>
    <w:rPr>
      <w:lang w:val="x-none" w:eastAsia="x-none"/>
    </w:r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rPr>
      <w:lang w:val="x-none" w:eastAsia="x-none"/>
    </w:rPr>
  </w:style>
  <w:style w:type="table" w:styleId="aa">
    <w:name w:val="Table Grid"/>
    <w:basedOn w:val="a1"/>
    <w:uiPriority w:val="5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link w:val="a5"/>
    <w:uiPriority w:val="99"/>
    <w:qFormat/>
    <w:rsid w:val="004C5B62"/>
    <w:rPr>
      <w:sz w:val="24"/>
      <w:szCs w:val="24"/>
    </w:rPr>
  </w:style>
  <w:style w:type="character" w:customStyle="1" w:styleId="a9">
    <w:name w:val="Нижний колонтитул Знак"/>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link w:val="a3"/>
    <w:uiPriority w:val="99"/>
    <w:qFormat/>
    <w:rsid w:val="00CE2361"/>
    <w:rPr>
      <w:rFonts w:ascii="Tahoma" w:hAnsi="Tahoma" w:cs="Tahoma"/>
      <w:sz w:val="16"/>
      <w:szCs w:val="16"/>
    </w:rPr>
  </w:style>
  <w:style w:type="paragraph" w:styleId="ac">
    <w:name w:val="List Paragraph"/>
    <w:basedOn w:val="a"/>
    <w:uiPriority w:val="1"/>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uiPriority w:val="99"/>
    <w:rsid w:val="00A616A7"/>
    <w:rPr>
      <w:color w:val="0000FF"/>
      <w:u w:val="single"/>
    </w:rPr>
  </w:style>
  <w:style w:type="character" w:customStyle="1" w:styleId="13">
    <w:name w:val="Заголовок 1 Знак"/>
    <w:uiPriority w:val="99"/>
    <w:qFormat/>
    <w:rsid w:val="008161D9"/>
    <w:rPr>
      <w:rFonts w:ascii="Cambria" w:eastAsia="Times New Roman" w:hAnsi="Cambria" w:cs="Times New Roman"/>
      <w:b/>
      <w:bCs/>
      <w:color w:val="365F91"/>
      <w:sz w:val="28"/>
      <w:szCs w:val="28"/>
    </w:rPr>
  </w:style>
  <w:style w:type="character" w:customStyle="1" w:styleId="20">
    <w:name w:val="Заголовок 2 Знак"/>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link w:val="1"/>
    <w:uiPriority w:val="99"/>
    <w:qFormat/>
    <w:locked/>
    <w:rsid w:val="008161D9"/>
    <w:rPr>
      <w:rFonts w:ascii="Arial" w:hAnsi="Arial" w:cs="Arial"/>
      <w:b/>
      <w:bCs/>
      <w:color w:val="26282F"/>
      <w:sz w:val="24"/>
      <w:szCs w:val="24"/>
    </w:rPr>
  </w:style>
  <w:style w:type="character" w:styleId="af">
    <w:name w:val="Strong"/>
    <w:uiPriority w:val="22"/>
    <w:qFormat/>
    <w:rsid w:val="008161D9"/>
    <w:rPr>
      <w:b/>
      <w:bCs/>
    </w:rPr>
  </w:style>
  <w:style w:type="character" w:customStyle="1" w:styleId="grame">
    <w:name w:val="grame"/>
    <w:uiPriority w:val="99"/>
    <w:qFormat/>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qFormat/>
    <w:locked/>
    <w:rsid w:val="008161D9"/>
    <w:rPr>
      <w:rFonts w:eastAsia="Times New Roman"/>
      <w:sz w:val="22"/>
      <w:szCs w:val="22"/>
      <w:lang w:val="en-US" w:eastAsia="en-US"/>
    </w:rPr>
  </w:style>
  <w:style w:type="character" w:customStyle="1" w:styleId="22">
    <w:name w:val="Основной текст с отступом 2 Знак"/>
    <w:link w:val="22"/>
    <w:qFormat/>
    <w:locked/>
    <w:rsid w:val="008161D9"/>
    <w:rPr>
      <w:sz w:val="24"/>
      <w:szCs w:val="24"/>
    </w:rPr>
  </w:style>
  <w:style w:type="character" w:customStyle="1" w:styleId="ConsPlusNormal0">
    <w:name w:val="ConsPlusNormal Знак"/>
    <w:link w:val="ConsPlusNormal0"/>
    <w:uiPriority w:val="99"/>
    <w:qFormat/>
    <w:locked/>
    <w:rsid w:val="008161D9"/>
    <w:rPr>
      <w:rFonts w:ascii="Arial" w:hAnsi="Arial" w:cs="Arial"/>
      <w:sz w:val="22"/>
      <w:szCs w:val="22"/>
      <w:lang w:val="ru-RU" w:eastAsia="ru-RU"/>
    </w:rPr>
  </w:style>
  <w:style w:type="character" w:styleId="af1">
    <w:name w:val="FollowedHyperlink"/>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link w:val="11111111111"/>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i/>
      <w:iCs/>
      <w:lang w:val="x-none" w:eastAsia="x-none"/>
    </w:rPr>
  </w:style>
  <w:style w:type="character" w:customStyle="1" w:styleId="af8">
    <w:name w:val="Название Знак"/>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uiPriority w:val="99"/>
    <w:rsid w:val="008161D9"/>
    <w:rPr>
      <w:sz w:val="28"/>
      <w:szCs w:val="28"/>
    </w:rPr>
  </w:style>
  <w:style w:type="character" w:customStyle="1" w:styleId="18">
    <w:name w:val="Нижний колонтитул Знак1"/>
    <w:uiPriority w:val="99"/>
    <w:rsid w:val="008161D9"/>
    <w:rPr>
      <w:sz w:val="28"/>
      <w:szCs w:val="28"/>
    </w:rPr>
  </w:style>
  <w:style w:type="character" w:customStyle="1" w:styleId="19">
    <w:name w:val="Текст выноски Знак1"/>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rPr>
      <w:lang w:val="x-none" w:eastAsia="x-none"/>
    </w:rPr>
  </w:style>
  <w:style w:type="character" w:customStyle="1" w:styleId="210">
    <w:name w:val="Основной текст с отступом 2 Знак1"/>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 w:type="character" w:styleId="aff6">
    <w:name w:val="annotation reference"/>
    <w:semiHidden/>
    <w:unhideWhenUsed/>
    <w:rsid w:val="00432680"/>
    <w:rPr>
      <w:sz w:val="16"/>
      <w:szCs w:val="16"/>
    </w:rPr>
  </w:style>
  <w:style w:type="paragraph" w:styleId="aff7">
    <w:name w:val="annotation text"/>
    <w:basedOn w:val="a"/>
    <w:link w:val="aff8"/>
    <w:semiHidden/>
    <w:unhideWhenUsed/>
    <w:rsid w:val="00432680"/>
    <w:rPr>
      <w:sz w:val="20"/>
      <w:szCs w:val="20"/>
    </w:rPr>
  </w:style>
  <w:style w:type="character" w:customStyle="1" w:styleId="aff8">
    <w:name w:val="Текст примечания Знак"/>
    <w:basedOn w:val="a0"/>
    <w:link w:val="aff7"/>
    <w:semiHidden/>
    <w:rsid w:val="00432680"/>
  </w:style>
  <w:style w:type="paragraph" w:styleId="aff9">
    <w:name w:val="annotation subject"/>
    <w:basedOn w:val="aff7"/>
    <w:next w:val="aff7"/>
    <w:link w:val="affa"/>
    <w:semiHidden/>
    <w:unhideWhenUsed/>
    <w:rsid w:val="00432680"/>
    <w:rPr>
      <w:b/>
      <w:bCs/>
      <w:lang w:val="x-none" w:eastAsia="x-none"/>
    </w:rPr>
  </w:style>
  <w:style w:type="character" w:customStyle="1" w:styleId="affa">
    <w:name w:val="Тема примечания Знак"/>
    <w:link w:val="aff9"/>
    <w:semiHidden/>
    <w:rsid w:val="00432680"/>
    <w:rPr>
      <w:b/>
      <w:bCs/>
    </w:rPr>
  </w:style>
  <w:style w:type="table" w:customStyle="1" w:styleId="1b">
    <w:name w:val="Светлый список1"/>
    <w:basedOn w:val="a1"/>
    <w:uiPriority w:val="61"/>
    <w:rsid w:val="00511C63"/>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b">
    <w:name w:val="No Spacing"/>
    <w:uiPriority w:val="1"/>
    <w:qFormat/>
    <w:rsid w:val="00511C63"/>
    <w:rPr>
      <w:rFonts w:ascii="Calibri" w:eastAsia="Calibri" w:hAnsi="Calibri"/>
      <w:sz w:val="22"/>
      <w:szCs w:val="22"/>
      <w:lang w:eastAsia="en-US"/>
    </w:rPr>
  </w:style>
  <w:style w:type="paragraph" w:customStyle="1" w:styleId="Default">
    <w:name w:val="Default"/>
    <w:rsid w:val="005A2E63"/>
    <w:pPr>
      <w:autoSpaceDE w:val="0"/>
      <w:autoSpaceDN w:val="0"/>
      <w:adjustRightInd w:val="0"/>
    </w:pPr>
    <w:rPr>
      <w:color w:val="000000"/>
      <w:sz w:val="24"/>
      <w:szCs w:val="24"/>
    </w:rPr>
  </w:style>
  <w:style w:type="paragraph" w:styleId="affc">
    <w:name w:val="footnote text"/>
    <w:basedOn w:val="a"/>
    <w:link w:val="affd"/>
    <w:uiPriority w:val="99"/>
    <w:unhideWhenUsed/>
    <w:rsid w:val="00FC4031"/>
    <w:pPr>
      <w:spacing w:after="160" w:line="259" w:lineRule="auto"/>
    </w:pPr>
    <w:rPr>
      <w:rFonts w:ascii="Calibri" w:hAnsi="Calibri"/>
      <w:sz w:val="20"/>
      <w:szCs w:val="20"/>
      <w:lang w:val="x-none" w:eastAsia="x-none"/>
    </w:rPr>
  </w:style>
  <w:style w:type="character" w:customStyle="1" w:styleId="affd">
    <w:name w:val="Текст сноски Знак"/>
    <w:link w:val="affc"/>
    <w:uiPriority w:val="99"/>
    <w:rsid w:val="00FC4031"/>
    <w:rPr>
      <w:rFonts w:ascii="Calibri" w:eastAsia="Times New Roman" w:hAnsi="Calibri"/>
    </w:rPr>
  </w:style>
  <w:style w:type="character" w:styleId="affe">
    <w:name w:val="footnote reference"/>
    <w:uiPriority w:val="99"/>
    <w:unhideWhenUsed/>
    <w:rsid w:val="00FC4031"/>
    <w:rPr>
      <w:rFonts w:cs="Times New Roman"/>
      <w:vertAlign w:val="superscript"/>
    </w:rPr>
  </w:style>
  <w:style w:type="table" w:customStyle="1" w:styleId="25">
    <w:name w:val="Сетка таблицы2"/>
    <w:basedOn w:val="a1"/>
    <w:next w:val="aa"/>
    <w:uiPriority w:val="39"/>
    <w:rsid w:val="009672D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endnote text"/>
    <w:basedOn w:val="a"/>
    <w:link w:val="afff0"/>
    <w:semiHidden/>
    <w:unhideWhenUsed/>
    <w:rsid w:val="00B703AB"/>
    <w:rPr>
      <w:sz w:val="20"/>
      <w:szCs w:val="20"/>
    </w:rPr>
  </w:style>
  <w:style w:type="character" w:customStyle="1" w:styleId="afff0">
    <w:name w:val="Текст концевой сноски Знак"/>
    <w:basedOn w:val="a0"/>
    <w:link w:val="afff"/>
    <w:semiHidden/>
    <w:rsid w:val="00B703AB"/>
  </w:style>
  <w:style w:type="character" w:styleId="afff1">
    <w:name w:val="endnote reference"/>
    <w:semiHidden/>
    <w:unhideWhenUsed/>
    <w:rsid w:val="00B703AB"/>
    <w:rPr>
      <w:vertAlign w:val="superscript"/>
    </w:rPr>
  </w:style>
  <w:style w:type="paragraph" w:styleId="afff2">
    <w:name w:val="Revision"/>
    <w:hidden/>
    <w:uiPriority w:val="99"/>
    <w:semiHidden/>
    <w:rsid w:val="00637608"/>
    <w:rPr>
      <w:sz w:val="24"/>
      <w:szCs w:val="24"/>
    </w:rPr>
  </w:style>
  <w:style w:type="paragraph" w:customStyle="1" w:styleId="1c">
    <w:name w:val="Текст сноски1"/>
    <w:basedOn w:val="a"/>
    <w:next w:val="affc"/>
    <w:uiPriority w:val="99"/>
    <w:unhideWhenUsed/>
    <w:rsid w:val="004A73A6"/>
    <w:pPr>
      <w:spacing w:after="160" w:line="259" w:lineRule="auto"/>
    </w:pPr>
    <w:rPr>
      <w:rFonts w:ascii="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0231">
      <w:bodyDiv w:val="1"/>
      <w:marLeft w:val="0"/>
      <w:marRight w:val="0"/>
      <w:marTop w:val="0"/>
      <w:marBottom w:val="0"/>
      <w:divBdr>
        <w:top w:val="none" w:sz="0" w:space="0" w:color="auto"/>
        <w:left w:val="none" w:sz="0" w:space="0" w:color="auto"/>
        <w:bottom w:val="none" w:sz="0" w:space="0" w:color="auto"/>
        <w:right w:val="none" w:sz="0" w:space="0" w:color="auto"/>
      </w:divBdr>
    </w:div>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038122528">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EC0DB-B700-4AD0-BDE6-F3C5D8E7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28</Pages>
  <Words>5463</Words>
  <Characters>31142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Макеева Мария Юрьевна</cp:lastModifiedBy>
  <cp:revision>48</cp:revision>
  <cp:lastPrinted>2023-11-29T07:22:00Z</cp:lastPrinted>
  <dcterms:created xsi:type="dcterms:W3CDTF">2023-10-30T08:26:00Z</dcterms:created>
  <dcterms:modified xsi:type="dcterms:W3CDTF">2023-11-29T07:22:00Z</dcterms:modified>
</cp:coreProperties>
</file>