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8C632F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A35975" w:rsidRPr="00A35975" w:rsidRDefault="00A35975" w:rsidP="00A35975">
      <w:pPr>
        <w:rPr>
          <w:rFonts w:ascii="PT Astra Serif" w:hAnsi="PT Astra Serif"/>
        </w:rPr>
      </w:pPr>
    </w:p>
    <w:p w:rsidR="00AB1DCA" w:rsidRPr="00F11379" w:rsidRDefault="00AB1DCA" w:rsidP="00AB1DCA">
      <w:pPr>
        <w:suppressAutoHyphens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О внесении изменени</w:t>
      </w:r>
      <w:r w:rsidR="001E0AAE">
        <w:rPr>
          <w:rFonts w:ascii="PT Astra Serif" w:hAnsi="PT Astra Serif"/>
          <w:b/>
          <w:bCs/>
        </w:rPr>
        <w:t>й</w:t>
      </w:r>
      <w:r w:rsidRPr="00F11379">
        <w:rPr>
          <w:rFonts w:ascii="PT Astra Serif" w:hAnsi="PT Astra Serif"/>
          <w:b/>
          <w:bCs/>
        </w:rPr>
        <w:t xml:space="preserve"> в постановление </w:t>
      </w:r>
    </w:p>
    <w:p w:rsidR="00AB1DCA" w:rsidRPr="00F11379" w:rsidRDefault="00AB1DCA" w:rsidP="00AB1DCA">
      <w:pPr>
        <w:suppressAutoHyphens/>
        <w:jc w:val="center"/>
        <w:rPr>
          <w:rFonts w:ascii="PT Astra Serif" w:hAnsi="PT Astra Serif"/>
          <w:b/>
          <w:bCs/>
        </w:rPr>
      </w:pPr>
      <w:r w:rsidRPr="00F11379">
        <w:rPr>
          <w:rFonts w:ascii="PT Astra Serif" w:hAnsi="PT Astra Serif"/>
          <w:b/>
          <w:bCs/>
        </w:rPr>
        <w:t xml:space="preserve">Правительства Ульяновской области от </w:t>
      </w:r>
      <w:r w:rsidR="001E0AAE">
        <w:rPr>
          <w:rFonts w:ascii="PT Astra Serif" w:hAnsi="PT Astra Serif"/>
          <w:b/>
          <w:bCs/>
        </w:rPr>
        <w:t>01</w:t>
      </w:r>
      <w:r w:rsidRPr="00F11379">
        <w:rPr>
          <w:rFonts w:ascii="PT Astra Serif" w:hAnsi="PT Astra Serif"/>
          <w:b/>
          <w:bCs/>
        </w:rPr>
        <w:t>.0</w:t>
      </w:r>
      <w:r w:rsidR="001E0AAE">
        <w:rPr>
          <w:rFonts w:ascii="PT Astra Serif" w:hAnsi="PT Astra Serif"/>
          <w:b/>
          <w:bCs/>
        </w:rPr>
        <w:t>8</w:t>
      </w:r>
      <w:r w:rsidRPr="00F11379">
        <w:rPr>
          <w:rFonts w:ascii="PT Astra Serif" w:hAnsi="PT Astra Serif"/>
          <w:b/>
          <w:bCs/>
        </w:rPr>
        <w:t>.20</w:t>
      </w:r>
      <w:r w:rsidR="001E0AAE">
        <w:rPr>
          <w:rFonts w:ascii="PT Astra Serif" w:hAnsi="PT Astra Serif"/>
          <w:b/>
          <w:bCs/>
        </w:rPr>
        <w:t>13</w:t>
      </w:r>
      <w:r w:rsidRPr="00F11379">
        <w:rPr>
          <w:rFonts w:ascii="PT Astra Serif" w:hAnsi="PT Astra Serif"/>
          <w:b/>
          <w:bCs/>
        </w:rPr>
        <w:t xml:space="preserve"> № </w:t>
      </w:r>
      <w:r w:rsidR="001E0AAE">
        <w:rPr>
          <w:rFonts w:ascii="PT Astra Serif" w:hAnsi="PT Astra Serif"/>
          <w:b/>
          <w:bCs/>
        </w:rPr>
        <w:t>34</w:t>
      </w:r>
      <w:r w:rsidRPr="00F11379">
        <w:rPr>
          <w:rFonts w:ascii="PT Astra Serif" w:hAnsi="PT Astra Serif"/>
          <w:b/>
          <w:bCs/>
        </w:rPr>
        <w:t>2-П</w:t>
      </w:r>
    </w:p>
    <w:p w:rsidR="00AB1DCA" w:rsidRPr="00F11379" w:rsidRDefault="00AB1DCA" w:rsidP="00AB1DCA">
      <w:pPr>
        <w:jc w:val="center"/>
        <w:rPr>
          <w:rFonts w:ascii="PT Astra Serif" w:hAnsi="PT Astra Serif"/>
          <w:b/>
          <w:bCs/>
        </w:rPr>
      </w:pPr>
    </w:p>
    <w:p w:rsidR="00AB1DCA" w:rsidRPr="00D75177" w:rsidRDefault="00AB1DCA" w:rsidP="00D751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75177">
        <w:rPr>
          <w:rFonts w:ascii="PT Astra Serif" w:hAnsi="PT Astra Serif"/>
        </w:rPr>
        <w:t>Правительство Ульяновской области п о с т а н о в л я е т:</w:t>
      </w:r>
    </w:p>
    <w:p w:rsidR="001E0AAE" w:rsidRPr="00D75177" w:rsidRDefault="003C0229" w:rsidP="00D75177">
      <w:pPr>
        <w:pStyle w:val="aa"/>
        <w:numPr>
          <w:ilvl w:val="0"/>
          <w:numId w:val="13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177">
        <w:rPr>
          <w:rFonts w:ascii="PT Astra Serif" w:hAnsi="PT Astra Serif"/>
          <w:sz w:val="28"/>
          <w:szCs w:val="28"/>
        </w:rPr>
        <w:t xml:space="preserve">Внести </w:t>
      </w:r>
      <w:r w:rsidR="001E0AAE" w:rsidRPr="00D75177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</w:t>
      </w:r>
      <w:r w:rsidR="00B13B46">
        <w:rPr>
          <w:rFonts w:ascii="PT Astra Serif" w:hAnsi="PT Astra Serif"/>
          <w:sz w:val="28"/>
          <w:szCs w:val="28"/>
        </w:rPr>
        <w:t xml:space="preserve">                     </w:t>
      </w:r>
      <w:r w:rsidR="001E0AAE" w:rsidRPr="00D75177">
        <w:rPr>
          <w:rFonts w:ascii="PT Astra Serif" w:hAnsi="PT Astra Serif"/>
          <w:sz w:val="28"/>
          <w:szCs w:val="28"/>
        </w:rPr>
        <w:t>от 01.08.2013 № 342-П «О предоставлении субсидий из областного бюджета Ульяновской области областным государственным каз</w:t>
      </w:r>
      <w:r w:rsidR="00B13B46">
        <w:rPr>
          <w:rFonts w:ascii="PT Astra Serif" w:hAnsi="PT Astra Serif"/>
          <w:sz w:val="28"/>
          <w:szCs w:val="28"/>
        </w:rPr>
        <w:t>ё</w:t>
      </w:r>
      <w:r w:rsidR="001E0AAE" w:rsidRPr="00D75177">
        <w:rPr>
          <w:rFonts w:ascii="PT Astra Serif" w:hAnsi="PT Astra Serif"/>
          <w:sz w:val="28"/>
          <w:szCs w:val="28"/>
        </w:rPr>
        <w:t xml:space="preserve">нным предприятиям </w:t>
      </w:r>
      <w:r w:rsidR="00B13B46">
        <w:rPr>
          <w:rFonts w:ascii="PT Astra Serif" w:hAnsi="PT Astra Serif"/>
          <w:sz w:val="28"/>
          <w:szCs w:val="28"/>
        </w:rPr>
        <w:t xml:space="preserve">                 </w:t>
      </w:r>
      <w:r w:rsidR="001E0AAE" w:rsidRPr="00D75177">
        <w:rPr>
          <w:rFonts w:ascii="PT Astra Serif" w:hAnsi="PT Astra Serif"/>
          <w:sz w:val="28"/>
          <w:szCs w:val="28"/>
        </w:rPr>
        <w:t xml:space="preserve">в целях возмещения затрат, связанных с выполнением работ и оказанием услуг </w:t>
      </w:r>
      <w:r w:rsidR="00B13B46">
        <w:rPr>
          <w:rFonts w:ascii="PT Astra Serif" w:hAnsi="PT Astra Serif"/>
          <w:sz w:val="28"/>
          <w:szCs w:val="28"/>
        </w:rPr>
        <w:t xml:space="preserve">      </w:t>
      </w:r>
      <w:r w:rsidR="001E0AAE" w:rsidRPr="00D75177">
        <w:rPr>
          <w:rFonts w:ascii="PT Astra Serif" w:hAnsi="PT Astra Serif"/>
          <w:sz w:val="28"/>
          <w:szCs w:val="28"/>
        </w:rPr>
        <w:t>в сфер</w:t>
      </w:r>
      <w:r w:rsidR="006267A7">
        <w:rPr>
          <w:rFonts w:ascii="PT Astra Serif" w:hAnsi="PT Astra Serif"/>
          <w:sz w:val="28"/>
          <w:szCs w:val="28"/>
        </w:rPr>
        <w:t>ах</w:t>
      </w:r>
      <w:r w:rsidR="001E0AAE" w:rsidRPr="00D75177">
        <w:rPr>
          <w:rFonts w:ascii="PT Astra Serif" w:hAnsi="PT Astra Serif"/>
          <w:sz w:val="28"/>
          <w:szCs w:val="28"/>
        </w:rPr>
        <w:t xml:space="preserve"> теплоснабжения</w:t>
      </w:r>
      <w:r w:rsidR="006267A7">
        <w:rPr>
          <w:rFonts w:ascii="PT Astra Serif" w:hAnsi="PT Astra Serif"/>
          <w:sz w:val="28"/>
          <w:szCs w:val="28"/>
        </w:rPr>
        <w:t xml:space="preserve"> и горячего водоснабжения</w:t>
      </w:r>
      <w:r w:rsidR="001E0AAE" w:rsidRPr="00D75177">
        <w:rPr>
          <w:rFonts w:ascii="PT Astra Serif" w:hAnsi="PT Astra Serif"/>
          <w:sz w:val="28"/>
          <w:szCs w:val="28"/>
        </w:rPr>
        <w:t>, в том числе затрат, связанных с погашением кредиторской задолженности, а также затрат, связанных с реализацией мероприятий по обеспечению антитеррористической защищ</w:t>
      </w:r>
      <w:r w:rsidR="00B13B46">
        <w:rPr>
          <w:rFonts w:ascii="PT Astra Serif" w:hAnsi="PT Astra Serif"/>
          <w:sz w:val="28"/>
          <w:szCs w:val="28"/>
        </w:rPr>
        <w:t>ё</w:t>
      </w:r>
      <w:r w:rsidR="001E0AAE" w:rsidRPr="00D75177">
        <w:rPr>
          <w:rFonts w:ascii="PT Astra Serif" w:hAnsi="PT Astra Serif"/>
          <w:sz w:val="28"/>
          <w:szCs w:val="28"/>
        </w:rPr>
        <w:t>нности» следующие изменения:</w:t>
      </w:r>
    </w:p>
    <w:p w:rsidR="001E0AAE" w:rsidRDefault="001E0AAE" w:rsidP="00D75177">
      <w:pPr>
        <w:pStyle w:val="aa"/>
        <w:numPr>
          <w:ilvl w:val="0"/>
          <w:numId w:val="14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177">
        <w:rPr>
          <w:rFonts w:ascii="PT Astra Serif" w:hAnsi="PT Astra Serif"/>
          <w:sz w:val="28"/>
          <w:szCs w:val="28"/>
        </w:rPr>
        <w:t xml:space="preserve">в преамбуле слова «от 14.11.2019 № 26/582-П» заменить словами         </w:t>
      </w:r>
      <w:proofErr w:type="gramStart"/>
      <w:r w:rsidRPr="00D75177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D75177">
        <w:rPr>
          <w:rFonts w:ascii="PT Astra Serif" w:hAnsi="PT Astra Serif"/>
          <w:sz w:val="28"/>
          <w:szCs w:val="28"/>
        </w:rPr>
        <w:t>от 30.11.2023 № 32/632-П»;</w:t>
      </w:r>
    </w:p>
    <w:p w:rsidR="000E402D" w:rsidRPr="00D75177" w:rsidRDefault="000E402D" w:rsidP="00D75177">
      <w:pPr>
        <w:pStyle w:val="aa"/>
        <w:numPr>
          <w:ilvl w:val="0"/>
          <w:numId w:val="14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</w:t>
      </w:r>
      <w:r w:rsidR="008A592C">
        <w:rPr>
          <w:rFonts w:ascii="PT Astra Serif" w:hAnsi="PT Astra Serif"/>
          <w:sz w:val="28"/>
          <w:szCs w:val="28"/>
        </w:rPr>
        <w:t xml:space="preserve">2 слова «прилагаемый Порядок» заменить словами «прилагаемые Правила»; </w:t>
      </w:r>
    </w:p>
    <w:p w:rsidR="006267A7" w:rsidRDefault="001E0AAE" w:rsidP="006267A7">
      <w:pPr>
        <w:pStyle w:val="aa"/>
        <w:numPr>
          <w:ilvl w:val="0"/>
          <w:numId w:val="14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177">
        <w:rPr>
          <w:rFonts w:ascii="PT Astra Serif" w:hAnsi="PT Astra Serif"/>
          <w:sz w:val="28"/>
          <w:szCs w:val="28"/>
        </w:rPr>
        <w:t>Поряд</w:t>
      </w:r>
      <w:r w:rsidR="006267A7">
        <w:rPr>
          <w:rFonts w:ascii="PT Astra Serif" w:hAnsi="PT Astra Serif"/>
          <w:sz w:val="28"/>
          <w:szCs w:val="28"/>
        </w:rPr>
        <w:t>ок</w:t>
      </w:r>
      <w:r w:rsidRPr="00D75177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областным государственным каз</w:t>
      </w:r>
      <w:r w:rsidR="00B13B46">
        <w:rPr>
          <w:rFonts w:ascii="PT Astra Serif" w:hAnsi="PT Astra Serif"/>
          <w:sz w:val="28"/>
          <w:szCs w:val="28"/>
        </w:rPr>
        <w:t>ё</w:t>
      </w:r>
      <w:r w:rsidRPr="00D75177">
        <w:rPr>
          <w:rFonts w:ascii="PT Astra Serif" w:hAnsi="PT Astra Serif"/>
          <w:sz w:val="28"/>
          <w:szCs w:val="28"/>
        </w:rPr>
        <w:t>нным предприятиям в целях возмещения затрат, связанных с выполнением работ и оказанием услуг в сфер</w:t>
      </w:r>
      <w:r w:rsidR="006267A7">
        <w:rPr>
          <w:rFonts w:ascii="PT Astra Serif" w:hAnsi="PT Astra Serif"/>
          <w:sz w:val="28"/>
          <w:szCs w:val="28"/>
        </w:rPr>
        <w:t>ах</w:t>
      </w:r>
      <w:r w:rsidRPr="00D75177">
        <w:rPr>
          <w:rFonts w:ascii="PT Astra Serif" w:hAnsi="PT Astra Serif"/>
          <w:sz w:val="28"/>
          <w:szCs w:val="28"/>
        </w:rPr>
        <w:t xml:space="preserve"> теплоснабжения</w:t>
      </w:r>
      <w:r w:rsidR="006267A7">
        <w:rPr>
          <w:rFonts w:ascii="PT Astra Serif" w:hAnsi="PT Astra Serif"/>
          <w:sz w:val="28"/>
          <w:szCs w:val="28"/>
        </w:rPr>
        <w:t xml:space="preserve"> и горячего водоснабжения</w:t>
      </w:r>
      <w:r w:rsidRPr="00D75177">
        <w:rPr>
          <w:rFonts w:ascii="PT Astra Serif" w:hAnsi="PT Astra Serif"/>
          <w:sz w:val="28"/>
          <w:szCs w:val="28"/>
        </w:rPr>
        <w:t>, в том числе затрат, связанных с погашением кредиторской задолженности, а также затрат, связанных с реализацией мероприятий по обеспечению антитеррористической защищ</w:t>
      </w:r>
      <w:r w:rsidR="00B13B46">
        <w:rPr>
          <w:rFonts w:ascii="PT Astra Serif" w:hAnsi="PT Astra Serif"/>
          <w:sz w:val="28"/>
          <w:szCs w:val="28"/>
        </w:rPr>
        <w:t>ё</w:t>
      </w:r>
      <w:r w:rsidRPr="00D75177">
        <w:rPr>
          <w:rFonts w:ascii="PT Astra Serif" w:hAnsi="PT Astra Serif"/>
          <w:sz w:val="28"/>
          <w:szCs w:val="28"/>
        </w:rPr>
        <w:t>нности</w:t>
      </w:r>
      <w:r w:rsidR="006267A7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D75177">
        <w:rPr>
          <w:rFonts w:ascii="PT Astra Serif" w:hAnsi="PT Astra Serif"/>
          <w:sz w:val="28"/>
          <w:szCs w:val="28"/>
        </w:rPr>
        <w:t>:</w:t>
      </w:r>
    </w:p>
    <w:p w:rsidR="006267A7" w:rsidRDefault="006267A7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 w:rsidRPr="006267A7">
        <w:rPr>
          <w:rFonts w:ascii="PT Astra Serif" w:hAnsi="PT Astra Serif"/>
          <w:sz w:val="28"/>
          <w:szCs w:val="28"/>
        </w:rPr>
        <w:t>«УТВЕРЖДЕНЫ</w:t>
      </w:r>
    </w:p>
    <w:p w:rsidR="006267A7" w:rsidRDefault="006267A7" w:rsidP="006267A7">
      <w:pPr>
        <w:pStyle w:val="aa"/>
        <w:spacing w:before="0" w:beforeAutospacing="0" w:after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6267A7" w:rsidRDefault="006267A7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267A7" w:rsidRPr="006267A7" w:rsidRDefault="006267A7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 августа 2013 г. № 342-П</w:t>
      </w: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P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6267A7">
        <w:rPr>
          <w:rFonts w:ascii="PT Astra Serif" w:hAnsi="PT Astra Serif"/>
          <w:b/>
          <w:sz w:val="28"/>
          <w:szCs w:val="28"/>
        </w:rPr>
        <w:t>ПРАВИЛА</w:t>
      </w:r>
    </w:p>
    <w:p w:rsidR="00B13B46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6267A7">
        <w:rPr>
          <w:rFonts w:ascii="PT Astra Serif" w:hAnsi="PT Astra Serif"/>
          <w:b/>
          <w:sz w:val="28"/>
          <w:szCs w:val="28"/>
        </w:rPr>
        <w:t>предоставления субсидий из областного бюджета Ульяновской области областным государственным каз</w:t>
      </w:r>
      <w:r w:rsidR="00B13B46">
        <w:rPr>
          <w:rFonts w:ascii="PT Astra Serif" w:hAnsi="PT Astra Serif"/>
          <w:b/>
          <w:sz w:val="28"/>
          <w:szCs w:val="28"/>
        </w:rPr>
        <w:t>ё</w:t>
      </w:r>
      <w:r w:rsidRPr="006267A7">
        <w:rPr>
          <w:rFonts w:ascii="PT Astra Serif" w:hAnsi="PT Astra Serif"/>
          <w:b/>
          <w:sz w:val="28"/>
          <w:szCs w:val="28"/>
        </w:rPr>
        <w:t xml:space="preserve">нным предприятиям в целях возмещения затрат, связанных с выполнением работ и оказанием услуг в сферах </w:t>
      </w:r>
      <w:r w:rsidRPr="006267A7">
        <w:rPr>
          <w:rFonts w:ascii="PT Astra Serif" w:hAnsi="PT Astra Serif"/>
          <w:b/>
          <w:sz w:val="28"/>
          <w:szCs w:val="28"/>
        </w:rPr>
        <w:lastRenderedPageBreak/>
        <w:t xml:space="preserve">теплоснабжения и горячего водоснабжения, в том числе затрат, связанных с погашением кредиторской задолженности, а также затрат, связанных </w:t>
      </w: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6267A7">
        <w:rPr>
          <w:rFonts w:ascii="PT Astra Serif" w:hAnsi="PT Astra Serif"/>
          <w:b/>
          <w:sz w:val="28"/>
          <w:szCs w:val="28"/>
        </w:rPr>
        <w:t>с реализацией мероприятий по обеспечению антитеррористической защищ</w:t>
      </w:r>
      <w:r w:rsidR="00B13B46">
        <w:rPr>
          <w:rFonts w:ascii="PT Astra Serif" w:hAnsi="PT Astra Serif"/>
          <w:b/>
          <w:sz w:val="28"/>
          <w:szCs w:val="28"/>
        </w:rPr>
        <w:t>ё</w:t>
      </w:r>
      <w:r w:rsidRPr="006267A7">
        <w:rPr>
          <w:rFonts w:ascii="PT Astra Serif" w:hAnsi="PT Astra Serif"/>
          <w:b/>
          <w:sz w:val="28"/>
          <w:szCs w:val="28"/>
        </w:rPr>
        <w:t>нности</w:t>
      </w: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B13B46" w:rsidRDefault="00B13B46" w:rsidP="00B13B46">
      <w:pPr>
        <w:pStyle w:val="aa"/>
        <w:numPr>
          <w:ilvl w:val="0"/>
          <w:numId w:val="15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3B46">
        <w:rPr>
          <w:rFonts w:ascii="PT Astra Serif" w:hAnsi="PT Astra Serif"/>
          <w:sz w:val="28"/>
          <w:szCs w:val="28"/>
        </w:rPr>
        <w:t>Настоящи</w:t>
      </w:r>
      <w:r>
        <w:rPr>
          <w:rFonts w:ascii="PT Astra Serif" w:hAnsi="PT Astra Serif"/>
          <w:sz w:val="28"/>
          <w:szCs w:val="28"/>
        </w:rPr>
        <w:t>е</w:t>
      </w:r>
      <w:r w:rsidRPr="00B13B46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равила</w:t>
      </w:r>
      <w:r w:rsidRPr="00B13B46">
        <w:rPr>
          <w:rFonts w:ascii="PT Astra Serif" w:hAnsi="PT Astra Serif"/>
          <w:sz w:val="28"/>
          <w:szCs w:val="28"/>
        </w:rPr>
        <w:t xml:space="preserve"> устанавлива</w:t>
      </w:r>
      <w:r>
        <w:rPr>
          <w:rFonts w:ascii="PT Astra Serif" w:hAnsi="PT Astra Serif"/>
          <w:sz w:val="28"/>
          <w:szCs w:val="28"/>
        </w:rPr>
        <w:t>ю</w:t>
      </w:r>
      <w:r w:rsidRPr="00B13B46">
        <w:rPr>
          <w:rFonts w:ascii="PT Astra Serif" w:hAnsi="PT Astra Serif"/>
          <w:sz w:val="28"/>
          <w:szCs w:val="28"/>
        </w:rPr>
        <w:t>т п</w:t>
      </w:r>
      <w:r>
        <w:rPr>
          <w:rFonts w:ascii="PT Astra Serif" w:hAnsi="PT Astra Serif"/>
          <w:sz w:val="28"/>
          <w:szCs w:val="28"/>
        </w:rPr>
        <w:t>орядок</w:t>
      </w:r>
      <w:r w:rsidRPr="00B13B46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областным государственным каз</w:t>
      </w:r>
      <w:r>
        <w:rPr>
          <w:rFonts w:ascii="PT Astra Serif" w:hAnsi="PT Astra Serif"/>
          <w:sz w:val="28"/>
          <w:szCs w:val="28"/>
        </w:rPr>
        <w:t>ё</w:t>
      </w:r>
      <w:r w:rsidRPr="00B13B46">
        <w:rPr>
          <w:rFonts w:ascii="PT Astra Serif" w:hAnsi="PT Astra Serif"/>
          <w:sz w:val="28"/>
          <w:szCs w:val="28"/>
        </w:rPr>
        <w:t xml:space="preserve">нным предприятиям (далее </w:t>
      </w:r>
      <w:r>
        <w:rPr>
          <w:rFonts w:ascii="PT Astra Serif" w:hAnsi="PT Astra Serif"/>
          <w:sz w:val="28"/>
          <w:szCs w:val="28"/>
        </w:rPr>
        <w:t>–</w:t>
      </w:r>
      <w:r w:rsidRPr="00B13B46">
        <w:rPr>
          <w:rFonts w:ascii="PT Astra Serif" w:hAnsi="PT Astra Serif"/>
          <w:sz w:val="28"/>
          <w:szCs w:val="28"/>
        </w:rPr>
        <w:t xml:space="preserve"> каз</w:t>
      </w:r>
      <w:r>
        <w:rPr>
          <w:rFonts w:ascii="PT Astra Serif" w:hAnsi="PT Astra Serif"/>
          <w:sz w:val="28"/>
          <w:szCs w:val="28"/>
        </w:rPr>
        <w:t>ё</w:t>
      </w:r>
      <w:r w:rsidRPr="00B13B46">
        <w:rPr>
          <w:rFonts w:ascii="PT Astra Serif" w:hAnsi="PT Astra Serif"/>
          <w:sz w:val="28"/>
          <w:szCs w:val="28"/>
        </w:rPr>
        <w:t xml:space="preserve">нные предприятия)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B13B46">
        <w:rPr>
          <w:rFonts w:ascii="PT Astra Serif" w:hAnsi="PT Astra Serif"/>
          <w:sz w:val="28"/>
          <w:szCs w:val="28"/>
        </w:rPr>
        <w:t xml:space="preserve">в целях возмещения затрат, связанных с выполнением работ и оказанием услуг </w:t>
      </w:r>
      <w:r>
        <w:rPr>
          <w:rFonts w:ascii="PT Astra Serif" w:hAnsi="PT Astra Serif"/>
          <w:sz w:val="28"/>
          <w:szCs w:val="28"/>
        </w:rPr>
        <w:t xml:space="preserve"> </w:t>
      </w:r>
      <w:r w:rsidRPr="00B13B46">
        <w:rPr>
          <w:rFonts w:ascii="PT Astra Serif" w:hAnsi="PT Astra Serif"/>
          <w:sz w:val="28"/>
          <w:szCs w:val="28"/>
        </w:rPr>
        <w:t>в сферах теплоснабжения и горячего водоснабжения, в том числе затрат, связанных с погашением кредиторской задолженности, а также затрат, связанных с реализацией мероприятий по обеспечению антитеррористической защищ</w:t>
      </w:r>
      <w:r>
        <w:rPr>
          <w:rFonts w:ascii="PT Astra Serif" w:hAnsi="PT Astra Serif"/>
          <w:sz w:val="28"/>
          <w:szCs w:val="28"/>
        </w:rPr>
        <w:t>ё</w:t>
      </w:r>
      <w:r w:rsidRPr="00B13B46">
        <w:rPr>
          <w:rFonts w:ascii="PT Astra Serif" w:hAnsi="PT Astra Serif"/>
          <w:sz w:val="28"/>
          <w:szCs w:val="28"/>
        </w:rPr>
        <w:t>нности</w:t>
      </w:r>
      <w:r w:rsidR="00DE353C">
        <w:rPr>
          <w:rFonts w:ascii="PT Astra Serif" w:hAnsi="PT Astra Serif"/>
          <w:sz w:val="28"/>
          <w:szCs w:val="28"/>
        </w:rPr>
        <w:t xml:space="preserve"> </w:t>
      </w:r>
      <w:r w:rsidR="00DE353C" w:rsidRPr="00B13B46">
        <w:rPr>
          <w:rFonts w:ascii="PT Astra Serif" w:hAnsi="PT Astra Serif"/>
          <w:sz w:val="28"/>
          <w:szCs w:val="28"/>
        </w:rPr>
        <w:t xml:space="preserve">(далее </w:t>
      </w:r>
      <w:r w:rsidR="00DE353C">
        <w:rPr>
          <w:rFonts w:ascii="PT Astra Serif" w:hAnsi="PT Astra Serif"/>
          <w:sz w:val="28"/>
          <w:szCs w:val="28"/>
        </w:rPr>
        <w:t>–</w:t>
      </w:r>
      <w:r w:rsidR="00DE353C" w:rsidRPr="00B13B46">
        <w:rPr>
          <w:rFonts w:ascii="PT Astra Serif" w:hAnsi="PT Astra Serif"/>
          <w:sz w:val="28"/>
          <w:szCs w:val="28"/>
        </w:rPr>
        <w:t xml:space="preserve"> субсидии)</w:t>
      </w:r>
      <w:r w:rsidRPr="00B13B46">
        <w:rPr>
          <w:rFonts w:ascii="PT Astra Serif" w:hAnsi="PT Astra Serif"/>
          <w:sz w:val="28"/>
          <w:szCs w:val="28"/>
        </w:rPr>
        <w:t>.</w:t>
      </w:r>
    </w:p>
    <w:p w:rsidR="00B13B46" w:rsidRPr="00B13B46" w:rsidRDefault="00B13B46" w:rsidP="00B13B46">
      <w:pPr>
        <w:pStyle w:val="aa"/>
        <w:numPr>
          <w:ilvl w:val="0"/>
          <w:numId w:val="15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3B46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</w:t>
      </w:r>
      <w:r w:rsidR="00E45A7E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B13B46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период, и лимитов бюджетных обязательств на предоставление субсидий, доведенных до Министерства жилищно-коммунального хозяйства и строительства Ульяновской области (далее </w:t>
      </w:r>
      <w:r w:rsidR="00E45A7E">
        <w:rPr>
          <w:rFonts w:ascii="PT Astra Serif" w:hAnsi="PT Astra Serif"/>
          <w:sz w:val="28"/>
          <w:szCs w:val="28"/>
        </w:rPr>
        <w:t>–</w:t>
      </w:r>
      <w:r w:rsidRPr="00B13B46">
        <w:rPr>
          <w:rFonts w:ascii="PT Astra Serif" w:hAnsi="PT Astra Serif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:rsidR="00B13B46" w:rsidRPr="00E45A7E" w:rsidRDefault="00E45A7E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45A7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объёме.</w:t>
      </w:r>
    </w:p>
    <w:p w:rsidR="004E0D34" w:rsidRPr="00D75177" w:rsidRDefault="00DE353C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83576" w:rsidRPr="00D75177">
        <w:rPr>
          <w:rFonts w:ascii="PT Astra Serif" w:hAnsi="PT Astra Serif"/>
          <w:sz w:val="28"/>
          <w:szCs w:val="28"/>
        </w:rPr>
        <w:t>.</w:t>
      </w:r>
      <w:r w:rsidR="004E0D34" w:rsidRPr="00D75177">
        <w:rPr>
          <w:rFonts w:ascii="PT Astra Serif" w:hAnsi="PT Astra Serif"/>
          <w:sz w:val="28"/>
          <w:szCs w:val="28"/>
        </w:rPr>
        <w:t xml:space="preserve"> Субсидии предоставляются </w:t>
      </w:r>
      <w:r w:rsidR="00583576" w:rsidRPr="00D75177">
        <w:rPr>
          <w:rFonts w:ascii="PT Astra Serif" w:hAnsi="PT Astra Serif"/>
          <w:sz w:val="28"/>
          <w:szCs w:val="28"/>
        </w:rPr>
        <w:t>казённым предприятиям</w:t>
      </w:r>
      <w:r w:rsidR="004E0D34" w:rsidRPr="00D75177">
        <w:rPr>
          <w:rFonts w:ascii="PT Astra Serif" w:hAnsi="PT Astra Serif"/>
          <w:sz w:val="28"/>
          <w:szCs w:val="28"/>
        </w:rPr>
        <w:t>, ставшим победителями отбора, проводимого</w:t>
      </w:r>
      <w:r w:rsidR="00E45A7E">
        <w:rPr>
          <w:rFonts w:ascii="PT Astra Serif" w:hAnsi="PT Astra Serif"/>
          <w:sz w:val="28"/>
          <w:szCs w:val="28"/>
        </w:rPr>
        <w:t xml:space="preserve"> на конкурентной основе</w:t>
      </w:r>
      <w:r w:rsidR="004E0D34" w:rsidRPr="00D75177">
        <w:rPr>
          <w:rFonts w:ascii="PT Astra Serif" w:hAnsi="PT Astra Serif"/>
          <w:sz w:val="28"/>
          <w:szCs w:val="28"/>
        </w:rPr>
        <w:t xml:space="preserve"> в соответствии </w:t>
      </w:r>
      <w:r w:rsidR="00E45A7E">
        <w:rPr>
          <w:rFonts w:ascii="PT Astra Serif" w:hAnsi="PT Astra Serif"/>
          <w:sz w:val="28"/>
          <w:szCs w:val="28"/>
        </w:rPr>
        <w:t xml:space="preserve">                   </w:t>
      </w:r>
      <w:r w:rsidR="004E0D34" w:rsidRPr="00D75177">
        <w:rPr>
          <w:rFonts w:ascii="PT Astra Serif" w:hAnsi="PT Astra Serif"/>
          <w:sz w:val="28"/>
          <w:szCs w:val="28"/>
        </w:rPr>
        <w:t>с настоящим</w:t>
      </w:r>
      <w:r w:rsidR="008A592C">
        <w:rPr>
          <w:rFonts w:ascii="PT Astra Serif" w:hAnsi="PT Astra Serif"/>
          <w:sz w:val="28"/>
          <w:szCs w:val="28"/>
        </w:rPr>
        <w:t>и</w:t>
      </w:r>
      <w:r w:rsidR="004E0D34" w:rsidRPr="00D75177">
        <w:rPr>
          <w:rFonts w:ascii="PT Astra Serif" w:hAnsi="PT Astra Serif"/>
          <w:sz w:val="28"/>
          <w:szCs w:val="28"/>
        </w:rPr>
        <w:t xml:space="preserve"> П</w:t>
      </w:r>
      <w:r w:rsidR="008A592C">
        <w:rPr>
          <w:rFonts w:ascii="PT Astra Serif" w:hAnsi="PT Astra Serif"/>
          <w:sz w:val="28"/>
          <w:szCs w:val="28"/>
        </w:rPr>
        <w:t>равилами</w:t>
      </w:r>
      <w:r w:rsidR="004E0D34" w:rsidRPr="00D75177">
        <w:rPr>
          <w:rFonts w:ascii="PT Astra Serif" w:hAnsi="PT Astra Serif"/>
          <w:sz w:val="28"/>
          <w:szCs w:val="28"/>
        </w:rPr>
        <w:t xml:space="preserve"> в форме запроса предложений (далее </w:t>
      </w:r>
      <w:r w:rsidR="00583576" w:rsidRPr="00D75177">
        <w:rPr>
          <w:rFonts w:ascii="PT Astra Serif" w:hAnsi="PT Astra Serif"/>
          <w:sz w:val="28"/>
          <w:szCs w:val="28"/>
        </w:rPr>
        <w:t>–</w:t>
      </w:r>
      <w:r w:rsidR="004E0D34" w:rsidRPr="00D75177">
        <w:rPr>
          <w:rFonts w:ascii="PT Astra Serif" w:hAnsi="PT Astra Serif"/>
          <w:sz w:val="28"/>
          <w:szCs w:val="28"/>
        </w:rPr>
        <w:t xml:space="preserve"> отбор). Отбор проводится Министерством.</w:t>
      </w:r>
    </w:p>
    <w:p w:rsidR="00E45A7E" w:rsidRPr="0049578A" w:rsidRDefault="00DE353C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E45A7E">
        <w:rPr>
          <w:rFonts w:ascii="PT Astra Serif" w:hAnsi="PT Astra Serif" w:cs="PT Astra Serif"/>
        </w:rPr>
        <w:t xml:space="preserve">. Казённое предприятие по состоянию </w:t>
      </w:r>
      <w:r w:rsidR="00E45A7E" w:rsidRPr="0049578A">
        <w:rPr>
          <w:rFonts w:ascii="PT Astra Serif" w:hAnsi="PT Astra Serif" w:cs="PT Astra Serif"/>
        </w:rPr>
        <w:t>на первое число месяца, предшествующего месяцу,</w:t>
      </w:r>
      <w:r w:rsidR="00E45A7E">
        <w:rPr>
          <w:rFonts w:ascii="PT Astra Serif" w:hAnsi="PT Astra Serif" w:cs="PT Astra Serif"/>
        </w:rPr>
        <w:t xml:space="preserve"> в котором </w:t>
      </w:r>
      <w:r w:rsidR="00E45A7E" w:rsidRPr="0049578A">
        <w:rPr>
          <w:rFonts w:ascii="PT Astra Serif" w:hAnsi="PT Astra Serif" w:cs="PT Astra Serif"/>
        </w:rPr>
        <w:t>представлен</w:t>
      </w:r>
      <w:r w:rsidR="00E45A7E">
        <w:rPr>
          <w:rFonts w:ascii="PT Astra Serif" w:hAnsi="PT Astra Serif" w:cs="PT Astra Serif"/>
        </w:rPr>
        <w:t>ы</w:t>
      </w:r>
      <w:r w:rsidR="00E45A7E" w:rsidRPr="0049578A">
        <w:rPr>
          <w:rFonts w:ascii="PT Astra Serif" w:hAnsi="PT Astra Serif" w:cs="PT Astra Serif"/>
        </w:rPr>
        <w:t xml:space="preserve"> в Министерство документ</w:t>
      </w:r>
      <w:r w:rsidR="00E45A7E">
        <w:rPr>
          <w:rFonts w:ascii="PT Astra Serif" w:hAnsi="PT Astra Serif" w:cs="PT Astra Serif"/>
        </w:rPr>
        <w:t>ы</w:t>
      </w:r>
      <w:r w:rsidR="00E45A7E" w:rsidRPr="0049578A">
        <w:rPr>
          <w:rFonts w:ascii="PT Astra Serif" w:hAnsi="PT Astra Serif" w:cs="PT Astra Serif"/>
        </w:rPr>
        <w:t xml:space="preserve"> (копи</w:t>
      </w:r>
      <w:r w:rsidR="00E45A7E">
        <w:rPr>
          <w:rFonts w:ascii="PT Astra Serif" w:hAnsi="PT Astra Serif" w:cs="PT Astra Serif"/>
        </w:rPr>
        <w:t>и</w:t>
      </w:r>
      <w:r w:rsidR="00E45A7E" w:rsidRPr="0049578A">
        <w:rPr>
          <w:rFonts w:ascii="PT Astra Serif" w:hAnsi="PT Astra Serif" w:cs="PT Astra Serif"/>
        </w:rPr>
        <w:t xml:space="preserve"> документов), необходимы</w:t>
      </w:r>
      <w:r w:rsidR="00E45A7E">
        <w:rPr>
          <w:rFonts w:ascii="PT Astra Serif" w:hAnsi="PT Astra Serif" w:cs="PT Astra Serif"/>
        </w:rPr>
        <w:t>е</w:t>
      </w:r>
      <w:r w:rsidR="00E45A7E" w:rsidRPr="0049578A">
        <w:rPr>
          <w:rFonts w:ascii="PT Astra Serif" w:hAnsi="PT Astra Serif" w:cs="PT Astra Serif"/>
        </w:rPr>
        <w:t xml:space="preserve"> для </w:t>
      </w:r>
      <w:r w:rsidR="00E45A7E">
        <w:rPr>
          <w:rFonts w:ascii="PT Astra Serif" w:hAnsi="PT Astra Serif" w:cs="PT Astra Serif"/>
        </w:rPr>
        <w:t>участия в отборе</w:t>
      </w:r>
      <w:r w:rsidR="00E45A7E" w:rsidRPr="0049578A">
        <w:rPr>
          <w:rFonts w:ascii="PT Astra Serif" w:hAnsi="PT Astra Serif" w:cs="PT Astra Serif"/>
        </w:rPr>
        <w:t xml:space="preserve"> (далее </w:t>
      </w:r>
      <w:r w:rsidR="00E45A7E">
        <w:rPr>
          <w:rFonts w:ascii="PT Astra Serif" w:hAnsi="PT Astra Serif" w:cs="PT Astra Serif"/>
        </w:rPr>
        <w:t>–</w:t>
      </w:r>
      <w:r w:rsidR="00E45A7E" w:rsidRPr="0049578A">
        <w:rPr>
          <w:rFonts w:ascii="PT Astra Serif" w:hAnsi="PT Astra Serif" w:cs="PT Astra Serif"/>
        </w:rPr>
        <w:t xml:space="preserve"> документы</w:t>
      </w:r>
      <w:r w:rsidR="00E45A7E" w:rsidRPr="00C672D2">
        <w:rPr>
          <w:rFonts w:ascii="PT Astra Serif" w:hAnsi="PT Astra Serif" w:cs="PT Astra Serif"/>
        </w:rPr>
        <w:t>), должно соответствовать</w:t>
      </w:r>
      <w:r w:rsidR="00E45A7E" w:rsidRPr="0049578A">
        <w:rPr>
          <w:rFonts w:ascii="PT Astra Serif" w:hAnsi="PT Astra Serif" w:cs="PT Astra Serif"/>
        </w:rPr>
        <w:t xml:space="preserve"> следующим требованиям:</w:t>
      </w:r>
    </w:p>
    <w:p w:rsidR="00E45A7E" w:rsidRPr="0049578A" w:rsidRDefault="00E45A7E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Pr="0049578A">
        <w:rPr>
          <w:rFonts w:ascii="PT Astra Serif" w:hAnsi="PT Astra Serif" w:cs="PT Astra Serif"/>
        </w:rPr>
        <w:t xml:space="preserve">) казённое предприятие не должно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PT Astra Serif" w:hAnsi="PT Astra Serif" w:cs="PT Astra Serif"/>
        </w:rPr>
        <w:t>–</w:t>
      </w:r>
      <w:r w:rsidRPr="0049578A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оффшорные </w:t>
      </w:r>
      <w:r w:rsidRPr="0049578A">
        <w:rPr>
          <w:rFonts w:ascii="PT Astra Serif" w:hAnsi="PT Astra Serif" w:cs="PT Astra Serif"/>
        </w:rPr>
        <w:t xml:space="preserve">компании), а также российским юридическим лицом, </w:t>
      </w:r>
      <w:r>
        <w:rPr>
          <w:rFonts w:ascii="PT Astra Serif" w:hAnsi="PT Astra Serif" w:cs="PT Astra Serif"/>
        </w:rPr>
        <w:t xml:space="preserve">                    </w:t>
      </w:r>
      <w:r w:rsidRPr="0049578A">
        <w:rPr>
          <w:rFonts w:ascii="PT Astra Serif" w:hAnsi="PT Astra Serif" w:cs="PT Astra Serif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:rsidR="00E45A7E" w:rsidRPr="0049578A" w:rsidRDefault="00E45A7E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2</w:t>
      </w:r>
      <w:r w:rsidRPr="0049578A">
        <w:rPr>
          <w:rFonts w:ascii="PT Astra Serif" w:hAnsi="PT Astra Serif" w:cs="PT Astra Serif"/>
        </w:rPr>
        <w:t xml:space="preserve">) казённое предприятие не </w:t>
      </w:r>
      <w:r>
        <w:rPr>
          <w:rFonts w:ascii="PT Astra Serif" w:hAnsi="PT Astra Serif" w:cs="PT Astra Serif"/>
        </w:rPr>
        <w:t xml:space="preserve">должно </w:t>
      </w:r>
      <w:r w:rsidRPr="0049578A">
        <w:rPr>
          <w:rFonts w:ascii="PT Astra Serif" w:hAnsi="PT Astra Serif" w:cs="PT Astra Serif"/>
        </w:rPr>
        <w:t>находит</w:t>
      </w:r>
      <w:r>
        <w:rPr>
          <w:rFonts w:ascii="PT Astra Serif" w:hAnsi="PT Astra Serif" w:cs="PT Astra Serif"/>
        </w:rPr>
        <w:t>ь</w:t>
      </w:r>
      <w:r w:rsidRPr="0049578A">
        <w:rPr>
          <w:rFonts w:ascii="PT Astra Serif" w:hAnsi="PT Astra Serif" w:cs="PT Astra Serif"/>
        </w:rPr>
        <w:t xml:space="preserve">ся в перечне организаций </w:t>
      </w:r>
      <w:r>
        <w:rPr>
          <w:rFonts w:ascii="PT Astra Serif" w:hAnsi="PT Astra Serif" w:cs="PT Astra Serif"/>
        </w:rPr>
        <w:t xml:space="preserve">        </w:t>
      </w:r>
      <w:r w:rsidRPr="0049578A">
        <w:rPr>
          <w:rFonts w:ascii="PT Astra Serif" w:hAnsi="PT Astra Serif" w:cs="PT Astra Serif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E45A7E" w:rsidRPr="0049578A" w:rsidRDefault="00E45A7E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Pr="0049578A">
        <w:rPr>
          <w:rFonts w:ascii="PT Astra Serif" w:hAnsi="PT Astra Serif" w:cs="PT Astra Serif"/>
        </w:rPr>
        <w:t>) казённое предприятие не</w:t>
      </w:r>
      <w:r>
        <w:rPr>
          <w:rFonts w:ascii="PT Astra Serif" w:hAnsi="PT Astra Serif" w:cs="PT Astra Serif"/>
        </w:rPr>
        <w:t xml:space="preserve"> должно </w:t>
      </w:r>
      <w:r w:rsidRPr="0049578A">
        <w:rPr>
          <w:rFonts w:ascii="PT Astra Serif" w:hAnsi="PT Astra Serif" w:cs="PT Astra Serif"/>
        </w:rPr>
        <w:t>находит</w:t>
      </w:r>
      <w:r>
        <w:rPr>
          <w:rFonts w:ascii="PT Astra Serif" w:hAnsi="PT Astra Serif" w:cs="PT Astra Serif"/>
        </w:rPr>
        <w:t>ь</w:t>
      </w:r>
      <w:r w:rsidRPr="0049578A">
        <w:rPr>
          <w:rFonts w:ascii="PT Astra Serif" w:hAnsi="PT Astra Serif" w:cs="PT Astra Serif"/>
        </w:rPr>
        <w:t xml:space="preserve">ся в составляемых в рамках реализации полномочий, предусмотренных главой VII Устава Организации Объединенных Наций (далее </w:t>
      </w:r>
      <w:r>
        <w:rPr>
          <w:rFonts w:ascii="PT Astra Serif" w:hAnsi="PT Astra Serif" w:cs="PT Astra Serif"/>
        </w:rPr>
        <w:t>–</w:t>
      </w:r>
      <w:r w:rsidRPr="0049578A">
        <w:rPr>
          <w:rFonts w:ascii="PT Astra Serif" w:hAnsi="PT Astra Serif" w:cs="PT Astra Serif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45A7E" w:rsidRPr="0049578A" w:rsidRDefault="00E45A7E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Pr="0049578A">
        <w:rPr>
          <w:rFonts w:ascii="PT Astra Serif" w:hAnsi="PT Astra Serif" w:cs="PT Astra Serif"/>
        </w:rPr>
        <w:t xml:space="preserve">) казённое предприятие не должно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>
        <w:rPr>
          <w:rFonts w:ascii="PT Astra Serif" w:hAnsi="PT Astra Serif" w:cs="PT Astra Serif"/>
        </w:rPr>
        <w:t>1</w:t>
      </w:r>
      <w:r w:rsidRPr="000C42EA">
        <w:rPr>
          <w:rFonts w:ascii="PT Astra Serif" w:hAnsi="PT Astra Serif" w:cs="PT Astra Serif"/>
          <w:color w:val="FF0000"/>
        </w:rPr>
        <w:t xml:space="preserve"> </w:t>
      </w:r>
      <w:r w:rsidRPr="0049578A">
        <w:rPr>
          <w:rFonts w:ascii="PT Astra Serif" w:hAnsi="PT Astra Serif" w:cs="PT Astra Serif"/>
        </w:rPr>
        <w:t>настоящих Правил;</w:t>
      </w:r>
    </w:p>
    <w:p w:rsidR="00E45A7E" w:rsidRPr="00C672D2" w:rsidRDefault="00E45A7E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Pr="0049578A">
        <w:rPr>
          <w:rFonts w:ascii="PT Astra Serif" w:hAnsi="PT Astra Serif" w:cs="PT Astra Serif"/>
        </w:rPr>
        <w:t xml:space="preserve">) казённое предприятие не </w:t>
      </w:r>
      <w:r>
        <w:rPr>
          <w:rFonts w:ascii="PT Astra Serif" w:hAnsi="PT Astra Serif" w:cs="PT Astra Serif"/>
        </w:rPr>
        <w:t xml:space="preserve">должно </w:t>
      </w:r>
      <w:r w:rsidRPr="0049578A">
        <w:rPr>
          <w:rFonts w:ascii="PT Astra Serif" w:hAnsi="PT Astra Serif" w:cs="PT Astra Serif"/>
        </w:rPr>
        <w:t>являт</w:t>
      </w:r>
      <w:r>
        <w:rPr>
          <w:rFonts w:ascii="PT Astra Serif" w:hAnsi="PT Astra Serif" w:cs="PT Astra Serif"/>
        </w:rPr>
        <w:t>ь</w:t>
      </w:r>
      <w:r w:rsidRPr="0049578A">
        <w:rPr>
          <w:rFonts w:ascii="PT Astra Serif" w:hAnsi="PT Astra Serif" w:cs="PT Astra Serif"/>
        </w:rPr>
        <w:t xml:space="preserve">ся иностранным агентом </w:t>
      </w:r>
      <w:r>
        <w:rPr>
          <w:rFonts w:ascii="PT Astra Serif" w:hAnsi="PT Astra Serif" w:cs="PT Astra Serif"/>
        </w:rPr>
        <w:t xml:space="preserve">                           </w:t>
      </w:r>
      <w:r w:rsidRPr="0049578A">
        <w:rPr>
          <w:rFonts w:ascii="PT Astra Serif" w:hAnsi="PT Astra Serif" w:cs="PT Astra Serif"/>
        </w:rPr>
        <w:t xml:space="preserve">в соответствии с Федеральным законом от 14.07.2022 № 255-ФЗ «О контроле </w:t>
      </w:r>
      <w:r>
        <w:rPr>
          <w:rFonts w:ascii="PT Astra Serif" w:hAnsi="PT Astra Serif" w:cs="PT Astra Serif"/>
        </w:rPr>
        <w:t xml:space="preserve">             </w:t>
      </w:r>
      <w:r w:rsidRPr="00C672D2">
        <w:rPr>
          <w:rFonts w:ascii="PT Astra Serif" w:hAnsi="PT Astra Serif" w:cs="PT Astra Serif"/>
        </w:rPr>
        <w:t>за деятельностью лиц, находящихся под иностранным влиянием»;</w:t>
      </w:r>
    </w:p>
    <w:p w:rsidR="00E45A7E" w:rsidRDefault="00E45A7E" w:rsidP="00E45A7E">
      <w:pPr>
        <w:pStyle w:val="111111111"/>
      </w:pPr>
      <w:r>
        <w:t>6</w:t>
      </w:r>
      <w:r w:rsidRPr="00C672D2">
        <w:t xml:space="preserve">) казённое предприятие не должно находиться в процессе реорганизации (за исключением реорганизации в форме присоединения к </w:t>
      </w:r>
      <w:r>
        <w:t>казённо</w:t>
      </w:r>
      <w:r w:rsidR="00DE353C">
        <w:rPr>
          <w:lang w:val="ru-RU"/>
        </w:rPr>
        <w:t>му</w:t>
      </w:r>
      <w:r>
        <w:t xml:space="preserve"> предприяти</w:t>
      </w:r>
      <w:r w:rsidR="00DE353C">
        <w:rPr>
          <w:lang w:val="ru-RU"/>
        </w:rPr>
        <w:t>ю</w:t>
      </w:r>
      <w:r w:rsidRPr="00C672D2">
        <w:t xml:space="preserve"> друг</w:t>
      </w:r>
      <w:r>
        <w:t>ого</w:t>
      </w:r>
      <w:r w:rsidRPr="00C672D2">
        <w:t xml:space="preserve"> юридическ</w:t>
      </w:r>
      <w:r>
        <w:t>ого</w:t>
      </w:r>
      <w:r w:rsidRPr="00C672D2">
        <w:t xml:space="preserve"> лиц</w:t>
      </w:r>
      <w:r>
        <w:t>а</w:t>
      </w:r>
      <w:r w:rsidRPr="00C672D2">
        <w:t>), ликвидации, в отношении него</w:t>
      </w:r>
      <w:r>
        <w:t xml:space="preserve"> не</w:t>
      </w:r>
      <w:r w:rsidRPr="00C672D2">
        <w:t xml:space="preserve"> должна быть в</w:t>
      </w:r>
      <w:r>
        <w:t>ведена</w:t>
      </w:r>
      <w:r w:rsidRPr="00C672D2">
        <w:t xml:space="preserve">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Федерации.</w:t>
      </w:r>
    </w:p>
    <w:p w:rsidR="00E45A7E" w:rsidRPr="006919AE" w:rsidRDefault="00DE353C" w:rsidP="00E45A7E">
      <w:pPr>
        <w:pStyle w:val="111111111"/>
      </w:pPr>
      <w:r>
        <w:rPr>
          <w:lang w:val="ru-RU"/>
        </w:rPr>
        <w:t>5</w:t>
      </w:r>
      <w:r w:rsidR="00E45A7E" w:rsidRPr="006919AE">
        <w:t>. Критериями отбора являются:</w:t>
      </w:r>
    </w:p>
    <w:p w:rsidR="00E45A7E" w:rsidRPr="006919AE" w:rsidRDefault="00E45A7E" w:rsidP="00E45A7E">
      <w:pPr>
        <w:pStyle w:val="111111111"/>
      </w:pPr>
      <w:r>
        <w:rPr>
          <w:lang w:val="ru-RU"/>
        </w:rPr>
        <w:t>1</w:t>
      </w:r>
      <w:r w:rsidRPr="006919AE">
        <w:t xml:space="preserve">) осуществление казёнными предприятиями деятельности, связанной </w:t>
      </w:r>
      <w:r>
        <w:rPr>
          <w:lang w:val="ru-RU"/>
        </w:rPr>
        <w:t xml:space="preserve">                        </w:t>
      </w:r>
      <w:r w:rsidRPr="006919AE">
        <w:t xml:space="preserve">с выполнением работ и оказанием услуг, реализуемых по установленным государством ценам в сферах теплоснабжения и горячего водоснабжения, </w:t>
      </w:r>
      <w:r>
        <w:rPr>
          <w:lang w:val="ru-RU"/>
        </w:rPr>
        <w:t xml:space="preserve">                     </w:t>
      </w:r>
      <w:r w:rsidRPr="006919AE">
        <w:t xml:space="preserve">а именно по обеспечению подачи тепловой энергии и горячей воды для </w:t>
      </w:r>
      <w:r>
        <w:rPr>
          <w:lang w:val="ru-RU"/>
        </w:rPr>
        <w:t>населённых</w:t>
      </w:r>
      <w:r w:rsidRPr="006919AE">
        <w:t xml:space="preserve"> пунктов Ульяновской области, и (или) услуг, реализуемых </w:t>
      </w:r>
      <w:r>
        <w:rPr>
          <w:lang w:val="ru-RU"/>
        </w:rPr>
        <w:t xml:space="preserve">                          </w:t>
      </w:r>
      <w:r w:rsidRPr="006919AE">
        <w:t xml:space="preserve">по установленным государством ценам для решения социальных задач </w:t>
      </w:r>
      <w:r>
        <w:rPr>
          <w:lang w:val="ru-RU"/>
        </w:rPr>
        <w:t xml:space="preserve">                          </w:t>
      </w:r>
      <w:r w:rsidRPr="006919AE">
        <w:t xml:space="preserve">на территории Ульяновской области, а также деятельности, связанной </w:t>
      </w:r>
      <w:r>
        <w:rPr>
          <w:lang w:val="ru-RU"/>
        </w:rPr>
        <w:t xml:space="preserve">                               </w:t>
      </w:r>
      <w:r w:rsidRPr="006919AE">
        <w:t>с обеспечением антитеррористической защищ</w:t>
      </w:r>
      <w:r w:rsidR="003123AA">
        <w:rPr>
          <w:lang w:val="ru-RU"/>
        </w:rPr>
        <w:t>ё</w:t>
      </w:r>
      <w:r w:rsidRPr="006919AE">
        <w:t>нности объектов топливно-энергетического комплекса;</w:t>
      </w:r>
    </w:p>
    <w:p w:rsidR="00E45A7E" w:rsidRPr="006919AE" w:rsidRDefault="00E45A7E" w:rsidP="00E45A7E">
      <w:pPr>
        <w:pStyle w:val="111111111"/>
      </w:pPr>
      <w:r>
        <w:rPr>
          <w:lang w:val="ru-RU"/>
        </w:rPr>
        <w:t>2</w:t>
      </w:r>
      <w:r w:rsidRPr="006919AE">
        <w:t xml:space="preserve">) недостаточность доходов казённых предприятий для покрытия </w:t>
      </w:r>
      <w:r>
        <w:rPr>
          <w:lang w:val="ru-RU"/>
        </w:rPr>
        <w:t xml:space="preserve">                              </w:t>
      </w:r>
      <w:r w:rsidRPr="006919AE">
        <w:t xml:space="preserve">их расходов, связанных с осуществлением деятельности, указанной </w:t>
      </w:r>
      <w:r>
        <w:rPr>
          <w:lang w:val="ru-RU"/>
        </w:rPr>
        <w:t xml:space="preserve">                                    </w:t>
      </w:r>
      <w:r w:rsidRPr="006919AE">
        <w:t xml:space="preserve">в подпункте </w:t>
      </w:r>
      <w:r>
        <w:rPr>
          <w:lang w:val="ru-RU"/>
        </w:rPr>
        <w:t>1</w:t>
      </w:r>
      <w:r w:rsidRPr="006919AE">
        <w:t xml:space="preserve"> настоящего пункта;</w:t>
      </w:r>
    </w:p>
    <w:p w:rsidR="00E45A7E" w:rsidRPr="00BF1D8E" w:rsidRDefault="00E45A7E" w:rsidP="00E45A7E">
      <w:pPr>
        <w:pStyle w:val="111111111"/>
        <w:rPr>
          <w:lang w:val="ru-RU"/>
        </w:rPr>
      </w:pPr>
      <w:r>
        <w:rPr>
          <w:lang w:val="ru-RU"/>
        </w:rPr>
        <w:t>3</w:t>
      </w:r>
      <w:r w:rsidRPr="006919AE">
        <w:t xml:space="preserve">) </w:t>
      </w:r>
      <w:r>
        <w:rPr>
          <w:lang w:val="ru-RU"/>
        </w:rPr>
        <w:t>наличие у казённых</w:t>
      </w:r>
      <w:r w:rsidRPr="006919AE">
        <w:t xml:space="preserve"> предприяти</w:t>
      </w:r>
      <w:r>
        <w:rPr>
          <w:lang w:val="ru-RU"/>
        </w:rPr>
        <w:t>й</w:t>
      </w:r>
      <w:r w:rsidRPr="006919AE">
        <w:t xml:space="preserve"> </w:t>
      </w:r>
      <w:r>
        <w:rPr>
          <w:lang w:val="ru-RU"/>
        </w:rPr>
        <w:t>документов, подтверждающих наличие затрат</w:t>
      </w:r>
      <w:r w:rsidRPr="006919AE">
        <w:t>, подлежащих возмещению.</w:t>
      </w:r>
    </w:p>
    <w:p w:rsidR="00E45A7E" w:rsidRPr="00E45A7E" w:rsidRDefault="00DE353C" w:rsidP="00E45A7E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45A7E">
        <w:rPr>
          <w:rFonts w:ascii="PT Astra Serif" w:hAnsi="PT Astra Serif"/>
          <w:sz w:val="28"/>
          <w:szCs w:val="28"/>
        </w:rPr>
        <w:t>.</w:t>
      </w:r>
      <w:r w:rsidR="00E45A7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E45A7E" w:rsidRPr="00C672D2">
        <w:rPr>
          <w:rFonts w:ascii="PT Astra Serif" w:eastAsia="Calibri" w:hAnsi="PT Astra Serif" w:cs="PT Astra Serif"/>
          <w:sz w:val="28"/>
          <w:szCs w:val="28"/>
        </w:rPr>
        <w:t xml:space="preserve">Объявление о проведении отбора (далее </w:t>
      </w:r>
      <w:r w:rsidR="00E45A7E">
        <w:rPr>
          <w:rFonts w:ascii="PT Astra Serif" w:eastAsia="Calibri" w:hAnsi="PT Astra Serif" w:cs="PT Astra Serif"/>
          <w:sz w:val="28"/>
          <w:szCs w:val="28"/>
        </w:rPr>
        <w:t>–</w:t>
      </w:r>
      <w:r w:rsidR="00E45A7E" w:rsidRPr="00C672D2">
        <w:rPr>
          <w:rFonts w:ascii="PT Astra Serif" w:eastAsia="Calibri" w:hAnsi="PT Astra Serif" w:cs="PT Astra Serif"/>
          <w:sz w:val="28"/>
          <w:szCs w:val="28"/>
        </w:rPr>
        <w:t xml:space="preserve"> объявление) размещается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E45A7E">
        <w:rPr>
          <w:rFonts w:ascii="PT Astra Serif" w:eastAsia="Calibri" w:hAnsi="PT Astra Serif" w:cs="PT Astra Serif"/>
          <w:sz w:val="28"/>
          <w:szCs w:val="28"/>
        </w:rPr>
        <w:t xml:space="preserve">      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на едином портале, а также на официальном сайте Министерства </w:t>
      </w:r>
      <w:r w:rsidR="00E45A7E">
        <w:rPr>
          <w:rFonts w:ascii="PT Astra Serif" w:eastAsia="Calibri" w:hAnsi="PT Astra Serif" w:cs="PT Astra Serif"/>
          <w:sz w:val="28"/>
          <w:szCs w:val="28"/>
        </w:rPr>
        <w:t xml:space="preserve">                                          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 http://www.energy.ulregion.ru (далее </w:t>
      </w:r>
      <w:r w:rsidR="00E45A7E">
        <w:rPr>
          <w:rFonts w:ascii="PT Astra Serif" w:eastAsia="Calibri" w:hAnsi="PT Astra Serif" w:cs="PT Astra Serif"/>
          <w:sz w:val="28"/>
          <w:szCs w:val="28"/>
        </w:rPr>
        <w:t>–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 официальный</w:t>
      </w:r>
      <w:r w:rsidR="00E45A7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сайт) не позднее 10 декабря, при этом оно должно быть размещено не позднее 5-го календарного дня </w:t>
      </w:r>
      <w:r w:rsidR="00E45A7E">
        <w:rPr>
          <w:rFonts w:ascii="PT Astra Serif" w:eastAsia="Calibri" w:hAnsi="PT Astra Serif" w:cs="PT Astra Serif"/>
          <w:sz w:val="28"/>
          <w:szCs w:val="28"/>
        </w:rPr>
        <w:t xml:space="preserve">                          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>до наступления даты начала при</w:t>
      </w:r>
      <w:r w:rsidR="00E45A7E">
        <w:rPr>
          <w:rFonts w:ascii="PT Astra Serif" w:eastAsia="Calibri" w:hAnsi="PT Astra Serif" w:cs="PT Astra Serif"/>
          <w:sz w:val="28"/>
          <w:szCs w:val="28"/>
        </w:rPr>
        <w:t>ё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 w:rsidR="00E45A7E">
        <w:rPr>
          <w:rFonts w:ascii="PT Astra Serif" w:eastAsia="Calibri" w:hAnsi="PT Astra Serif" w:cs="PT Astra Serif"/>
          <w:sz w:val="28"/>
          <w:szCs w:val="28"/>
        </w:rPr>
        <w:t>ок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 о</w:t>
      </w:r>
      <w:r w:rsidR="00E45A7E">
        <w:rPr>
          <w:rFonts w:ascii="PT Astra Serif" w:eastAsia="Calibri" w:hAnsi="PT Astra Serif" w:cs="PT Astra Serif"/>
          <w:sz w:val="28"/>
          <w:szCs w:val="28"/>
        </w:rPr>
        <w:t>б участии в отборе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 (далее </w:t>
      </w:r>
      <w:r w:rsidR="00E45A7E">
        <w:rPr>
          <w:rFonts w:ascii="PT Astra Serif" w:eastAsia="Calibri" w:hAnsi="PT Astra Serif" w:cs="PT Astra Serif"/>
          <w:sz w:val="28"/>
          <w:szCs w:val="28"/>
        </w:rPr>
        <w:t>–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 w:rsidR="00E45A7E">
        <w:rPr>
          <w:rFonts w:ascii="PT Astra Serif" w:eastAsia="Calibri" w:hAnsi="PT Astra Serif" w:cs="PT Astra Serif"/>
          <w:sz w:val="28"/>
          <w:szCs w:val="28"/>
        </w:rPr>
        <w:t>ка</w:t>
      </w:r>
      <w:r w:rsidR="00E45A7E" w:rsidRPr="00634DA5">
        <w:rPr>
          <w:rFonts w:ascii="PT Astra Serif" w:eastAsia="Calibri" w:hAnsi="PT Astra Serif" w:cs="PT Astra Serif"/>
          <w:sz w:val="28"/>
          <w:szCs w:val="28"/>
        </w:rPr>
        <w:t>).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 xml:space="preserve">Объявление должно содержать: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 xml:space="preserve">1)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сроки проведения отбора, а также при необходимости информацию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о возможности проведения нескольких этапов отбора с указанием сроков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     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и порядка их проведения;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</w:t>
      </w:r>
      <w:r w:rsidRPr="00634DA5">
        <w:rPr>
          <w:rFonts w:ascii="PT Astra Serif" w:eastAsia="Calibri" w:hAnsi="PT Astra Serif" w:cs="PT Astra Serif"/>
          <w:sz w:val="28"/>
          <w:szCs w:val="28"/>
        </w:rPr>
        <w:t>дату начала и окончания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срока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, при этом дата окончания </w:t>
      </w:r>
      <w:r>
        <w:rPr>
          <w:rFonts w:ascii="PT Astra Serif" w:eastAsia="Calibri" w:hAnsi="PT Astra Serif" w:cs="PT Astra Serif"/>
          <w:sz w:val="28"/>
          <w:szCs w:val="28"/>
        </w:rPr>
        <w:t xml:space="preserve">срока </w:t>
      </w:r>
      <w:r w:rsidRPr="00634DA5">
        <w:rPr>
          <w:rFonts w:ascii="PT Astra Serif" w:eastAsia="Calibri" w:hAnsi="PT Astra Serif" w:cs="PT Astra Serif"/>
          <w:sz w:val="28"/>
          <w:szCs w:val="28"/>
        </w:rPr>
        <w:t>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не может быть</w:t>
      </w:r>
      <w:r>
        <w:rPr>
          <w:rFonts w:ascii="PT Astra Serif" w:eastAsia="Calibri" w:hAnsi="PT Astra Serif" w:cs="PT Astra Serif"/>
          <w:sz w:val="28"/>
          <w:szCs w:val="28"/>
        </w:rPr>
        <w:t xml:space="preserve"> установлена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ранее 10-го календарного дня, следующего за дн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м размещения объявления;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наименование, место нахождения, почтовый адрес, адрес электронной почты Министерства;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4) </w:t>
      </w:r>
      <w:r w:rsidRPr="00634DA5">
        <w:rPr>
          <w:rFonts w:ascii="PT Astra Serif" w:eastAsia="Calibri" w:hAnsi="PT Astra Serif" w:cs="PT Astra Serif"/>
          <w:sz w:val="28"/>
          <w:szCs w:val="28"/>
        </w:rPr>
        <w:t>результат</w:t>
      </w:r>
      <w:r w:rsidR="00DE353C">
        <w:rPr>
          <w:rFonts w:ascii="PT Astra Serif" w:eastAsia="Calibri" w:hAnsi="PT Astra Serif" w:cs="PT Astra Serif"/>
          <w:sz w:val="28"/>
          <w:szCs w:val="28"/>
        </w:rPr>
        <w:t>ы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предоставления субсидий;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5)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доменное имя и (или) сетевой адрес и (или) указатели страниц официального сайта, на котором обеспечивается проведение отбора;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6)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требования 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к </w:t>
      </w:r>
      <w:r>
        <w:rPr>
          <w:rFonts w:ascii="PT Astra Serif" w:eastAsia="Calibri" w:hAnsi="PT Astra Serif" w:cs="PT Astra Serif"/>
          <w:sz w:val="28"/>
          <w:szCs w:val="28"/>
        </w:rPr>
        <w:t>казённым предприятиям</w:t>
      </w:r>
      <w:r w:rsidRPr="00DF7A61">
        <w:rPr>
          <w:rFonts w:ascii="PT Astra Serif" w:eastAsia="Calibri" w:hAnsi="PT Astra Serif" w:cs="PT Astra Serif"/>
          <w:sz w:val="28"/>
          <w:szCs w:val="28"/>
        </w:rPr>
        <w:t xml:space="preserve">, установленные пунктом </w:t>
      </w:r>
      <w:r w:rsidR="00DE353C">
        <w:rPr>
          <w:rFonts w:ascii="PT Astra Serif" w:eastAsia="Calibri" w:hAnsi="PT Astra Serif" w:cs="PT Astra Serif"/>
          <w:sz w:val="28"/>
          <w:szCs w:val="28"/>
        </w:rPr>
        <w:t>4</w:t>
      </w:r>
      <w:r w:rsidRPr="00DF7A61">
        <w:rPr>
          <w:rFonts w:ascii="PT Astra Serif" w:eastAsia="Calibri" w:hAnsi="PT Astra Serif" w:cs="PT Astra Serif"/>
          <w:sz w:val="28"/>
          <w:szCs w:val="28"/>
        </w:rPr>
        <w:t xml:space="preserve"> настоящих Правил, и </w:t>
      </w:r>
      <w:r w:rsidR="00DE353C">
        <w:rPr>
          <w:rFonts w:ascii="PT Astra Serif" w:eastAsia="Calibri" w:hAnsi="PT Astra Serif" w:cs="PT Astra Serif"/>
          <w:sz w:val="28"/>
          <w:szCs w:val="28"/>
        </w:rPr>
        <w:t xml:space="preserve">к </w:t>
      </w:r>
      <w:r w:rsidRPr="00DF7A61">
        <w:rPr>
          <w:rFonts w:ascii="PT Astra Serif" w:eastAsia="Calibri" w:hAnsi="PT Astra Serif" w:cs="PT Astra Serif"/>
          <w:sz w:val="28"/>
          <w:szCs w:val="28"/>
        </w:rPr>
        <w:t>перечн</w:t>
      </w:r>
      <w:r w:rsidR="00DE353C">
        <w:rPr>
          <w:rFonts w:ascii="PT Astra Serif" w:eastAsia="Calibri" w:hAnsi="PT Astra Serif" w:cs="PT Astra Serif"/>
          <w:sz w:val="28"/>
          <w:szCs w:val="28"/>
        </w:rPr>
        <w:t>ю</w:t>
      </w:r>
      <w:r w:rsidRPr="00DF7A61">
        <w:rPr>
          <w:rFonts w:ascii="PT Astra Serif" w:eastAsia="Calibri" w:hAnsi="PT Astra Serif" w:cs="PT Astra Serif"/>
          <w:sz w:val="28"/>
          <w:szCs w:val="28"/>
        </w:rPr>
        <w:t xml:space="preserve"> документов, указанных в пункте </w:t>
      </w:r>
      <w:r w:rsidR="00DF7A61" w:rsidRPr="000B1D12">
        <w:rPr>
          <w:rFonts w:ascii="PT Astra Serif" w:eastAsia="Calibri" w:hAnsi="PT Astra Serif" w:cs="PT Astra Serif"/>
          <w:sz w:val="28"/>
          <w:szCs w:val="28"/>
        </w:rPr>
        <w:t>1</w:t>
      </w:r>
      <w:r w:rsidR="000B1D12" w:rsidRPr="000B1D12">
        <w:rPr>
          <w:rFonts w:ascii="PT Astra Serif" w:eastAsia="Calibri" w:hAnsi="PT Astra Serif" w:cs="PT Astra Serif"/>
          <w:sz w:val="28"/>
          <w:szCs w:val="28"/>
        </w:rPr>
        <w:t>0</w:t>
      </w:r>
      <w:r w:rsidRPr="00DF7A61">
        <w:rPr>
          <w:rFonts w:ascii="PT Astra Serif" w:eastAsia="Calibri" w:hAnsi="PT Astra Serif" w:cs="PT Astra Serif"/>
          <w:sz w:val="28"/>
          <w:szCs w:val="28"/>
        </w:rPr>
        <w:t xml:space="preserve"> настоящ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их Правил, представляемых </w:t>
      </w:r>
      <w:r>
        <w:rPr>
          <w:rFonts w:ascii="PT Astra Serif" w:eastAsia="Calibri" w:hAnsi="PT Astra Serif" w:cs="PT Astra Serif"/>
          <w:sz w:val="28"/>
          <w:szCs w:val="28"/>
        </w:rPr>
        <w:t>казёнными предприятиями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для подтверждения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их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соответствия таким требованиям;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7)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критерии отбора; </w:t>
      </w:r>
    </w:p>
    <w:p w:rsidR="00E45A7E" w:rsidRPr="00AB0489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8) 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порядок представления </w:t>
      </w:r>
      <w:r>
        <w:rPr>
          <w:rFonts w:ascii="PT Astra Serif" w:eastAsia="Calibri" w:hAnsi="PT Astra Serif" w:cs="PT Astra Serif"/>
          <w:sz w:val="28"/>
          <w:szCs w:val="28"/>
        </w:rPr>
        <w:t>казёнными предприятиями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                    </w:t>
      </w:r>
      <w:r w:rsidRPr="00AB0489">
        <w:rPr>
          <w:rFonts w:ascii="PT Astra Serif" w:eastAsia="Calibri" w:hAnsi="PT Astra Serif" w:cs="PT Astra Serif"/>
          <w:sz w:val="28"/>
          <w:szCs w:val="28"/>
        </w:rPr>
        <w:t>и требования, предъявляемые к форме и содержанию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:rsidR="00E45A7E" w:rsidRDefault="00E45A7E" w:rsidP="00E45A7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9) </w:t>
      </w:r>
      <w:r w:rsidRPr="00634DA5">
        <w:rPr>
          <w:rFonts w:ascii="PT Astra Serif" w:eastAsia="Calibri" w:hAnsi="PT Astra Serif" w:cs="PT Astra Serif"/>
        </w:rPr>
        <w:t>порядок отзыва заяв</w:t>
      </w:r>
      <w:r>
        <w:rPr>
          <w:rFonts w:ascii="PT Astra Serif" w:eastAsia="Calibri" w:hAnsi="PT Astra Serif" w:cs="PT Astra Serif"/>
        </w:rPr>
        <w:t>ок</w:t>
      </w:r>
      <w:r w:rsidRPr="00634DA5">
        <w:rPr>
          <w:rFonts w:ascii="PT Astra Serif" w:eastAsia="Calibri" w:hAnsi="PT Astra Serif" w:cs="PT Astra Serif"/>
        </w:rPr>
        <w:t xml:space="preserve">, </w:t>
      </w:r>
      <w:r>
        <w:rPr>
          <w:rFonts w:ascii="PT Astra Serif" w:hAnsi="PT Astra Serif" w:cs="PT Astra Serif"/>
        </w:rPr>
        <w:t>порядок их возврата, определяющий в том числе основания для возврата заявок, порядок внесения изменений в заявки;</w:t>
      </w:r>
    </w:p>
    <w:p w:rsidR="00E45A7E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10) </w:t>
      </w:r>
      <w:r w:rsidRPr="00634DA5">
        <w:rPr>
          <w:rFonts w:ascii="PT Astra Serif" w:eastAsia="Calibri" w:hAnsi="PT Astra Serif" w:cs="PT Astra Serif"/>
          <w:sz w:val="28"/>
          <w:szCs w:val="28"/>
        </w:rPr>
        <w:t>правила рассмотрения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в </w:t>
      </w:r>
      <w:r w:rsidRPr="003E6578">
        <w:rPr>
          <w:rFonts w:ascii="PT Astra Serif" w:eastAsia="Calibri" w:hAnsi="PT Astra Serif" w:cs="PT Astra Serif"/>
          <w:sz w:val="28"/>
          <w:szCs w:val="28"/>
        </w:rPr>
        <w:t xml:space="preserve">соответствии с пунктом </w:t>
      </w:r>
      <w:r w:rsidR="003E6578" w:rsidRPr="000B1D12">
        <w:rPr>
          <w:rFonts w:ascii="PT Astra Serif" w:eastAsia="Calibri" w:hAnsi="PT Astra Serif" w:cs="PT Astra Serif"/>
          <w:sz w:val="28"/>
          <w:szCs w:val="28"/>
        </w:rPr>
        <w:t>1</w:t>
      </w:r>
      <w:r w:rsidR="000B1D12" w:rsidRPr="000B1D12">
        <w:rPr>
          <w:rFonts w:ascii="PT Astra Serif" w:eastAsia="Calibri" w:hAnsi="PT Astra Serif" w:cs="PT Astra Serif"/>
          <w:sz w:val="28"/>
          <w:szCs w:val="28"/>
        </w:rPr>
        <w:t>1</w:t>
      </w:r>
      <w:r w:rsidRPr="003E6578">
        <w:rPr>
          <w:rFonts w:ascii="PT Astra Serif" w:eastAsia="Calibri" w:hAnsi="PT Astra Serif" w:cs="PT Astra Serif"/>
          <w:sz w:val="28"/>
          <w:szCs w:val="28"/>
        </w:rPr>
        <w:t xml:space="preserve"> настоящих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Правил; </w:t>
      </w:r>
    </w:p>
    <w:p w:rsidR="00E45A7E" w:rsidRDefault="00E45A7E" w:rsidP="00E45A7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11) </w:t>
      </w:r>
      <w:r>
        <w:rPr>
          <w:rFonts w:ascii="PT Astra Serif" w:hAnsi="PT Astra Serif" w:cs="PT Astra Serif"/>
        </w:rPr>
        <w:t>порядок возврата заявок на доработку;</w:t>
      </w:r>
    </w:p>
    <w:p w:rsidR="00E45A7E" w:rsidRDefault="00E45A7E" w:rsidP="00E45A7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12) порядок отклонения заявок, а также информацию об основаниях их отклонения;</w:t>
      </w:r>
    </w:p>
    <w:p w:rsidR="00E45A7E" w:rsidRPr="00634DA5" w:rsidRDefault="00E45A7E" w:rsidP="00E45A7E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13) </w:t>
      </w:r>
      <w:r w:rsidRPr="00634DA5">
        <w:rPr>
          <w:rFonts w:ascii="PT Astra Serif" w:eastAsia="Calibri" w:hAnsi="PT Astra Serif" w:cs="PT Astra Serif"/>
          <w:sz w:val="28"/>
          <w:szCs w:val="28"/>
        </w:rPr>
        <w:t>объ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 распределяемых субсидий в рамках отбора, порядок расч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та объ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мов субсидий, правила распределения субсидий по результатам отбора;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14)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порядок предоставления </w:t>
      </w:r>
      <w:r>
        <w:rPr>
          <w:rFonts w:ascii="PT Astra Serif" w:eastAsia="Calibri" w:hAnsi="PT Astra Serif" w:cs="PT Astra Serif"/>
          <w:sz w:val="28"/>
          <w:szCs w:val="28"/>
        </w:rPr>
        <w:t>казённому предприятию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разъяснений положений объявления, даты начала и окончания срока предоставления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таких разъяснений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15)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срок, в течение которого </w:t>
      </w:r>
      <w:r>
        <w:rPr>
          <w:rFonts w:ascii="PT Astra Serif" w:eastAsia="Calibri" w:hAnsi="PT Astra Serif" w:cs="PT Astra Serif"/>
          <w:sz w:val="28"/>
          <w:szCs w:val="28"/>
        </w:rPr>
        <w:t>казённое предприятие</w:t>
      </w:r>
      <w:r w:rsidRPr="00634DA5">
        <w:rPr>
          <w:rFonts w:ascii="PT Astra Serif" w:eastAsia="Calibri" w:hAnsi="PT Astra Serif" w:cs="PT Astra Serif"/>
          <w:sz w:val="28"/>
          <w:szCs w:val="28"/>
        </w:rPr>
        <w:t>, ставш</w:t>
      </w:r>
      <w:r>
        <w:rPr>
          <w:rFonts w:ascii="PT Astra Serif" w:eastAsia="Calibri" w:hAnsi="PT Astra Serif" w:cs="PT Astra Serif"/>
          <w:sz w:val="28"/>
          <w:szCs w:val="28"/>
        </w:rPr>
        <w:t>ее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победителем отбора, должн</w:t>
      </w:r>
      <w:r>
        <w:rPr>
          <w:rFonts w:ascii="PT Astra Serif" w:eastAsia="Calibri" w:hAnsi="PT Astra Serif" w:cs="PT Astra Serif"/>
          <w:sz w:val="28"/>
          <w:szCs w:val="28"/>
        </w:rPr>
        <w:t>о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подписать соглашение о предоставлении субсидии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123AA">
        <w:rPr>
          <w:rFonts w:ascii="PT Astra Serif" w:eastAsia="Calibri" w:hAnsi="PT Astra Serif" w:cs="PT Astra Serif"/>
          <w:sz w:val="28"/>
          <w:szCs w:val="28"/>
        </w:rPr>
        <w:t xml:space="preserve">                            </w:t>
      </w:r>
      <w:proofErr w:type="gramStart"/>
      <w:r w:rsidR="003123AA">
        <w:rPr>
          <w:rFonts w:ascii="PT Astra Serif" w:eastAsia="Calibri" w:hAnsi="PT Astra Serif" w:cs="PT Astra Serif"/>
          <w:sz w:val="28"/>
          <w:szCs w:val="28"/>
        </w:rPr>
        <w:t xml:space="preserve">   </w:t>
      </w:r>
      <w:r>
        <w:rPr>
          <w:rFonts w:ascii="PT Astra Serif" w:eastAsia="Calibri" w:hAnsi="PT Astra Serif" w:cs="PT Astra Serif"/>
          <w:sz w:val="28"/>
          <w:szCs w:val="28"/>
        </w:rPr>
        <w:t>(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>далее – Соглашение)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:rsidR="00E45A7E" w:rsidRDefault="00E45A7E" w:rsidP="00E45A7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16) </w:t>
      </w:r>
      <w:r>
        <w:rPr>
          <w:rFonts w:ascii="PT Astra Serif" w:hAnsi="PT Astra Serif" w:cs="PT Astra Serif"/>
        </w:rPr>
        <w:t>условия признания казённого предприятия, ставшего победителем отбора, уклонившимся от заключения Соглашения;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17) </w:t>
      </w:r>
      <w:r w:rsidRPr="00634DA5">
        <w:rPr>
          <w:rFonts w:ascii="PT Astra Serif" w:eastAsia="Calibri" w:hAnsi="PT Astra Serif" w:cs="PT Astra Serif"/>
          <w:sz w:val="28"/>
          <w:szCs w:val="28"/>
        </w:rPr>
        <w:t>сроки размещения протокола подведения итогов отбора</w:t>
      </w:r>
      <w:r w:rsidR="00DE353C">
        <w:rPr>
          <w:rFonts w:ascii="PT Astra Serif" w:eastAsia="Calibri" w:hAnsi="PT Astra Serif" w:cs="PT Astra Serif"/>
          <w:sz w:val="28"/>
          <w:szCs w:val="28"/>
        </w:rPr>
        <w:t xml:space="preserve"> (далее – протокол)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на </w:t>
      </w:r>
      <w:r>
        <w:rPr>
          <w:rFonts w:ascii="PT Astra Serif" w:eastAsia="Calibri" w:hAnsi="PT Astra Serif" w:cs="PT Astra Serif"/>
          <w:sz w:val="28"/>
          <w:szCs w:val="28"/>
        </w:rPr>
        <w:t xml:space="preserve">едином портале и на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официальном сайте, которые не могут быть </w:t>
      </w:r>
      <w:r>
        <w:rPr>
          <w:rFonts w:ascii="PT Astra Serif" w:eastAsia="Calibri" w:hAnsi="PT Astra Serif" w:cs="PT Astra Serif"/>
          <w:sz w:val="28"/>
          <w:szCs w:val="28"/>
        </w:rPr>
        <w:t xml:space="preserve">установлены </w:t>
      </w:r>
      <w:r w:rsidRPr="00634DA5">
        <w:rPr>
          <w:rFonts w:ascii="PT Astra Serif" w:eastAsia="Calibri" w:hAnsi="PT Astra Serif" w:cs="PT Astra Serif"/>
          <w:sz w:val="28"/>
          <w:szCs w:val="28"/>
        </w:rPr>
        <w:t>позднее 14 календарн</w:t>
      </w:r>
      <w:r>
        <w:rPr>
          <w:rFonts w:ascii="PT Astra Serif" w:eastAsia="Calibri" w:hAnsi="PT Astra Serif" w:cs="PT Astra Serif"/>
          <w:sz w:val="28"/>
          <w:szCs w:val="28"/>
        </w:rPr>
        <w:t>ых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дн</w:t>
      </w:r>
      <w:r>
        <w:rPr>
          <w:rFonts w:ascii="PT Astra Serif" w:eastAsia="Calibri" w:hAnsi="PT Astra Serif" w:cs="PT Astra Serif"/>
          <w:sz w:val="28"/>
          <w:szCs w:val="28"/>
        </w:rPr>
        <w:t>ей</w:t>
      </w:r>
      <w:r w:rsidRPr="00634DA5">
        <w:rPr>
          <w:rFonts w:ascii="PT Astra Serif" w:eastAsia="Calibri" w:hAnsi="PT Astra Serif" w:cs="PT Astra Serif"/>
          <w:sz w:val="28"/>
          <w:szCs w:val="28"/>
        </w:rPr>
        <w:t>, следующ</w:t>
      </w:r>
      <w:r>
        <w:rPr>
          <w:rFonts w:ascii="PT Astra Serif" w:eastAsia="Calibri" w:hAnsi="PT Astra Serif" w:cs="PT Astra Serif"/>
          <w:sz w:val="28"/>
          <w:szCs w:val="28"/>
        </w:rPr>
        <w:t>их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 дн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 определения победителя отбора</w:t>
      </w:r>
      <w:r>
        <w:rPr>
          <w:rFonts w:ascii="PT Astra Serif" w:eastAsia="Calibri" w:hAnsi="PT Astra Serif" w:cs="PT Astra Serif"/>
          <w:sz w:val="28"/>
          <w:szCs w:val="28"/>
        </w:rPr>
        <w:t>.</w:t>
      </w:r>
    </w:p>
    <w:p w:rsidR="00E45A7E" w:rsidRPr="00634DA5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 xml:space="preserve">В случае если по </w:t>
      </w:r>
      <w:r w:rsidR="00DE353C">
        <w:rPr>
          <w:rFonts w:ascii="PT Astra Serif" w:eastAsia="Calibri" w:hAnsi="PT Astra Serif" w:cs="PT Astra Serif"/>
          <w:sz w:val="28"/>
          <w:szCs w:val="28"/>
        </w:rPr>
        <w:t>окончании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, указанного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                       </w:t>
      </w:r>
      <w:r w:rsidRPr="00634DA5">
        <w:rPr>
          <w:rFonts w:ascii="PT Astra Serif" w:eastAsia="Calibri" w:hAnsi="PT Astra Serif" w:cs="PT Astra Serif"/>
          <w:sz w:val="28"/>
          <w:szCs w:val="28"/>
        </w:rPr>
        <w:t>в объявлении, будет установлено, что представлен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только одн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или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не представлено, срок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продлевается на 7 календарных дней со дня истечения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>. Сообщение о продлении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ма </w:t>
      </w:r>
      <w:r w:rsidRPr="00634DA5">
        <w:rPr>
          <w:rFonts w:ascii="PT Astra Serif" w:eastAsia="Calibri" w:hAnsi="PT Astra Serif" w:cs="PT Astra Serif"/>
          <w:sz w:val="28"/>
          <w:szCs w:val="28"/>
        </w:rPr>
        <w:lastRenderedPageBreak/>
        <w:t>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размещается на</w:t>
      </w:r>
      <w:r>
        <w:rPr>
          <w:rFonts w:ascii="PT Astra Serif" w:eastAsia="Calibri" w:hAnsi="PT Astra Serif" w:cs="PT Astra Serif"/>
          <w:sz w:val="28"/>
          <w:szCs w:val="28"/>
        </w:rPr>
        <w:t xml:space="preserve"> едином портале и на </w:t>
      </w:r>
      <w:r w:rsidRPr="00634DA5">
        <w:rPr>
          <w:rFonts w:ascii="PT Astra Serif" w:eastAsia="Calibri" w:hAnsi="PT Astra Serif" w:cs="PT Astra Serif"/>
          <w:sz w:val="28"/>
          <w:szCs w:val="28"/>
        </w:rPr>
        <w:t>официальном сайте и должно содержать сведения о дате окончания такого продл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нного срока.</w:t>
      </w:r>
    </w:p>
    <w:p w:rsidR="00E45A7E" w:rsidRDefault="00E45A7E" w:rsidP="00E45A7E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>В случае если по истечении продл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нного срока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приёма заявок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будет представлен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только одн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, отбор проводится в соответствии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                      </w:t>
      </w:r>
      <w:r w:rsidRPr="00634DA5">
        <w:rPr>
          <w:rFonts w:ascii="PT Astra Serif" w:eastAsia="Calibri" w:hAnsi="PT Astra Serif" w:cs="PT Astra Serif"/>
          <w:sz w:val="28"/>
          <w:szCs w:val="28"/>
        </w:rPr>
        <w:t>с настоящими Правилами, а в случае, если не представлено ни одно</w:t>
      </w:r>
      <w:r>
        <w:rPr>
          <w:rFonts w:ascii="PT Astra Serif" w:eastAsia="Calibri" w:hAnsi="PT Astra Serif" w:cs="PT Astra Serif"/>
          <w:sz w:val="28"/>
          <w:szCs w:val="28"/>
        </w:rPr>
        <w:t>й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ки</w:t>
      </w:r>
      <w:r w:rsidRPr="00634DA5">
        <w:rPr>
          <w:rFonts w:ascii="PT Astra Serif" w:eastAsia="Calibri" w:hAnsi="PT Astra Serif" w:cs="PT Astra Serif"/>
          <w:sz w:val="28"/>
          <w:szCs w:val="28"/>
        </w:rPr>
        <w:t>, отбор призна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тся несостоявшимся.</w:t>
      </w:r>
    </w:p>
    <w:p w:rsidR="000A524B" w:rsidRPr="00F9416D" w:rsidRDefault="000B1D12" w:rsidP="000A524B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0A524B" w:rsidRPr="00F9416D">
        <w:rPr>
          <w:rFonts w:ascii="PT Astra Serif" w:hAnsi="PT Astra Serif" w:cs="PT Astra Serif"/>
        </w:rPr>
        <w:t xml:space="preserve">. </w:t>
      </w:r>
      <w:r w:rsidR="000A524B">
        <w:rPr>
          <w:rFonts w:ascii="PT Astra Serif" w:hAnsi="PT Astra Serif" w:cs="PT Astra Serif"/>
        </w:rPr>
        <w:t xml:space="preserve">Казённое предприятие </w:t>
      </w:r>
      <w:r w:rsidR="000A524B" w:rsidRPr="00F9416D">
        <w:rPr>
          <w:rFonts w:ascii="PT Astra Serif" w:hAnsi="PT Astra Serif" w:cs="PT Astra Serif"/>
        </w:rPr>
        <w:t xml:space="preserve">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 </w:t>
      </w:r>
    </w:p>
    <w:p w:rsidR="000A524B" w:rsidRPr="00F9416D" w:rsidRDefault="000A524B" w:rsidP="000A52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F9416D">
        <w:rPr>
          <w:rFonts w:ascii="PT Astra Serif" w:hAnsi="PT Astra Serif" w:cs="PT Astra Serif"/>
        </w:rPr>
        <w:t>Отзыв заявки, в том числе в случае внесения изменений в заявку</w:t>
      </w:r>
      <w:r>
        <w:rPr>
          <w:rFonts w:ascii="PT Astra Serif" w:hAnsi="PT Astra Serif" w:cs="PT Astra Serif"/>
        </w:rPr>
        <w:t>,</w:t>
      </w:r>
      <w:r w:rsidRPr="00F9416D">
        <w:rPr>
          <w:rFonts w:ascii="PT Astra Serif" w:hAnsi="PT Astra Serif" w:cs="PT Astra Serif"/>
        </w:rPr>
        <w:t xml:space="preserve"> осуществляется путём направления уведомления об отзыве заявки.</w:t>
      </w:r>
    </w:p>
    <w:p w:rsidR="000A524B" w:rsidRPr="00F9416D" w:rsidRDefault="000A524B" w:rsidP="000A52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F9416D">
        <w:rPr>
          <w:rFonts w:ascii="PT Astra Serif" w:hAnsi="PT Astra Serif" w:cs="PT Astra Serif"/>
        </w:rPr>
        <w:t xml:space="preserve">Уведомление об отзыве заявки должно содержать: наименование </w:t>
      </w:r>
      <w:r>
        <w:rPr>
          <w:rFonts w:ascii="PT Astra Serif" w:hAnsi="PT Astra Serif" w:cs="PT Astra Serif"/>
        </w:rPr>
        <w:t>казённого предприятия</w:t>
      </w:r>
      <w:r w:rsidRPr="00F9416D">
        <w:rPr>
          <w:rFonts w:ascii="PT Astra Serif" w:hAnsi="PT Astra Serif" w:cs="PT Astra Serif"/>
        </w:rPr>
        <w:t>, представивше</w:t>
      </w:r>
      <w:r>
        <w:rPr>
          <w:rFonts w:ascii="PT Astra Serif" w:hAnsi="PT Astra Serif" w:cs="PT Astra Serif"/>
        </w:rPr>
        <w:t>го</w:t>
      </w:r>
      <w:r w:rsidRPr="00F9416D">
        <w:rPr>
          <w:rFonts w:ascii="PT Astra Serif" w:hAnsi="PT Astra Serif" w:cs="PT Astra Serif"/>
        </w:rPr>
        <w:t xml:space="preserve"> заявку, дату представления заявки, основания для отзыва заявки, почтовый адрес для возврата заявки.</w:t>
      </w:r>
    </w:p>
    <w:p w:rsidR="000A524B" w:rsidRPr="00F9416D" w:rsidRDefault="000B1D12" w:rsidP="000A52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8</w:t>
      </w:r>
      <w:r w:rsidR="000A524B" w:rsidRPr="00F9416D">
        <w:rPr>
          <w:rFonts w:ascii="PT Astra Serif" w:hAnsi="PT Astra Serif" w:cs="PT Astra Serif"/>
        </w:rPr>
        <w:t xml:space="preserve">. </w:t>
      </w:r>
      <w:r w:rsidR="000A524B">
        <w:rPr>
          <w:rFonts w:ascii="PT Astra Serif" w:hAnsi="PT Astra Serif" w:cs="PT Astra Serif"/>
        </w:rPr>
        <w:t xml:space="preserve">Казённое предприятие </w:t>
      </w:r>
      <w:r w:rsidR="000A524B" w:rsidRPr="00F9416D">
        <w:rPr>
          <w:rFonts w:ascii="PT Astra Serif" w:hAnsi="PT Astra Serif" w:cs="PT Astra Serif"/>
        </w:rPr>
        <w:t>вправе внести изменения в заявку до окончания срока приёма заявок, но не позднее даты, указанной в объявлении.</w:t>
      </w:r>
    </w:p>
    <w:p w:rsidR="000A524B" w:rsidRPr="00F9416D" w:rsidRDefault="000B1D12" w:rsidP="000A52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9</w:t>
      </w:r>
      <w:r w:rsidR="000A524B" w:rsidRPr="00F9416D">
        <w:rPr>
          <w:rFonts w:ascii="PT Astra Serif" w:hAnsi="PT Astra Serif" w:cs="PT Astra Serif"/>
        </w:rPr>
        <w:t xml:space="preserve">. В случае поступления от </w:t>
      </w:r>
      <w:r w:rsidR="000A524B">
        <w:rPr>
          <w:rFonts w:ascii="PT Astra Serif" w:hAnsi="PT Astra Serif" w:cs="PT Astra Serif"/>
        </w:rPr>
        <w:t>казённого предприятия</w:t>
      </w:r>
      <w:r w:rsidR="000A524B" w:rsidRPr="00F9416D">
        <w:rPr>
          <w:rFonts w:ascii="PT Astra Serif" w:hAnsi="PT Astra Serif" w:cs="PT Astra Serif"/>
        </w:rPr>
        <w:t xml:space="preserve"> уведомления об отзыве заявки Министерство возвращает е</w:t>
      </w:r>
      <w:r w:rsidR="000A524B">
        <w:rPr>
          <w:rFonts w:ascii="PT Astra Serif" w:hAnsi="PT Astra Serif" w:cs="PT Astra Serif"/>
        </w:rPr>
        <w:t>му</w:t>
      </w:r>
      <w:r w:rsidR="000A524B" w:rsidRPr="00F9416D">
        <w:rPr>
          <w:rFonts w:ascii="PT Astra Serif" w:hAnsi="PT Astra Serif" w:cs="PT Astra Serif"/>
        </w:rPr>
        <w:t xml:space="preserve"> заявку на почтовый адрес, указанный </w:t>
      </w:r>
      <w:r w:rsidR="000A524B">
        <w:rPr>
          <w:rFonts w:ascii="PT Astra Serif" w:hAnsi="PT Astra Serif" w:cs="PT Astra Serif"/>
        </w:rPr>
        <w:t>казённым предприятием</w:t>
      </w:r>
      <w:r w:rsidR="000A524B" w:rsidRPr="00F9416D">
        <w:rPr>
          <w:rFonts w:ascii="PT Astra Serif" w:hAnsi="PT Astra Serif" w:cs="PT Astra Serif"/>
        </w:rPr>
        <w:t xml:space="preserve"> в уведомлении об отзыве заявки, в срок не позднее 3 рабочих дней после поступления такого уведомления.</w:t>
      </w:r>
    </w:p>
    <w:p w:rsidR="003123AA" w:rsidRPr="000A524B" w:rsidRDefault="000A524B" w:rsidP="000A524B">
      <w:pPr>
        <w:pStyle w:val="111111111"/>
        <w:rPr>
          <w:lang w:val="ru-RU"/>
        </w:rPr>
      </w:pPr>
      <w:r>
        <w:rPr>
          <w:lang w:val="ru-RU"/>
        </w:rPr>
        <w:t>1</w:t>
      </w:r>
      <w:r w:rsidR="000B1D12">
        <w:rPr>
          <w:lang w:val="ru-RU"/>
        </w:rPr>
        <w:t>0</w:t>
      </w:r>
      <w:r>
        <w:rPr>
          <w:lang w:val="ru-RU"/>
        </w:rPr>
        <w:t>.</w:t>
      </w:r>
      <w:r w:rsidR="003123AA">
        <w:rPr>
          <w:lang w:val="ru-RU"/>
        </w:rPr>
        <w:t xml:space="preserve"> Д</w:t>
      </w:r>
      <w:r w:rsidR="003123AA" w:rsidRPr="006919AE">
        <w:t xml:space="preserve">ля </w:t>
      </w:r>
      <w:r w:rsidR="003123AA">
        <w:rPr>
          <w:lang w:val="ru-RU"/>
        </w:rPr>
        <w:t>участия в отборе казённые предприятия</w:t>
      </w:r>
      <w:r w:rsidR="003123AA" w:rsidRPr="006919AE">
        <w:t xml:space="preserve"> представляют </w:t>
      </w:r>
      <w:r w:rsidR="003123AA">
        <w:rPr>
          <w:lang w:val="ru-RU"/>
        </w:rPr>
        <w:t xml:space="preserve">                                     </w:t>
      </w:r>
      <w:r w:rsidR="003123AA" w:rsidRPr="006919AE">
        <w:t>в Министерство:</w:t>
      </w:r>
    </w:p>
    <w:p w:rsidR="00EB2FED" w:rsidRDefault="003123AA" w:rsidP="00EB2FED">
      <w:pPr>
        <w:pStyle w:val="111111111"/>
      </w:pPr>
      <w:r>
        <w:rPr>
          <w:lang w:val="ru-RU"/>
        </w:rPr>
        <w:t>1</w:t>
      </w:r>
      <w:r w:rsidRPr="006919AE">
        <w:t xml:space="preserve">) заявку, составленную в произвольной письменной форме </w:t>
      </w:r>
      <w:r>
        <w:rPr>
          <w:lang w:val="ru-RU"/>
        </w:rPr>
        <w:t xml:space="preserve">                                         </w:t>
      </w:r>
      <w:r w:rsidRPr="006919AE">
        <w:t>и подписанную руководителем казённого предприятия;</w:t>
      </w:r>
    </w:p>
    <w:p w:rsidR="003123AA" w:rsidRPr="00EB2FED" w:rsidRDefault="003123AA" w:rsidP="00EB2FED">
      <w:pPr>
        <w:pStyle w:val="111111111"/>
      </w:pPr>
      <w:r w:rsidRPr="00EB2FED">
        <w:rPr>
          <w:lang w:val="ru-RU"/>
        </w:rPr>
        <w:t>2</w:t>
      </w:r>
      <w:r w:rsidRPr="00EB2FED">
        <w:t xml:space="preserve">) отчёт о выполнении сметы доходов и расходов казённого предприятия за </w:t>
      </w:r>
      <w:r w:rsidR="009E70D3" w:rsidRPr="00EB2FED">
        <w:rPr>
          <w:lang w:val="ru-RU"/>
        </w:rPr>
        <w:t>год</w:t>
      </w:r>
      <w:r w:rsidR="000C63B2" w:rsidRPr="00EB2FED">
        <w:t xml:space="preserve">, предшествующий </w:t>
      </w:r>
      <w:r w:rsidR="009E70D3" w:rsidRPr="00EB2FED">
        <w:rPr>
          <w:lang w:val="ru-RU"/>
        </w:rPr>
        <w:t>году</w:t>
      </w:r>
      <w:r w:rsidR="000C63B2" w:rsidRPr="00EB2FED">
        <w:t>, в котором представляются документы</w:t>
      </w:r>
      <w:r w:rsidRPr="00EB2FED">
        <w:rPr>
          <w:lang w:val="ru-RU"/>
        </w:rPr>
        <w:t xml:space="preserve"> </w:t>
      </w:r>
      <w:r w:rsidR="00EB2FED" w:rsidRPr="00EB2FED">
        <w:rPr>
          <w:lang w:val="ru-RU"/>
        </w:rPr>
        <w:t xml:space="preserve">                            </w:t>
      </w:r>
      <w:proofErr w:type="gramStart"/>
      <w:r w:rsidR="00EB2FED" w:rsidRPr="00EB2FED">
        <w:rPr>
          <w:lang w:val="ru-RU"/>
        </w:rPr>
        <w:t xml:space="preserve">   </w:t>
      </w:r>
      <w:r w:rsidRPr="00EB2FED">
        <w:t>(</w:t>
      </w:r>
      <w:proofErr w:type="gramEnd"/>
      <w:r w:rsidRPr="00EB2FED">
        <w:t>с расшифровкой по видам деятельности);</w:t>
      </w:r>
    </w:p>
    <w:p w:rsidR="003123AA" w:rsidRPr="00EB2FED" w:rsidRDefault="003123AA" w:rsidP="003123AA">
      <w:pPr>
        <w:pStyle w:val="111111111"/>
      </w:pPr>
      <w:r w:rsidRPr="00EB2FED">
        <w:rPr>
          <w:lang w:val="ru-RU"/>
        </w:rPr>
        <w:t>3</w:t>
      </w:r>
      <w:r w:rsidRPr="00EB2FED">
        <w:t>) копии бухгалтерской (финансовой) отчётности</w:t>
      </w:r>
      <w:r w:rsidR="000C63B2" w:rsidRPr="00EB2FED">
        <w:t xml:space="preserve"> </w:t>
      </w:r>
      <w:r w:rsidR="000C63B2" w:rsidRPr="00EB2FED">
        <w:rPr>
          <w:lang w:val="ru-RU"/>
        </w:rPr>
        <w:t xml:space="preserve">за </w:t>
      </w:r>
      <w:r w:rsidR="009E70D3" w:rsidRPr="00EB2FED">
        <w:rPr>
          <w:lang w:val="ru-RU"/>
        </w:rPr>
        <w:t>год</w:t>
      </w:r>
      <w:r w:rsidR="000C63B2" w:rsidRPr="00EB2FED">
        <w:t xml:space="preserve">, предшествующий </w:t>
      </w:r>
      <w:r w:rsidR="009E70D3" w:rsidRPr="00EB2FED">
        <w:rPr>
          <w:lang w:val="ru-RU"/>
        </w:rPr>
        <w:t>году</w:t>
      </w:r>
      <w:r w:rsidR="000C63B2" w:rsidRPr="00EB2FED">
        <w:t>, в котором представляются документы</w:t>
      </w:r>
      <w:r w:rsidRPr="00EB2FED">
        <w:t xml:space="preserve">, заверенные руководителем </w:t>
      </w:r>
      <w:r w:rsidR="009E70D3" w:rsidRPr="00EB2FED">
        <w:rPr>
          <w:lang w:val="ru-RU"/>
        </w:rPr>
        <w:t xml:space="preserve">                           </w:t>
      </w:r>
      <w:r w:rsidRPr="00EB2FED">
        <w:t>и главным бухгалтером</w:t>
      </w:r>
      <w:r w:rsidRPr="00EB2FED">
        <w:rPr>
          <w:lang w:val="ru-RU"/>
        </w:rPr>
        <w:t xml:space="preserve"> (при наличии)</w:t>
      </w:r>
      <w:r w:rsidRPr="00EB2FED">
        <w:t xml:space="preserve"> казённого предприятия;</w:t>
      </w:r>
    </w:p>
    <w:p w:rsidR="003123AA" w:rsidRPr="006919AE" w:rsidRDefault="003123AA" w:rsidP="003123AA">
      <w:pPr>
        <w:pStyle w:val="111111111"/>
      </w:pPr>
      <w:r>
        <w:rPr>
          <w:lang w:val="ru-RU"/>
        </w:rPr>
        <w:t>4</w:t>
      </w:r>
      <w:r w:rsidRPr="006919AE">
        <w:t>) документы, подтверждающие наличие</w:t>
      </w:r>
      <w:r>
        <w:rPr>
          <w:lang w:val="ru-RU"/>
        </w:rPr>
        <w:t xml:space="preserve"> у казённого предприятия</w:t>
      </w:r>
      <w:r w:rsidRPr="006919AE">
        <w:t xml:space="preserve"> кредиторской задолженности, включая список кредиторов, содержащий сведения об их адресах и суммах задолженности;</w:t>
      </w:r>
    </w:p>
    <w:p w:rsidR="003123AA" w:rsidRPr="006919AE" w:rsidRDefault="003123AA" w:rsidP="003123AA">
      <w:pPr>
        <w:pStyle w:val="111111111"/>
      </w:pPr>
      <w:r>
        <w:rPr>
          <w:lang w:val="ru-RU"/>
        </w:rPr>
        <w:t>5</w:t>
      </w:r>
      <w:r w:rsidRPr="006919AE">
        <w:t xml:space="preserve">) документы, подтверждающие объём осуществленных </w:t>
      </w:r>
      <w:r>
        <w:rPr>
          <w:lang w:val="ru-RU"/>
        </w:rPr>
        <w:t xml:space="preserve">казённым предприятием </w:t>
      </w:r>
      <w:r w:rsidRPr="006919AE">
        <w:t>затрат, связанных с обеспечением антитеррористической защищенности объектов топливно-энергетического комплекса (договоры, платёжные поручения, акты выполненных работ);</w:t>
      </w:r>
    </w:p>
    <w:p w:rsidR="003123AA" w:rsidRPr="006919AE" w:rsidRDefault="003123AA" w:rsidP="003123AA">
      <w:pPr>
        <w:pStyle w:val="111111111"/>
      </w:pPr>
      <w:r>
        <w:rPr>
          <w:lang w:val="ru-RU"/>
        </w:rPr>
        <w:t>6</w:t>
      </w:r>
      <w:r w:rsidRPr="006919AE">
        <w:t xml:space="preserve">) справку о соответствии казённого предприятия по состоянию на первое число месяца, предшествующего месяцу, </w:t>
      </w:r>
      <w:r>
        <w:rPr>
          <w:lang w:val="ru-RU"/>
        </w:rPr>
        <w:t>в котором представлены</w:t>
      </w:r>
      <w:r w:rsidRPr="006919AE">
        <w:t xml:space="preserve"> </w:t>
      </w:r>
      <w:r>
        <w:rPr>
          <w:lang w:val="ru-RU"/>
        </w:rPr>
        <w:t xml:space="preserve">                                          </w:t>
      </w:r>
      <w:r w:rsidRPr="006919AE">
        <w:t>в Министерство документ</w:t>
      </w:r>
      <w:r>
        <w:rPr>
          <w:lang w:val="ru-RU"/>
        </w:rPr>
        <w:t>ы</w:t>
      </w:r>
      <w:r w:rsidRPr="006919AE">
        <w:t xml:space="preserve"> требованиям, </w:t>
      </w:r>
      <w:r w:rsidRPr="00DF7A61">
        <w:t>установленным пункт</w:t>
      </w:r>
      <w:r w:rsidRPr="00DF7A61">
        <w:rPr>
          <w:lang w:val="ru-RU"/>
        </w:rPr>
        <w:t>ом</w:t>
      </w:r>
      <w:r w:rsidRPr="00DF7A61">
        <w:t xml:space="preserve"> </w:t>
      </w:r>
      <w:r w:rsidR="000B1D12">
        <w:rPr>
          <w:lang w:val="ru-RU"/>
        </w:rPr>
        <w:t>4</w:t>
      </w:r>
      <w:r w:rsidRPr="00DF7A61">
        <w:t xml:space="preserve"> настоящих </w:t>
      </w:r>
      <w:r w:rsidRPr="006919AE">
        <w:t>Правил, подписанную руководителем казённого предприятия;</w:t>
      </w:r>
    </w:p>
    <w:p w:rsidR="003123AA" w:rsidRPr="007949F2" w:rsidRDefault="003123AA" w:rsidP="003123AA">
      <w:pPr>
        <w:pStyle w:val="111111111"/>
        <w:rPr>
          <w:lang w:val="ru-RU"/>
        </w:rPr>
      </w:pPr>
      <w:r>
        <w:rPr>
          <w:lang w:val="ru-RU"/>
        </w:rPr>
        <w:t>7</w:t>
      </w:r>
      <w:r w:rsidRPr="006919AE">
        <w:t xml:space="preserve">) расчёт планируемого годового количества поставки тепловой энергии </w:t>
      </w:r>
      <w:r>
        <w:rPr>
          <w:lang w:val="ru-RU"/>
        </w:rPr>
        <w:t xml:space="preserve">                   </w:t>
      </w:r>
      <w:r w:rsidRPr="006919AE">
        <w:t>и горячей воды по льготным тарифам с поквартальной и помесячной разбивкой, произвед</w:t>
      </w:r>
      <w:r>
        <w:rPr>
          <w:lang w:val="ru-RU"/>
        </w:rPr>
        <w:t>ё</w:t>
      </w:r>
      <w:r w:rsidRPr="006919AE">
        <w:t>нный с уч</w:t>
      </w:r>
      <w:r>
        <w:rPr>
          <w:lang w:val="ru-RU"/>
        </w:rPr>
        <w:t>ё</w:t>
      </w:r>
      <w:r w:rsidRPr="006919AE">
        <w:t xml:space="preserve">том специфики тарифообразования казённого предприятия </w:t>
      </w:r>
      <w:r w:rsidRPr="006919AE">
        <w:lastRenderedPageBreak/>
        <w:t>и составленный исходя из данных о количестве поставленной тепловой энергии и объёме поставленной горячей воды за аналогичный период прошлого года, подписанный руководителем казённого предприятия.</w:t>
      </w:r>
    </w:p>
    <w:p w:rsidR="00681AE7" w:rsidRPr="00F9416D" w:rsidRDefault="0080389F" w:rsidP="00681AE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B1D12">
        <w:rPr>
          <w:rFonts w:ascii="PT Astra Serif" w:hAnsi="PT Astra Serif"/>
          <w:sz w:val="28"/>
          <w:szCs w:val="28"/>
        </w:rPr>
        <w:t>1</w:t>
      </w:r>
      <w:r w:rsidR="00D15068">
        <w:rPr>
          <w:rFonts w:ascii="PT Astra Serif" w:hAnsi="PT Astra Serif"/>
          <w:sz w:val="28"/>
          <w:szCs w:val="28"/>
        </w:rPr>
        <w:t xml:space="preserve">. </w:t>
      </w:r>
      <w:r w:rsidR="00681AE7" w:rsidRPr="00F9416D">
        <w:rPr>
          <w:rFonts w:ascii="PT Astra Serif" w:hAnsi="PT Astra Serif"/>
          <w:sz w:val="28"/>
          <w:szCs w:val="28"/>
        </w:rPr>
        <w:t xml:space="preserve">Министерство в течение 15 рабочих дней со дня поступления документов, </w:t>
      </w:r>
      <w:r w:rsidR="00681AE7" w:rsidRPr="00DF7A61">
        <w:rPr>
          <w:rFonts w:ascii="PT Astra Serif" w:hAnsi="PT Astra Serif"/>
          <w:sz w:val="28"/>
          <w:szCs w:val="28"/>
        </w:rPr>
        <w:t xml:space="preserve">указанных в пункте </w:t>
      </w:r>
      <w:r w:rsidR="00DF7A61" w:rsidRPr="00DF7A61">
        <w:rPr>
          <w:rFonts w:ascii="PT Astra Serif" w:hAnsi="PT Astra Serif"/>
          <w:sz w:val="28"/>
          <w:szCs w:val="28"/>
        </w:rPr>
        <w:t>1</w:t>
      </w:r>
      <w:r w:rsidR="000B1D12">
        <w:rPr>
          <w:rFonts w:ascii="PT Astra Serif" w:hAnsi="PT Astra Serif"/>
          <w:sz w:val="28"/>
          <w:szCs w:val="28"/>
        </w:rPr>
        <w:t>0</w:t>
      </w:r>
      <w:r w:rsidR="00681AE7" w:rsidRPr="00DF7A61">
        <w:rPr>
          <w:rFonts w:ascii="PT Astra Serif" w:hAnsi="PT Astra Serif"/>
          <w:sz w:val="28"/>
          <w:szCs w:val="28"/>
        </w:rPr>
        <w:t xml:space="preserve"> настоящих </w:t>
      </w:r>
      <w:r w:rsidR="00681AE7" w:rsidRPr="00F9416D">
        <w:rPr>
          <w:rFonts w:ascii="PT Astra Serif" w:hAnsi="PT Astra Serif"/>
          <w:sz w:val="28"/>
          <w:szCs w:val="28"/>
        </w:rPr>
        <w:t>Правил, 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</w:t>
      </w:r>
      <w:r w:rsidR="00681AE7">
        <w:rPr>
          <w:rFonts w:ascii="PT Astra Serif" w:hAnsi="PT Astra Serif"/>
          <w:sz w:val="28"/>
          <w:szCs w:val="28"/>
        </w:rPr>
        <w:t>ё</w:t>
      </w:r>
      <w:r w:rsidR="00681AE7" w:rsidRPr="00F9416D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</w:t>
      </w:r>
      <w:r w:rsidR="00681AE7">
        <w:rPr>
          <w:rFonts w:ascii="PT Astra Serif" w:hAnsi="PT Astra Serif"/>
          <w:sz w:val="28"/>
          <w:szCs w:val="28"/>
        </w:rPr>
        <w:t xml:space="preserve">                   </w:t>
      </w:r>
      <w:r w:rsidR="00681AE7" w:rsidRPr="00F9416D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«Интернет», направления </w:t>
      </w:r>
      <w:r w:rsidR="00681AE7">
        <w:rPr>
          <w:rFonts w:ascii="PT Astra Serif" w:hAnsi="PT Astra Serif"/>
          <w:sz w:val="28"/>
          <w:szCs w:val="28"/>
        </w:rPr>
        <w:t xml:space="preserve">                       </w:t>
      </w:r>
      <w:r w:rsidR="00681AE7" w:rsidRPr="00F9416D">
        <w:rPr>
          <w:rFonts w:ascii="PT Astra Serif" w:hAnsi="PT Astra Serif"/>
          <w:sz w:val="28"/>
          <w:szCs w:val="28"/>
        </w:rPr>
        <w:t>в уполномоченные государственные органы запросов, наведения справок,</w:t>
      </w:r>
      <w:r w:rsidR="00681AE7">
        <w:rPr>
          <w:rFonts w:ascii="PT Astra Serif" w:hAnsi="PT Astra Serif"/>
          <w:sz w:val="28"/>
          <w:szCs w:val="28"/>
        </w:rPr>
        <w:t xml:space="preserve">                 </w:t>
      </w:r>
      <w:r w:rsidR="00681AE7" w:rsidRPr="00F9416D">
        <w:rPr>
          <w:rFonts w:ascii="PT Astra Serif" w:hAnsi="PT Astra Serif"/>
          <w:sz w:val="28"/>
          <w:szCs w:val="28"/>
        </w:rPr>
        <w:t xml:space="preserve"> а также использования иных форм проверки, не противоречащих законодательству Российской Федерации, и п</w:t>
      </w:r>
      <w:r w:rsidR="00681AE7">
        <w:rPr>
          <w:rFonts w:ascii="PT Astra Serif" w:hAnsi="PT Astra Serif"/>
          <w:sz w:val="28"/>
          <w:szCs w:val="28"/>
        </w:rPr>
        <w:t>е</w:t>
      </w:r>
      <w:r w:rsidR="00681AE7" w:rsidRPr="00F9416D">
        <w:rPr>
          <w:rFonts w:ascii="PT Astra Serif" w:hAnsi="PT Astra Serif"/>
          <w:sz w:val="28"/>
          <w:szCs w:val="28"/>
        </w:rPr>
        <w:t xml:space="preserve">редаёт документы в комиссию, созданную Министерством (далее – Комиссия), для проведения отбора. </w:t>
      </w:r>
      <w:r w:rsidR="00681AE7">
        <w:rPr>
          <w:rFonts w:ascii="PT Astra Serif" w:hAnsi="PT Astra Serif"/>
          <w:sz w:val="28"/>
          <w:szCs w:val="28"/>
        </w:rPr>
        <w:t xml:space="preserve">                     </w:t>
      </w:r>
      <w:r w:rsidR="00681AE7" w:rsidRPr="00F9416D">
        <w:rPr>
          <w:rFonts w:ascii="PT Astra Serif" w:hAnsi="PT Astra Serif"/>
          <w:sz w:val="28"/>
          <w:szCs w:val="28"/>
        </w:rPr>
        <w:t xml:space="preserve">Состав </w:t>
      </w:r>
      <w:r w:rsidR="00681AE7">
        <w:rPr>
          <w:rFonts w:ascii="PT Astra Serif" w:hAnsi="PT Astra Serif"/>
          <w:sz w:val="28"/>
          <w:szCs w:val="28"/>
        </w:rPr>
        <w:t>К</w:t>
      </w:r>
      <w:r w:rsidR="00681AE7" w:rsidRPr="00F9416D">
        <w:rPr>
          <w:rFonts w:ascii="PT Astra Serif" w:hAnsi="PT Astra Serif"/>
          <w:sz w:val="28"/>
          <w:szCs w:val="28"/>
        </w:rPr>
        <w:t>омиссии и положение о Комиссии утвержда</w:t>
      </w:r>
      <w:r w:rsidR="00681AE7">
        <w:rPr>
          <w:rFonts w:ascii="PT Astra Serif" w:hAnsi="PT Astra Serif"/>
          <w:sz w:val="28"/>
          <w:szCs w:val="28"/>
        </w:rPr>
        <w:t>ю</w:t>
      </w:r>
      <w:r w:rsidR="00681AE7" w:rsidRPr="00F9416D">
        <w:rPr>
          <w:rFonts w:ascii="PT Astra Serif" w:hAnsi="PT Astra Serif"/>
          <w:sz w:val="28"/>
          <w:szCs w:val="28"/>
        </w:rPr>
        <w:t>тся правовым актом Министерства.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B1D12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 xml:space="preserve">Комиссия рассматривает полученные из Министерства документы,       устанавливает соответствие представивших их казённых предприятий требованиям, установленным пунктом </w:t>
      </w:r>
      <w:r w:rsidR="000B1D12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Правил, и критериям отбора, установленным пунктом </w:t>
      </w:r>
      <w:r w:rsidR="000B1D12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Правил, и принимает решение         </w:t>
      </w:r>
      <w:r w:rsidR="000B1D12">
        <w:rPr>
          <w:rFonts w:ascii="PT Astra Serif" w:hAnsi="PT Astra Serif"/>
          <w:color w:val="000000"/>
          <w:sz w:val="28"/>
          <w:szCs w:val="28"/>
        </w:rPr>
        <w:t xml:space="preserve">                            </w:t>
      </w:r>
      <w:r>
        <w:rPr>
          <w:rFonts w:ascii="PT Astra Serif" w:hAnsi="PT Astra Serif"/>
          <w:color w:val="000000"/>
          <w:sz w:val="28"/>
          <w:szCs w:val="28"/>
        </w:rPr>
        <w:t>о признании казённого предприятия победителем отбора или об отклонении заявки.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Победителями отбора признаются казённые предприятия, соответствующие </w:t>
      </w:r>
      <w:r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</w:t>
      </w:r>
      <w:r w:rsidR="000B1D12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настоящих Правил, и критериям отбора, установленным пунктом </w:t>
      </w:r>
      <w:r w:rsidR="000B1D12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, представившие документы, соответствующие требованиям, установленным пунктом 1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>0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DE353C" w:rsidRDefault="00DE353C" w:rsidP="00DE353C">
      <w:pPr>
        <w:pStyle w:val="111111111"/>
      </w:pPr>
      <w:r>
        <w:t>Основаниями для принятия</w:t>
      </w:r>
      <w:r>
        <w:rPr>
          <w:lang w:val="ru-RU"/>
        </w:rPr>
        <w:t xml:space="preserve"> Комиссией</w:t>
      </w:r>
      <w:r>
        <w:t xml:space="preserve"> решения об отклонении заявки являются: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несоответствие казённого предприятия хотя бы одному из требований, установленных пунктом </w:t>
      </w:r>
      <w:r w:rsidR="000B1D12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Правил, и (или) критериям отбора, установленным пунктом </w:t>
      </w:r>
      <w:r w:rsidR="000B1D12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Правил;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непредставление (представление не в полном объеме) казённым предприятием документов, указанных в пункте 1</w:t>
      </w:r>
      <w:r w:rsidR="000B1D12">
        <w:rPr>
          <w:rFonts w:ascii="PT Astra Serif" w:hAnsi="PT Astra Serif"/>
          <w:color w:val="000000"/>
          <w:sz w:val="28"/>
          <w:szCs w:val="28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Правил;</w:t>
      </w:r>
    </w:p>
    <w:p w:rsidR="00DE353C" w:rsidRDefault="00DE353C" w:rsidP="00DE353C">
      <w:pPr>
        <w:pStyle w:val="111111111"/>
        <w:rPr>
          <w:rFonts w:cs="PT Astra Serif"/>
        </w:rPr>
      </w:pPr>
      <w:r>
        <w:rPr>
          <w:rFonts w:cs="PT Astra Serif"/>
          <w:lang w:val="ru-RU"/>
        </w:rPr>
        <w:t xml:space="preserve">3) </w:t>
      </w:r>
      <w:r>
        <w:rPr>
          <w:rFonts w:cs="PT Astra Serif"/>
        </w:rPr>
        <w:t xml:space="preserve">несоответствие представленных </w:t>
      </w:r>
      <w:r>
        <w:rPr>
          <w:rFonts w:cs="PT Astra Serif"/>
          <w:lang w:val="ru-RU"/>
        </w:rPr>
        <w:t>казённым предприятием</w:t>
      </w:r>
      <w:r>
        <w:rPr>
          <w:rFonts w:cs="PT Astra Serif"/>
        </w:rPr>
        <w:t xml:space="preserve"> заявок и (или) документов требованиям,</w:t>
      </w:r>
      <w:r>
        <w:rPr>
          <w:rFonts w:cs="PT Astra Serif"/>
          <w:lang w:val="ru-RU"/>
        </w:rPr>
        <w:t xml:space="preserve"> предусмотренным настоящими Правилами                   </w:t>
      </w:r>
      <w:r w:rsidR="000B1D12">
        <w:rPr>
          <w:rFonts w:cs="PT Astra Serif"/>
          <w:lang w:val="ru-RU"/>
        </w:rPr>
        <w:t xml:space="preserve">               </w:t>
      </w:r>
      <w:r>
        <w:rPr>
          <w:rFonts w:cs="PT Astra Serif"/>
          <w:lang w:val="ru-RU"/>
        </w:rPr>
        <w:t xml:space="preserve">и указанным </w:t>
      </w:r>
      <w:r>
        <w:rPr>
          <w:rFonts w:cs="PT Astra Serif"/>
        </w:rPr>
        <w:t>в объявлении;</w:t>
      </w:r>
    </w:p>
    <w:p w:rsidR="00DE353C" w:rsidRDefault="00DE353C" w:rsidP="00DE353C">
      <w:pPr>
        <w:pStyle w:val="111111111"/>
      </w:pPr>
      <w:r>
        <w:rPr>
          <w:lang w:val="ru-RU"/>
        </w:rPr>
        <w:t xml:space="preserve">4) </w:t>
      </w:r>
      <w:r>
        <w:t xml:space="preserve">недостоверность информации, содержащейся в документах, представленных </w:t>
      </w:r>
      <w:r>
        <w:rPr>
          <w:lang w:val="ru-RU"/>
        </w:rPr>
        <w:t>казённым предприятием</w:t>
      </w:r>
      <w:r>
        <w:t xml:space="preserve"> в целях подтверждения </w:t>
      </w:r>
      <w:r>
        <w:rPr>
          <w:lang w:val="ru-RU"/>
        </w:rPr>
        <w:t xml:space="preserve">его </w:t>
      </w:r>
      <w:r>
        <w:t xml:space="preserve">соответствия установленным </w:t>
      </w:r>
      <w:r>
        <w:rPr>
          <w:lang w:val="ru-RU"/>
        </w:rPr>
        <w:t>настоящими Правилами</w:t>
      </w:r>
      <w:r>
        <w:t xml:space="preserve"> требованиям;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 представление казённым предприятием заявки по окончании срока                      приёма заявок, указанного в объявлении.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="000B1D12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>. Результаты отбора отражаются в протоколе, который размещается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   </w:t>
      </w:r>
      <w:r w:rsidR="000B1D12">
        <w:rPr>
          <w:rFonts w:ascii="PT Astra Serif" w:hAnsi="PT Astra Serif" w:cs="Times New Roman"/>
          <w:color w:val="000000"/>
          <w:sz w:val="28"/>
          <w:szCs w:val="28"/>
        </w:rPr>
        <w:t xml:space="preserve">          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на едином портале и на официальном сайте не позднее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14 календарных дней,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lastRenderedPageBreak/>
        <w:t xml:space="preserve">следующих за днём определения победителей отбора, </w:t>
      </w:r>
      <w:r>
        <w:rPr>
          <w:rFonts w:ascii="PT Astra Serif" w:hAnsi="PT Astra Serif" w:cs="Times New Roman"/>
          <w:color w:val="000000"/>
          <w:sz w:val="28"/>
          <w:szCs w:val="28"/>
        </w:rPr>
        <w:t>и включает следующие сведения: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дату, время и место рассмотрения заявок;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 информацию о казённых предприятиях, представленные которыми заявки были рассмотрены;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3) информацию о казённых предприятиях, представленные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которыми  заявки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были отклонены, с указанием причин их отклонения;</w:t>
      </w:r>
    </w:p>
    <w:p w:rsidR="00DE353C" w:rsidRDefault="00DE353C" w:rsidP="00DE353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4) наименования казённых предприятий, с которыми заключаются Соглашения и размер предоставляемой им субсидии.</w:t>
      </w:r>
    </w:p>
    <w:p w:rsidR="00681AE7" w:rsidRPr="003B00FF" w:rsidRDefault="00681AE7" w:rsidP="00681AE7">
      <w:pPr>
        <w:pStyle w:val="aa"/>
        <w:spacing w:before="0" w:beforeAutospacing="0"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0FF">
        <w:rPr>
          <w:rFonts w:ascii="PT Astra Serif" w:hAnsi="PT Astra Serif"/>
          <w:sz w:val="28"/>
          <w:szCs w:val="28"/>
        </w:rPr>
        <w:t>1</w:t>
      </w:r>
      <w:r w:rsidR="003B00FF" w:rsidRPr="003B00FF">
        <w:rPr>
          <w:rFonts w:ascii="PT Astra Serif" w:hAnsi="PT Astra Serif"/>
          <w:sz w:val="28"/>
          <w:szCs w:val="28"/>
        </w:rPr>
        <w:t>4</w:t>
      </w:r>
      <w:r w:rsidRPr="003B00FF">
        <w:rPr>
          <w:rFonts w:ascii="PT Astra Serif" w:hAnsi="PT Astra Serif"/>
          <w:sz w:val="28"/>
          <w:szCs w:val="28"/>
        </w:rPr>
        <w:t>. Министерство на основании протокола принимает решение                                     о предоставлении субсидии или решение об отказе в предоставлении субсидии, которое оформляется в форме уведомления о принятом решении (далее – Уведомление) и направляется казённому предприятию способом, обеспечивающим возможность подтверждения факта направления Уведомления.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соответствии с пунктом 1</w:t>
      </w:r>
      <w:r w:rsidR="003B00FF" w:rsidRPr="003B00FF">
        <w:rPr>
          <w:rFonts w:ascii="PT Astra Serif" w:hAnsi="PT Astra Serif"/>
          <w:sz w:val="28"/>
          <w:szCs w:val="28"/>
        </w:rPr>
        <w:t>7</w:t>
      </w:r>
      <w:r w:rsidRPr="003B00FF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681AE7" w:rsidRPr="003B00FF" w:rsidRDefault="00681AE7" w:rsidP="00681AE7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0FF">
        <w:rPr>
          <w:rFonts w:ascii="PT Astra Serif" w:eastAsia="Calibri" w:hAnsi="PT Astra Serif" w:cs="PT Astra Serif"/>
          <w:sz w:val="28"/>
          <w:szCs w:val="28"/>
        </w:rPr>
        <w:t>Министерство заключает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 с казённым предприятием, решение о предоставлении субсидии которому принято Министерством, Соглашение, типовая форма которого установлена Министерством финансов Ульяновской области для соответствующего вида субсидий.</w:t>
      </w:r>
    </w:p>
    <w:p w:rsidR="00681AE7" w:rsidRPr="003B00FF" w:rsidRDefault="00681AE7" w:rsidP="00681AE7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0FF">
        <w:rPr>
          <w:rFonts w:ascii="PT Astra Serif" w:hAnsi="PT Astra Serif" w:cs="Times New Roman"/>
          <w:sz w:val="28"/>
          <w:szCs w:val="28"/>
        </w:rPr>
        <w:t>1</w:t>
      </w:r>
      <w:r w:rsidR="003B00FF" w:rsidRPr="003B00FF">
        <w:rPr>
          <w:rFonts w:ascii="PT Astra Serif" w:hAnsi="PT Astra Serif" w:cs="Times New Roman"/>
          <w:sz w:val="28"/>
          <w:szCs w:val="28"/>
        </w:rPr>
        <w:t>5</w:t>
      </w:r>
      <w:r w:rsidRPr="003B00FF">
        <w:rPr>
          <w:rFonts w:ascii="PT Astra Serif" w:hAnsi="PT Astra Serif" w:cs="Times New Roman"/>
          <w:sz w:val="28"/>
          <w:szCs w:val="28"/>
        </w:rPr>
        <w:t xml:space="preserve">. </w:t>
      </w:r>
      <w:r w:rsidRPr="003B00FF">
        <w:rPr>
          <w:rFonts w:ascii="PT Astra Serif" w:hAnsi="PT Astra Serif"/>
          <w:sz w:val="28"/>
          <w:szCs w:val="28"/>
        </w:rPr>
        <w:t xml:space="preserve">Министерство рассчитывает предельный объём субсидии, подлежащей предоставлению казённым предприятиям, ставшим победителями </w:t>
      </w:r>
      <w:proofErr w:type="gramStart"/>
      <w:r w:rsidRPr="003B00FF">
        <w:rPr>
          <w:rFonts w:ascii="PT Astra Serif" w:hAnsi="PT Astra Serif"/>
          <w:sz w:val="28"/>
          <w:szCs w:val="28"/>
        </w:rPr>
        <w:t xml:space="preserve">отбора,   </w:t>
      </w:r>
      <w:proofErr w:type="gramEnd"/>
      <w:r w:rsidRPr="003B00FF">
        <w:rPr>
          <w:rFonts w:ascii="PT Astra Serif" w:hAnsi="PT Astra Serif"/>
          <w:sz w:val="28"/>
          <w:szCs w:val="28"/>
        </w:rPr>
        <w:t xml:space="preserve">            по формуле:</w:t>
      </w:r>
    </w:p>
    <w:p w:rsidR="00681AE7" w:rsidRPr="003B00FF" w:rsidRDefault="00681AE7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Сi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B00FF">
        <w:rPr>
          <w:rFonts w:ascii="PT Astra Serif" w:hAnsi="PT Astra Serif"/>
          <w:sz w:val="28"/>
          <w:szCs w:val="28"/>
        </w:rPr>
        <w:t>Нi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/ Н - (</w:t>
      </w:r>
      <w:proofErr w:type="spellStart"/>
      <w:r w:rsidRPr="003B00FF">
        <w:rPr>
          <w:rFonts w:ascii="PT Astra Serif" w:hAnsi="PT Astra Serif"/>
          <w:sz w:val="28"/>
          <w:szCs w:val="28"/>
        </w:rPr>
        <w:t>Viплант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x (</w:t>
      </w:r>
      <w:proofErr w:type="spellStart"/>
      <w:r w:rsidRPr="003B00FF">
        <w:rPr>
          <w:rFonts w:ascii="PT Astra Serif" w:hAnsi="PT Astra Serif"/>
          <w:sz w:val="28"/>
          <w:szCs w:val="28"/>
        </w:rPr>
        <w:t>Тiэкт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- </w:t>
      </w:r>
      <w:proofErr w:type="spellStart"/>
      <w:r w:rsidRPr="003B00FF">
        <w:rPr>
          <w:rFonts w:ascii="PT Astra Serif" w:hAnsi="PT Astra Serif"/>
          <w:sz w:val="28"/>
          <w:szCs w:val="28"/>
        </w:rPr>
        <w:t>Тiнт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) + </w:t>
      </w:r>
      <w:proofErr w:type="spellStart"/>
      <w:r w:rsidRPr="003B00FF">
        <w:rPr>
          <w:rFonts w:ascii="PT Astra Serif" w:hAnsi="PT Astra Serif"/>
          <w:sz w:val="28"/>
          <w:szCs w:val="28"/>
        </w:rPr>
        <w:t>Viплангвс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x (</w:t>
      </w:r>
      <w:proofErr w:type="spellStart"/>
      <w:r w:rsidRPr="003B00FF">
        <w:rPr>
          <w:rFonts w:ascii="PT Astra Serif" w:hAnsi="PT Astra Serif"/>
          <w:sz w:val="28"/>
          <w:szCs w:val="28"/>
        </w:rPr>
        <w:t>Тiэкгвс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- </w:t>
      </w:r>
      <w:proofErr w:type="spellStart"/>
      <w:r w:rsidRPr="003B00FF">
        <w:rPr>
          <w:rFonts w:ascii="PT Astra Serif" w:hAnsi="PT Astra Serif"/>
          <w:sz w:val="28"/>
          <w:szCs w:val="28"/>
        </w:rPr>
        <w:t>Тiнгвс</w:t>
      </w:r>
      <w:proofErr w:type="spellEnd"/>
      <w:r w:rsidRPr="003B00FF">
        <w:rPr>
          <w:rFonts w:ascii="PT Astra Serif" w:hAnsi="PT Astra Serif"/>
          <w:sz w:val="28"/>
          <w:szCs w:val="28"/>
        </w:rPr>
        <w:t>)), где:</w:t>
      </w:r>
    </w:p>
    <w:p w:rsidR="00681AE7" w:rsidRPr="003B00FF" w:rsidRDefault="00681AE7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Сi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объем субсидии, предоставляемой i-</w:t>
      </w:r>
      <w:proofErr w:type="spellStart"/>
      <w:r w:rsidRPr="003B00FF">
        <w:rPr>
          <w:rFonts w:ascii="PT Astra Serif" w:hAnsi="PT Astra Serif"/>
          <w:sz w:val="28"/>
          <w:szCs w:val="28"/>
        </w:rPr>
        <w:t>му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казённому предприятию;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B00FF">
        <w:rPr>
          <w:rFonts w:ascii="PT Astra Serif" w:hAnsi="PT Astra Serif"/>
          <w:sz w:val="28"/>
          <w:szCs w:val="28"/>
        </w:rPr>
        <w:t xml:space="preserve">С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общий объем бюджетных ассигнований областного бюджета Ульяновской области на предоставление субсидий;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B00FF">
        <w:rPr>
          <w:rFonts w:ascii="PT Astra Serif" w:hAnsi="PT Astra Serif"/>
          <w:sz w:val="28"/>
          <w:szCs w:val="28"/>
        </w:rPr>
        <w:t xml:space="preserve">Н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общий объем недополученных доходов всех казённых предприятий.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Нi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объем недополученных доходов i-</w:t>
      </w:r>
      <w:proofErr w:type="spellStart"/>
      <w:r w:rsidRPr="003B00FF">
        <w:rPr>
          <w:rFonts w:ascii="PT Astra Serif" w:hAnsi="PT Astra Serif"/>
          <w:sz w:val="28"/>
          <w:szCs w:val="28"/>
        </w:rPr>
        <w:t>го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казённого предприятия;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Viплант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планируемый годовой объем поставки i-м казённым предприятием тепловой энергии по льготным тарифам, Гкал;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Viплангвс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планируемый годовой объем поставки i-м казённым предприятием горячей воды, рассчитанный с учётом специфики тарифообразования i-</w:t>
      </w:r>
      <w:proofErr w:type="spellStart"/>
      <w:r w:rsidRPr="003B00FF">
        <w:rPr>
          <w:rFonts w:ascii="PT Astra Serif" w:hAnsi="PT Astra Serif"/>
          <w:sz w:val="28"/>
          <w:szCs w:val="28"/>
        </w:rPr>
        <w:t>го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казённого предприятия, куб. м или Гкал и куб. м;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Тiэкт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экономически обоснованный тариф на тепловую энергию, установленный казённому предприятию на соответствующий период (без учета налога на добавленную стоимость);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lastRenderedPageBreak/>
        <w:t>Тiэкгвс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экономически обоснованный тариф на горячую воду (горячее водоснабжение), установленный i-</w:t>
      </w:r>
      <w:proofErr w:type="spellStart"/>
      <w:r w:rsidRPr="003B00FF">
        <w:rPr>
          <w:rFonts w:ascii="PT Astra Serif" w:hAnsi="PT Astra Serif"/>
          <w:sz w:val="28"/>
          <w:szCs w:val="28"/>
        </w:rPr>
        <w:t>му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казённому предприятию на соответствующий период (без учета налога на добавленную стоимость); </w:t>
      </w:r>
    </w:p>
    <w:p w:rsidR="008645BF" w:rsidRPr="003B00FF" w:rsidRDefault="008645BF" w:rsidP="00681AE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Тiнт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льготные тарифы на тепловую энергию, установленные i-</w:t>
      </w:r>
      <w:proofErr w:type="spellStart"/>
      <w:r w:rsidRPr="003B00FF">
        <w:rPr>
          <w:rFonts w:ascii="PT Astra Serif" w:hAnsi="PT Astra Serif"/>
          <w:sz w:val="28"/>
          <w:szCs w:val="28"/>
        </w:rPr>
        <w:t>му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казённому предприятию на соответствующий период (без учета налога на добавленную стоимость); </w:t>
      </w:r>
    </w:p>
    <w:p w:rsidR="008645BF" w:rsidRPr="003B00FF" w:rsidRDefault="008645B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B00FF">
        <w:rPr>
          <w:rFonts w:ascii="PT Astra Serif" w:hAnsi="PT Astra Serif"/>
          <w:sz w:val="28"/>
          <w:szCs w:val="28"/>
        </w:rPr>
        <w:t>Тiнгвс</w:t>
      </w:r>
      <w:proofErr w:type="spellEnd"/>
      <w:r w:rsidRPr="003B00FF">
        <w:rPr>
          <w:rFonts w:ascii="PT Astra Serif" w:hAnsi="PT Astra Serif"/>
          <w:sz w:val="28"/>
          <w:szCs w:val="28"/>
        </w:rPr>
        <w:t xml:space="preserve"> </w:t>
      </w:r>
      <w:r w:rsidR="00681AE7" w:rsidRPr="003B00FF">
        <w:rPr>
          <w:rFonts w:ascii="PT Astra Serif" w:hAnsi="PT Astra Serif"/>
          <w:sz w:val="28"/>
          <w:szCs w:val="28"/>
        </w:rPr>
        <w:t>–</w:t>
      </w:r>
      <w:r w:rsidRPr="003B00FF">
        <w:rPr>
          <w:rFonts w:ascii="PT Astra Serif" w:hAnsi="PT Astra Serif"/>
          <w:sz w:val="28"/>
          <w:szCs w:val="28"/>
        </w:rPr>
        <w:t xml:space="preserve"> льготные тарифы на горячую воду, установленные i-му казённому предприятию на соответствующий период (без учета налога на добавленную стоимость).</w:t>
      </w:r>
    </w:p>
    <w:p w:rsidR="0015689A" w:rsidRPr="000B1D12" w:rsidRDefault="0015689A" w:rsidP="0015689A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B1D12">
        <w:rPr>
          <w:rFonts w:ascii="PT Astra Serif" w:hAnsi="PT Astra Serif"/>
          <w:sz w:val="28"/>
          <w:szCs w:val="28"/>
        </w:rPr>
        <w:t>1</w:t>
      </w:r>
      <w:r w:rsidR="003B00FF">
        <w:rPr>
          <w:rFonts w:ascii="PT Astra Serif" w:hAnsi="PT Astra Serif"/>
          <w:sz w:val="28"/>
          <w:szCs w:val="28"/>
        </w:rPr>
        <w:t>6</w:t>
      </w:r>
      <w:r w:rsidRPr="000B1D12">
        <w:rPr>
          <w:rFonts w:ascii="PT Astra Serif" w:hAnsi="PT Astra Serif"/>
          <w:sz w:val="28"/>
          <w:szCs w:val="28"/>
        </w:rPr>
        <w:t>. Соглашение должно содержать в том числе:</w:t>
      </w:r>
    </w:p>
    <w:p w:rsidR="0015689A" w:rsidRPr="000B1D12" w:rsidRDefault="0015689A" w:rsidP="0015689A">
      <w:pPr>
        <w:pStyle w:val="111111111"/>
        <w:rPr>
          <w:lang w:val="ru-RU"/>
        </w:rPr>
      </w:pPr>
      <w:r w:rsidRPr="000B1D12">
        <w:rPr>
          <w:lang w:val="ru-RU"/>
        </w:rPr>
        <w:t>1)</w:t>
      </w:r>
      <w:r w:rsidRPr="000B1D12">
        <w:t xml:space="preserve"> сведения об объёме субсидий</w:t>
      </w:r>
      <w:r w:rsidRPr="000B1D12">
        <w:rPr>
          <w:lang w:val="ru-RU"/>
        </w:rPr>
        <w:t>;</w:t>
      </w:r>
    </w:p>
    <w:p w:rsidR="0015689A" w:rsidRPr="000B1D12" w:rsidRDefault="0015689A" w:rsidP="0015689A">
      <w:pPr>
        <w:pStyle w:val="111111111"/>
        <w:rPr>
          <w:lang w:val="ru-RU"/>
        </w:rPr>
      </w:pPr>
      <w:r w:rsidRPr="000B1D12">
        <w:rPr>
          <w:lang w:val="ru-RU"/>
        </w:rPr>
        <w:t>2) значения результатов предоставления субсидий;</w:t>
      </w:r>
    </w:p>
    <w:p w:rsidR="0015689A" w:rsidRPr="000B1D12" w:rsidRDefault="0015689A" w:rsidP="0015689A">
      <w:pPr>
        <w:pStyle w:val="111111111"/>
      </w:pPr>
      <w:r w:rsidRPr="000B1D12">
        <w:rPr>
          <w:lang w:val="ru-RU"/>
        </w:rPr>
        <w:t xml:space="preserve">3) </w:t>
      </w:r>
      <w:r w:rsidRPr="000B1D12">
        <w:t>согласи</w:t>
      </w:r>
      <w:r w:rsidRPr="000B1D12">
        <w:rPr>
          <w:lang w:val="ru-RU"/>
        </w:rPr>
        <w:t>е</w:t>
      </w:r>
      <w:r w:rsidRPr="000B1D12">
        <w:t xml:space="preserve"> </w:t>
      </w:r>
      <w:r w:rsidRPr="000B1D12">
        <w:rPr>
          <w:lang w:val="ru-RU"/>
        </w:rPr>
        <w:t>казённого предприятия</w:t>
      </w:r>
      <w:r w:rsidRPr="000B1D12">
        <w:t xml:space="preserve">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результатов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0B1D12">
        <w:rPr>
          <w:vertAlign w:val="superscript"/>
        </w:rPr>
        <w:t>1</w:t>
      </w:r>
      <w:r w:rsidRPr="000B1D12">
        <w:t xml:space="preserve"> и 269</w:t>
      </w:r>
      <w:r w:rsidRPr="000B1D12">
        <w:rPr>
          <w:vertAlign w:val="superscript"/>
        </w:rPr>
        <w:t>2</w:t>
      </w:r>
      <w:r w:rsidRPr="000B1D12">
        <w:t xml:space="preserve"> Бюджетного кодекса Российской Федерации.</w:t>
      </w:r>
    </w:p>
    <w:p w:rsidR="0015689A" w:rsidRPr="000B1D12" w:rsidRDefault="0015689A" w:rsidP="0015689A">
      <w:pPr>
        <w:pStyle w:val="111111111"/>
        <w:rPr>
          <w:lang w:val="ru-RU"/>
        </w:rPr>
      </w:pPr>
      <w:r w:rsidRPr="000B1D12">
        <w:t xml:space="preserve">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Pr="000B1D12">
        <w:rPr>
          <w:lang w:val="ru-RU"/>
        </w:rPr>
        <w:t xml:space="preserve">                                 </w:t>
      </w:r>
      <w:r w:rsidRPr="000B1D12">
        <w:t xml:space="preserve">к невозможности предоставления казённому предприятию субсидий в объёме, сведения о котором содержатся в Соглашении, в Соглашение подлежат включению условия о согласовании новых условий Соглашения или </w:t>
      </w:r>
      <w:r w:rsidRPr="000B1D12">
        <w:rPr>
          <w:lang w:val="ru-RU"/>
        </w:rPr>
        <w:t xml:space="preserve">                                 </w:t>
      </w:r>
      <w:r w:rsidRPr="000B1D12">
        <w:t>о расторжении Соглашения в случае недостижения Министерством и казённым предприятием согласия относительно таких новых условий.</w:t>
      </w:r>
    </w:p>
    <w:p w:rsidR="0015689A" w:rsidRPr="000B1D12" w:rsidRDefault="0015689A" w:rsidP="0015689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0B1D12">
        <w:rPr>
          <w:rFonts w:ascii="PT Astra Serif" w:eastAsia="Calibri" w:hAnsi="PT Astra Serif" w:cs="Arial"/>
          <w:lang w:eastAsia="en-US"/>
        </w:rPr>
        <w:t xml:space="preserve">В случае </w:t>
      </w:r>
      <w:r w:rsidRPr="000B1D12">
        <w:rPr>
          <w:rFonts w:ascii="PT Astra Serif" w:eastAsia="Calibri" w:hAnsi="PT Astra Serif" w:cs="PT Astra Serif"/>
          <w:lang w:eastAsia="en-US"/>
        </w:rPr>
        <w:t>реорганизации казённого предприятия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B1D12" w:rsidRDefault="000B1D12" w:rsidP="0015689A">
      <w:pPr>
        <w:pStyle w:val="111111111"/>
        <w:rPr>
          <w:lang w:val="ru-RU"/>
        </w:rPr>
      </w:pPr>
      <w:r>
        <w:rPr>
          <w:rFonts w:eastAsia="Calibri" w:cs="PT Astra Serif"/>
          <w:lang w:eastAsia="en-US"/>
        </w:rPr>
        <w:t xml:space="preserve">В случае реорганизации казённого предприятия в форме разделения, выделения, а также в случае ликвидации казённого предприятия, Соглашение расторгается с формированием уведомления о расторжении Соглашения             </w:t>
      </w:r>
      <w:r>
        <w:rPr>
          <w:rFonts w:eastAsia="Calibri" w:cs="PT Astra Serif"/>
          <w:lang w:val="ru-RU" w:eastAsia="en-US"/>
        </w:rPr>
        <w:t xml:space="preserve">               </w:t>
      </w:r>
      <w:r>
        <w:rPr>
          <w:rFonts w:eastAsia="Calibri" w:cs="PT Astra Serif"/>
          <w:lang w:eastAsia="en-US"/>
        </w:rPr>
        <w:t>в одностороннем порядке и акта об исполнении обязательств по Соглашению.</w:t>
      </w:r>
    </w:p>
    <w:p w:rsidR="0015689A" w:rsidRPr="000B1D12" w:rsidRDefault="0015689A" w:rsidP="0015689A">
      <w:pPr>
        <w:pStyle w:val="111111111"/>
      </w:pPr>
      <w:r w:rsidRPr="000B1D12">
        <w:rPr>
          <w:lang w:val="ru-RU"/>
        </w:rPr>
        <w:t>1</w:t>
      </w:r>
      <w:r w:rsidR="003B00FF">
        <w:rPr>
          <w:lang w:val="ru-RU"/>
        </w:rPr>
        <w:t>7</w:t>
      </w:r>
      <w:r w:rsidRPr="000B1D12">
        <w:t xml:space="preserve">. Основаниями для принятия Министерством решения об отказе </w:t>
      </w:r>
      <w:r w:rsidRPr="000B1D12">
        <w:rPr>
          <w:lang w:val="ru-RU"/>
        </w:rPr>
        <w:t xml:space="preserve">                            </w:t>
      </w:r>
      <w:r w:rsidRPr="000B1D12">
        <w:t>в предоставлении субсидий являются:</w:t>
      </w:r>
    </w:p>
    <w:p w:rsidR="0015689A" w:rsidRPr="000B1D12" w:rsidRDefault="0015689A" w:rsidP="0015689A">
      <w:pPr>
        <w:pStyle w:val="111111111"/>
      </w:pPr>
      <w:r w:rsidRPr="000B1D12">
        <w:rPr>
          <w:lang w:val="ru-RU"/>
        </w:rPr>
        <w:t>1</w:t>
      </w:r>
      <w:r w:rsidRPr="000B1D12">
        <w:t xml:space="preserve">) несоответствие казённого предприятия требованиям, установленным пунктом </w:t>
      </w:r>
      <w:r w:rsidR="003B00FF">
        <w:rPr>
          <w:lang w:val="ru-RU"/>
        </w:rPr>
        <w:t>4</w:t>
      </w:r>
      <w:r w:rsidRPr="000B1D12">
        <w:t xml:space="preserve"> </w:t>
      </w:r>
      <w:hyperlink r:id="rId8" w:history="1"/>
      <w:r w:rsidRPr="000B1D12">
        <w:t>настоящих Правил</w:t>
      </w:r>
      <w:r w:rsidRPr="000B1D12">
        <w:rPr>
          <w:lang w:val="ru-RU"/>
        </w:rPr>
        <w:t xml:space="preserve">, и (или) критериям отбора, установленным пунктом </w:t>
      </w:r>
      <w:r w:rsidR="003B00FF">
        <w:rPr>
          <w:lang w:val="ru-RU"/>
        </w:rPr>
        <w:t>5</w:t>
      </w:r>
      <w:r w:rsidRPr="000B1D12">
        <w:rPr>
          <w:lang w:val="ru-RU"/>
        </w:rPr>
        <w:t xml:space="preserve"> настоящих Правил</w:t>
      </w:r>
      <w:r w:rsidRPr="000B1D12">
        <w:t>;</w:t>
      </w:r>
    </w:p>
    <w:p w:rsidR="0015689A" w:rsidRPr="000B1D12" w:rsidRDefault="0015689A" w:rsidP="0015689A">
      <w:pPr>
        <w:pStyle w:val="111111111"/>
      </w:pPr>
      <w:r w:rsidRPr="000B1D12">
        <w:rPr>
          <w:lang w:val="ru-RU"/>
        </w:rPr>
        <w:t>2</w:t>
      </w:r>
      <w:r w:rsidRPr="000B1D12">
        <w:t xml:space="preserve">) представление казённым предприятием документов, указанных </w:t>
      </w:r>
      <w:r w:rsidRPr="000B1D12">
        <w:rPr>
          <w:lang w:val="ru-RU"/>
        </w:rPr>
        <w:t xml:space="preserve">                           </w:t>
      </w:r>
      <w:r w:rsidRPr="000B1D12">
        <w:t>в пункт</w:t>
      </w:r>
      <w:r w:rsidRPr="000B1D12">
        <w:rPr>
          <w:lang w:val="ru-RU"/>
        </w:rPr>
        <w:t>е</w:t>
      </w:r>
      <w:r w:rsidRPr="000B1D12">
        <w:t xml:space="preserve"> </w:t>
      </w:r>
      <w:r w:rsidR="00DF7A61" w:rsidRPr="000B1D12">
        <w:rPr>
          <w:lang w:val="ru-RU"/>
        </w:rPr>
        <w:t>1</w:t>
      </w:r>
      <w:r w:rsidR="003B00FF">
        <w:rPr>
          <w:lang w:val="ru-RU"/>
        </w:rPr>
        <w:t>0</w:t>
      </w:r>
      <w:r w:rsidRPr="000B1D12">
        <w:t xml:space="preserve"> настоящих Правил, не в полном объёме либо с нарушением предъявляемых к ним требований и (или) наличие в таких документах неполных и (или) недостоверных сведений.</w:t>
      </w:r>
    </w:p>
    <w:p w:rsidR="0015689A" w:rsidRPr="000B1D12" w:rsidRDefault="0015689A" w:rsidP="0015689A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1D12">
        <w:rPr>
          <w:rFonts w:ascii="PT Astra Serif" w:hAnsi="PT Astra Serif"/>
          <w:sz w:val="28"/>
          <w:szCs w:val="28"/>
        </w:rPr>
        <w:lastRenderedPageBreak/>
        <w:t>1</w:t>
      </w:r>
      <w:r w:rsidR="003B00FF">
        <w:rPr>
          <w:rFonts w:ascii="PT Astra Serif" w:hAnsi="PT Astra Serif"/>
          <w:sz w:val="28"/>
          <w:szCs w:val="28"/>
        </w:rPr>
        <w:t>8</w:t>
      </w:r>
      <w:r w:rsidRPr="000B1D12">
        <w:rPr>
          <w:rFonts w:ascii="PT Astra Serif" w:hAnsi="PT Astra Serif"/>
          <w:sz w:val="28"/>
          <w:szCs w:val="28"/>
        </w:rPr>
        <w:t xml:space="preserve">. 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случае представления казённым предприятием, решение                  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       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о предоставлении которому субсидии принято Министерством, в Министерство до заключения Соглашения заявления об отзыве заявки, Министерство               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течение 5 рабочих дней со дня получения такого заявления, принимает решение о признании указанного казённого предприятия уклонившимся           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от заключения Соглашения и об отказе в предоставлении ему субсидии. Данное решение отражается в уведомлении, которое направляется казённому предприятию в течение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3 рабочих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дней со дня принятия соответствующего решения</w:t>
      </w:r>
      <w:r w:rsid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="000B1D12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в форме, обеспечивающей возможность подтверждения факта направления уведомления.</w:t>
      </w:r>
    </w:p>
    <w:p w:rsidR="00782CAE" w:rsidRDefault="00CC5A09" w:rsidP="00076F4D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B00FF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</w:t>
      </w:r>
      <w:r w:rsidR="00782CAE">
        <w:rPr>
          <w:rFonts w:ascii="PT Astra Serif" w:hAnsi="PT Astra Serif"/>
          <w:sz w:val="28"/>
          <w:szCs w:val="28"/>
        </w:rPr>
        <w:t xml:space="preserve"> </w:t>
      </w:r>
      <w:r w:rsidR="00782CAE" w:rsidRPr="00782CAE">
        <w:rPr>
          <w:rFonts w:ascii="PT Astra Serif" w:hAnsi="PT Astra Serif"/>
          <w:sz w:val="28"/>
          <w:szCs w:val="28"/>
        </w:rPr>
        <w:t>Министерство перечисляет субсидии с лицевого счета, открытого ему в Министерстве финансов Ульяновской области или в Управлении Федерального казначейства по Ульяновской области, на расч</w:t>
      </w:r>
      <w:r w:rsidR="00782CAE">
        <w:rPr>
          <w:rFonts w:ascii="PT Astra Serif" w:hAnsi="PT Astra Serif"/>
          <w:sz w:val="28"/>
          <w:szCs w:val="28"/>
        </w:rPr>
        <w:t>ё</w:t>
      </w:r>
      <w:r w:rsidR="00782CAE" w:rsidRPr="00782CAE">
        <w:rPr>
          <w:rFonts w:ascii="PT Astra Serif" w:hAnsi="PT Astra Serif"/>
          <w:sz w:val="28"/>
          <w:szCs w:val="28"/>
        </w:rPr>
        <w:t>тный сч</w:t>
      </w:r>
      <w:r w:rsidR="00782CAE">
        <w:rPr>
          <w:rFonts w:ascii="PT Astra Serif" w:hAnsi="PT Astra Serif"/>
          <w:sz w:val="28"/>
          <w:szCs w:val="28"/>
        </w:rPr>
        <w:t>ё</w:t>
      </w:r>
      <w:r w:rsidR="00782CAE" w:rsidRPr="00782CAE">
        <w:rPr>
          <w:rFonts w:ascii="PT Astra Serif" w:hAnsi="PT Astra Serif"/>
          <w:sz w:val="28"/>
          <w:szCs w:val="28"/>
        </w:rPr>
        <w:t>т, открытый</w:t>
      </w:r>
      <w:r w:rsidR="00076F4D">
        <w:rPr>
          <w:rFonts w:ascii="PT Astra Serif" w:hAnsi="PT Astra Serif"/>
          <w:sz w:val="28"/>
          <w:szCs w:val="28"/>
        </w:rPr>
        <w:t xml:space="preserve"> казённому предприятию</w:t>
      </w:r>
      <w:r w:rsidR="00782CAE" w:rsidRPr="00782CAE">
        <w:rPr>
          <w:rFonts w:ascii="PT Astra Serif" w:hAnsi="PT Astra Serif"/>
          <w:sz w:val="28"/>
          <w:szCs w:val="28"/>
        </w:rPr>
        <w:t xml:space="preserve"> в кредитной организации, не позднее десятого рабочего дня после дня принятия Министерством решения о</w:t>
      </w:r>
      <w:r w:rsidR="00076F4D" w:rsidRPr="00076F4D">
        <w:rPr>
          <w:rFonts w:ascii="PT Astra Serif" w:hAnsi="PT Astra Serif"/>
          <w:sz w:val="28"/>
          <w:szCs w:val="28"/>
        </w:rPr>
        <w:t xml:space="preserve"> </w:t>
      </w:r>
      <w:r w:rsidR="00076F4D" w:rsidRPr="00782CAE">
        <w:rPr>
          <w:rFonts w:ascii="PT Astra Serif" w:hAnsi="PT Astra Serif"/>
          <w:sz w:val="28"/>
          <w:szCs w:val="28"/>
        </w:rPr>
        <w:t>предоставлении</w:t>
      </w:r>
      <w:r w:rsidR="00076F4D" w:rsidRPr="00076F4D">
        <w:rPr>
          <w:rFonts w:ascii="PT Astra Serif" w:hAnsi="PT Astra Serif"/>
          <w:sz w:val="28"/>
          <w:szCs w:val="28"/>
        </w:rPr>
        <w:t xml:space="preserve"> </w:t>
      </w:r>
      <w:r w:rsidR="00076F4D">
        <w:rPr>
          <w:rFonts w:ascii="PT Astra Serif" w:hAnsi="PT Astra Serif"/>
          <w:sz w:val="28"/>
          <w:szCs w:val="28"/>
        </w:rPr>
        <w:t xml:space="preserve">казённому предприятию </w:t>
      </w:r>
      <w:r w:rsidR="00782CAE" w:rsidRPr="00782CAE">
        <w:rPr>
          <w:rFonts w:ascii="PT Astra Serif" w:hAnsi="PT Astra Serif"/>
          <w:sz w:val="28"/>
          <w:szCs w:val="28"/>
        </w:rPr>
        <w:t>субсидий</w:t>
      </w:r>
    </w:p>
    <w:p w:rsidR="00FF0ECE" w:rsidRPr="00FF0ECE" w:rsidRDefault="003B00FF" w:rsidP="00FF0ECE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FF0ECE" w:rsidRPr="00FF0ECE">
        <w:rPr>
          <w:rFonts w:ascii="PT Astra Serif" w:hAnsi="PT Astra Serif"/>
          <w:sz w:val="28"/>
          <w:szCs w:val="28"/>
        </w:rPr>
        <w:t>. Результатами предоставления субсидий являются:</w:t>
      </w:r>
    </w:p>
    <w:p w:rsidR="005444FF" w:rsidRPr="005444FF" w:rsidRDefault="00076F4D" w:rsidP="005444FF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44FF">
        <w:rPr>
          <w:rFonts w:ascii="PT Astra Serif" w:hAnsi="PT Astra Serif"/>
          <w:sz w:val="28"/>
          <w:szCs w:val="28"/>
        </w:rPr>
        <w:t>1</w:t>
      </w:r>
      <w:r w:rsidR="00FF0ECE" w:rsidRPr="005444FF">
        <w:rPr>
          <w:rFonts w:ascii="PT Astra Serif" w:hAnsi="PT Astra Serif"/>
          <w:sz w:val="28"/>
          <w:szCs w:val="28"/>
        </w:rPr>
        <w:t>) объём выполненных (оказанных) казённым предприятием работ (услуг) в сфер</w:t>
      </w:r>
      <w:r w:rsidR="00C250FF" w:rsidRPr="005444FF">
        <w:rPr>
          <w:rFonts w:ascii="PT Astra Serif" w:hAnsi="PT Astra Serif"/>
          <w:sz w:val="28"/>
          <w:szCs w:val="28"/>
        </w:rPr>
        <w:t>ах</w:t>
      </w:r>
      <w:r w:rsidR="00FF0ECE" w:rsidRPr="005444FF">
        <w:rPr>
          <w:rFonts w:ascii="PT Astra Serif" w:hAnsi="PT Astra Serif"/>
          <w:sz w:val="28"/>
          <w:szCs w:val="28"/>
        </w:rPr>
        <w:t xml:space="preserve"> теплоснабжения</w:t>
      </w:r>
      <w:r w:rsidR="00C250FF" w:rsidRPr="005444FF">
        <w:rPr>
          <w:rFonts w:ascii="PT Astra Serif" w:hAnsi="PT Astra Serif"/>
          <w:sz w:val="28"/>
          <w:szCs w:val="28"/>
        </w:rPr>
        <w:t xml:space="preserve"> и горячего водоснабжения</w:t>
      </w:r>
      <w:r w:rsidR="00FF0ECE" w:rsidRPr="005444FF">
        <w:rPr>
          <w:rFonts w:ascii="PT Astra Serif" w:hAnsi="PT Astra Serif"/>
          <w:sz w:val="28"/>
          <w:szCs w:val="28"/>
        </w:rPr>
        <w:t xml:space="preserve">, указанных </w:t>
      </w:r>
      <w:r w:rsidR="00C250FF" w:rsidRPr="005444FF">
        <w:rPr>
          <w:rFonts w:ascii="PT Astra Serif" w:hAnsi="PT Astra Serif"/>
          <w:sz w:val="28"/>
          <w:szCs w:val="28"/>
        </w:rPr>
        <w:t>в программе деятельности казённого предприятия</w:t>
      </w:r>
      <w:r w:rsidR="005444FF" w:rsidRPr="005444FF">
        <w:rPr>
          <w:rFonts w:ascii="PT Astra Serif" w:hAnsi="PT Astra Serif"/>
          <w:sz w:val="28"/>
          <w:szCs w:val="28"/>
        </w:rPr>
        <w:t>,</w:t>
      </w:r>
      <w:r w:rsidR="00FF0ECE" w:rsidRPr="005444FF">
        <w:rPr>
          <w:rFonts w:ascii="PT Astra Serif" w:hAnsi="PT Astra Serif"/>
          <w:sz w:val="28"/>
          <w:szCs w:val="28"/>
        </w:rPr>
        <w:t xml:space="preserve"> утвержденной</w:t>
      </w:r>
      <w:r w:rsidR="005444FF" w:rsidRPr="005444FF">
        <w:rPr>
          <w:rFonts w:ascii="PT Astra Serif" w:hAnsi="PT Astra Serif"/>
          <w:sz w:val="28"/>
          <w:szCs w:val="28"/>
        </w:rPr>
        <w:t xml:space="preserve"> в установленном Правительством Ульяновской области порядке;</w:t>
      </w:r>
    </w:p>
    <w:p w:rsidR="00FF0ECE" w:rsidRPr="00FF0ECE" w:rsidRDefault="00076F4D" w:rsidP="005444FF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F0ECE" w:rsidRPr="00FF0ECE">
        <w:rPr>
          <w:rFonts w:ascii="PT Astra Serif" w:hAnsi="PT Astra Serif"/>
          <w:sz w:val="28"/>
          <w:szCs w:val="28"/>
        </w:rPr>
        <w:t>) объём погашенной казённым предприятием кредиторской задолженности по состоянию</w:t>
      </w:r>
      <w:r w:rsidR="005444FF" w:rsidRPr="005444FF">
        <w:rPr>
          <w:rFonts w:ascii="PT Astra Serif" w:hAnsi="PT Astra Serif"/>
          <w:sz w:val="28"/>
          <w:szCs w:val="28"/>
        </w:rPr>
        <w:t xml:space="preserve"> </w:t>
      </w:r>
      <w:r w:rsidR="005444FF" w:rsidRPr="00F9416D">
        <w:rPr>
          <w:rFonts w:ascii="PT Astra Serif" w:hAnsi="PT Astra Serif"/>
          <w:sz w:val="28"/>
          <w:szCs w:val="28"/>
        </w:rPr>
        <w:t>на 1</w:t>
      </w:r>
      <w:r w:rsidR="005444FF">
        <w:rPr>
          <w:rFonts w:ascii="PT Astra Serif" w:hAnsi="PT Astra Serif"/>
          <w:sz w:val="28"/>
          <w:szCs w:val="28"/>
        </w:rPr>
        <w:t>-е</w:t>
      </w:r>
      <w:r w:rsidR="005444FF" w:rsidRPr="00F9416D">
        <w:rPr>
          <w:rFonts w:ascii="PT Astra Serif" w:hAnsi="PT Astra Serif"/>
          <w:sz w:val="28"/>
          <w:szCs w:val="28"/>
        </w:rPr>
        <w:t xml:space="preserve"> число месяца, следующего за отчётным кварталом</w:t>
      </w:r>
      <w:r w:rsidR="00FF0ECE" w:rsidRPr="00FF0ECE">
        <w:rPr>
          <w:rFonts w:ascii="PT Astra Serif" w:hAnsi="PT Astra Serif"/>
          <w:sz w:val="28"/>
          <w:szCs w:val="28"/>
        </w:rPr>
        <w:t>;</w:t>
      </w:r>
    </w:p>
    <w:p w:rsidR="00076F4D" w:rsidRDefault="00076F4D" w:rsidP="00FF0ECE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F0ECE" w:rsidRPr="00FF0ECE">
        <w:rPr>
          <w:rFonts w:ascii="PT Astra Serif" w:hAnsi="PT Astra Serif"/>
          <w:sz w:val="28"/>
          <w:szCs w:val="28"/>
        </w:rPr>
        <w:t>) количество объектов топливно-энергетического комплекса, антитеррористическая защищенность которых обеспечена.</w:t>
      </w:r>
    </w:p>
    <w:p w:rsidR="00A7187B" w:rsidRPr="00F9416D" w:rsidRDefault="00DF7A61" w:rsidP="00A7187B">
      <w:pPr>
        <w:pStyle w:val="111111111"/>
        <w:rPr>
          <w:rFonts w:eastAsia="Calibri" w:cs="Arial"/>
          <w:lang w:eastAsia="en-US"/>
        </w:rPr>
      </w:pPr>
      <w:r>
        <w:rPr>
          <w:lang w:val="ru-RU"/>
        </w:rPr>
        <w:t>2</w:t>
      </w:r>
      <w:r w:rsidR="003B00FF">
        <w:rPr>
          <w:lang w:val="ru-RU"/>
        </w:rPr>
        <w:t>1</w:t>
      </w:r>
      <w:r w:rsidR="00076F4D" w:rsidRPr="006919AE">
        <w:t xml:space="preserve">. </w:t>
      </w:r>
      <w:r w:rsidR="00076F4D">
        <w:rPr>
          <w:lang w:val="ru-RU"/>
        </w:rPr>
        <w:t xml:space="preserve">Казённое предприятие </w:t>
      </w:r>
      <w:r w:rsidR="00076F4D" w:rsidRPr="006919AE">
        <w:t>ежеквартально до 20</w:t>
      </w:r>
      <w:r w:rsidR="00A7187B">
        <w:rPr>
          <w:lang w:val="ru-RU"/>
        </w:rPr>
        <w:t>-го</w:t>
      </w:r>
      <w:r w:rsidR="00076F4D" w:rsidRPr="006919AE">
        <w:t xml:space="preserve"> числа месяца, следующего за отчётным кварталом, размещает в системе </w:t>
      </w:r>
      <w:r w:rsidR="00A7187B" w:rsidRPr="00F9416D">
        <w:rPr>
          <w:rFonts w:eastAsia="Calibri" w:cs="Arial"/>
          <w:lang w:eastAsia="en-US"/>
        </w:rPr>
        <w:t>«АЦК-Планирование» отчёт о достижении значени</w:t>
      </w:r>
      <w:r w:rsidR="000B1D12">
        <w:rPr>
          <w:rFonts w:eastAsia="Calibri" w:cs="Arial"/>
          <w:lang w:val="ru-RU" w:eastAsia="en-US"/>
        </w:rPr>
        <w:t>й</w:t>
      </w:r>
      <w:r w:rsidR="00A7187B" w:rsidRPr="00F9416D">
        <w:rPr>
          <w:rFonts w:eastAsia="Calibri" w:cs="Arial"/>
          <w:lang w:eastAsia="en-US"/>
        </w:rPr>
        <w:t xml:space="preserve"> результат</w:t>
      </w:r>
      <w:r w:rsidR="000B1D12">
        <w:rPr>
          <w:rFonts w:eastAsia="Calibri" w:cs="Arial"/>
          <w:lang w:val="ru-RU" w:eastAsia="en-US"/>
        </w:rPr>
        <w:t>ов</w:t>
      </w:r>
      <w:r w:rsidR="00A7187B" w:rsidRPr="00F9416D">
        <w:rPr>
          <w:rFonts w:eastAsia="Calibri" w:cs="Arial"/>
          <w:lang w:eastAsia="en-US"/>
        </w:rPr>
        <w:t xml:space="preserve"> предоставления субсидий, составлен</w:t>
      </w:r>
      <w:r w:rsidR="003B00FF">
        <w:rPr>
          <w:rFonts w:eastAsia="Calibri" w:cs="Arial"/>
          <w:lang w:val="ru-RU" w:eastAsia="en-US"/>
        </w:rPr>
        <w:t>ный</w:t>
      </w:r>
      <w:r w:rsidR="00A7187B">
        <w:rPr>
          <w:rFonts w:eastAsia="Calibri" w:cs="Arial"/>
          <w:lang w:eastAsia="en-US"/>
        </w:rPr>
        <w:t xml:space="preserve"> </w:t>
      </w:r>
      <w:r w:rsidR="00A7187B" w:rsidRPr="00F9416D">
        <w:rPr>
          <w:rFonts w:eastAsia="Calibri" w:cs="Arial"/>
          <w:lang w:eastAsia="en-US"/>
        </w:rPr>
        <w:t>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3B00FF">
        <w:rPr>
          <w:rFonts w:eastAsia="Calibri" w:cs="Arial"/>
          <w:lang w:val="ru-RU" w:eastAsia="en-US"/>
        </w:rPr>
        <w:t xml:space="preserve"> (далее – отчёт)</w:t>
      </w:r>
      <w:r w:rsidR="00A7187B" w:rsidRPr="00F9416D">
        <w:rPr>
          <w:rFonts w:eastAsia="Calibri" w:cs="Arial"/>
          <w:lang w:eastAsia="en-US"/>
        </w:rPr>
        <w:t>.</w:t>
      </w:r>
    </w:p>
    <w:p w:rsidR="003B00FF" w:rsidRPr="003B00FF" w:rsidRDefault="00A7187B" w:rsidP="003B00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3B00FF">
        <w:rPr>
          <w:rFonts w:ascii="PT Astra Serif" w:hAnsi="PT Astra Serif" w:cs="PT Astra Serif"/>
        </w:rPr>
        <w:t>2</w:t>
      </w:r>
      <w:r w:rsidRPr="00F9416D">
        <w:rPr>
          <w:rFonts w:ascii="PT Astra Serif" w:hAnsi="PT Astra Serif" w:cs="PT Astra Serif"/>
        </w:rPr>
        <w:t xml:space="preserve">. </w:t>
      </w:r>
      <w:r w:rsidR="003B00FF">
        <w:rPr>
          <w:rFonts w:ascii="PT Astra Serif" w:eastAsia="Calibri" w:hAnsi="PT Astra Serif" w:cs="PT Astra Serif"/>
          <w:color w:val="000000"/>
        </w:rPr>
        <w:t xml:space="preserve">Министерство осуществляет проверку отчёта в срок не позднее 5-го рабочего дня, следующего за днём его размещения казённым предприятием       </w:t>
      </w:r>
      <w:r w:rsidR="003B00FF">
        <w:rPr>
          <w:rFonts w:ascii="PT Astra Serif" w:eastAsia="Calibri" w:hAnsi="PT Astra Serif" w:cs="PT Astra Serif"/>
          <w:color w:val="000000"/>
        </w:rPr>
        <w:t xml:space="preserve">            </w:t>
      </w:r>
      <w:r w:rsidR="003B00FF">
        <w:rPr>
          <w:rFonts w:ascii="PT Astra Serif" w:eastAsia="Calibri" w:hAnsi="PT Astra Serif" w:cs="PT Astra Serif"/>
          <w:color w:val="000000"/>
        </w:rPr>
        <w:t>в системе «АЦК - Планирование».</w:t>
      </w:r>
    </w:p>
    <w:p w:rsidR="003B00FF" w:rsidRDefault="003B00FF" w:rsidP="003B00F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Calibri" w:hAnsi="PT Astra Serif" w:cs="PT Astra Serif"/>
          <w:color w:val="000000"/>
        </w:rPr>
        <w:t>По результатам проверки Министерство принимает решение о принятии отчёта или о его возвращении казённому предприятию на доработку, оформляемое в виде уведомления. Уведомление в течение одного рабочего дня со дня принятия Министерством решения доводится до казённого предприятия                              с использованием системы «АЦК–Планирование» посредством заполнения экранных форм веб-интерфейса.</w:t>
      </w:r>
      <w:r>
        <w:rPr>
          <w:rFonts w:ascii="PT Astra Serif" w:hAnsi="PT Astra Serif" w:cs="PT Astra Serif"/>
          <w:color w:val="000000"/>
        </w:rPr>
        <w:t xml:space="preserve"> При этом в случае принятия </w:t>
      </w:r>
      <w:proofErr w:type="gramStart"/>
      <w:r>
        <w:rPr>
          <w:rFonts w:ascii="PT Astra Serif" w:hAnsi="PT Astra Serif" w:cs="PT Astra Serif"/>
          <w:color w:val="000000"/>
        </w:rPr>
        <w:t>Министерством  решения</w:t>
      </w:r>
      <w:proofErr w:type="gramEnd"/>
      <w:r>
        <w:rPr>
          <w:rFonts w:ascii="PT Astra Serif" w:hAnsi="PT Astra Serif" w:cs="PT Astra Serif"/>
          <w:color w:val="000000"/>
        </w:rPr>
        <w:t xml:space="preserve"> о возвращении отчёта казённому предприятию на доработку                  </w:t>
      </w:r>
      <w:r>
        <w:rPr>
          <w:rFonts w:ascii="PT Astra Serif" w:hAnsi="PT Astra Serif" w:cs="PT Astra Serif"/>
          <w:color w:val="000000"/>
        </w:rPr>
        <w:t xml:space="preserve">                  </w:t>
      </w:r>
      <w:r>
        <w:rPr>
          <w:rFonts w:ascii="PT Astra Serif" w:hAnsi="PT Astra Serif" w:cs="PT Astra Serif"/>
          <w:color w:val="000000"/>
        </w:rPr>
        <w:t>в уведомлении указываются обстоятельства, послужившие основанием                 для принятия такого решения.</w:t>
      </w:r>
    </w:p>
    <w:p w:rsidR="003B00FF" w:rsidRDefault="003B00FF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lastRenderedPageBreak/>
        <w:t>2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3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. Основаниями для принятия Министерством решения о возвращении отчёта казённому предприятию на доработку являются:</w:t>
      </w:r>
    </w:p>
    <w:p w:rsidR="003B00FF" w:rsidRDefault="003B00FF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:rsidR="003B00FF" w:rsidRDefault="003B00FF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:rsidR="003B00FF" w:rsidRDefault="003B00FF" w:rsidP="003B00F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  <w:t xml:space="preserve">Казённое предприятие не позднее 5-го рабочего дня, следующего                </w:t>
      </w:r>
      <w:r>
        <w:rPr>
          <w:rFonts w:ascii="PT Astra Serif" w:hAnsi="PT Astra Serif" w:cs="PT Astra Serif"/>
          <w:color w:val="000000"/>
        </w:rPr>
        <w:t xml:space="preserve">                 </w:t>
      </w:r>
      <w:r>
        <w:rPr>
          <w:rFonts w:ascii="PT Astra Serif" w:hAnsi="PT Astra Serif" w:cs="PT Astra Serif"/>
          <w:color w:val="000000"/>
        </w:rPr>
        <w:t xml:space="preserve">за днём получения уведомления, указанного в абзаце втором пункта                      </w:t>
      </w:r>
      <w:r>
        <w:rPr>
          <w:rFonts w:ascii="PT Astra Serif" w:hAnsi="PT Astra Serif" w:cs="PT Astra Serif"/>
          <w:color w:val="000000"/>
        </w:rPr>
        <w:t xml:space="preserve">             </w:t>
      </w:r>
      <w:r>
        <w:rPr>
          <w:rFonts w:ascii="PT Astra Serif" w:hAnsi="PT Astra Serif" w:cs="PT Astra Serif"/>
          <w:color w:val="000000"/>
        </w:rPr>
        <w:t>2</w:t>
      </w:r>
      <w:r>
        <w:rPr>
          <w:rFonts w:ascii="PT Astra Serif" w:hAnsi="PT Astra Serif" w:cs="PT Astra Serif"/>
          <w:color w:val="000000"/>
        </w:rPr>
        <w:t>2</w:t>
      </w:r>
      <w:r>
        <w:rPr>
          <w:rFonts w:ascii="PT Astra Serif" w:hAnsi="PT Astra Serif" w:cs="PT Astra Serif"/>
          <w:color w:val="000000"/>
        </w:rPr>
        <w:t xml:space="preserve"> настоящих Правил, дорабатывает отчёт и повторно размещает его в системе «АЦК-Планирование».</w:t>
      </w:r>
    </w:p>
    <w:p w:rsidR="003B00FF" w:rsidRDefault="003B00FF" w:rsidP="003B00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</w:rPr>
        <w:t xml:space="preserve">В случае если по результатам проверки Министерством доработанного отчёта будут выявлены обстоятельства, указанные в подпунктах 1 и 2 настоящего пункта, Министерство принимает </w:t>
      </w:r>
      <w:r>
        <w:rPr>
          <w:rFonts w:ascii="PT Astra Serif" w:hAnsi="PT Astra Serif"/>
          <w:lang w:bidi="ru-RU"/>
        </w:rPr>
        <w:t>решение об отказе в принятии отчёта и не позднее одного рабочего дня со дня принятия соответствующего решения уведомляет казённое предприятие о принятом решении. При этом отчёт считается непредставленным.</w:t>
      </w:r>
    </w:p>
    <w:p w:rsidR="00076F4D" w:rsidRPr="006919AE" w:rsidRDefault="00A7187B" w:rsidP="00076F4D">
      <w:pPr>
        <w:pStyle w:val="111111111"/>
      </w:pPr>
      <w:r>
        <w:rPr>
          <w:lang w:val="ru-RU"/>
        </w:rPr>
        <w:t>2</w:t>
      </w:r>
      <w:r w:rsidR="003B00FF">
        <w:rPr>
          <w:lang w:val="ru-RU"/>
        </w:rPr>
        <w:t>4</w:t>
      </w:r>
      <w:r w:rsidR="00076F4D" w:rsidRPr="006919AE">
        <w:t xml:space="preserve">. Министерство обеспечивает соблюдение </w:t>
      </w:r>
      <w:r w:rsidR="00076F4D">
        <w:rPr>
          <w:lang w:val="ru-RU"/>
        </w:rPr>
        <w:t>казённым предприятием</w:t>
      </w:r>
      <w:r w:rsidR="00076F4D" w:rsidRPr="006919AE">
        <w:t xml:space="preserve"> условий и порядка, установленных при предоставлении субсидий. Министерство и органы государственного финансового контроля осуществляют проверки, </w:t>
      </w:r>
      <w:r w:rsidR="00076F4D" w:rsidRPr="00C250FF">
        <w:t xml:space="preserve">указанные в </w:t>
      </w:r>
      <w:r w:rsidR="00076F4D" w:rsidRPr="00C250FF">
        <w:rPr>
          <w:lang w:val="ru-RU"/>
        </w:rPr>
        <w:t>подпункте 3</w:t>
      </w:r>
      <w:r w:rsidR="00076F4D" w:rsidRPr="00C250FF">
        <w:t xml:space="preserve"> пункта </w:t>
      </w:r>
      <w:r w:rsidR="00C250FF" w:rsidRPr="00C250FF">
        <w:rPr>
          <w:lang w:val="ru-RU"/>
        </w:rPr>
        <w:t>1</w:t>
      </w:r>
      <w:r w:rsidR="003B00FF">
        <w:rPr>
          <w:lang w:val="ru-RU"/>
        </w:rPr>
        <w:t>6</w:t>
      </w:r>
      <w:r w:rsidR="00076F4D" w:rsidRPr="00C250FF">
        <w:t xml:space="preserve"> настоящих Правил.</w:t>
      </w:r>
    </w:p>
    <w:p w:rsidR="00076F4D" w:rsidRPr="006919AE" w:rsidRDefault="00076F4D" w:rsidP="00076F4D">
      <w:pPr>
        <w:pStyle w:val="111111111"/>
      </w:pPr>
      <w:r w:rsidRPr="006919AE">
        <w:t>Министерство и Министерство финансов Ульяновской области осуществляют мониторинг достижения результата предоставления субсидии исходя из достижения значений результата предоставления субсидии, определ</w:t>
      </w:r>
      <w:r>
        <w:rPr>
          <w:lang w:val="ru-RU"/>
        </w:rPr>
        <w:t>ё</w:t>
      </w:r>
      <w:r w:rsidRPr="006919AE">
        <w:t xml:space="preserve">нных </w:t>
      </w:r>
      <w:r w:rsidR="003B00FF">
        <w:rPr>
          <w:lang w:val="ru-RU"/>
        </w:rPr>
        <w:t>С</w:t>
      </w:r>
      <w:r w:rsidRPr="006919AE"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76F4D" w:rsidRPr="006919AE" w:rsidRDefault="00C250FF" w:rsidP="00076F4D">
      <w:pPr>
        <w:pStyle w:val="111111111"/>
      </w:pPr>
      <w:r>
        <w:rPr>
          <w:lang w:val="ru-RU"/>
        </w:rPr>
        <w:t>2</w:t>
      </w:r>
      <w:r w:rsidR="003B00FF">
        <w:rPr>
          <w:lang w:val="ru-RU"/>
        </w:rPr>
        <w:t>5</w:t>
      </w:r>
      <w:r w:rsidR="00076F4D" w:rsidRPr="006919AE">
        <w:t xml:space="preserve">. В случае нарушения </w:t>
      </w:r>
      <w:r w:rsidR="00076F4D">
        <w:rPr>
          <w:lang w:val="ru-RU"/>
        </w:rPr>
        <w:t>казённым предприятием</w:t>
      </w:r>
      <w:r w:rsidR="00076F4D" w:rsidRPr="006919AE">
        <w:t xml:space="preserve"> условий, установленных при предоставлении субсидий, или установления факта представления </w:t>
      </w:r>
      <w:r w:rsidR="005444FF">
        <w:rPr>
          <w:lang w:val="ru-RU"/>
        </w:rPr>
        <w:t xml:space="preserve">                           </w:t>
      </w:r>
      <w:r w:rsidR="00076F4D" w:rsidRPr="006919AE">
        <w:t xml:space="preserve">им ложных либо намеренно искаженных сведений, выявленных в том числе </w:t>
      </w:r>
      <w:r w:rsidR="005444FF">
        <w:rPr>
          <w:lang w:val="ru-RU"/>
        </w:rPr>
        <w:t xml:space="preserve">                 </w:t>
      </w:r>
      <w:r w:rsidR="00076F4D" w:rsidRPr="006919AE">
        <w:t xml:space="preserve">по результатам проверок, проведенных Министерством или органом государственного финансового контроля, субсидии подлежат возврату </w:t>
      </w:r>
      <w:r w:rsidR="005444FF">
        <w:rPr>
          <w:lang w:val="ru-RU"/>
        </w:rPr>
        <w:t xml:space="preserve">                              </w:t>
      </w:r>
      <w:r w:rsidR="00076F4D" w:rsidRPr="006919AE">
        <w:t>в областной бюджет Ульяновской области в полном объёме.</w:t>
      </w:r>
    </w:p>
    <w:p w:rsidR="00076F4D" w:rsidRPr="006919AE" w:rsidRDefault="00076F4D" w:rsidP="00076F4D">
      <w:pPr>
        <w:pStyle w:val="111111111"/>
      </w:pPr>
      <w:bookmarkStart w:id="0" w:name="p2"/>
      <w:bookmarkEnd w:id="0"/>
      <w:r w:rsidRPr="006919AE">
        <w:t xml:space="preserve">В случае недостижения </w:t>
      </w:r>
      <w:r>
        <w:rPr>
          <w:lang w:val="ru-RU"/>
        </w:rPr>
        <w:t>казённым предприятием</w:t>
      </w:r>
      <w:r w:rsidRPr="006919AE">
        <w:t xml:space="preserve"> результатов предоставления субсидий субсидии подлежат возврату в областной бюджет Ульяновской области в объёме, пропорциональном величине недостигнутых значений указанных результатов. </w:t>
      </w:r>
    </w:p>
    <w:p w:rsidR="00076F4D" w:rsidRPr="006919AE" w:rsidRDefault="00076F4D" w:rsidP="00076F4D">
      <w:pPr>
        <w:pStyle w:val="111111111"/>
      </w:pPr>
      <w:r w:rsidRPr="006919AE">
        <w:t xml:space="preserve">Министерство обеспечивает возврат субсидий в областной бюджет Ульяновской области посредством направления </w:t>
      </w:r>
      <w:r>
        <w:rPr>
          <w:lang w:val="ru-RU"/>
        </w:rPr>
        <w:t>казённому предприятию</w:t>
      </w:r>
      <w:r w:rsidRPr="006919AE">
        <w:t xml:space="preserve"> в срок, не превышающий 30 календарных дней со дня установления хотя бы одного </w:t>
      </w:r>
      <w:r w:rsidR="005444FF">
        <w:rPr>
          <w:lang w:val="ru-RU"/>
        </w:rPr>
        <w:t xml:space="preserve">                </w:t>
      </w:r>
      <w:r w:rsidRPr="006919AE">
        <w:t xml:space="preserve">из обстоятельств, являющихся в соответствии с абзацами первым или вторым настоящего пункта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 </w:t>
      </w:r>
    </w:p>
    <w:p w:rsidR="00076F4D" w:rsidRPr="006919AE" w:rsidRDefault="00076F4D" w:rsidP="00076F4D">
      <w:pPr>
        <w:pStyle w:val="111111111"/>
      </w:pPr>
      <w:r w:rsidRPr="006919AE">
        <w:t xml:space="preserve">В случае отказа или уклонения </w:t>
      </w:r>
      <w:r>
        <w:rPr>
          <w:lang w:val="ru-RU"/>
        </w:rPr>
        <w:t>казённого предприятия</w:t>
      </w:r>
      <w:r w:rsidRPr="006919AE">
        <w:t xml:space="preserve"> от добровольного возврата субсидий в областной бюджет Ульяновской области Министерство </w:t>
      </w:r>
      <w:r w:rsidRPr="006919AE">
        <w:lastRenderedPageBreak/>
        <w:t>принимает предусмотренные законодательством Российской Федерации меры по их принудительному взысканию.</w:t>
      </w:r>
    </w:p>
    <w:p w:rsidR="00076F4D" w:rsidRDefault="00076F4D" w:rsidP="00076F4D">
      <w:pPr>
        <w:pStyle w:val="111111111"/>
      </w:pPr>
      <w:r w:rsidRPr="006919AE">
        <w:t>2</w:t>
      </w:r>
      <w:r w:rsidR="003B00FF">
        <w:rPr>
          <w:lang w:val="ru-RU"/>
        </w:rPr>
        <w:t>6</w:t>
      </w:r>
      <w:bookmarkStart w:id="1" w:name="_GoBack"/>
      <w:bookmarkEnd w:id="1"/>
      <w:r w:rsidRPr="006919AE">
        <w:t>. Возврат субсидий осуществляется на лицевой сч</w:t>
      </w:r>
      <w:r>
        <w:rPr>
          <w:lang w:val="ru-RU"/>
        </w:rPr>
        <w:t>ё</w:t>
      </w:r>
      <w:r w:rsidRPr="006919AE">
        <w:t>т Министерства</w:t>
      </w:r>
      <w:r w:rsidRPr="00DA0C1A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val="ru-RU" w:eastAsia="en-US"/>
        </w:rPr>
        <w:t xml:space="preserve">                       </w:t>
      </w:r>
      <w:r w:rsidRPr="0032358A">
        <w:rPr>
          <w:rFonts w:eastAsia="Calibri" w:cs="Arial"/>
          <w:lang w:eastAsia="en-US"/>
        </w:rPr>
        <w:t>с последующим перечислением в доход областного бюджета Ульяновской области в установленном законодательством порядке</w:t>
      </w:r>
      <w:r w:rsidRPr="006919AE">
        <w:t>.</w:t>
      </w:r>
    </w:p>
    <w:p w:rsidR="00A7187B" w:rsidRDefault="00A7187B" w:rsidP="00076F4D">
      <w:pPr>
        <w:pStyle w:val="111111111"/>
        <w:jc w:val="center"/>
        <w:rPr>
          <w:lang w:val="ru-RU"/>
        </w:rPr>
      </w:pPr>
    </w:p>
    <w:p w:rsidR="00076F4D" w:rsidRPr="00076F4D" w:rsidRDefault="00076F4D" w:rsidP="00076F4D">
      <w:pPr>
        <w:pStyle w:val="111111111"/>
        <w:jc w:val="center"/>
        <w:rPr>
          <w:lang w:val="ru-RU"/>
        </w:rPr>
      </w:pPr>
      <w:r>
        <w:rPr>
          <w:lang w:val="ru-RU"/>
        </w:rPr>
        <w:t>__________________</w:t>
      </w:r>
      <w:r w:rsidRPr="006919AE">
        <w:t>»</w:t>
      </w:r>
      <w:r>
        <w:rPr>
          <w:lang w:val="ru-RU"/>
        </w:rPr>
        <w:t>.</w:t>
      </w:r>
    </w:p>
    <w:p w:rsidR="00AB1DCA" w:rsidRPr="003C0229" w:rsidRDefault="00AB1DCA" w:rsidP="003C0229">
      <w:pPr>
        <w:pStyle w:val="aa"/>
        <w:numPr>
          <w:ilvl w:val="0"/>
          <w:numId w:val="13"/>
        </w:numPr>
        <w:spacing w:before="0" w:beforeAutospacing="0" w:after="0" w:line="18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C022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B1DCA" w:rsidRPr="00F3743B" w:rsidRDefault="00AB1DCA" w:rsidP="00AB1DCA">
      <w:pPr>
        <w:suppressAutoHyphens/>
        <w:jc w:val="both"/>
        <w:rPr>
          <w:rFonts w:ascii="PT Astra Serif" w:hAnsi="PT Astra Serif"/>
        </w:rPr>
      </w:pPr>
    </w:p>
    <w:p w:rsidR="00AB1DCA" w:rsidRPr="00F3743B" w:rsidRDefault="00AB1DCA" w:rsidP="00AB1DCA">
      <w:pPr>
        <w:suppressAutoHyphens/>
        <w:jc w:val="both"/>
        <w:rPr>
          <w:rFonts w:ascii="PT Astra Serif" w:hAnsi="PT Astra Serif"/>
          <w:b/>
          <w:bCs/>
        </w:rPr>
      </w:pPr>
    </w:p>
    <w:p w:rsidR="00AB1DCA" w:rsidRPr="00F3743B" w:rsidRDefault="00AB1DCA" w:rsidP="00AB1DCA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B1DCA" w:rsidRPr="00F3743B" w:rsidRDefault="00AB1DCA" w:rsidP="00AB1DC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AB1DCA" w:rsidRPr="00742100" w:rsidRDefault="00AB1DCA" w:rsidP="00AB1DCA">
      <w:pPr>
        <w:pStyle w:val="ConsPlusNormal"/>
        <w:jc w:val="both"/>
        <w:rPr>
          <w:rFonts w:ascii="PT Astra Serif" w:hAnsi="PT Astra Serif"/>
          <w:bCs/>
          <w:sz w:val="32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В.Н.Разумков</w:t>
      </w:r>
    </w:p>
    <w:sectPr w:rsidR="00AB1DCA" w:rsidRPr="00742100" w:rsidSect="00FB3A3E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31" w:rsidRDefault="00D30D31">
      <w:r>
        <w:separator/>
      </w:r>
    </w:p>
  </w:endnote>
  <w:endnote w:type="continuationSeparator" w:id="0">
    <w:p w:rsidR="00D30D31" w:rsidRDefault="00D3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31" w:rsidRDefault="00D30D31">
      <w:r>
        <w:separator/>
      </w:r>
    </w:p>
  </w:footnote>
  <w:footnote w:type="continuationSeparator" w:id="0">
    <w:p w:rsidR="00D30D31" w:rsidRDefault="00D3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265539"/>
      <w:docPartObj>
        <w:docPartGallery w:val="Page Numbers (Top of Page)"/>
        <w:docPartUnique/>
      </w:docPartObj>
    </w:sdtPr>
    <w:sdtEndPr/>
    <w:sdtContent>
      <w:p w:rsidR="006438A7" w:rsidRDefault="006438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438A7" w:rsidRDefault="00643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E2CFF"/>
    <w:multiLevelType w:val="hybridMultilevel"/>
    <w:tmpl w:val="9F6E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8C64A3"/>
    <w:multiLevelType w:val="hybridMultilevel"/>
    <w:tmpl w:val="F3163F6E"/>
    <w:lvl w:ilvl="0" w:tplc="8586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8538BE"/>
    <w:multiLevelType w:val="hybridMultilevel"/>
    <w:tmpl w:val="8C1453C2"/>
    <w:lvl w:ilvl="0" w:tplc="469063FE">
      <w:start w:val="1"/>
      <w:numFmt w:val="decimal"/>
      <w:lvlText w:val="%1.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B18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9E0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5BD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395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293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07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7B7"/>
    <w:rsid w:val="0007689B"/>
    <w:rsid w:val="00076F4D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8E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24B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D12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3B2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BE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02D"/>
    <w:rsid w:val="000E44FC"/>
    <w:rsid w:val="000E46A7"/>
    <w:rsid w:val="000E4BFD"/>
    <w:rsid w:val="000E4CC5"/>
    <w:rsid w:val="000E522E"/>
    <w:rsid w:val="000E5327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0A7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89A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3CB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9C8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AAE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2AF6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A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790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FC3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6C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9F9"/>
    <w:rsid w:val="002C4CE8"/>
    <w:rsid w:val="002C5709"/>
    <w:rsid w:val="002C5760"/>
    <w:rsid w:val="002C5BD0"/>
    <w:rsid w:val="002C5C7B"/>
    <w:rsid w:val="002C5D9C"/>
    <w:rsid w:val="002C5EEA"/>
    <w:rsid w:val="002C60E6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1EC7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3AA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996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0F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229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578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197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83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3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262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26B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A3D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C2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D34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4FF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76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7A7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10"/>
    <w:rsid w:val="00642987"/>
    <w:rsid w:val="006429C0"/>
    <w:rsid w:val="00642B56"/>
    <w:rsid w:val="00642EB7"/>
    <w:rsid w:val="006438A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AE7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073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694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210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4A2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CA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56A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9F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298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C5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5BF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2C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1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91B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50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21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591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0D3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96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87B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068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6F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1DCA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46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3D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17F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1FEE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0FF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495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06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816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A09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3C4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CB6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068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0D31"/>
    <w:rsid w:val="00D31754"/>
    <w:rsid w:val="00D31B8C"/>
    <w:rsid w:val="00D3230F"/>
    <w:rsid w:val="00D32368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77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53C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B63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6B2"/>
    <w:rsid w:val="00DF3EC6"/>
    <w:rsid w:val="00DF4049"/>
    <w:rsid w:val="00DF4302"/>
    <w:rsid w:val="00DF4526"/>
    <w:rsid w:val="00DF4D17"/>
    <w:rsid w:val="00DF548B"/>
    <w:rsid w:val="00DF58D5"/>
    <w:rsid w:val="00DF5A34"/>
    <w:rsid w:val="00DF5B0D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A61"/>
    <w:rsid w:val="00DF7D90"/>
    <w:rsid w:val="00E003EB"/>
    <w:rsid w:val="00E00D3A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A7E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FED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054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2A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7D6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0C6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D87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EB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A3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0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0ECE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AE9C"/>
  <w15:chartTrackingRefBased/>
  <w15:docId w15:val="{36AD592D-F15A-4322-A165-FFECDB86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1111111">
    <w:name w:val="111111111"/>
    <w:basedOn w:val="a"/>
    <w:link w:val="1111111110"/>
    <w:qFormat/>
    <w:rsid w:val="00E45A7E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E45A7E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987&amp;dst=100054&amp;field=134&amp;date=20.0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89CF-5815-4899-80B2-B540BB5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STAROSTIN</cp:lastModifiedBy>
  <cp:revision>2</cp:revision>
  <cp:lastPrinted>2024-05-06T14:13:00Z</cp:lastPrinted>
  <dcterms:created xsi:type="dcterms:W3CDTF">2024-06-19T15:34:00Z</dcterms:created>
  <dcterms:modified xsi:type="dcterms:W3CDTF">2024-06-19T15:34:00Z</dcterms:modified>
</cp:coreProperties>
</file>