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700E" w14:textId="77777777" w:rsidR="00D4167A" w:rsidRDefault="00000000">
      <w:pPr>
        <w:ind w:right="-185"/>
        <w:jc w:val="right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Проект </w:t>
      </w:r>
    </w:p>
    <w:p w14:paraId="75F8ACAA" w14:textId="77777777" w:rsidR="00D4167A" w:rsidRDefault="00D4167A">
      <w:pPr>
        <w:ind w:right="-185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6004DF08" w14:textId="77777777" w:rsidR="00D4167A" w:rsidRDefault="00000000">
      <w:pPr>
        <w:ind w:right="-185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ГУБЕРНАТОР УЛЬЯНОВСКОЙ ОБЛАСТИ</w:t>
      </w:r>
    </w:p>
    <w:p w14:paraId="35ED17B0" w14:textId="77777777" w:rsidR="00D4167A" w:rsidRDefault="00D4167A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553EC53F" w14:textId="5FE788E3" w:rsidR="00D4167A" w:rsidRDefault="003B7949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 К А З</w:t>
      </w:r>
    </w:p>
    <w:p w14:paraId="6421F7D2" w14:textId="77777777" w:rsidR="00D4167A" w:rsidRDefault="00D4167A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4190C99F" w14:textId="77777777" w:rsidR="003B7949" w:rsidRPr="003B7949" w:rsidRDefault="003B7949" w:rsidP="003B7949">
      <w:pPr>
        <w:jc w:val="center"/>
        <w:rPr>
          <w:rFonts w:ascii="PT Astra Serif" w:hAnsi="PT Astra Serif"/>
          <w:b/>
          <w:sz w:val="28"/>
          <w:szCs w:val="28"/>
        </w:rPr>
      </w:pPr>
      <w:r w:rsidRPr="003B7949">
        <w:rPr>
          <w:rFonts w:ascii="PT Astra Serif" w:hAnsi="PT Astra Serif"/>
          <w:b/>
          <w:sz w:val="28"/>
          <w:szCs w:val="28"/>
        </w:rPr>
        <w:t xml:space="preserve">О внесении изменений в указ </w:t>
      </w:r>
      <w:r w:rsidRPr="003B7949">
        <w:rPr>
          <w:rFonts w:ascii="PT Astra Serif" w:hAnsi="PT Astra Serif"/>
          <w:b/>
          <w:sz w:val="28"/>
          <w:szCs w:val="28"/>
        </w:rPr>
        <w:br/>
        <w:t xml:space="preserve">Губернатора Ульяновской области </w:t>
      </w:r>
      <w:bookmarkStart w:id="0" w:name="_Hlk48902885"/>
      <w:r w:rsidRPr="003B7949">
        <w:rPr>
          <w:rFonts w:ascii="PT Astra Serif" w:hAnsi="PT Astra Serif"/>
          <w:b/>
          <w:sz w:val="28"/>
          <w:szCs w:val="28"/>
        </w:rPr>
        <w:t>от 29.08.2019 № 67</w:t>
      </w:r>
      <w:bookmarkEnd w:id="0"/>
    </w:p>
    <w:p w14:paraId="6A93BB97" w14:textId="77777777" w:rsidR="003B7949" w:rsidRPr="003B7949" w:rsidRDefault="003B7949" w:rsidP="003B7949">
      <w:pPr>
        <w:jc w:val="center"/>
        <w:rPr>
          <w:rFonts w:ascii="PT Astra Serif" w:hAnsi="PT Astra Serif"/>
          <w:b/>
          <w:sz w:val="28"/>
          <w:szCs w:val="28"/>
        </w:rPr>
      </w:pPr>
    </w:p>
    <w:p w14:paraId="2807C03A" w14:textId="77777777" w:rsidR="00AF63D5" w:rsidRPr="00D4319B" w:rsidRDefault="00AF63D5" w:rsidP="00AF63D5">
      <w:pPr>
        <w:ind w:right="-164" w:firstLine="708"/>
        <w:jc w:val="both"/>
        <w:rPr>
          <w:rFonts w:ascii="PT Astra Serif" w:eastAsia="Calibri" w:hAnsi="PT Astra Serif" w:cs="PT Astra Serif"/>
          <w:bCs/>
          <w:spacing w:val="25"/>
          <w:sz w:val="28"/>
          <w:szCs w:val="28"/>
        </w:rPr>
      </w:pPr>
      <w:r w:rsidRPr="00D4319B">
        <w:rPr>
          <w:rFonts w:ascii="PT Astra Serif" w:eastAsia="Calibri" w:hAnsi="PT Astra Serif" w:cs="PT Astra Serif"/>
          <w:bCs/>
          <w:spacing w:val="25"/>
          <w:sz w:val="28"/>
          <w:szCs w:val="28"/>
        </w:rPr>
        <w:t>П о с т а н о в л я ю:</w:t>
      </w:r>
    </w:p>
    <w:p w14:paraId="4C6631E2" w14:textId="77777777" w:rsidR="00AF63D5" w:rsidRPr="00D8772B" w:rsidRDefault="00AF63D5" w:rsidP="00AF63D5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D8772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D8772B">
        <w:rPr>
          <w:rFonts w:ascii="PT Astra Serif" w:hAnsi="PT Astra Serif"/>
          <w:sz w:val="28"/>
          <w:szCs w:val="28"/>
        </w:rPr>
        <w:t>Внести в состав комиссии по вопросам помилования на территории Ульяновской области, утверждённый указом Губернатора Ульяновской области от 29.08.2019 № 67 «О комиссии по вопросам помилования на территории Ульяновской области» (далее – комиссия), следующие изменения:</w:t>
      </w:r>
    </w:p>
    <w:p w14:paraId="07948984" w14:textId="77777777" w:rsidR="00AF63D5" w:rsidRPr="00F919FB" w:rsidRDefault="00AF63D5" w:rsidP="00AF63D5">
      <w:pPr>
        <w:ind w:firstLine="708"/>
        <w:rPr>
          <w:rFonts w:ascii="PT Astra Serif" w:hAnsi="PT Astra Serif"/>
          <w:sz w:val="28"/>
          <w:szCs w:val="28"/>
        </w:rPr>
      </w:pPr>
      <w:r w:rsidRPr="00F919FB">
        <w:rPr>
          <w:rFonts w:ascii="PT Astra Serif" w:hAnsi="PT Astra Serif"/>
          <w:sz w:val="28"/>
          <w:szCs w:val="28"/>
        </w:rPr>
        <w:t xml:space="preserve">1) вывести из состава комиссии </w:t>
      </w:r>
      <w:proofErr w:type="spellStart"/>
      <w:r w:rsidRPr="00F919FB">
        <w:rPr>
          <w:rFonts w:ascii="PT Astra Serif" w:hAnsi="PT Astra Serif"/>
          <w:sz w:val="28"/>
          <w:szCs w:val="28"/>
        </w:rPr>
        <w:t>Хуртину</w:t>
      </w:r>
      <w:proofErr w:type="spellEnd"/>
      <w:r w:rsidRPr="00F919FB">
        <w:rPr>
          <w:rFonts w:ascii="PT Astra Serif" w:hAnsi="PT Astra Serif"/>
          <w:sz w:val="28"/>
          <w:szCs w:val="28"/>
        </w:rPr>
        <w:t xml:space="preserve"> Т.А.;</w:t>
      </w:r>
    </w:p>
    <w:p w14:paraId="686C3B55" w14:textId="77777777" w:rsidR="00AF63D5" w:rsidRPr="00F919FB" w:rsidRDefault="00AF63D5" w:rsidP="00AF63D5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F919FB">
        <w:rPr>
          <w:rFonts w:ascii="PT Astra Serif" w:hAnsi="PT Astra Serif"/>
          <w:sz w:val="28"/>
          <w:szCs w:val="28"/>
        </w:rPr>
        <w:t xml:space="preserve">2) в позиции, касающейся </w:t>
      </w:r>
      <w:proofErr w:type="spellStart"/>
      <w:r w:rsidRPr="00F919FB">
        <w:rPr>
          <w:rFonts w:ascii="PT Astra Serif" w:hAnsi="PT Astra Serif"/>
          <w:sz w:val="28"/>
          <w:szCs w:val="28"/>
        </w:rPr>
        <w:t>Бахановой</w:t>
      </w:r>
      <w:proofErr w:type="spellEnd"/>
      <w:r w:rsidRPr="00F919FB">
        <w:rPr>
          <w:rFonts w:ascii="PT Astra Serif" w:hAnsi="PT Astra Serif"/>
          <w:sz w:val="28"/>
          <w:szCs w:val="28"/>
        </w:rPr>
        <w:t xml:space="preserve"> О.Н., слова «председатель общественной наблюдательной комиссии за обеспечением прав человека в местах принудительного содержания и содействия лицам, находящимся в местах принудительного содержания,» заменить словами «член общественного совета при Управлении Федеральной службы исполнения наказаний»;</w:t>
      </w:r>
    </w:p>
    <w:p w14:paraId="1B2D166E" w14:textId="2A23C8BD" w:rsidR="00AF63D5" w:rsidRDefault="00AF63D5" w:rsidP="00AF63D5">
      <w:pPr>
        <w:ind w:right="-164" w:firstLine="708"/>
        <w:jc w:val="both"/>
        <w:rPr>
          <w:rFonts w:ascii="PT Astra Serif" w:hAnsi="PT Astra Serif"/>
          <w:sz w:val="28"/>
          <w:szCs w:val="28"/>
        </w:rPr>
      </w:pPr>
      <w:r w:rsidRPr="00F919FB">
        <w:rPr>
          <w:rFonts w:ascii="PT Astra Serif" w:hAnsi="PT Astra Serif"/>
          <w:sz w:val="28"/>
          <w:szCs w:val="28"/>
        </w:rPr>
        <w:t xml:space="preserve">3) в позиции, касающейся </w:t>
      </w:r>
      <w:proofErr w:type="spellStart"/>
      <w:r w:rsidRPr="00F919FB">
        <w:rPr>
          <w:rFonts w:ascii="PT Astra Serif" w:hAnsi="PT Astra Serif"/>
          <w:sz w:val="28"/>
          <w:szCs w:val="28"/>
        </w:rPr>
        <w:t>Боцко</w:t>
      </w:r>
      <w:proofErr w:type="spellEnd"/>
      <w:r w:rsidRPr="00F919FB">
        <w:rPr>
          <w:rFonts w:ascii="PT Astra Serif" w:hAnsi="PT Astra Serif"/>
          <w:sz w:val="28"/>
          <w:szCs w:val="28"/>
        </w:rPr>
        <w:t xml:space="preserve"> П.В., слова «председатель отдела по взаимодействию </w:t>
      </w:r>
      <w:r w:rsidRPr="002632A7">
        <w:rPr>
          <w:rFonts w:ascii="PT Astra Serif" w:hAnsi="PT Astra Serif"/>
          <w:sz w:val="28"/>
          <w:szCs w:val="28"/>
        </w:rPr>
        <w:t>с правоохранительными органами и Министерством Российской Федерации по делам гражданской обороны, чрезвычайным ситуациям и ликвидации последствий стихийных бедствий Мелекесской и Чердаклинской епархии</w:t>
      </w:r>
      <w:r>
        <w:rPr>
          <w:rFonts w:ascii="PT Astra Serif" w:hAnsi="PT Astra Serif"/>
          <w:sz w:val="28"/>
          <w:szCs w:val="28"/>
        </w:rPr>
        <w:t>» заменить словами «советник Правящего Архиерея по вопросам взаимодействия Мелекесской епархии с вооружёнными силами и правоохранительными органами</w:t>
      </w:r>
      <w:r w:rsidRPr="00CD71B8">
        <w:rPr>
          <w:rFonts w:ascii="PT Astra Serif" w:hAnsi="PT Astra Serif"/>
          <w:sz w:val="28"/>
          <w:szCs w:val="28"/>
        </w:rPr>
        <w:t>».</w:t>
      </w:r>
    </w:p>
    <w:p w14:paraId="2BC238AD" w14:textId="77777777" w:rsidR="00AF63D5" w:rsidRPr="003B7949" w:rsidRDefault="00AF63D5" w:rsidP="00AF63D5">
      <w:pPr>
        <w:ind w:right="-164" w:firstLine="709"/>
        <w:jc w:val="both"/>
        <w:rPr>
          <w:rFonts w:ascii="PT Astra Serif" w:hAnsi="PT Astra Serif"/>
          <w:sz w:val="28"/>
          <w:szCs w:val="28"/>
        </w:rPr>
      </w:pPr>
      <w:r w:rsidRPr="003B7949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3B7949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Pr="003B7949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14:paraId="45E7CF65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690C2809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1268D304" w14:textId="77777777" w:rsidR="00D4167A" w:rsidRDefault="00D4167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A73E996" w14:textId="396C4AD7" w:rsidR="00D4167A" w:rsidRDefault="00000000">
      <w:pPr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Губернатор области</w:t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ab/>
        <w:t xml:space="preserve">        </w:t>
      </w:r>
      <w:r w:rsidR="00F02C9B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                   А.Ю.Русских</w:t>
      </w:r>
    </w:p>
    <w:sectPr w:rsidR="00D4167A">
      <w:headerReference w:type="default" r:id="rId6"/>
      <w:headerReference w:type="first" r:id="rId7"/>
      <w:pgSz w:w="11906" w:h="16838"/>
      <w:pgMar w:top="1134" w:right="567" w:bottom="1134" w:left="1701" w:header="70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902" w14:textId="77777777" w:rsidR="00684D95" w:rsidRDefault="00684D95">
      <w:r>
        <w:separator/>
      </w:r>
    </w:p>
  </w:endnote>
  <w:endnote w:type="continuationSeparator" w:id="0">
    <w:p w14:paraId="23A21787" w14:textId="77777777" w:rsidR="00684D95" w:rsidRDefault="0068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9663" w14:textId="77777777" w:rsidR="00684D95" w:rsidRDefault="00684D95">
      <w:r>
        <w:separator/>
      </w:r>
    </w:p>
  </w:footnote>
  <w:footnote w:type="continuationSeparator" w:id="0">
    <w:p w14:paraId="44812B98" w14:textId="77777777" w:rsidR="00684D95" w:rsidRDefault="0068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96CF" w14:textId="77777777" w:rsidR="00D416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PT Astra Serif" w:eastAsia="PT Astra Serif" w:hAnsi="PT Astra Serif" w:cs="PT Astra Serif"/>
        <w:color w:val="000000"/>
        <w:sz w:val="28"/>
        <w:szCs w:val="28"/>
      </w:rPr>
    </w:pP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begin"/>
    </w:r>
    <w:r>
      <w:rPr>
        <w:rFonts w:ascii="PT Astra Serif" w:eastAsia="PT Astra Serif" w:hAnsi="PT Astra Serif" w:cs="PT Astra Serif"/>
        <w:color w:val="000000"/>
        <w:sz w:val="28"/>
        <w:szCs w:val="28"/>
      </w:rPr>
      <w:instrText>PAGE</w:instrTex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separate"/>
    </w:r>
    <w:r w:rsidR="00F02C9B">
      <w:rPr>
        <w:rFonts w:ascii="PT Astra Serif" w:eastAsia="PT Astra Serif" w:hAnsi="PT Astra Serif" w:cs="PT Astra Serif"/>
        <w:noProof/>
        <w:color w:val="000000"/>
        <w:sz w:val="28"/>
        <w:szCs w:val="28"/>
      </w:rPr>
      <w:t>2</w: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end"/>
    </w:r>
  </w:p>
  <w:p w14:paraId="54C56056" w14:textId="77777777" w:rsidR="00D4167A" w:rsidRDefault="00D41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PT Astra Serif" w:eastAsia="PT Astra Serif" w:hAnsi="PT Astra Serif" w:cs="PT Astra Serif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EEB" w14:textId="77777777" w:rsidR="00D4167A" w:rsidRDefault="00D41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7A"/>
    <w:rsid w:val="00016A64"/>
    <w:rsid w:val="000426E3"/>
    <w:rsid w:val="000F335B"/>
    <w:rsid w:val="00131566"/>
    <w:rsid w:val="002632A7"/>
    <w:rsid w:val="0026567E"/>
    <w:rsid w:val="002A3471"/>
    <w:rsid w:val="002E05AD"/>
    <w:rsid w:val="003B7949"/>
    <w:rsid w:val="004760F8"/>
    <w:rsid w:val="005D1166"/>
    <w:rsid w:val="00625152"/>
    <w:rsid w:val="00625461"/>
    <w:rsid w:val="00684D95"/>
    <w:rsid w:val="006C2B1C"/>
    <w:rsid w:val="0078581B"/>
    <w:rsid w:val="007C7AAB"/>
    <w:rsid w:val="0089486D"/>
    <w:rsid w:val="00AF63D5"/>
    <w:rsid w:val="00B01151"/>
    <w:rsid w:val="00B55412"/>
    <w:rsid w:val="00C27C72"/>
    <w:rsid w:val="00CB00F0"/>
    <w:rsid w:val="00CD71B8"/>
    <w:rsid w:val="00D4167A"/>
    <w:rsid w:val="00D42644"/>
    <w:rsid w:val="00D4319B"/>
    <w:rsid w:val="00D73C46"/>
    <w:rsid w:val="00E20EB3"/>
    <w:rsid w:val="00E5742B"/>
    <w:rsid w:val="00EF4239"/>
    <w:rsid w:val="00F02C9B"/>
    <w:rsid w:val="00F43B06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52B"/>
  <w15:docId w15:val="{A92AB862-2371-4A0E-9F93-6BAD652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Алаева Елена Сергеевна</dc:creator>
  <cp:lastModifiedBy>Алаева Елена Сергеевна</cp:lastModifiedBy>
  <cp:revision>2</cp:revision>
  <dcterms:created xsi:type="dcterms:W3CDTF">2025-11-14T07:23:00Z</dcterms:created>
  <dcterms:modified xsi:type="dcterms:W3CDTF">2025-11-14T07:23:00Z</dcterms:modified>
</cp:coreProperties>
</file>