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C9" w:rsidRDefault="008D05C9" w:rsidP="008D05C9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</w:t>
      </w:r>
    </w:p>
    <w:p w:rsid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D05C9" w:rsidRP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МИНИСТЕРСТВО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</w:p>
    <w:p w:rsidR="008D05C9" w:rsidRP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УЛЬЯНОВСКОЙ ОБЛАСТИ</w:t>
      </w:r>
    </w:p>
    <w:p w:rsidR="008D05C9" w:rsidRP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D05C9" w:rsidRP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ПРИКАЗ</w:t>
      </w:r>
    </w:p>
    <w:p w:rsid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б аттестационной комиссии </w:t>
      </w:r>
    </w:p>
    <w:p w:rsidR="008D05C9" w:rsidRP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Министерства экономического развития Ульяновской области 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7">
        <w:r w:rsidRPr="008D05C9">
          <w:rPr>
            <w:rFonts w:ascii="PT Astra Serif" w:hAnsi="PT Astra Serif"/>
            <w:sz w:val="28"/>
            <w:szCs w:val="28"/>
          </w:rPr>
          <w:t>законом</w:t>
        </w:r>
      </w:hyperlink>
      <w:r w:rsidRPr="008D05C9">
        <w:rPr>
          <w:rFonts w:ascii="PT Astra Serif" w:hAnsi="PT Astra Serif"/>
          <w:sz w:val="28"/>
          <w:szCs w:val="28"/>
        </w:rPr>
        <w:t xml:space="preserve"> от 27.07.2004 </w:t>
      </w:r>
      <w:r>
        <w:rPr>
          <w:rFonts w:ascii="PT Astra Serif" w:hAnsi="PT Astra Serif"/>
          <w:sz w:val="28"/>
          <w:szCs w:val="28"/>
        </w:rPr>
        <w:t>№</w:t>
      </w:r>
      <w:r w:rsidRPr="008D05C9">
        <w:rPr>
          <w:rFonts w:ascii="PT Astra Serif" w:hAnsi="PT Astra Serif"/>
          <w:sz w:val="28"/>
          <w:szCs w:val="28"/>
        </w:rPr>
        <w:t xml:space="preserve"> 79-ФЗ</w:t>
      </w:r>
      <w:r>
        <w:rPr>
          <w:rFonts w:ascii="PT Astra Serif" w:hAnsi="PT Astra Serif"/>
          <w:sz w:val="28"/>
          <w:szCs w:val="28"/>
        </w:rPr>
        <w:br/>
        <w:t>«</w:t>
      </w:r>
      <w:r w:rsidRPr="008D05C9">
        <w:rPr>
          <w:rFonts w:ascii="PT Astra Serif" w:hAnsi="PT Astra Serif"/>
          <w:sz w:val="28"/>
          <w:szCs w:val="28"/>
        </w:rPr>
        <w:t>О государственной гражданс</w:t>
      </w:r>
      <w:r>
        <w:rPr>
          <w:rFonts w:ascii="PT Astra Serif" w:hAnsi="PT Astra Serif"/>
          <w:sz w:val="28"/>
          <w:szCs w:val="28"/>
        </w:rPr>
        <w:t>кой службе Российской Федерации»</w:t>
      </w:r>
      <w:r w:rsidRPr="008D05C9">
        <w:rPr>
          <w:rFonts w:ascii="PT Astra Serif" w:hAnsi="PT Astra Serif"/>
          <w:sz w:val="28"/>
          <w:szCs w:val="28"/>
        </w:rPr>
        <w:t xml:space="preserve"> и </w:t>
      </w:r>
      <w:hyperlink r:id="rId8">
        <w:r w:rsidRPr="008D05C9">
          <w:rPr>
            <w:rFonts w:ascii="PT Astra Serif" w:hAnsi="PT Astra Serif"/>
            <w:sz w:val="28"/>
            <w:szCs w:val="28"/>
          </w:rPr>
          <w:t>Указом</w:t>
        </w:r>
      </w:hyperlink>
      <w:r w:rsidRPr="008D05C9">
        <w:rPr>
          <w:rFonts w:ascii="PT Astra Serif" w:hAnsi="PT Astra Serif"/>
          <w:sz w:val="28"/>
          <w:szCs w:val="28"/>
        </w:rPr>
        <w:t xml:space="preserve"> Президента Российской Федерации от 01.02.2005 </w:t>
      </w:r>
      <w:r>
        <w:rPr>
          <w:rFonts w:ascii="PT Astra Serif" w:hAnsi="PT Astra Serif"/>
          <w:sz w:val="28"/>
          <w:szCs w:val="28"/>
        </w:rPr>
        <w:t>№</w:t>
      </w:r>
      <w:r w:rsidRPr="008D05C9">
        <w:rPr>
          <w:rFonts w:ascii="PT Astra Serif" w:hAnsi="PT Astra Serif"/>
          <w:sz w:val="28"/>
          <w:szCs w:val="28"/>
        </w:rPr>
        <w:t xml:space="preserve"> 110 </w:t>
      </w:r>
      <w:r>
        <w:rPr>
          <w:rFonts w:ascii="PT Astra Serif" w:hAnsi="PT Astra Serif"/>
          <w:sz w:val="28"/>
          <w:szCs w:val="28"/>
        </w:rPr>
        <w:t>«</w:t>
      </w:r>
      <w:r w:rsidRPr="008D05C9">
        <w:rPr>
          <w:rFonts w:ascii="PT Astra Serif" w:hAnsi="PT Astra Serif"/>
          <w:sz w:val="28"/>
          <w:szCs w:val="28"/>
        </w:rPr>
        <w:t>О проведении аттестации государственных граждански</w:t>
      </w:r>
      <w:r>
        <w:rPr>
          <w:rFonts w:ascii="PT Astra Serif" w:hAnsi="PT Astra Serif"/>
          <w:sz w:val="28"/>
          <w:szCs w:val="28"/>
        </w:rPr>
        <w:t>х служащих Российской Федерации»</w:t>
      </w:r>
      <w:r>
        <w:rPr>
          <w:rFonts w:ascii="PT Astra Serif" w:hAnsi="PT Astra Serif"/>
          <w:sz w:val="28"/>
          <w:szCs w:val="28"/>
        </w:rPr>
        <w:br/>
      </w:r>
      <w:proofErr w:type="gramStart"/>
      <w:r w:rsidRPr="008D05C9"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8D05C9">
        <w:rPr>
          <w:rFonts w:ascii="PT Astra Serif" w:hAnsi="PT Astra Serif"/>
          <w:sz w:val="28"/>
          <w:szCs w:val="28"/>
        </w:rPr>
        <w:t>ю: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1. Утвердить прилагаемое </w:t>
      </w:r>
      <w:hyperlink w:anchor="P33">
        <w:r w:rsidRPr="008D05C9">
          <w:rPr>
            <w:rFonts w:ascii="PT Astra Serif" w:hAnsi="PT Astra Serif"/>
            <w:sz w:val="28"/>
            <w:szCs w:val="28"/>
          </w:rPr>
          <w:t>Положение</w:t>
        </w:r>
      </w:hyperlink>
      <w:r w:rsidRPr="008D05C9">
        <w:rPr>
          <w:rFonts w:ascii="PT Astra Serif" w:hAnsi="PT Astra Serif"/>
          <w:sz w:val="28"/>
          <w:szCs w:val="28"/>
        </w:rPr>
        <w:t xml:space="preserve"> об аттестационной комиссии Министерства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8D05C9">
        <w:rPr>
          <w:rFonts w:ascii="PT Astra Serif" w:hAnsi="PT Astra Serif"/>
          <w:sz w:val="28"/>
          <w:szCs w:val="28"/>
        </w:rPr>
        <w:t>Ульяновской области.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2. Обеспечить в установленном порядке участие в составе аттестационной комиссии Министерства </w:t>
      </w:r>
      <w:r>
        <w:rPr>
          <w:rFonts w:ascii="PT Astra Serif" w:hAnsi="PT Astra Serif"/>
          <w:sz w:val="28"/>
          <w:szCs w:val="28"/>
        </w:rPr>
        <w:t>экономического развития Ульяновской области независимых экспертов -</w:t>
      </w:r>
      <w:r w:rsidRPr="008D05C9">
        <w:rPr>
          <w:rFonts w:ascii="PT Astra Serif" w:hAnsi="PT Astra Serif"/>
          <w:sz w:val="28"/>
          <w:szCs w:val="28"/>
        </w:rPr>
        <w:t xml:space="preserve"> представителей научных, образовательных и других организаций, являющихся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8D05C9">
        <w:rPr>
          <w:rFonts w:ascii="PT Astra Serif" w:hAnsi="PT Astra Serif"/>
          <w:sz w:val="28"/>
          <w:szCs w:val="28"/>
        </w:rPr>
        <w:t xml:space="preserve">Отделу </w:t>
      </w:r>
      <w:r>
        <w:rPr>
          <w:rFonts w:ascii="PT Astra Serif" w:hAnsi="PT Astra Serif"/>
          <w:sz w:val="28"/>
          <w:szCs w:val="28"/>
        </w:rPr>
        <w:t xml:space="preserve">планово-финансовой деятельности департамента финансового обеспечения и юридического сопровождения Министерства экономического развития Ульяновской области </w:t>
      </w:r>
      <w:r w:rsidRPr="008D05C9">
        <w:rPr>
          <w:rFonts w:ascii="PT Astra Serif" w:hAnsi="PT Astra Serif"/>
          <w:sz w:val="28"/>
          <w:szCs w:val="28"/>
        </w:rPr>
        <w:t xml:space="preserve">осуществлять финансовое обеспечение расходов, связанных с проведением аттестации государственных гражданских служащих, замещающих должности государственной гражданской службы в Министерстве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8D05C9">
        <w:rPr>
          <w:rFonts w:ascii="PT Astra Serif" w:hAnsi="PT Astra Serif"/>
          <w:sz w:val="28"/>
          <w:szCs w:val="28"/>
        </w:rPr>
        <w:t xml:space="preserve">Ульяновской области, в том числе расходов на оплату труда независимых экспертов, в соответствии с </w:t>
      </w:r>
      <w:hyperlink r:id="rId9">
        <w:r w:rsidRPr="008D05C9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8D05C9">
        <w:rPr>
          <w:rFonts w:ascii="PT Astra Serif" w:hAnsi="PT Astra Serif"/>
          <w:sz w:val="28"/>
          <w:szCs w:val="28"/>
        </w:rPr>
        <w:t xml:space="preserve">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20.10.2010 № 351-П «</w:t>
      </w:r>
      <w:r w:rsidRPr="008D05C9">
        <w:rPr>
          <w:rFonts w:ascii="PT Astra Serif" w:hAnsi="PT Astra Serif"/>
          <w:sz w:val="28"/>
          <w:szCs w:val="28"/>
        </w:rPr>
        <w:t>Об оплате труда независимых экспертов</w:t>
      </w:r>
      <w:proofErr w:type="gramEnd"/>
      <w:r w:rsidRPr="008D05C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8D05C9">
        <w:rPr>
          <w:rFonts w:ascii="PT Astra Serif" w:hAnsi="PT Astra Serif"/>
          <w:sz w:val="28"/>
          <w:szCs w:val="28"/>
        </w:rPr>
        <w:t>включаемых в составы аттестационной и конкурсной комиссий, образуемых Правительством Ульяновской области и возглавляемыми им исполнительными органами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8D05C9">
        <w:rPr>
          <w:rFonts w:ascii="PT Astra Serif" w:hAnsi="PT Astra Serif"/>
          <w:sz w:val="28"/>
          <w:szCs w:val="28"/>
        </w:rPr>
        <w:t xml:space="preserve"> в пределах бюджетных ассигнований, предусмотренных в областном бюджете Ульяновской области на финансовое обеспечение</w:t>
      </w:r>
      <w:proofErr w:type="gramEnd"/>
      <w:r w:rsidRPr="008D05C9">
        <w:rPr>
          <w:rFonts w:ascii="PT Astra Serif" w:hAnsi="PT Astra Serif"/>
          <w:sz w:val="28"/>
          <w:szCs w:val="28"/>
        </w:rPr>
        <w:t xml:space="preserve"> деятельности Министерства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8D05C9">
        <w:rPr>
          <w:rFonts w:ascii="PT Astra Serif" w:hAnsi="PT Astra Serif"/>
          <w:sz w:val="28"/>
          <w:szCs w:val="28"/>
        </w:rPr>
        <w:t>Ульяновской области.</w:t>
      </w:r>
    </w:p>
    <w:p w:rsid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4. </w:t>
      </w:r>
      <w:r>
        <w:rPr>
          <w:rFonts w:ascii="PT Astra Serif" w:hAnsi="PT Astra Serif"/>
          <w:sz w:val="28"/>
          <w:szCs w:val="28"/>
        </w:rPr>
        <w:t xml:space="preserve">Признать утратившими силу: </w:t>
      </w:r>
    </w:p>
    <w:p w:rsid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Министерства развития конкуренции и экономики Ульяновской области от 11.04.2018  № 01-113 «Об аттестационной комиссии»;</w:t>
      </w:r>
    </w:p>
    <w:p w:rsidR="005726F3" w:rsidRDefault="005726F3" w:rsidP="005726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М</w:t>
      </w:r>
      <w:r w:rsidRPr="00EB24C6">
        <w:rPr>
          <w:rFonts w:ascii="PT Astra Serif" w:hAnsi="PT Astra Serif"/>
          <w:sz w:val="28"/>
          <w:szCs w:val="28"/>
        </w:rPr>
        <w:t>инистерства цифровой экономики и конкуренции Ульяновской обл</w:t>
      </w:r>
      <w:r>
        <w:rPr>
          <w:rFonts w:ascii="PT Astra Serif" w:hAnsi="PT Astra Serif"/>
          <w:sz w:val="28"/>
          <w:szCs w:val="28"/>
        </w:rPr>
        <w:t>асти от 11.08.2020 №</w:t>
      </w:r>
      <w:r>
        <w:rPr>
          <w:rFonts w:ascii="PT Astra Serif" w:hAnsi="PT Astra Serif"/>
          <w:sz w:val="28"/>
          <w:szCs w:val="28"/>
        </w:rPr>
        <w:t xml:space="preserve"> 46</w:t>
      </w:r>
      <w:r w:rsidRPr="00EB24C6">
        <w:rPr>
          <w:rFonts w:ascii="PT Astra Serif" w:hAnsi="PT Astra Serif"/>
          <w:sz w:val="28"/>
          <w:szCs w:val="28"/>
        </w:rPr>
        <w:t xml:space="preserve">-П </w:t>
      </w:r>
      <w:r>
        <w:rPr>
          <w:rFonts w:ascii="PT Astra Serif" w:hAnsi="PT Astra Serif"/>
          <w:sz w:val="28"/>
          <w:szCs w:val="28"/>
        </w:rPr>
        <w:t>«</w:t>
      </w:r>
      <w:r w:rsidRPr="00EB24C6">
        <w:rPr>
          <w:rFonts w:ascii="PT Astra Serif" w:hAnsi="PT Astra Serif"/>
          <w:sz w:val="28"/>
          <w:szCs w:val="28"/>
        </w:rPr>
        <w:t xml:space="preserve">О внесении изменений в приказ Министерства развития конкуренции и экономики Ульяновской области от </w:t>
      </w:r>
      <w:r>
        <w:rPr>
          <w:rFonts w:ascii="PT Astra Serif" w:hAnsi="PT Astra Serif"/>
          <w:sz w:val="28"/>
          <w:szCs w:val="28"/>
        </w:rPr>
        <w:t>11.04.2018 № 01-</w:t>
      </w:r>
      <w:r>
        <w:rPr>
          <w:rFonts w:ascii="PT Astra Serif" w:hAnsi="PT Astra Serif"/>
          <w:sz w:val="28"/>
          <w:szCs w:val="28"/>
        </w:rPr>
        <w:lastRenderedPageBreak/>
        <w:t>113</w:t>
      </w:r>
      <w:r>
        <w:rPr>
          <w:rFonts w:ascii="PT Astra Serif" w:hAnsi="PT Astra Serif"/>
          <w:sz w:val="28"/>
          <w:szCs w:val="28"/>
        </w:rPr>
        <w:t>»;</w:t>
      </w:r>
    </w:p>
    <w:p w:rsidR="008D05C9" w:rsidRDefault="004B38B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приказ Министерства экономического развития и промышленности Ульяновской области от 07.04.2021 № 6-П «О внесении изменений в приказ Министерства развития конкуренции и экономики Ульяновской области от 11.04.2018 № 01-113»;</w:t>
      </w:r>
    </w:p>
    <w:p w:rsidR="004B38B9" w:rsidRPr="008D05C9" w:rsidRDefault="004B38B9" w:rsidP="004B38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5 п</w:t>
      </w:r>
      <w:r w:rsidRPr="004B38B9">
        <w:rPr>
          <w:rFonts w:ascii="PT Astra Serif" w:hAnsi="PT Astra Serif"/>
          <w:sz w:val="28"/>
          <w:szCs w:val="28"/>
        </w:rPr>
        <w:t>риказ</w:t>
      </w:r>
      <w:r>
        <w:rPr>
          <w:rFonts w:ascii="PT Astra Serif" w:hAnsi="PT Astra Serif"/>
          <w:sz w:val="28"/>
          <w:szCs w:val="28"/>
        </w:rPr>
        <w:t>а</w:t>
      </w:r>
      <w:r w:rsidRPr="004B38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Министерства экономического развития и промышленности </w:t>
      </w:r>
      <w:r w:rsidRPr="004B38B9">
        <w:rPr>
          <w:rFonts w:ascii="PT Astra Serif" w:hAnsi="PT Astra Serif"/>
          <w:sz w:val="28"/>
          <w:szCs w:val="28"/>
        </w:rPr>
        <w:t xml:space="preserve">Ульяновской </w:t>
      </w:r>
      <w:r>
        <w:rPr>
          <w:rFonts w:ascii="PT Astra Serif" w:hAnsi="PT Astra Serif"/>
          <w:sz w:val="28"/>
          <w:szCs w:val="28"/>
        </w:rPr>
        <w:t xml:space="preserve">области </w:t>
      </w:r>
      <w:r w:rsidRPr="004B38B9">
        <w:rPr>
          <w:rFonts w:ascii="PT Astra Serif" w:hAnsi="PT Astra Serif"/>
          <w:sz w:val="28"/>
          <w:szCs w:val="28"/>
        </w:rPr>
        <w:t xml:space="preserve">от 25.10.2022 </w:t>
      </w:r>
      <w:r>
        <w:rPr>
          <w:rFonts w:ascii="PT Astra Serif" w:hAnsi="PT Astra Serif"/>
          <w:sz w:val="28"/>
          <w:szCs w:val="28"/>
        </w:rPr>
        <w:t>№</w:t>
      </w:r>
      <w:r w:rsidRPr="004B38B9">
        <w:rPr>
          <w:rFonts w:ascii="PT Astra Serif" w:hAnsi="PT Astra Serif"/>
          <w:sz w:val="28"/>
          <w:szCs w:val="28"/>
        </w:rPr>
        <w:t xml:space="preserve"> 35-</w:t>
      </w:r>
      <w:r>
        <w:rPr>
          <w:rFonts w:ascii="PT Astra Serif" w:hAnsi="PT Astra Serif"/>
          <w:sz w:val="28"/>
          <w:szCs w:val="28"/>
        </w:rPr>
        <w:t>П</w:t>
      </w:r>
      <w:r w:rsidRPr="004B38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4B38B9">
        <w:rPr>
          <w:rFonts w:ascii="PT Astra Serif" w:hAnsi="PT Astra Serif"/>
          <w:sz w:val="28"/>
          <w:szCs w:val="28"/>
        </w:rPr>
        <w:t>О внесении изменений в отдельные приказы Министерства развития конкуренции и экономики Ульяновской области, Министерства цифровой экономики и конкуренции Ульяновской области и Министерства экономического развития и про</w:t>
      </w:r>
      <w:r>
        <w:rPr>
          <w:rFonts w:ascii="PT Astra Serif" w:hAnsi="PT Astra Serif"/>
          <w:sz w:val="28"/>
          <w:szCs w:val="28"/>
        </w:rPr>
        <w:t>мышленности Ульяновской области».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5. Настоящий приказ вступает в силу на следующий день после дня его официального опубликования.</w:t>
      </w:r>
    </w:p>
    <w:p w:rsidR="008D05C9" w:rsidRDefault="008D05C9" w:rsidP="008D05C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D05C9" w:rsidRDefault="008D05C9" w:rsidP="008D05C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D05C9" w:rsidRDefault="008D05C9" w:rsidP="008D05C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D05C9" w:rsidRDefault="008D05C9" w:rsidP="008D05C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8D05C9" w:rsidRDefault="008D05C9" w:rsidP="008D05C9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8D05C9" w:rsidSect="00F0512D">
          <w:headerReference w:type="default" r:id="rId10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8D05C9" w:rsidRDefault="008D05C9" w:rsidP="008D05C9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8D05C9" w:rsidRPr="008D05C9" w:rsidRDefault="008D05C9" w:rsidP="008D05C9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Министерства экономического развития Ульяновской области</w:t>
      </w:r>
    </w:p>
    <w:p w:rsid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bookmarkStart w:id="1" w:name="P33"/>
      <w:bookmarkEnd w:id="1"/>
    </w:p>
    <w:p w:rsid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D05C9" w:rsidRP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ПОЛОЖЕНИЕ</w:t>
      </w:r>
    </w:p>
    <w:p w:rsidR="008D05C9" w:rsidRPr="008D05C9" w:rsidRDefault="008D05C9" w:rsidP="008D05C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аттестационной комиссии Министерства экономического развития Ульяновской области 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1. Настоящее Положение определяет порядок формирования</w:t>
      </w:r>
      <w:r w:rsidR="005022AC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 xml:space="preserve">и деятельности аттестационной комиссии Министерства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8D05C9">
        <w:rPr>
          <w:rFonts w:ascii="PT Astra Serif" w:hAnsi="PT Astra Serif"/>
          <w:sz w:val="28"/>
          <w:szCs w:val="28"/>
        </w:rPr>
        <w:t xml:space="preserve">Ульяновской области по проведению аттестации государственных гражданских служащих, замещающих должности государственной гражданской службы в Министерстве </w:t>
      </w:r>
      <w:r w:rsidR="005022AC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8D05C9">
        <w:rPr>
          <w:rFonts w:ascii="PT Astra Serif" w:hAnsi="PT Astra Serif"/>
          <w:sz w:val="28"/>
          <w:szCs w:val="28"/>
        </w:rPr>
        <w:t>Ульяновской области</w:t>
      </w:r>
      <w:r w:rsidR="005022AC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(далее - Комиссия, Министерство соответственно).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2. Комиссия является коллегиальным органом, действует на постоянной основе и образуется распоряжением Министерства для проведения аттестации государственных гражданских служащих, замещающих должности государственной гражданской службы в Министерстве (далее - гражданские служащие).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8D05C9">
        <w:rPr>
          <w:rFonts w:ascii="PT Astra Serif" w:hAnsi="PT Astra Serif"/>
          <w:sz w:val="28"/>
          <w:szCs w:val="28"/>
        </w:rPr>
        <w:t xml:space="preserve">Комиссия в своей деятельности руководствуется </w:t>
      </w:r>
      <w:hyperlink r:id="rId11">
        <w:r w:rsidRPr="008D05C9">
          <w:rPr>
            <w:rFonts w:ascii="PT Astra Serif" w:hAnsi="PT Astra Serif"/>
            <w:sz w:val="28"/>
            <w:szCs w:val="28"/>
          </w:rPr>
          <w:t>Конституцией</w:t>
        </w:r>
      </w:hyperlink>
      <w:r w:rsidRPr="008D05C9">
        <w:rPr>
          <w:rFonts w:ascii="PT Astra Serif" w:hAnsi="PT Astra Serif"/>
          <w:sz w:val="28"/>
          <w:szCs w:val="28"/>
        </w:rPr>
        <w:t xml:space="preserve"> Российской Федерации, Федеральным </w:t>
      </w:r>
      <w:hyperlink r:id="rId12">
        <w:r w:rsidRPr="008D05C9">
          <w:rPr>
            <w:rFonts w:ascii="PT Astra Serif" w:hAnsi="PT Astra Serif"/>
            <w:sz w:val="28"/>
            <w:szCs w:val="28"/>
          </w:rPr>
          <w:t>законом</w:t>
        </w:r>
      </w:hyperlink>
      <w:r w:rsidR="005022AC">
        <w:rPr>
          <w:rFonts w:ascii="PT Astra Serif" w:hAnsi="PT Astra Serif"/>
          <w:sz w:val="28"/>
          <w:szCs w:val="28"/>
        </w:rPr>
        <w:t xml:space="preserve"> от 27.07.2004 №</w:t>
      </w:r>
      <w:r w:rsidRPr="008D05C9">
        <w:rPr>
          <w:rFonts w:ascii="PT Astra Serif" w:hAnsi="PT Astra Serif"/>
          <w:sz w:val="28"/>
          <w:szCs w:val="28"/>
        </w:rPr>
        <w:t xml:space="preserve"> 79-ФЗ </w:t>
      </w:r>
      <w:r w:rsidR="005022AC">
        <w:rPr>
          <w:rFonts w:ascii="PT Astra Serif" w:hAnsi="PT Astra Serif"/>
          <w:sz w:val="28"/>
          <w:szCs w:val="28"/>
        </w:rPr>
        <w:t>«</w:t>
      </w:r>
      <w:r w:rsidRPr="008D05C9">
        <w:rPr>
          <w:rFonts w:ascii="PT Astra Serif" w:hAnsi="PT Astra Serif"/>
          <w:sz w:val="28"/>
          <w:szCs w:val="28"/>
        </w:rPr>
        <w:t>О государственной гражданс</w:t>
      </w:r>
      <w:r w:rsidR="005022AC">
        <w:rPr>
          <w:rFonts w:ascii="PT Astra Serif" w:hAnsi="PT Astra Serif"/>
          <w:sz w:val="28"/>
          <w:szCs w:val="28"/>
        </w:rPr>
        <w:t>кой службе Российской Федерации»</w:t>
      </w:r>
      <w:r w:rsidRPr="008D05C9">
        <w:rPr>
          <w:rFonts w:ascii="PT Astra Serif" w:hAnsi="PT Astra Serif"/>
          <w:sz w:val="28"/>
          <w:szCs w:val="28"/>
        </w:rPr>
        <w:t xml:space="preserve">, </w:t>
      </w:r>
      <w:hyperlink r:id="rId13">
        <w:r w:rsidRPr="008D05C9">
          <w:rPr>
            <w:rFonts w:ascii="PT Astra Serif" w:hAnsi="PT Astra Serif"/>
            <w:sz w:val="28"/>
            <w:szCs w:val="28"/>
          </w:rPr>
          <w:t>Указом</w:t>
        </w:r>
      </w:hyperlink>
      <w:r w:rsidRPr="008D05C9">
        <w:rPr>
          <w:rFonts w:ascii="PT Astra Serif" w:hAnsi="PT Astra Serif"/>
          <w:sz w:val="28"/>
          <w:szCs w:val="28"/>
        </w:rPr>
        <w:t xml:space="preserve"> Президента Росс</w:t>
      </w:r>
      <w:r w:rsidR="005022AC">
        <w:rPr>
          <w:rFonts w:ascii="PT Astra Serif" w:hAnsi="PT Astra Serif"/>
          <w:sz w:val="28"/>
          <w:szCs w:val="28"/>
        </w:rPr>
        <w:t>ийской Федерации от 01.02.2005 №</w:t>
      </w:r>
      <w:r w:rsidRPr="008D05C9">
        <w:rPr>
          <w:rFonts w:ascii="PT Astra Serif" w:hAnsi="PT Astra Serif"/>
          <w:sz w:val="28"/>
          <w:szCs w:val="28"/>
        </w:rPr>
        <w:t xml:space="preserve"> 110 </w:t>
      </w:r>
      <w:r w:rsidR="005022AC">
        <w:rPr>
          <w:rFonts w:ascii="PT Astra Serif" w:hAnsi="PT Astra Serif"/>
          <w:sz w:val="28"/>
          <w:szCs w:val="28"/>
        </w:rPr>
        <w:t>«</w:t>
      </w:r>
      <w:r w:rsidRPr="008D05C9">
        <w:rPr>
          <w:rFonts w:ascii="PT Astra Serif" w:hAnsi="PT Astra Serif"/>
          <w:sz w:val="28"/>
          <w:szCs w:val="28"/>
        </w:rPr>
        <w:t>О проведении аттестации государственных граждански</w:t>
      </w:r>
      <w:r w:rsidR="005022AC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Pr="008D05C9">
        <w:rPr>
          <w:rFonts w:ascii="PT Astra Serif" w:hAnsi="PT Astra Serif"/>
          <w:sz w:val="28"/>
          <w:szCs w:val="28"/>
        </w:rPr>
        <w:t xml:space="preserve">, </w:t>
      </w:r>
      <w:hyperlink r:id="rId14">
        <w:r w:rsidRPr="008D05C9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8D05C9">
        <w:rPr>
          <w:rFonts w:ascii="PT Astra Serif" w:hAnsi="PT Astra Serif"/>
          <w:sz w:val="28"/>
          <w:szCs w:val="28"/>
        </w:rPr>
        <w:t xml:space="preserve"> Правительства Российской</w:t>
      </w:r>
      <w:r w:rsidR="005022AC">
        <w:rPr>
          <w:rFonts w:ascii="PT Astra Serif" w:hAnsi="PT Astra Serif"/>
          <w:sz w:val="28"/>
          <w:szCs w:val="28"/>
        </w:rPr>
        <w:t xml:space="preserve"> Федерации от 09.09.2020 № 1387 «</w:t>
      </w:r>
      <w:r w:rsidRPr="008D05C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</w:t>
      </w:r>
      <w:r w:rsidR="005022AC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Pr="008D05C9">
        <w:rPr>
          <w:rFonts w:ascii="PT Astra Serif" w:hAnsi="PT Astra Serif"/>
          <w:sz w:val="28"/>
          <w:szCs w:val="28"/>
        </w:rPr>
        <w:t xml:space="preserve">, </w:t>
      </w:r>
      <w:hyperlink r:id="rId15">
        <w:r w:rsidRPr="008D05C9">
          <w:rPr>
            <w:rFonts w:ascii="PT Astra Serif" w:hAnsi="PT Astra Serif"/>
            <w:sz w:val="28"/>
            <w:szCs w:val="28"/>
          </w:rPr>
          <w:t>Законом</w:t>
        </w:r>
      </w:hyperlink>
      <w:r w:rsidRPr="008D05C9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5022AC">
        <w:rPr>
          <w:rFonts w:ascii="PT Astra Serif" w:hAnsi="PT Astra Serif"/>
          <w:sz w:val="28"/>
          <w:szCs w:val="28"/>
        </w:rPr>
        <w:t>от 29.09.2015 № 120-ЗО «</w:t>
      </w:r>
      <w:r w:rsidRPr="008D05C9">
        <w:rPr>
          <w:rFonts w:ascii="PT Astra Serif" w:hAnsi="PT Astra Serif"/>
          <w:sz w:val="28"/>
          <w:szCs w:val="28"/>
        </w:rPr>
        <w:t>О государственной</w:t>
      </w:r>
      <w:proofErr w:type="gramEnd"/>
      <w:r w:rsidRPr="008D05C9">
        <w:rPr>
          <w:rFonts w:ascii="PT Astra Serif" w:hAnsi="PT Astra Serif"/>
          <w:sz w:val="28"/>
          <w:szCs w:val="28"/>
        </w:rPr>
        <w:t xml:space="preserve"> граждан</w:t>
      </w:r>
      <w:r w:rsidR="005022AC">
        <w:rPr>
          <w:rFonts w:ascii="PT Astra Serif" w:hAnsi="PT Astra Serif"/>
          <w:sz w:val="28"/>
          <w:szCs w:val="28"/>
        </w:rPr>
        <w:t>ской службе Ульяновской области»</w:t>
      </w:r>
      <w:r w:rsidRPr="008D05C9">
        <w:rPr>
          <w:rFonts w:ascii="PT Astra Serif" w:hAnsi="PT Astra Serif"/>
          <w:sz w:val="28"/>
          <w:szCs w:val="28"/>
        </w:rPr>
        <w:t>, а также настоящим Положением.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4. Основной задачей Комиссии является проведение аттестации в целях определения соответствия гражданского служащего замещаемой должности государственной гражданской службы Ульяновской области, включающей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в себя оценку результатов профессиональной служебной деятельности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и профессионального уровня гражданского служащего.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5. Комиссия для выполнения возложенных на нее задач: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1) осуществляет оценку результатов профессиональной служебной деятельности и профессионального уровня гражданского служащего исходя из характеристик, установленных </w:t>
      </w:r>
      <w:hyperlink r:id="rId16">
        <w:r w:rsidRPr="008D05C9">
          <w:rPr>
            <w:rFonts w:ascii="PT Astra Serif" w:hAnsi="PT Astra Serif"/>
            <w:sz w:val="28"/>
            <w:szCs w:val="28"/>
          </w:rPr>
          <w:t>пунктом 4</w:t>
        </w:r>
      </w:hyperlink>
      <w:r w:rsidRPr="008D05C9">
        <w:rPr>
          <w:rFonts w:ascii="PT Astra Serif" w:hAnsi="PT Astra Serif"/>
          <w:sz w:val="28"/>
          <w:szCs w:val="28"/>
        </w:rPr>
        <w:t xml:space="preserve"> единой методики проведения аттестации государственных гражданских служащи</w:t>
      </w:r>
      <w:r w:rsidR="00F0512D">
        <w:rPr>
          <w:rFonts w:ascii="PT Astra Serif" w:hAnsi="PT Astra Serif"/>
          <w:sz w:val="28"/>
          <w:szCs w:val="28"/>
        </w:rPr>
        <w:t>х Российской Федерации, утверждё</w:t>
      </w:r>
      <w:r w:rsidRPr="008D05C9">
        <w:rPr>
          <w:rFonts w:ascii="PT Astra Serif" w:hAnsi="PT Astra Serif"/>
          <w:sz w:val="28"/>
          <w:szCs w:val="28"/>
        </w:rPr>
        <w:t xml:space="preserve">нной постановлением Правительства Российской Федерации от 09.09.2020 </w:t>
      </w:r>
      <w:r w:rsidR="00F0512D">
        <w:rPr>
          <w:rFonts w:ascii="PT Astra Serif" w:hAnsi="PT Astra Serif"/>
          <w:sz w:val="28"/>
          <w:szCs w:val="28"/>
        </w:rPr>
        <w:t>№ 1387 «</w:t>
      </w:r>
      <w:r w:rsidRPr="008D05C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гражданских служащих Россий</w:t>
      </w:r>
      <w:r w:rsidR="00F0512D">
        <w:rPr>
          <w:rFonts w:ascii="PT Astra Serif" w:hAnsi="PT Astra Serif"/>
          <w:sz w:val="28"/>
          <w:szCs w:val="28"/>
        </w:rPr>
        <w:t>ской Федерации»</w:t>
      </w:r>
      <w:r w:rsidRPr="008D05C9">
        <w:rPr>
          <w:rFonts w:ascii="PT Astra Serif" w:hAnsi="PT Astra Serif"/>
          <w:sz w:val="28"/>
          <w:szCs w:val="28"/>
        </w:rPr>
        <w:t>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lastRenderedPageBreak/>
        <w:t xml:space="preserve">2) рассматривает документы, представленные в Комиссию в соответствии с </w:t>
      </w:r>
      <w:hyperlink r:id="rId17">
        <w:r w:rsidRPr="008D05C9">
          <w:rPr>
            <w:rFonts w:ascii="PT Astra Serif" w:hAnsi="PT Astra Serif"/>
            <w:sz w:val="28"/>
            <w:szCs w:val="28"/>
          </w:rPr>
          <w:t>Указом</w:t>
        </w:r>
      </w:hyperlink>
      <w:r w:rsidRPr="008D05C9">
        <w:rPr>
          <w:rFonts w:ascii="PT Astra Serif" w:hAnsi="PT Astra Serif"/>
          <w:sz w:val="28"/>
          <w:szCs w:val="28"/>
        </w:rPr>
        <w:t xml:space="preserve"> Президента Российской Федерации от 01.02.2005 </w:t>
      </w:r>
      <w:r w:rsidR="00F0512D">
        <w:rPr>
          <w:rFonts w:ascii="PT Astra Serif" w:hAnsi="PT Astra Serif"/>
          <w:sz w:val="28"/>
          <w:szCs w:val="28"/>
        </w:rPr>
        <w:t xml:space="preserve">№ 110 </w:t>
      </w:r>
      <w:r w:rsidR="00F0512D">
        <w:rPr>
          <w:rFonts w:ascii="PT Astra Serif" w:hAnsi="PT Astra Serif"/>
          <w:sz w:val="28"/>
          <w:szCs w:val="28"/>
        </w:rPr>
        <w:br/>
        <w:t>«</w:t>
      </w:r>
      <w:r w:rsidRPr="008D05C9">
        <w:rPr>
          <w:rFonts w:ascii="PT Astra Serif" w:hAnsi="PT Astra Serif"/>
          <w:sz w:val="28"/>
          <w:szCs w:val="28"/>
        </w:rPr>
        <w:t>О проведении аттестации государственных граждански</w:t>
      </w:r>
      <w:r w:rsidR="00F0512D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Pr="008D05C9">
        <w:rPr>
          <w:rFonts w:ascii="PT Astra Serif" w:hAnsi="PT Astra Serif"/>
          <w:sz w:val="28"/>
          <w:szCs w:val="28"/>
        </w:rPr>
        <w:t xml:space="preserve"> и </w:t>
      </w:r>
      <w:hyperlink r:id="rId18">
        <w:r w:rsidRPr="008D05C9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8D05C9">
        <w:rPr>
          <w:rFonts w:ascii="PT Astra Serif" w:hAnsi="PT Astra Serif"/>
          <w:sz w:val="28"/>
          <w:szCs w:val="28"/>
        </w:rPr>
        <w:t xml:space="preserve"> Правительства Росс</w:t>
      </w:r>
      <w:r w:rsidR="00F0512D">
        <w:rPr>
          <w:rFonts w:ascii="PT Astra Serif" w:hAnsi="PT Astra Serif"/>
          <w:sz w:val="28"/>
          <w:szCs w:val="28"/>
        </w:rPr>
        <w:t>ийской Федерации от 09.09.2020 № 1387 «</w:t>
      </w:r>
      <w:r w:rsidRPr="008D05C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гражданских служащих Российской Федерации</w:t>
      </w:r>
      <w:r w:rsidR="00F0512D">
        <w:rPr>
          <w:rFonts w:ascii="PT Astra Serif" w:hAnsi="PT Astra Serif"/>
          <w:sz w:val="28"/>
          <w:szCs w:val="28"/>
        </w:rPr>
        <w:t>»</w:t>
      </w:r>
      <w:r w:rsidRPr="008D05C9">
        <w:rPr>
          <w:rFonts w:ascii="PT Astra Serif" w:hAnsi="PT Astra Serif"/>
          <w:sz w:val="28"/>
          <w:szCs w:val="28"/>
        </w:rPr>
        <w:t>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3) заслушивает сообщения аттестуемого гражданского служащего,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а в случае необходимости - его непосредственного руководителя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о профессиональной служебной деятельности и профессиональном уровне аттестуемого гражданского служащего;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4) обеспечивает гражданским служащим равные условия прохождения аттестации.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6. Персональный состав Комиссии утверждается распоряжением Министерства не </w:t>
      </w:r>
      <w:proofErr w:type="gramStart"/>
      <w:r w:rsidRPr="008D05C9">
        <w:rPr>
          <w:rFonts w:ascii="PT Astra Serif" w:hAnsi="PT Astra Serif"/>
          <w:sz w:val="28"/>
          <w:szCs w:val="28"/>
        </w:rPr>
        <w:t>позднее</w:t>
      </w:r>
      <w:proofErr w:type="gramEnd"/>
      <w:r w:rsidRPr="008D05C9">
        <w:rPr>
          <w:rFonts w:ascii="PT Astra Serif" w:hAnsi="PT Astra Serif"/>
          <w:sz w:val="28"/>
          <w:szCs w:val="28"/>
        </w:rPr>
        <w:t xml:space="preserve"> чем за 3 дня до дня проведения аттестации гражданских служащих.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Состав Комиссии для проведения аттестации гражданских служащих, замещающих должности государственной гражданской службы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в Министерстве, исполнение должностных обязанностей по которым связано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с использованием сведений, составляющих государс</w:t>
      </w:r>
      <w:r w:rsidR="00F0512D">
        <w:rPr>
          <w:rFonts w:ascii="PT Astra Serif" w:hAnsi="PT Astra Serif"/>
          <w:sz w:val="28"/>
          <w:szCs w:val="28"/>
        </w:rPr>
        <w:t>твенную тайну, формируется с учё</w:t>
      </w:r>
      <w:r w:rsidRPr="008D05C9">
        <w:rPr>
          <w:rFonts w:ascii="PT Astra Serif" w:hAnsi="PT Astra Serif"/>
          <w:sz w:val="28"/>
          <w:szCs w:val="28"/>
        </w:rPr>
        <w:t>том положений законодательства Российской Федерации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о государственной тайне.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7. Комиссия состоит из председателя Комиссии, заместителя председателя Комиссии, секретаря Комиссии и иных членов Комиссии.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D05C9">
        <w:rPr>
          <w:rFonts w:ascii="PT Astra Serif" w:hAnsi="PT Astra Serif"/>
          <w:sz w:val="28"/>
          <w:szCs w:val="28"/>
        </w:rPr>
        <w:t xml:space="preserve">В состав Комиссии включаются Министр и уполномоченные им гражданские служащие (в том числе из подразделения, в котором гражданский служащий, подлежащий аттестации, замещает должность государственной гражданской службы в Министерстве), представители управления по вопросам государственной службы и кадров администрации Губернатора Ульяновской области, а также включаемые в состав Комиссии в соответствии с положениями </w:t>
      </w:r>
      <w:hyperlink r:id="rId19">
        <w:r w:rsidRPr="008D05C9">
          <w:rPr>
            <w:rFonts w:ascii="PT Astra Serif" w:hAnsi="PT Astra Serif"/>
            <w:sz w:val="28"/>
            <w:szCs w:val="28"/>
          </w:rPr>
          <w:t>части 10.2 статьи 48</w:t>
        </w:r>
      </w:hyperlink>
      <w:r w:rsidRPr="008D05C9">
        <w:rPr>
          <w:rFonts w:ascii="PT Astra Serif" w:hAnsi="PT Astra Serif"/>
          <w:sz w:val="28"/>
          <w:szCs w:val="28"/>
        </w:rPr>
        <w:t xml:space="preserve"> Федерального закона от 27.07.2004 </w:t>
      </w:r>
      <w:r w:rsidR="00F0512D">
        <w:rPr>
          <w:rFonts w:ascii="PT Astra Serif" w:hAnsi="PT Astra Serif"/>
          <w:sz w:val="28"/>
          <w:szCs w:val="28"/>
        </w:rPr>
        <w:t>№ 79-ФЗ «</w:t>
      </w:r>
      <w:r w:rsidRPr="008D05C9">
        <w:rPr>
          <w:rFonts w:ascii="PT Astra Serif" w:hAnsi="PT Astra Serif"/>
          <w:sz w:val="28"/>
          <w:szCs w:val="28"/>
        </w:rPr>
        <w:t>О</w:t>
      </w:r>
      <w:proofErr w:type="gramEnd"/>
      <w:r w:rsidRPr="008D05C9">
        <w:rPr>
          <w:rFonts w:ascii="PT Astra Serif" w:hAnsi="PT Astra Serif"/>
          <w:sz w:val="28"/>
          <w:szCs w:val="28"/>
        </w:rPr>
        <w:t xml:space="preserve"> государственной гражданс</w:t>
      </w:r>
      <w:r w:rsidR="00F0512D">
        <w:rPr>
          <w:rFonts w:ascii="PT Astra Serif" w:hAnsi="PT Astra Serif"/>
          <w:sz w:val="28"/>
          <w:szCs w:val="28"/>
        </w:rPr>
        <w:t>кой службе Российской Федерации» независимые эксперты -</w:t>
      </w:r>
      <w:r w:rsidRPr="008D05C9">
        <w:rPr>
          <w:rFonts w:ascii="PT Astra Serif" w:hAnsi="PT Astra Serif"/>
          <w:sz w:val="28"/>
          <w:szCs w:val="28"/>
        </w:rPr>
        <w:t xml:space="preserve">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государственной гражданской службы (далее - независимые эксперты). Если в соответствии с приказом Министерства при Министерстве образован общественный совет, в состав Комиссии наряду с лицами, указанными в первом предложении настоящего абзаца, включаются представители указанного общественного совета. Представители образованного при Министерстве общественного совета, </w:t>
      </w:r>
      <w:r w:rsidRPr="008D05C9">
        <w:rPr>
          <w:rFonts w:ascii="PT Astra Serif" w:hAnsi="PT Astra Serif"/>
          <w:sz w:val="28"/>
          <w:szCs w:val="28"/>
        </w:rPr>
        <w:lastRenderedPageBreak/>
        <w:t>включаемые в состав Комиссии, определяются решением такого общественного совета. Общее число этих представителей и независимых экспертов должно составлять не менее одной четверти от общего числа членов Комиссии.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Приглашение представителей общественного совета, образованного при Министерстве и независимых экспертов осуществляется за 15 дней до дня проведения аттестации гражданских служащих.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8. Председатель Комиссии: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1) осуществляет общее руководство деятельностью Комиссии;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2) объявляет заседание Комиссии правомочным или принимает решение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о его переносе из-за отсутствия необходимого числа членов Комиссии;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3) открывает, вед</w:t>
      </w:r>
      <w:r w:rsidR="00F0512D">
        <w:rPr>
          <w:rFonts w:ascii="PT Astra Serif" w:hAnsi="PT Astra Serif"/>
          <w:sz w:val="28"/>
          <w:szCs w:val="28"/>
        </w:rPr>
        <w:t>ё</w:t>
      </w:r>
      <w:r w:rsidRPr="008D05C9">
        <w:rPr>
          <w:rFonts w:ascii="PT Astra Serif" w:hAnsi="PT Astra Serif"/>
          <w:sz w:val="28"/>
          <w:szCs w:val="28"/>
        </w:rPr>
        <w:t>т и закрывает заседания Комиссии;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4) осуществляет иные действия по организации и осуществлению деятельности Комиссии.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10. Секретарь Комиссии имеет право голоса и участвует в голосовании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по рассматриваемым Комиссией вопросам. Секретарь Комиссии</w:t>
      </w:r>
      <w:r w:rsidR="00F0512D">
        <w:rPr>
          <w:rFonts w:ascii="PT Astra Serif" w:hAnsi="PT Astra Serif"/>
          <w:sz w:val="28"/>
          <w:szCs w:val="28"/>
        </w:rPr>
        <w:t xml:space="preserve"> обеспечивает регистрацию и приё</w:t>
      </w:r>
      <w:r w:rsidRPr="008D05C9">
        <w:rPr>
          <w:rFonts w:ascii="PT Astra Serif" w:hAnsi="PT Astra Serif"/>
          <w:sz w:val="28"/>
          <w:szCs w:val="28"/>
        </w:rPr>
        <w:t>м заявлений, ведение протокола заседания Комиссии.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11. Заседания Комиссии по проведению аттестации гражданских служащих проводятся в соответствии с графиками проведения аттестации, разрабатываемыми управлением по вопросам государственной службы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и кадров администрации Губернатора Ульяновской области и утверждаемыми Министром.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60"/>
      <w:bookmarkEnd w:id="2"/>
      <w:r w:rsidRPr="008D05C9">
        <w:rPr>
          <w:rFonts w:ascii="PT Astra Serif" w:hAnsi="PT Astra Serif"/>
          <w:sz w:val="28"/>
          <w:szCs w:val="28"/>
        </w:rPr>
        <w:t>12. По результатам аттестации гражданского служащего Комиссией принимается одно из следующих решений: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1) гражданский служащий соответствует замещаемой должности государственной гражданской службы Ульяновской области;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2) гражданский служащий соответствует замещаемой должности государственной гражданской службы Ульяновской области и рекомендуется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к включению в кадровый резерв для замещения вакантной должности государственной гражданской службы Ульяновской области в порядке должностного роста;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3) гражданский служащий соответствует замещаемой должности государственной гражданской службы Ульяновской области при условии успешного получения дополнительного профессионального образования;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4) гражданский служащий не соответствует замещаемой должности государственной гражданской службы Ульяновской области.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13. Решение Комиссии принимается в отсутствие аттестуемого гражданского служащего.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14. Заседание Комиссии с</w:t>
      </w:r>
      <w:r w:rsidR="00F0512D">
        <w:rPr>
          <w:rFonts w:ascii="PT Astra Serif" w:hAnsi="PT Astra Serif"/>
          <w:sz w:val="28"/>
          <w:szCs w:val="28"/>
        </w:rPr>
        <w:t>читается правомочным, если на нё</w:t>
      </w:r>
      <w:r w:rsidRPr="008D05C9">
        <w:rPr>
          <w:rFonts w:ascii="PT Astra Serif" w:hAnsi="PT Astra Serif"/>
          <w:sz w:val="28"/>
          <w:szCs w:val="28"/>
        </w:rPr>
        <w:t>м присутствует не менее двух третей от общего числа е</w:t>
      </w:r>
      <w:r w:rsidR="00F0512D">
        <w:rPr>
          <w:rFonts w:ascii="PT Astra Serif" w:hAnsi="PT Astra Serif"/>
          <w:sz w:val="28"/>
          <w:szCs w:val="28"/>
        </w:rPr>
        <w:t>ё</w:t>
      </w:r>
      <w:r w:rsidRPr="008D05C9">
        <w:rPr>
          <w:rFonts w:ascii="PT Astra Serif" w:hAnsi="PT Astra Serif"/>
          <w:sz w:val="28"/>
          <w:szCs w:val="28"/>
        </w:rPr>
        <w:t xml:space="preserve"> членов.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Проведение заседан</w:t>
      </w:r>
      <w:r w:rsidR="00F0512D">
        <w:rPr>
          <w:rFonts w:ascii="PT Astra Serif" w:hAnsi="PT Astra Serif"/>
          <w:sz w:val="28"/>
          <w:szCs w:val="28"/>
        </w:rPr>
        <w:t>ия Комиссии с участием только её</w:t>
      </w:r>
      <w:r w:rsidRPr="008D05C9">
        <w:rPr>
          <w:rFonts w:ascii="PT Astra Serif" w:hAnsi="PT Astra Serif"/>
          <w:sz w:val="28"/>
          <w:szCs w:val="28"/>
        </w:rPr>
        <w:t xml:space="preserve"> членов, замещающих должности государственной гражданской службы Ульяновской области, не допускается.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lastRenderedPageBreak/>
        <w:t xml:space="preserve">Решение Комиссии по результатам аттестации принимается открытым голосованием простым большинством голосов присутствующих на заседании членов Комиссии. При этом председатель Комиссии поочередно вносит на голосование варианты решения, указанные в </w:t>
      </w:r>
      <w:hyperlink w:anchor="P60">
        <w:r w:rsidRPr="008D05C9">
          <w:rPr>
            <w:rFonts w:ascii="PT Astra Serif" w:hAnsi="PT Astra Serif"/>
            <w:sz w:val="28"/>
            <w:szCs w:val="28"/>
          </w:rPr>
          <w:t>пункте 12</w:t>
        </w:r>
      </w:hyperlink>
      <w:r w:rsidRPr="008D05C9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При голосовании мнение членов Комиссии выражается словами </w:t>
      </w:r>
      <w:r w:rsidR="00F0512D">
        <w:rPr>
          <w:rFonts w:ascii="PT Astra Serif" w:hAnsi="PT Astra Serif"/>
          <w:sz w:val="28"/>
          <w:szCs w:val="28"/>
        </w:rPr>
        <w:t>«за»</w:t>
      </w:r>
      <w:r w:rsidRPr="008D05C9">
        <w:rPr>
          <w:rFonts w:ascii="PT Astra Serif" w:hAnsi="PT Astra Serif"/>
          <w:sz w:val="28"/>
          <w:szCs w:val="28"/>
        </w:rPr>
        <w:t xml:space="preserve">, </w:t>
      </w:r>
      <w:r w:rsidR="00F0512D">
        <w:rPr>
          <w:rFonts w:ascii="PT Astra Serif" w:hAnsi="PT Astra Serif"/>
          <w:sz w:val="28"/>
          <w:szCs w:val="28"/>
        </w:rPr>
        <w:t>«против»</w:t>
      </w:r>
      <w:r w:rsidRPr="008D05C9">
        <w:rPr>
          <w:rFonts w:ascii="PT Astra Serif" w:hAnsi="PT Astra Serif"/>
          <w:sz w:val="28"/>
          <w:szCs w:val="28"/>
        </w:rPr>
        <w:t xml:space="preserve"> или </w:t>
      </w:r>
      <w:r w:rsidR="00F0512D">
        <w:rPr>
          <w:rFonts w:ascii="PT Astra Serif" w:hAnsi="PT Astra Serif"/>
          <w:sz w:val="28"/>
          <w:szCs w:val="28"/>
        </w:rPr>
        <w:t>«</w:t>
      </w:r>
      <w:r w:rsidRPr="008D05C9">
        <w:rPr>
          <w:rFonts w:ascii="PT Astra Serif" w:hAnsi="PT Astra Serif"/>
          <w:sz w:val="28"/>
          <w:szCs w:val="28"/>
        </w:rPr>
        <w:t>воздержался</w:t>
      </w:r>
      <w:r w:rsidR="00F0512D">
        <w:rPr>
          <w:rFonts w:ascii="PT Astra Serif" w:hAnsi="PT Astra Serif"/>
          <w:sz w:val="28"/>
          <w:szCs w:val="28"/>
        </w:rPr>
        <w:t>»</w:t>
      </w:r>
      <w:r w:rsidRPr="008D05C9">
        <w:rPr>
          <w:rFonts w:ascii="PT Astra Serif" w:hAnsi="PT Astra Serif"/>
          <w:sz w:val="28"/>
          <w:szCs w:val="28"/>
        </w:rPr>
        <w:t>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Решение, за которое проголосовало большинство членов Комиссии, считается принятым.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В случае равенства числа голосов г</w:t>
      </w:r>
      <w:r w:rsidR="00F0512D">
        <w:rPr>
          <w:rFonts w:ascii="PT Astra Serif" w:hAnsi="PT Astra Serif"/>
          <w:sz w:val="28"/>
          <w:szCs w:val="28"/>
        </w:rPr>
        <w:t>ражданский служащий признаё</w:t>
      </w:r>
      <w:r w:rsidRPr="008D05C9">
        <w:rPr>
          <w:rFonts w:ascii="PT Astra Serif" w:hAnsi="PT Astra Serif"/>
          <w:sz w:val="28"/>
          <w:szCs w:val="28"/>
        </w:rPr>
        <w:t>тся соответствующим замещаемой должности государственной гражданской службы Ульяновской области.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>15. Организация и обеспечение деятельности Комиссии возлагается</w:t>
      </w:r>
      <w:r w:rsidR="00F0512D">
        <w:rPr>
          <w:rFonts w:ascii="PT Astra Serif" w:hAnsi="PT Astra Serif"/>
          <w:sz w:val="28"/>
          <w:szCs w:val="28"/>
        </w:rPr>
        <w:br/>
      </w:r>
      <w:r w:rsidRPr="008D05C9">
        <w:rPr>
          <w:rFonts w:ascii="PT Astra Serif" w:hAnsi="PT Astra Serif"/>
          <w:sz w:val="28"/>
          <w:szCs w:val="28"/>
        </w:rPr>
        <w:t>на управление по вопросам государственной службы и кадров администрации Губернатора Ульяновской области.</w:t>
      </w:r>
    </w:p>
    <w:p w:rsidR="008D05C9" w:rsidRPr="008D05C9" w:rsidRDefault="008D05C9" w:rsidP="008D05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16958" w:rsidRPr="008D05C9" w:rsidRDefault="00F0512D" w:rsidP="00F0512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</w:t>
      </w:r>
    </w:p>
    <w:sectPr w:rsidR="00416958" w:rsidRPr="008D05C9" w:rsidSect="00F0512D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5B" w:rsidRDefault="008E495B" w:rsidP="00F0512D">
      <w:pPr>
        <w:spacing w:after="0" w:line="240" w:lineRule="auto"/>
      </w:pPr>
      <w:r>
        <w:separator/>
      </w:r>
    </w:p>
  </w:endnote>
  <w:endnote w:type="continuationSeparator" w:id="0">
    <w:p w:rsidR="008E495B" w:rsidRDefault="008E495B" w:rsidP="00F0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5B" w:rsidRDefault="008E495B" w:rsidP="00F0512D">
      <w:pPr>
        <w:spacing w:after="0" w:line="240" w:lineRule="auto"/>
      </w:pPr>
      <w:r>
        <w:separator/>
      </w:r>
    </w:p>
  </w:footnote>
  <w:footnote w:type="continuationSeparator" w:id="0">
    <w:p w:rsidR="008E495B" w:rsidRDefault="008E495B" w:rsidP="00F0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07262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0512D" w:rsidRPr="00F0512D" w:rsidRDefault="00F0512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0512D">
          <w:rPr>
            <w:rFonts w:ascii="PT Astra Serif" w:hAnsi="PT Astra Serif"/>
            <w:sz w:val="28"/>
            <w:szCs w:val="28"/>
          </w:rPr>
          <w:fldChar w:fldCharType="begin"/>
        </w:r>
        <w:r w:rsidRPr="00F0512D">
          <w:rPr>
            <w:rFonts w:ascii="PT Astra Serif" w:hAnsi="PT Astra Serif"/>
            <w:sz w:val="28"/>
            <w:szCs w:val="28"/>
          </w:rPr>
          <w:instrText>PAGE   \* MERGEFORMAT</w:instrText>
        </w:r>
        <w:r w:rsidRPr="00F0512D">
          <w:rPr>
            <w:rFonts w:ascii="PT Astra Serif" w:hAnsi="PT Astra Serif"/>
            <w:sz w:val="28"/>
            <w:szCs w:val="28"/>
          </w:rPr>
          <w:fldChar w:fldCharType="separate"/>
        </w:r>
        <w:r w:rsidR="005726F3">
          <w:rPr>
            <w:rFonts w:ascii="PT Astra Serif" w:hAnsi="PT Astra Serif"/>
            <w:noProof/>
            <w:sz w:val="28"/>
            <w:szCs w:val="28"/>
          </w:rPr>
          <w:t>2</w:t>
        </w:r>
        <w:r w:rsidRPr="00F0512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0512D" w:rsidRDefault="00F051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C9"/>
    <w:rsid w:val="00350742"/>
    <w:rsid w:val="00416958"/>
    <w:rsid w:val="004B38B9"/>
    <w:rsid w:val="005022AC"/>
    <w:rsid w:val="005726F3"/>
    <w:rsid w:val="00676121"/>
    <w:rsid w:val="008D05C9"/>
    <w:rsid w:val="008E495B"/>
    <w:rsid w:val="00F0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0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05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5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12D"/>
  </w:style>
  <w:style w:type="paragraph" w:styleId="a5">
    <w:name w:val="footer"/>
    <w:basedOn w:val="a"/>
    <w:link w:val="a6"/>
    <w:uiPriority w:val="99"/>
    <w:unhideWhenUsed/>
    <w:rsid w:val="00F05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12D"/>
  </w:style>
  <w:style w:type="paragraph" w:styleId="a7">
    <w:name w:val="Balloon Text"/>
    <w:basedOn w:val="a"/>
    <w:link w:val="a8"/>
    <w:uiPriority w:val="99"/>
    <w:semiHidden/>
    <w:unhideWhenUsed/>
    <w:rsid w:val="00F0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0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05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5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12D"/>
  </w:style>
  <w:style w:type="paragraph" w:styleId="a5">
    <w:name w:val="footer"/>
    <w:basedOn w:val="a"/>
    <w:link w:val="a6"/>
    <w:uiPriority w:val="99"/>
    <w:unhideWhenUsed/>
    <w:rsid w:val="00F05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12D"/>
  </w:style>
  <w:style w:type="paragraph" w:styleId="a7">
    <w:name w:val="Balloon Text"/>
    <w:basedOn w:val="a"/>
    <w:link w:val="a8"/>
    <w:uiPriority w:val="99"/>
    <w:semiHidden/>
    <w:unhideWhenUsed/>
    <w:rsid w:val="00F0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306" TargetMode="External"/><Relationship Id="rId13" Type="http://schemas.openxmlformats.org/officeDocument/2006/relationships/hyperlink" Target="https://login.consultant.ru/link/?req=doc&amp;base=LAW&amp;n=482306" TargetMode="External"/><Relationship Id="rId18" Type="http://schemas.openxmlformats.org/officeDocument/2006/relationships/hyperlink" Target="https://login.consultant.ru/link/?req=doc&amp;base=LAW&amp;n=45019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0654" TargetMode="External"/><Relationship Id="rId12" Type="http://schemas.openxmlformats.org/officeDocument/2006/relationships/hyperlink" Target="https://login.consultant.ru/link/?req=doc&amp;base=LAW&amp;n=510654" TargetMode="External"/><Relationship Id="rId17" Type="http://schemas.openxmlformats.org/officeDocument/2006/relationships/hyperlink" Target="https://login.consultant.ru/link/?req=doc&amp;base=LAW&amp;n=4823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199&amp;dst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6&amp;n=8124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510654&amp;dst=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3181" TargetMode="External"/><Relationship Id="rId14" Type="http://schemas.openxmlformats.org/officeDocument/2006/relationships/hyperlink" Target="https://login.consultant.ru/link/?req=doc&amp;base=LAW&amp;n=450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4</cp:revision>
  <cp:lastPrinted>2025-10-27T05:10:00Z</cp:lastPrinted>
  <dcterms:created xsi:type="dcterms:W3CDTF">2025-10-26T20:12:00Z</dcterms:created>
  <dcterms:modified xsi:type="dcterms:W3CDTF">2025-11-25T09:07:00Z</dcterms:modified>
</cp:coreProperties>
</file>