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7FF8" w14:textId="77777777" w:rsidR="000857FD" w:rsidRDefault="00AA2355">
      <w:pPr>
        <w:jc w:val="right"/>
        <w:rPr>
          <w:rFonts w:ascii="PT Astra Serif" w:hAnsi="PT Astra Serif"/>
          <w:sz w:val="28"/>
        </w:rPr>
      </w:pPr>
      <w:r>
        <w:rPr>
          <w:rFonts w:ascii="PT Astra Serif" w:hAnsi="PT Astra Serif"/>
          <w:sz w:val="28"/>
        </w:rPr>
        <w:t xml:space="preserve">                           ПРОЕКТ</w:t>
      </w:r>
    </w:p>
    <w:p w14:paraId="232F2EE1" w14:textId="77777777" w:rsidR="000857FD" w:rsidRDefault="000857FD">
      <w:pPr>
        <w:jc w:val="center"/>
        <w:rPr>
          <w:rFonts w:ascii="PT Astra Serif" w:hAnsi="PT Astra Serif"/>
          <w:sz w:val="28"/>
        </w:rPr>
      </w:pPr>
    </w:p>
    <w:p w14:paraId="642622DC" w14:textId="77777777" w:rsidR="000857FD" w:rsidRDefault="00AA2355">
      <w:pPr>
        <w:jc w:val="center"/>
        <w:rPr>
          <w:rFonts w:ascii="PT Astra Serif" w:hAnsi="PT Astra Serif"/>
          <w:b/>
          <w:sz w:val="28"/>
        </w:rPr>
      </w:pPr>
      <w:r>
        <w:rPr>
          <w:rFonts w:ascii="PT Astra Serif" w:hAnsi="PT Astra Serif"/>
          <w:b/>
          <w:sz w:val="28"/>
        </w:rPr>
        <w:t>ПРАВИТЕЛЬСТВО УЛЬЯНОВСКОЙ ОБЛАСТИ</w:t>
      </w:r>
    </w:p>
    <w:p w14:paraId="261449CF" w14:textId="77777777" w:rsidR="000857FD" w:rsidRDefault="000857FD">
      <w:pPr>
        <w:jc w:val="center"/>
        <w:rPr>
          <w:rFonts w:ascii="PT Astra Serif" w:hAnsi="PT Astra Serif"/>
          <w:b/>
          <w:sz w:val="28"/>
        </w:rPr>
      </w:pPr>
    </w:p>
    <w:p w14:paraId="736055A6" w14:textId="77777777" w:rsidR="000857FD" w:rsidRDefault="00AA2355">
      <w:pPr>
        <w:jc w:val="center"/>
        <w:rPr>
          <w:rFonts w:ascii="PT Astra Serif" w:hAnsi="PT Astra Serif"/>
          <w:b/>
          <w:sz w:val="28"/>
        </w:rPr>
      </w:pPr>
      <w:r>
        <w:rPr>
          <w:rFonts w:ascii="PT Astra Serif" w:hAnsi="PT Astra Serif"/>
          <w:b/>
          <w:sz w:val="28"/>
        </w:rPr>
        <w:t>ПОСТАНОВЛЕНИЕ</w:t>
      </w:r>
    </w:p>
    <w:p w14:paraId="51C2BE22" w14:textId="77777777" w:rsidR="000857FD" w:rsidRDefault="000857FD">
      <w:pPr>
        <w:jc w:val="center"/>
        <w:rPr>
          <w:rFonts w:ascii="PT Astra Serif" w:hAnsi="PT Astra Serif"/>
          <w:sz w:val="28"/>
        </w:rPr>
      </w:pPr>
    </w:p>
    <w:p w14:paraId="37050FDE" w14:textId="77777777" w:rsidR="000857FD" w:rsidRDefault="000857FD">
      <w:pPr>
        <w:jc w:val="center"/>
        <w:rPr>
          <w:rFonts w:ascii="PT Astra Serif" w:hAnsi="PT Astra Serif"/>
          <w:sz w:val="28"/>
        </w:rPr>
      </w:pPr>
    </w:p>
    <w:p w14:paraId="583E989B" w14:textId="77777777" w:rsidR="000857FD" w:rsidRDefault="000857FD">
      <w:pPr>
        <w:jc w:val="center"/>
        <w:rPr>
          <w:rFonts w:ascii="PT Astra Serif" w:hAnsi="PT Astra Serif"/>
          <w:b/>
          <w:sz w:val="28"/>
        </w:rPr>
      </w:pPr>
    </w:p>
    <w:p w14:paraId="74714DCB" w14:textId="77777777" w:rsidR="000857FD" w:rsidRDefault="00AA2355">
      <w:pPr>
        <w:jc w:val="center"/>
        <w:rPr>
          <w:rFonts w:ascii="PT Astra Serif" w:hAnsi="PT Astra Serif"/>
          <w:b/>
          <w:sz w:val="28"/>
        </w:rPr>
      </w:pPr>
      <w:r>
        <w:rPr>
          <w:rFonts w:ascii="PT Astra Serif" w:hAnsi="PT Astra Serif"/>
          <w:b/>
          <w:sz w:val="28"/>
        </w:rPr>
        <w:t>О внесении изменений в областную программу</w:t>
      </w:r>
    </w:p>
    <w:p w14:paraId="39C25CA2" w14:textId="77777777" w:rsidR="000857FD" w:rsidRDefault="00AA2355">
      <w:pPr>
        <w:jc w:val="center"/>
        <w:rPr>
          <w:rFonts w:ascii="PT Astra Serif" w:hAnsi="PT Astra Serif"/>
          <w:b/>
          <w:sz w:val="28"/>
        </w:rPr>
      </w:pPr>
      <w:r>
        <w:rPr>
          <w:rFonts w:ascii="PT Astra Serif" w:hAnsi="PT Astra Serif"/>
          <w:b/>
          <w:sz w:val="28"/>
        </w:rPr>
        <w:t>«Противодействие коррупции в Ульяновской области»</w:t>
      </w:r>
    </w:p>
    <w:p w14:paraId="70687E4D" w14:textId="77777777" w:rsidR="000857FD" w:rsidRDefault="000857FD">
      <w:pPr>
        <w:jc w:val="center"/>
        <w:rPr>
          <w:rFonts w:ascii="PT Astra Serif" w:hAnsi="PT Astra Serif"/>
          <w:sz w:val="28"/>
        </w:rPr>
      </w:pPr>
    </w:p>
    <w:p w14:paraId="73C24CCD" w14:textId="77777777" w:rsidR="000857FD" w:rsidRDefault="00AA2355">
      <w:pPr>
        <w:ind w:firstLine="709"/>
        <w:jc w:val="both"/>
        <w:rPr>
          <w:rFonts w:ascii="PT Astra Serif" w:hAnsi="PT Astra Serif"/>
          <w:sz w:val="28"/>
        </w:rPr>
      </w:pPr>
      <w:r>
        <w:rPr>
          <w:rFonts w:ascii="PT Astra Serif" w:hAnsi="PT Astra Serif"/>
          <w:sz w:val="28"/>
        </w:rPr>
        <w:t>Правительство Ульяновской области п о с т а н о в л я е т:</w:t>
      </w:r>
    </w:p>
    <w:p w14:paraId="000945FE" w14:textId="77777777" w:rsidR="000857FD" w:rsidRDefault="00AA2355">
      <w:pPr>
        <w:ind w:firstLine="709"/>
        <w:jc w:val="both"/>
        <w:rPr>
          <w:rFonts w:ascii="PT Astra Serif" w:hAnsi="PT Astra Serif"/>
          <w:spacing w:val="-4"/>
          <w:sz w:val="28"/>
        </w:rPr>
      </w:pPr>
      <w:r>
        <w:rPr>
          <w:rFonts w:ascii="PT Astra Serif" w:hAnsi="PT Astra Serif"/>
          <w:spacing w:val="-4"/>
          <w:sz w:val="28"/>
        </w:rPr>
        <w:t xml:space="preserve">1. Утвердить прилагаемые изменения в областную программу </w:t>
      </w:r>
      <w:r>
        <w:rPr>
          <w:rFonts w:ascii="PT Astra Serif" w:hAnsi="PT Astra Serif"/>
          <w:spacing w:val="-4"/>
          <w:sz w:val="28"/>
        </w:rPr>
        <w:br/>
        <w:t xml:space="preserve">«Противодействие коррупции в Ульяновской области», утверждённую </w:t>
      </w:r>
      <w:r>
        <w:rPr>
          <w:rFonts w:ascii="PT Astra Serif" w:hAnsi="PT Astra Serif"/>
          <w:spacing w:val="-4"/>
          <w:sz w:val="28"/>
        </w:rPr>
        <w:br/>
        <w:t xml:space="preserve">постановлением Правительства Ульяновской области от 24.08.2022 № 478-П </w:t>
      </w:r>
      <w:r>
        <w:rPr>
          <w:rFonts w:ascii="PT Astra Serif" w:hAnsi="PT Astra Serif"/>
          <w:spacing w:val="-4"/>
          <w:sz w:val="28"/>
        </w:rPr>
        <w:br/>
        <w:t xml:space="preserve">«Об утверждении областной программы «Противодействие коррупции </w:t>
      </w:r>
      <w:r>
        <w:rPr>
          <w:rFonts w:ascii="PT Astra Serif" w:hAnsi="PT Astra Serif"/>
          <w:spacing w:val="-4"/>
          <w:sz w:val="28"/>
        </w:rPr>
        <w:br/>
        <w:t>в Ульяновской области».</w:t>
      </w:r>
    </w:p>
    <w:p w14:paraId="7ECEDBF0" w14:textId="77777777" w:rsidR="000857FD" w:rsidRDefault="00AA2355">
      <w:pPr>
        <w:ind w:firstLine="709"/>
        <w:jc w:val="both"/>
        <w:rPr>
          <w:rFonts w:ascii="PT Astra Serif" w:hAnsi="PT Astra Serif"/>
          <w:sz w:val="28"/>
        </w:rPr>
      </w:pPr>
      <w:r>
        <w:rPr>
          <w:rFonts w:ascii="PT Astra Serif" w:hAnsi="PT Astra Serif"/>
          <w:sz w:val="28"/>
        </w:rPr>
        <w:t>2. Настоящее постановление вступает в силу на следующий день после дня его официального опубликования.</w:t>
      </w:r>
    </w:p>
    <w:p w14:paraId="60D88F02" w14:textId="77777777" w:rsidR="000857FD" w:rsidRDefault="000857FD">
      <w:pPr>
        <w:jc w:val="both"/>
        <w:rPr>
          <w:rFonts w:ascii="PT Astra Serif" w:hAnsi="PT Astra Serif"/>
          <w:sz w:val="28"/>
        </w:rPr>
      </w:pPr>
    </w:p>
    <w:p w14:paraId="6EF31AE9" w14:textId="77777777" w:rsidR="000857FD" w:rsidRDefault="000857FD">
      <w:pPr>
        <w:jc w:val="both"/>
        <w:rPr>
          <w:rFonts w:ascii="PT Astra Serif" w:hAnsi="PT Astra Serif"/>
          <w:sz w:val="28"/>
        </w:rPr>
      </w:pPr>
    </w:p>
    <w:p w14:paraId="7F5C5F04" w14:textId="77777777" w:rsidR="000857FD" w:rsidRDefault="000857FD">
      <w:pPr>
        <w:jc w:val="both"/>
        <w:rPr>
          <w:rFonts w:ascii="PT Astra Serif" w:hAnsi="PT Astra Serif"/>
          <w:sz w:val="28"/>
        </w:rPr>
      </w:pPr>
    </w:p>
    <w:p w14:paraId="15B61EC2" w14:textId="77777777" w:rsidR="000857FD" w:rsidRDefault="00AA2355">
      <w:pPr>
        <w:jc w:val="both"/>
        <w:rPr>
          <w:rFonts w:ascii="PT Astra Serif" w:hAnsi="PT Astra Serif"/>
          <w:sz w:val="28"/>
        </w:rPr>
      </w:pPr>
      <w:r>
        <w:rPr>
          <w:rFonts w:ascii="PT Astra Serif" w:hAnsi="PT Astra Serif"/>
          <w:sz w:val="28"/>
        </w:rPr>
        <w:t xml:space="preserve">Председатель </w:t>
      </w:r>
    </w:p>
    <w:p w14:paraId="06C6A729" w14:textId="77777777" w:rsidR="000857FD" w:rsidRDefault="00AA2355">
      <w:pPr>
        <w:jc w:val="both"/>
        <w:rPr>
          <w:rFonts w:ascii="PT Astra Serif" w:hAnsi="PT Astra Serif"/>
          <w:sz w:val="28"/>
        </w:rPr>
      </w:pPr>
      <w:r>
        <w:rPr>
          <w:rFonts w:ascii="PT Astra Serif" w:hAnsi="PT Astra Serif"/>
          <w:sz w:val="28"/>
        </w:rPr>
        <w:t xml:space="preserve">Правительства области                                                                        </w:t>
      </w:r>
      <w:proofErr w:type="spellStart"/>
      <w:r>
        <w:rPr>
          <w:rFonts w:ascii="PT Astra Serif" w:hAnsi="PT Astra Serif"/>
          <w:sz w:val="28"/>
        </w:rPr>
        <w:t>Г.С.Спирчагов</w:t>
      </w:r>
      <w:proofErr w:type="spellEnd"/>
    </w:p>
    <w:p w14:paraId="0E078998" w14:textId="77777777" w:rsidR="000857FD" w:rsidRDefault="000857FD">
      <w:pPr>
        <w:sectPr w:rsidR="000857FD">
          <w:headerReference w:type="default" r:id="rId8"/>
          <w:pgSz w:w="11906" w:h="16838"/>
          <w:pgMar w:top="1134" w:right="567" w:bottom="1134" w:left="1701" w:header="709" w:footer="709" w:gutter="0"/>
          <w:cols w:space="720"/>
          <w:titlePg/>
        </w:sectPr>
      </w:pPr>
    </w:p>
    <w:p w14:paraId="52363A73" w14:textId="77777777" w:rsidR="000857FD" w:rsidRDefault="00AA2355">
      <w:pPr>
        <w:tabs>
          <w:tab w:val="left" w:pos="900"/>
        </w:tabs>
        <w:ind w:left="5670"/>
        <w:jc w:val="center"/>
        <w:rPr>
          <w:rFonts w:ascii="PT Astra Serif" w:hAnsi="PT Astra Serif"/>
          <w:sz w:val="28"/>
        </w:rPr>
      </w:pPr>
      <w:r>
        <w:rPr>
          <w:rFonts w:ascii="PT Astra Serif" w:hAnsi="PT Astra Serif"/>
          <w:sz w:val="28"/>
        </w:rPr>
        <w:lastRenderedPageBreak/>
        <w:t>УТВЕРЖДЕНЫ</w:t>
      </w:r>
    </w:p>
    <w:p w14:paraId="056D2A65" w14:textId="77777777" w:rsidR="000857FD" w:rsidRDefault="000857FD">
      <w:pPr>
        <w:ind w:left="5670"/>
        <w:jc w:val="center"/>
        <w:outlineLvl w:val="0"/>
        <w:rPr>
          <w:rFonts w:ascii="PT Astra Serif" w:hAnsi="PT Astra Serif"/>
          <w:sz w:val="28"/>
        </w:rPr>
      </w:pPr>
    </w:p>
    <w:p w14:paraId="48000549" w14:textId="77777777" w:rsidR="000857FD" w:rsidRDefault="00AA2355">
      <w:pPr>
        <w:ind w:left="5670"/>
        <w:jc w:val="center"/>
        <w:outlineLvl w:val="0"/>
        <w:rPr>
          <w:rFonts w:ascii="PT Astra Serif" w:hAnsi="PT Astra Serif"/>
          <w:sz w:val="28"/>
        </w:rPr>
      </w:pPr>
      <w:r>
        <w:rPr>
          <w:rFonts w:ascii="PT Astra Serif" w:hAnsi="PT Astra Serif"/>
          <w:sz w:val="28"/>
        </w:rPr>
        <w:t>постановлением Правительства</w:t>
      </w:r>
    </w:p>
    <w:p w14:paraId="43D79BE2" w14:textId="77777777" w:rsidR="000857FD" w:rsidRDefault="00AA2355">
      <w:pPr>
        <w:ind w:left="5670"/>
        <w:jc w:val="center"/>
        <w:outlineLvl w:val="0"/>
        <w:rPr>
          <w:rFonts w:ascii="PT Astra Serif" w:hAnsi="PT Astra Serif"/>
          <w:sz w:val="28"/>
        </w:rPr>
      </w:pPr>
      <w:r>
        <w:rPr>
          <w:rFonts w:ascii="PT Astra Serif" w:hAnsi="PT Astra Serif"/>
          <w:sz w:val="28"/>
        </w:rPr>
        <w:t>Ульяновской области</w:t>
      </w:r>
    </w:p>
    <w:p w14:paraId="41840930" w14:textId="77777777" w:rsidR="000857FD" w:rsidRDefault="000857FD">
      <w:pPr>
        <w:ind w:left="5670"/>
        <w:jc w:val="center"/>
        <w:outlineLvl w:val="0"/>
        <w:rPr>
          <w:rFonts w:ascii="PT Astra Serif" w:hAnsi="PT Astra Serif"/>
          <w:sz w:val="28"/>
        </w:rPr>
      </w:pPr>
    </w:p>
    <w:p w14:paraId="01615959" w14:textId="77777777" w:rsidR="000857FD" w:rsidRDefault="000857FD">
      <w:pPr>
        <w:ind w:left="5670"/>
        <w:jc w:val="center"/>
        <w:outlineLvl w:val="0"/>
        <w:rPr>
          <w:rFonts w:ascii="PT Astra Serif" w:hAnsi="PT Astra Serif"/>
          <w:sz w:val="28"/>
        </w:rPr>
      </w:pPr>
    </w:p>
    <w:p w14:paraId="0EAD55D2" w14:textId="77777777" w:rsidR="000857FD" w:rsidRDefault="000857FD">
      <w:pPr>
        <w:ind w:left="5670"/>
        <w:jc w:val="center"/>
        <w:outlineLvl w:val="0"/>
        <w:rPr>
          <w:rFonts w:ascii="PT Astra Serif" w:hAnsi="PT Astra Serif"/>
          <w:sz w:val="28"/>
        </w:rPr>
      </w:pPr>
    </w:p>
    <w:p w14:paraId="2AC20C65" w14:textId="77777777" w:rsidR="000857FD" w:rsidRDefault="000857FD">
      <w:pPr>
        <w:ind w:left="5670"/>
        <w:jc w:val="center"/>
        <w:outlineLvl w:val="0"/>
        <w:rPr>
          <w:rFonts w:ascii="PT Astra Serif" w:hAnsi="PT Astra Serif"/>
          <w:sz w:val="28"/>
        </w:rPr>
      </w:pPr>
    </w:p>
    <w:p w14:paraId="71623905" w14:textId="77777777" w:rsidR="000857FD" w:rsidRDefault="00AA2355">
      <w:pPr>
        <w:jc w:val="center"/>
        <w:rPr>
          <w:rFonts w:ascii="PT Astra Serif" w:hAnsi="PT Astra Serif"/>
          <w:b/>
          <w:sz w:val="28"/>
        </w:rPr>
      </w:pPr>
      <w:bookmarkStart w:id="0" w:name="P36"/>
      <w:bookmarkEnd w:id="0"/>
      <w:r>
        <w:rPr>
          <w:rFonts w:ascii="PT Astra Serif" w:hAnsi="PT Astra Serif"/>
          <w:b/>
          <w:sz w:val="28"/>
        </w:rPr>
        <w:t>ИЗМЕНЕНИЯ</w:t>
      </w:r>
    </w:p>
    <w:p w14:paraId="60327175" w14:textId="77777777" w:rsidR="000857FD" w:rsidRDefault="00AA2355">
      <w:pPr>
        <w:jc w:val="center"/>
        <w:rPr>
          <w:rFonts w:ascii="PT Astra Serif" w:hAnsi="PT Astra Serif"/>
          <w:b/>
          <w:sz w:val="28"/>
        </w:rPr>
      </w:pPr>
      <w:r>
        <w:rPr>
          <w:rFonts w:ascii="PT Astra Serif" w:hAnsi="PT Astra Serif"/>
          <w:b/>
          <w:sz w:val="28"/>
        </w:rPr>
        <w:t xml:space="preserve">в областную программу </w:t>
      </w:r>
    </w:p>
    <w:p w14:paraId="0A3788AC" w14:textId="77777777" w:rsidR="000857FD" w:rsidRDefault="00AA2355">
      <w:pPr>
        <w:jc w:val="center"/>
        <w:rPr>
          <w:rFonts w:ascii="PT Astra Serif" w:hAnsi="PT Astra Serif"/>
          <w:b/>
          <w:sz w:val="28"/>
        </w:rPr>
      </w:pPr>
      <w:r>
        <w:rPr>
          <w:rFonts w:ascii="PT Astra Serif" w:hAnsi="PT Astra Serif"/>
          <w:b/>
          <w:sz w:val="28"/>
        </w:rPr>
        <w:t>«Противодействие коррупции в Ульяновской области»</w:t>
      </w:r>
    </w:p>
    <w:p w14:paraId="0F82E8EF" w14:textId="77777777" w:rsidR="000857FD" w:rsidRDefault="000857FD">
      <w:pPr>
        <w:jc w:val="center"/>
        <w:rPr>
          <w:rFonts w:ascii="PT Astra Serif" w:hAnsi="PT Astra Serif"/>
          <w:sz w:val="28"/>
        </w:rPr>
      </w:pPr>
    </w:p>
    <w:p w14:paraId="2C2EC003" w14:textId="77777777" w:rsidR="000857FD" w:rsidRDefault="00AA2355">
      <w:pPr>
        <w:pStyle w:val="af4"/>
        <w:numPr>
          <w:ilvl w:val="0"/>
          <w:numId w:val="1"/>
        </w:numPr>
        <w:ind w:left="0" w:firstLine="709"/>
        <w:jc w:val="both"/>
        <w:rPr>
          <w:rFonts w:ascii="PT Astra Serif" w:hAnsi="PT Astra Serif"/>
          <w:sz w:val="28"/>
        </w:rPr>
      </w:pPr>
      <w:r>
        <w:rPr>
          <w:rFonts w:ascii="PT Astra Serif" w:hAnsi="PT Astra Serif"/>
          <w:sz w:val="28"/>
        </w:rPr>
        <w:t>В паспорте:</w:t>
      </w:r>
    </w:p>
    <w:p w14:paraId="18890CDB" w14:textId="77777777" w:rsidR="000857FD" w:rsidRDefault="00AA2355">
      <w:pPr>
        <w:ind w:firstLine="709"/>
        <w:jc w:val="both"/>
        <w:rPr>
          <w:rFonts w:ascii="PT Astra Serif" w:hAnsi="PT Astra Serif"/>
          <w:sz w:val="28"/>
        </w:rPr>
      </w:pPr>
      <w:r>
        <w:rPr>
          <w:rFonts w:ascii="PT Astra Serif" w:hAnsi="PT Astra Serif"/>
          <w:sz w:val="28"/>
        </w:rPr>
        <w:t xml:space="preserve">1) в строке «Срок реализации Программы» цифры «2027» заменить </w:t>
      </w:r>
      <w:r>
        <w:rPr>
          <w:rFonts w:ascii="PT Astra Serif" w:hAnsi="PT Astra Serif"/>
          <w:sz w:val="28"/>
        </w:rPr>
        <w:br/>
        <w:t>цифрами «2028»;</w:t>
      </w:r>
      <w:bookmarkStart w:id="1" w:name="_Hlk117603876"/>
      <w:bookmarkEnd w:id="1"/>
    </w:p>
    <w:p w14:paraId="5CBEF843" w14:textId="77777777" w:rsidR="000857FD" w:rsidRDefault="00AA2355">
      <w:pPr>
        <w:ind w:firstLine="709"/>
        <w:jc w:val="both"/>
        <w:rPr>
          <w:rFonts w:ascii="PT Astra Serif" w:hAnsi="PT Astra Serif"/>
          <w:sz w:val="28"/>
        </w:rPr>
      </w:pPr>
      <w:r>
        <w:rPr>
          <w:rFonts w:ascii="PT Astra Serif" w:hAnsi="PT Astra Serif"/>
          <w:sz w:val="28"/>
        </w:rPr>
        <w:t>2) в строке «Объём бюджетных ассигнований областного бюджета Ульяновской области на финансовое обеспечение реализации Программы» цифры «5830,0» заменить цифрами «6810,0».</w:t>
      </w:r>
    </w:p>
    <w:p w14:paraId="6E331DBC" w14:textId="482BDE8B" w:rsidR="00EB4CD5" w:rsidRDefault="00AA2355">
      <w:pPr>
        <w:ind w:firstLine="709"/>
        <w:jc w:val="both"/>
        <w:rPr>
          <w:rFonts w:ascii="PT Astra Serif" w:hAnsi="PT Astra Serif"/>
          <w:spacing w:val="-4"/>
          <w:sz w:val="28"/>
        </w:rPr>
      </w:pPr>
      <w:r>
        <w:rPr>
          <w:rFonts w:ascii="PT Astra Serif" w:hAnsi="PT Astra Serif"/>
          <w:spacing w:val="-4"/>
          <w:sz w:val="28"/>
        </w:rPr>
        <w:t xml:space="preserve">2. В </w:t>
      </w:r>
      <w:r w:rsidR="00EB4CD5">
        <w:rPr>
          <w:rFonts w:ascii="PT Astra Serif" w:hAnsi="PT Astra Serif"/>
          <w:spacing w:val="-4"/>
          <w:sz w:val="28"/>
        </w:rPr>
        <w:t>разделе 2:</w:t>
      </w:r>
    </w:p>
    <w:p w14:paraId="09639D57" w14:textId="2A56153D" w:rsidR="00EB4CD5" w:rsidRDefault="00EB4CD5">
      <w:pPr>
        <w:ind w:firstLine="709"/>
        <w:jc w:val="both"/>
        <w:rPr>
          <w:rFonts w:ascii="PT Astra Serif" w:hAnsi="PT Astra Serif"/>
          <w:spacing w:val="-4"/>
          <w:sz w:val="28"/>
        </w:rPr>
      </w:pPr>
      <w:r>
        <w:rPr>
          <w:rFonts w:ascii="PT Astra Serif" w:hAnsi="PT Astra Serif"/>
          <w:spacing w:val="-4"/>
          <w:sz w:val="28"/>
        </w:rPr>
        <w:t>1) абзац двадцать</w:t>
      </w:r>
      <w:r w:rsidR="00D1114E">
        <w:rPr>
          <w:rFonts w:ascii="PT Astra Serif" w:hAnsi="PT Astra Serif"/>
          <w:spacing w:val="-4"/>
          <w:sz w:val="28"/>
        </w:rPr>
        <w:t xml:space="preserve"> пятый </w:t>
      </w:r>
      <w:bookmarkStart w:id="2" w:name="_Hlk212477254"/>
      <w:r>
        <w:rPr>
          <w:rFonts w:ascii="PT Astra Serif" w:hAnsi="PT Astra Serif"/>
          <w:spacing w:val="-4"/>
          <w:sz w:val="28"/>
        </w:rPr>
        <w:t>изложить в следующей редакции:</w:t>
      </w:r>
    </w:p>
    <w:bookmarkEnd w:id="2"/>
    <w:p w14:paraId="1CA4B91E" w14:textId="1B4CD313" w:rsidR="00EB4CD5" w:rsidRPr="00EB4CD5" w:rsidRDefault="00D1114E" w:rsidP="00EB4CD5">
      <w:pPr>
        <w:ind w:firstLine="709"/>
        <w:jc w:val="both"/>
        <w:rPr>
          <w:rFonts w:ascii="PT Astra Serif" w:hAnsi="PT Astra Serif"/>
          <w:spacing w:val="-4"/>
          <w:sz w:val="28"/>
        </w:rPr>
      </w:pPr>
      <w:r>
        <w:rPr>
          <w:rFonts w:ascii="PT Astra Serif" w:hAnsi="PT Astra Serif"/>
          <w:spacing w:val="-4"/>
          <w:sz w:val="28"/>
        </w:rPr>
        <w:t>«</w:t>
      </w:r>
      <w:r w:rsidR="00EB4CD5" w:rsidRPr="00EB4CD5">
        <w:rPr>
          <w:rFonts w:ascii="PT Astra Serif" w:hAnsi="PT Astra Serif"/>
          <w:spacing w:val="-4"/>
          <w:sz w:val="28"/>
        </w:rPr>
        <w:t>ведение, актуализация и постоянное пополнение раздел</w:t>
      </w:r>
      <w:r w:rsidR="00F656C0">
        <w:rPr>
          <w:rFonts w:ascii="PT Astra Serif" w:hAnsi="PT Astra Serif"/>
          <w:spacing w:val="-4"/>
          <w:sz w:val="28"/>
        </w:rPr>
        <w:t>ов:</w:t>
      </w:r>
      <w:r w:rsidR="00EB4CD5" w:rsidRPr="00EB4CD5">
        <w:rPr>
          <w:rFonts w:ascii="PT Astra Serif" w:hAnsi="PT Astra Serif"/>
          <w:spacing w:val="-4"/>
          <w:sz w:val="28"/>
        </w:rPr>
        <w:t xml:space="preserve"> </w:t>
      </w:r>
      <w:r w:rsidR="00F656C0">
        <w:rPr>
          <w:rFonts w:ascii="PT Astra Serif" w:hAnsi="PT Astra Serif"/>
          <w:spacing w:val="-4"/>
          <w:sz w:val="28"/>
        </w:rPr>
        <w:t>«44-ФЗ</w:t>
      </w:r>
      <w:proofErr w:type="gramStart"/>
      <w:r w:rsidR="00F656C0">
        <w:rPr>
          <w:rFonts w:ascii="PT Astra Serif" w:hAnsi="PT Astra Serif"/>
          <w:spacing w:val="-4"/>
          <w:sz w:val="28"/>
        </w:rPr>
        <w:t xml:space="preserve">», </w:t>
      </w:r>
      <w:r w:rsidR="009452DA">
        <w:rPr>
          <w:rFonts w:ascii="PT Astra Serif" w:hAnsi="PT Astra Serif"/>
          <w:spacing w:val="-4"/>
          <w:sz w:val="28"/>
        </w:rPr>
        <w:t xml:space="preserve">  </w:t>
      </w:r>
      <w:proofErr w:type="gramEnd"/>
      <w:r w:rsidR="009452DA">
        <w:rPr>
          <w:rFonts w:ascii="PT Astra Serif" w:hAnsi="PT Astra Serif"/>
          <w:spacing w:val="-4"/>
          <w:sz w:val="28"/>
        </w:rPr>
        <w:t xml:space="preserve">                    </w:t>
      </w:r>
      <w:proofErr w:type="gramStart"/>
      <w:r w:rsidR="009452DA">
        <w:rPr>
          <w:rFonts w:ascii="PT Astra Serif" w:hAnsi="PT Astra Serif"/>
          <w:spacing w:val="-4"/>
          <w:sz w:val="28"/>
        </w:rPr>
        <w:t xml:space="preserve">   </w:t>
      </w:r>
      <w:r w:rsidR="00F656C0">
        <w:rPr>
          <w:rFonts w:ascii="PT Astra Serif" w:hAnsi="PT Astra Serif"/>
          <w:spacing w:val="-4"/>
          <w:sz w:val="28"/>
        </w:rPr>
        <w:t>«</w:t>
      </w:r>
      <w:proofErr w:type="gramEnd"/>
      <w:r w:rsidR="00F656C0">
        <w:rPr>
          <w:rFonts w:ascii="PT Astra Serif" w:hAnsi="PT Astra Serif"/>
          <w:spacing w:val="-4"/>
          <w:sz w:val="28"/>
        </w:rPr>
        <w:t>223-ФЗ»</w:t>
      </w:r>
      <w:r w:rsidR="00EB4CD5" w:rsidRPr="00EB4CD5">
        <w:rPr>
          <w:rFonts w:ascii="PT Astra Serif" w:hAnsi="PT Astra Serif"/>
          <w:spacing w:val="-4"/>
          <w:sz w:val="28"/>
        </w:rPr>
        <w:t xml:space="preserve"> официального сайта Агентства государственных закупок Ульяновской области в информационно-телекоммуникационной сети </w:t>
      </w:r>
      <w:r>
        <w:rPr>
          <w:rFonts w:ascii="PT Astra Serif" w:hAnsi="PT Astra Serif"/>
          <w:spacing w:val="-4"/>
          <w:sz w:val="28"/>
        </w:rPr>
        <w:t>«</w:t>
      </w:r>
      <w:r w:rsidR="00EB4CD5" w:rsidRPr="00EB4CD5">
        <w:rPr>
          <w:rFonts w:ascii="PT Astra Serif" w:hAnsi="PT Astra Serif"/>
          <w:spacing w:val="-4"/>
          <w:sz w:val="28"/>
        </w:rPr>
        <w:t>Интернет</w:t>
      </w:r>
      <w:r>
        <w:rPr>
          <w:rFonts w:ascii="PT Astra Serif" w:hAnsi="PT Astra Serif"/>
          <w:spacing w:val="-4"/>
          <w:sz w:val="28"/>
        </w:rPr>
        <w:t>»</w:t>
      </w:r>
      <w:r w:rsidR="00EB4CD5" w:rsidRPr="00EB4CD5">
        <w:rPr>
          <w:rFonts w:ascii="PT Astra Serif" w:hAnsi="PT Astra Serif"/>
          <w:spacing w:val="-4"/>
          <w:sz w:val="28"/>
        </w:rPr>
        <w:t xml:space="preserve"> (https://goszakupki73.</w:t>
      </w:r>
      <w:proofErr w:type="spellStart"/>
      <w:r w:rsidR="00F656C0">
        <w:rPr>
          <w:rFonts w:ascii="PT Astra Serif" w:hAnsi="PT Astra Serif"/>
          <w:spacing w:val="-4"/>
          <w:sz w:val="28"/>
          <w:lang w:val="en-US"/>
        </w:rPr>
        <w:t>gosuslugi</w:t>
      </w:r>
      <w:proofErr w:type="spellEnd"/>
      <w:r w:rsidR="00F656C0" w:rsidRPr="00F656C0">
        <w:rPr>
          <w:rFonts w:ascii="PT Astra Serif" w:hAnsi="PT Astra Serif"/>
          <w:spacing w:val="-4"/>
          <w:sz w:val="28"/>
        </w:rPr>
        <w:t>.</w:t>
      </w:r>
      <w:proofErr w:type="spellStart"/>
      <w:r w:rsidR="00EB4CD5" w:rsidRPr="00EB4CD5">
        <w:rPr>
          <w:rFonts w:ascii="PT Astra Serif" w:hAnsi="PT Astra Serif"/>
          <w:spacing w:val="-4"/>
          <w:sz w:val="28"/>
        </w:rPr>
        <w:t>ru</w:t>
      </w:r>
      <w:proofErr w:type="spellEnd"/>
      <w:r w:rsidR="00EB4CD5" w:rsidRPr="00EB4CD5">
        <w:rPr>
          <w:rFonts w:ascii="PT Astra Serif" w:hAnsi="PT Astra Serif"/>
          <w:spacing w:val="-4"/>
          <w:sz w:val="28"/>
        </w:rPr>
        <w:t>/);</w:t>
      </w:r>
      <w:r>
        <w:rPr>
          <w:rFonts w:ascii="PT Astra Serif" w:hAnsi="PT Astra Serif"/>
          <w:spacing w:val="-4"/>
          <w:sz w:val="28"/>
        </w:rPr>
        <w:t>»;</w:t>
      </w:r>
    </w:p>
    <w:p w14:paraId="2546FFDA" w14:textId="3DF8EFCF" w:rsidR="000857FD" w:rsidRDefault="00EB4CD5">
      <w:pPr>
        <w:ind w:firstLine="709"/>
        <w:jc w:val="both"/>
        <w:rPr>
          <w:rFonts w:ascii="PT Astra Serif" w:hAnsi="PT Astra Serif"/>
          <w:spacing w:val="-4"/>
          <w:sz w:val="28"/>
        </w:rPr>
      </w:pPr>
      <w:r>
        <w:rPr>
          <w:rFonts w:ascii="PT Astra Serif" w:hAnsi="PT Astra Serif"/>
          <w:spacing w:val="-4"/>
          <w:sz w:val="28"/>
        </w:rPr>
        <w:t xml:space="preserve">2) </w:t>
      </w:r>
      <w:r w:rsidR="00D1114E">
        <w:rPr>
          <w:rFonts w:ascii="PT Astra Serif" w:hAnsi="PT Astra Serif"/>
          <w:spacing w:val="-4"/>
          <w:sz w:val="28"/>
        </w:rPr>
        <w:t xml:space="preserve">в </w:t>
      </w:r>
      <w:r w:rsidR="00AA2355">
        <w:rPr>
          <w:rFonts w:ascii="PT Astra Serif" w:hAnsi="PT Astra Serif"/>
          <w:spacing w:val="-4"/>
          <w:sz w:val="28"/>
        </w:rPr>
        <w:t>абзаце сорок втором цифры «2027» заменить цифрами «2028».</w:t>
      </w:r>
    </w:p>
    <w:p w14:paraId="6218A1C8" w14:textId="32E5BE4E" w:rsidR="001D0711" w:rsidRDefault="001D0711">
      <w:pPr>
        <w:ind w:firstLine="709"/>
        <w:jc w:val="both"/>
        <w:rPr>
          <w:rFonts w:ascii="PT Astra Serif" w:hAnsi="PT Astra Serif"/>
          <w:spacing w:val="-4"/>
          <w:sz w:val="28"/>
        </w:rPr>
      </w:pPr>
      <w:r>
        <w:rPr>
          <w:rFonts w:ascii="PT Astra Serif" w:hAnsi="PT Astra Serif"/>
          <w:spacing w:val="-4"/>
          <w:sz w:val="28"/>
        </w:rPr>
        <w:t>3.</w:t>
      </w:r>
      <w:r w:rsidR="00F329E0">
        <w:rPr>
          <w:rFonts w:ascii="PT Astra Serif" w:hAnsi="PT Astra Serif"/>
          <w:spacing w:val="-4"/>
          <w:sz w:val="28"/>
        </w:rPr>
        <w:t>В разделе 4:</w:t>
      </w:r>
    </w:p>
    <w:p w14:paraId="6A5EBFD5" w14:textId="21468B2E" w:rsidR="00F329E0" w:rsidRDefault="00F329E0" w:rsidP="00D1114E">
      <w:pPr>
        <w:ind w:firstLine="709"/>
        <w:jc w:val="both"/>
        <w:rPr>
          <w:rFonts w:ascii="PT Astra Serif" w:hAnsi="PT Astra Serif"/>
          <w:spacing w:val="-4"/>
          <w:sz w:val="28"/>
        </w:rPr>
      </w:pPr>
      <w:r>
        <w:rPr>
          <w:rFonts w:ascii="PT Astra Serif" w:hAnsi="PT Astra Serif"/>
          <w:spacing w:val="-4"/>
          <w:sz w:val="28"/>
        </w:rPr>
        <w:t xml:space="preserve">1) абзац девятый </w:t>
      </w:r>
      <w:r w:rsidR="00D1114E">
        <w:rPr>
          <w:rFonts w:ascii="PT Astra Serif" w:hAnsi="PT Astra Serif"/>
          <w:spacing w:val="-4"/>
          <w:sz w:val="28"/>
        </w:rPr>
        <w:t>признать утратившим силу;</w:t>
      </w:r>
    </w:p>
    <w:p w14:paraId="16AE2FAF" w14:textId="3DA08540" w:rsidR="00F329E0" w:rsidRDefault="00F329E0">
      <w:pPr>
        <w:ind w:firstLine="709"/>
        <w:jc w:val="both"/>
        <w:rPr>
          <w:rFonts w:ascii="PT Astra Serif" w:hAnsi="PT Astra Serif"/>
          <w:spacing w:val="-4"/>
          <w:sz w:val="28"/>
        </w:rPr>
      </w:pPr>
      <w:r>
        <w:rPr>
          <w:rFonts w:ascii="PT Astra Serif" w:hAnsi="PT Astra Serif"/>
          <w:spacing w:val="-4"/>
          <w:sz w:val="28"/>
        </w:rPr>
        <w:t>2)</w:t>
      </w:r>
      <w:r w:rsidR="002A3B0D">
        <w:rPr>
          <w:rFonts w:ascii="PT Astra Serif" w:hAnsi="PT Astra Serif"/>
          <w:spacing w:val="-4"/>
          <w:sz w:val="28"/>
        </w:rPr>
        <w:t xml:space="preserve"> абзац четырнадцатый </w:t>
      </w:r>
      <w:bookmarkStart w:id="3" w:name="_Hlk213332470"/>
      <w:r w:rsidR="002A3B0D">
        <w:rPr>
          <w:rFonts w:ascii="PT Astra Serif" w:hAnsi="PT Astra Serif"/>
          <w:spacing w:val="-4"/>
          <w:sz w:val="28"/>
        </w:rPr>
        <w:t>признать утратившим силу</w:t>
      </w:r>
      <w:bookmarkEnd w:id="3"/>
      <w:r w:rsidR="002A3B0D">
        <w:rPr>
          <w:rFonts w:ascii="PT Astra Serif" w:hAnsi="PT Astra Serif"/>
          <w:spacing w:val="-4"/>
          <w:sz w:val="28"/>
        </w:rPr>
        <w:t>.</w:t>
      </w:r>
    </w:p>
    <w:p w14:paraId="2FD21C0C" w14:textId="0E1AA326" w:rsidR="000857FD" w:rsidRDefault="001D0711">
      <w:pPr>
        <w:ind w:firstLine="709"/>
        <w:jc w:val="both"/>
        <w:rPr>
          <w:rFonts w:ascii="PT Astra Serif" w:hAnsi="PT Astra Serif"/>
          <w:sz w:val="28"/>
        </w:rPr>
      </w:pPr>
      <w:r>
        <w:rPr>
          <w:rFonts w:ascii="PT Astra Serif" w:hAnsi="PT Astra Serif"/>
          <w:sz w:val="28"/>
        </w:rPr>
        <w:t>4</w:t>
      </w:r>
      <w:r w:rsidR="00AA2355">
        <w:rPr>
          <w:rFonts w:ascii="PT Astra Serif" w:hAnsi="PT Astra Serif"/>
          <w:sz w:val="28"/>
        </w:rPr>
        <w:t>. В разделе 5 цифры «2027» заменить цифрами «2028».</w:t>
      </w:r>
    </w:p>
    <w:p w14:paraId="2A8AC7A3" w14:textId="073BB9DD" w:rsidR="000857FD" w:rsidRDefault="001D0711">
      <w:pPr>
        <w:ind w:firstLine="709"/>
        <w:jc w:val="both"/>
        <w:rPr>
          <w:rFonts w:ascii="PT Astra Serif" w:hAnsi="PT Astra Serif"/>
          <w:sz w:val="28"/>
        </w:rPr>
      </w:pPr>
      <w:r>
        <w:rPr>
          <w:rFonts w:ascii="PT Astra Serif" w:hAnsi="PT Astra Serif"/>
          <w:sz w:val="28"/>
        </w:rPr>
        <w:t>5</w:t>
      </w:r>
      <w:r w:rsidR="00AA2355">
        <w:rPr>
          <w:rFonts w:ascii="PT Astra Serif" w:hAnsi="PT Astra Serif"/>
          <w:sz w:val="28"/>
        </w:rPr>
        <w:t>. В разделе 7:</w:t>
      </w:r>
    </w:p>
    <w:p w14:paraId="29197270" w14:textId="77777777" w:rsidR="000857FD" w:rsidRDefault="00AA2355">
      <w:pPr>
        <w:ind w:firstLine="709"/>
        <w:jc w:val="both"/>
        <w:rPr>
          <w:rFonts w:ascii="PT Astra Serif" w:hAnsi="PT Astra Serif"/>
          <w:sz w:val="28"/>
        </w:rPr>
      </w:pPr>
      <w:r>
        <w:rPr>
          <w:rFonts w:ascii="PT Astra Serif" w:hAnsi="PT Astra Serif"/>
          <w:sz w:val="28"/>
        </w:rPr>
        <w:t>1) в абзаце втором цифры «5830,0» заменить цифрами «6810,0»;</w:t>
      </w:r>
    </w:p>
    <w:p w14:paraId="5047EB55" w14:textId="77777777" w:rsidR="000857FD" w:rsidRDefault="00AA2355">
      <w:pPr>
        <w:ind w:firstLine="709"/>
        <w:jc w:val="both"/>
        <w:rPr>
          <w:rFonts w:ascii="PT Astra Serif" w:hAnsi="PT Astra Serif"/>
          <w:sz w:val="28"/>
        </w:rPr>
      </w:pPr>
      <w:r>
        <w:rPr>
          <w:rFonts w:ascii="PT Astra Serif" w:hAnsi="PT Astra Serif"/>
          <w:sz w:val="28"/>
        </w:rPr>
        <w:t>2) дополнить абзацем девятым следующего содержания:</w:t>
      </w:r>
    </w:p>
    <w:p w14:paraId="721C0201" w14:textId="77777777" w:rsidR="000857FD" w:rsidRDefault="00AA2355">
      <w:pPr>
        <w:ind w:firstLine="709"/>
        <w:jc w:val="both"/>
        <w:rPr>
          <w:rFonts w:ascii="PT Astra Serif" w:hAnsi="PT Astra Serif"/>
          <w:sz w:val="28"/>
        </w:rPr>
      </w:pPr>
      <w:r>
        <w:rPr>
          <w:rFonts w:ascii="PT Astra Serif" w:hAnsi="PT Astra Serif"/>
          <w:sz w:val="28"/>
        </w:rPr>
        <w:t>«2028 год – 980,0 тыс. рублей.».</w:t>
      </w:r>
    </w:p>
    <w:p w14:paraId="3785D04F" w14:textId="16875EE8" w:rsidR="000857FD" w:rsidRDefault="001D0711">
      <w:pPr>
        <w:ind w:firstLine="709"/>
        <w:jc w:val="both"/>
        <w:rPr>
          <w:rFonts w:ascii="PT Astra Serif" w:hAnsi="PT Astra Serif"/>
          <w:sz w:val="28"/>
        </w:rPr>
      </w:pPr>
      <w:r>
        <w:rPr>
          <w:rFonts w:ascii="PT Astra Serif" w:hAnsi="PT Astra Serif"/>
          <w:sz w:val="28"/>
        </w:rPr>
        <w:t>6</w:t>
      </w:r>
      <w:r w:rsidR="00AA2355">
        <w:rPr>
          <w:rFonts w:ascii="PT Astra Serif" w:hAnsi="PT Astra Serif"/>
          <w:sz w:val="28"/>
        </w:rPr>
        <w:t xml:space="preserve">. Приложение № 1 изложить в следующей редакции: </w:t>
      </w:r>
    </w:p>
    <w:p w14:paraId="23952890" w14:textId="77777777" w:rsidR="000857FD" w:rsidRDefault="000857FD">
      <w:pPr>
        <w:rPr>
          <w:rFonts w:ascii="PT Astra Serif" w:hAnsi="PT Astra Serif"/>
          <w:sz w:val="28"/>
        </w:rPr>
      </w:pPr>
    </w:p>
    <w:p w14:paraId="2C41E931" w14:textId="77777777" w:rsidR="000857FD" w:rsidRDefault="000857FD">
      <w:pPr>
        <w:tabs>
          <w:tab w:val="left" w:pos="3195"/>
        </w:tabs>
        <w:rPr>
          <w:rFonts w:ascii="PT Astra Serif" w:hAnsi="PT Astra Serif"/>
          <w:sz w:val="28"/>
        </w:rPr>
      </w:pPr>
    </w:p>
    <w:p w14:paraId="779BBE36" w14:textId="77777777" w:rsidR="000857FD" w:rsidRDefault="000857FD">
      <w:pPr>
        <w:sectPr w:rsidR="000857FD">
          <w:headerReference w:type="default" r:id="rId9"/>
          <w:pgSz w:w="11906" w:h="16838"/>
          <w:pgMar w:top="1134" w:right="567" w:bottom="1134" w:left="1701" w:header="709" w:footer="709" w:gutter="0"/>
          <w:pgNumType w:start="1"/>
          <w:cols w:space="720"/>
          <w:titlePg/>
        </w:sectPr>
      </w:pPr>
    </w:p>
    <w:p w14:paraId="2CDD0D69" w14:textId="77777777" w:rsidR="000857FD" w:rsidRDefault="00AA2355">
      <w:pPr>
        <w:widowControl w:val="0"/>
        <w:ind w:left="10206"/>
        <w:jc w:val="center"/>
        <w:rPr>
          <w:rFonts w:ascii="PT Astra Serif" w:hAnsi="PT Astra Serif"/>
          <w:sz w:val="28"/>
        </w:rPr>
      </w:pPr>
      <w:r>
        <w:rPr>
          <w:rFonts w:ascii="PT Astra Serif" w:hAnsi="PT Astra Serif"/>
          <w:sz w:val="28"/>
        </w:rPr>
        <w:lastRenderedPageBreak/>
        <w:t>«ПРИЛОЖЕНИЕ № 1</w:t>
      </w:r>
    </w:p>
    <w:p w14:paraId="37584F49" w14:textId="77777777" w:rsidR="000857FD" w:rsidRDefault="000857FD">
      <w:pPr>
        <w:widowControl w:val="0"/>
        <w:ind w:left="10206"/>
        <w:jc w:val="center"/>
        <w:rPr>
          <w:rFonts w:ascii="PT Astra Serif" w:hAnsi="PT Astra Serif"/>
          <w:sz w:val="28"/>
        </w:rPr>
      </w:pPr>
    </w:p>
    <w:p w14:paraId="51E66AB3" w14:textId="77777777" w:rsidR="000857FD" w:rsidRDefault="00AA2355">
      <w:pPr>
        <w:widowControl w:val="0"/>
        <w:ind w:left="10206"/>
        <w:jc w:val="center"/>
        <w:rPr>
          <w:rFonts w:ascii="PT Astra Serif" w:hAnsi="PT Astra Serif"/>
          <w:b/>
          <w:sz w:val="28"/>
        </w:rPr>
      </w:pPr>
      <w:r>
        <w:rPr>
          <w:rFonts w:ascii="PT Astra Serif" w:hAnsi="PT Astra Serif"/>
          <w:sz w:val="28"/>
        </w:rPr>
        <w:t>к Программе</w:t>
      </w:r>
    </w:p>
    <w:p w14:paraId="0F98444D" w14:textId="77777777" w:rsidR="000857FD" w:rsidRDefault="000857FD">
      <w:pPr>
        <w:widowControl w:val="0"/>
        <w:ind w:left="10206"/>
        <w:jc w:val="center"/>
        <w:rPr>
          <w:rFonts w:ascii="PT Astra Serif" w:hAnsi="PT Astra Serif"/>
          <w:b/>
          <w:sz w:val="28"/>
        </w:rPr>
      </w:pPr>
    </w:p>
    <w:p w14:paraId="5F80E755" w14:textId="77777777" w:rsidR="000857FD" w:rsidRDefault="000857FD">
      <w:pPr>
        <w:widowControl w:val="0"/>
        <w:ind w:left="10206"/>
        <w:jc w:val="center"/>
        <w:rPr>
          <w:rFonts w:ascii="PT Astra Serif" w:hAnsi="PT Astra Serif"/>
          <w:b/>
          <w:sz w:val="28"/>
        </w:rPr>
      </w:pPr>
    </w:p>
    <w:p w14:paraId="6F378BE8" w14:textId="77777777" w:rsidR="000857FD" w:rsidRDefault="000857FD">
      <w:pPr>
        <w:widowControl w:val="0"/>
        <w:ind w:left="10206"/>
        <w:jc w:val="center"/>
        <w:rPr>
          <w:rFonts w:ascii="PT Astra Serif" w:hAnsi="PT Astra Serif"/>
          <w:b/>
          <w:sz w:val="28"/>
        </w:rPr>
      </w:pPr>
    </w:p>
    <w:p w14:paraId="40FF2FED" w14:textId="77777777" w:rsidR="000857FD" w:rsidRDefault="00AA2355">
      <w:pPr>
        <w:widowControl w:val="0"/>
        <w:jc w:val="center"/>
        <w:rPr>
          <w:rFonts w:ascii="PT Astra Serif" w:hAnsi="PT Astra Serif"/>
          <w:b/>
          <w:sz w:val="28"/>
        </w:rPr>
      </w:pPr>
      <w:r>
        <w:rPr>
          <w:rFonts w:ascii="PT Astra Serif" w:hAnsi="PT Astra Serif"/>
          <w:b/>
          <w:sz w:val="28"/>
        </w:rPr>
        <w:t>СИСТЕМА МЕРОПРИЯТИЙ</w:t>
      </w:r>
    </w:p>
    <w:p w14:paraId="18DE7FA0" w14:textId="77777777" w:rsidR="000857FD" w:rsidRDefault="00AA2355">
      <w:pPr>
        <w:widowControl w:val="0"/>
        <w:jc w:val="center"/>
        <w:rPr>
          <w:rFonts w:ascii="PT Astra Serif" w:hAnsi="PT Astra Serif"/>
          <w:b/>
          <w:sz w:val="28"/>
        </w:rPr>
      </w:pPr>
      <w:r>
        <w:rPr>
          <w:rFonts w:ascii="PT Astra Serif" w:hAnsi="PT Astra Serif"/>
          <w:b/>
          <w:sz w:val="28"/>
        </w:rPr>
        <w:t>областной программы «Противодействие коррупции в Ульяновской области»</w:t>
      </w:r>
    </w:p>
    <w:p w14:paraId="2AD2DF83" w14:textId="77777777" w:rsidR="000857FD" w:rsidRDefault="000857FD">
      <w:pPr>
        <w:jc w:val="center"/>
        <w:rPr>
          <w:rFonts w:ascii="PT Astra Serif" w:hAnsi="PT Astra Serif"/>
          <w:sz w:val="28"/>
        </w:rPr>
      </w:pPr>
    </w:p>
    <w:tbl>
      <w:tblPr>
        <w:tblStyle w:val="af9"/>
        <w:tblW w:w="0" w:type="auto"/>
        <w:tblInd w:w="-34" w:type="dxa"/>
        <w:tblBorders>
          <w:bottom w:val="nil"/>
        </w:tblBorders>
        <w:tblLayout w:type="fixed"/>
        <w:tblLook w:val="04A0" w:firstRow="1" w:lastRow="0" w:firstColumn="1" w:lastColumn="0" w:noHBand="0" w:noVBand="1"/>
      </w:tblPr>
      <w:tblGrid>
        <w:gridCol w:w="1022"/>
        <w:gridCol w:w="2126"/>
        <w:gridCol w:w="1843"/>
        <w:gridCol w:w="1275"/>
        <w:gridCol w:w="851"/>
        <w:gridCol w:w="850"/>
        <w:gridCol w:w="709"/>
        <w:gridCol w:w="851"/>
        <w:gridCol w:w="850"/>
        <w:gridCol w:w="851"/>
        <w:gridCol w:w="992"/>
        <w:gridCol w:w="2693"/>
      </w:tblGrid>
      <w:tr w:rsidR="000857FD" w14:paraId="1165420A" w14:textId="77777777">
        <w:tc>
          <w:tcPr>
            <w:tcW w:w="1022" w:type="dxa"/>
            <w:vMerge w:val="restart"/>
            <w:tcBorders>
              <w:bottom w:val="nil"/>
            </w:tcBorders>
            <w:vAlign w:val="center"/>
          </w:tcPr>
          <w:p w14:paraId="76D57BE1" w14:textId="77777777" w:rsidR="000857FD" w:rsidRDefault="00AA2355">
            <w:pPr>
              <w:jc w:val="center"/>
              <w:rPr>
                <w:rFonts w:ascii="PT Astra Serif" w:hAnsi="PT Astra Serif"/>
                <w:sz w:val="22"/>
              </w:rPr>
            </w:pPr>
            <w:r>
              <w:rPr>
                <w:rFonts w:ascii="PT Astra Serif" w:hAnsi="PT Astra Serif"/>
                <w:sz w:val="22"/>
              </w:rPr>
              <w:t>№</w:t>
            </w:r>
          </w:p>
          <w:p w14:paraId="76FE5807" w14:textId="77777777" w:rsidR="000857FD" w:rsidRDefault="00AA2355">
            <w:pPr>
              <w:jc w:val="center"/>
              <w:rPr>
                <w:rFonts w:ascii="PT Astra Serif" w:hAnsi="PT Astra Serif"/>
                <w:sz w:val="22"/>
              </w:rPr>
            </w:pPr>
            <w:r>
              <w:rPr>
                <w:rFonts w:ascii="PT Astra Serif" w:hAnsi="PT Astra Serif"/>
                <w:sz w:val="22"/>
              </w:rPr>
              <w:t>п/п</w:t>
            </w:r>
          </w:p>
        </w:tc>
        <w:tc>
          <w:tcPr>
            <w:tcW w:w="2126" w:type="dxa"/>
            <w:vMerge w:val="restart"/>
            <w:tcBorders>
              <w:bottom w:val="nil"/>
            </w:tcBorders>
            <w:vAlign w:val="center"/>
          </w:tcPr>
          <w:p w14:paraId="1683F6F6" w14:textId="77777777" w:rsidR="000857FD" w:rsidRDefault="00AA2355">
            <w:pPr>
              <w:jc w:val="center"/>
              <w:rPr>
                <w:rFonts w:ascii="PT Astra Serif" w:hAnsi="PT Astra Serif"/>
                <w:sz w:val="22"/>
              </w:rPr>
            </w:pPr>
            <w:r>
              <w:rPr>
                <w:rFonts w:ascii="PT Astra Serif" w:hAnsi="PT Astra Serif"/>
                <w:sz w:val="22"/>
              </w:rPr>
              <w:t xml:space="preserve">Наименование </w:t>
            </w:r>
          </w:p>
          <w:p w14:paraId="5FA5FCEE" w14:textId="77777777" w:rsidR="000857FD" w:rsidRDefault="00AA2355">
            <w:pPr>
              <w:jc w:val="center"/>
              <w:rPr>
                <w:rFonts w:ascii="PT Astra Serif" w:hAnsi="PT Astra Serif"/>
                <w:sz w:val="22"/>
              </w:rPr>
            </w:pPr>
            <w:r>
              <w:rPr>
                <w:rFonts w:ascii="PT Astra Serif" w:hAnsi="PT Astra Serif"/>
                <w:sz w:val="22"/>
              </w:rPr>
              <w:t>мероприятия</w:t>
            </w:r>
          </w:p>
        </w:tc>
        <w:tc>
          <w:tcPr>
            <w:tcW w:w="1843" w:type="dxa"/>
            <w:vMerge w:val="restart"/>
            <w:tcBorders>
              <w:bottom w:val="nil"/>
            </w:tcBorders>
            <w:vAlign w:val="center"/>
          </w:tcPr>
          <w:p w14:paraId="7DE50DD3" w14:textId="77777777" w:rsidR="000857FD" w:rsidRDefault="00AA2355">
            <w:pPr>
              <w:jc w:val="center"/>
              <w:rPr>
                <w:rFonts w:ascii="PT Astra Serif" w:hAnsi="PT Astra Serif"/>
                <w:sz w:val="22"/>
              </w:rPr>
            </w:pPr>
            <w:r>
              <w:rPr>
                <w:rFonts w:ascii="PT Astra Serif" w:hAnsi="PT Astra Serif"/>
                <w:sz w:val="22"/>
              </w:rPr>
              <w:t>Исполнители</w:t>
            </w:r>
          </w:p>
          <w:p w14:paraId="57504FE9" w14:textId="77777777" w:rsidR="000857FD" w:rsidRDefault="00AA2355">
            <w:pPr>
              <w:jc w:val="center"/>
              <w:rPr>
                <w:rFonts w:ascii="PT Astra Serif" w:hAnsi="PT Astra Serif"/>
                <w:sz w:val="22"/>
              </w:rPr>
            </w:pPr>
            <w:r>
              <w:rPr>
                <w:rFonts w:ascii="PT Astra Serif" w:hAnsi="PT Astra Serif"/>
                <w:sz w:val="22"/>
              </w:rPr>
              <w:t>мероприятия</w:t>
            </w:r>
          </w:p>
        </w:tc>
        <w:tc>
          <w:tcPr>
            <w:tcW w:w="1275" w:type="dxa"/>
            <w:vMerge w:val="restart"/>
            <w:tcBorders>
              <w:bottom w:val="nil"/>
            </w:tcBorders>
            <w:vAlign w:val="center"/>
          </w:tcPr>
          <w:p w14:paraId="3F168C04" w14:textId="77777777" w:rsidR="000857FD" w:rsidRDefault="00AA2355">
            <w:pPr>
              <w:jc w:val="center"/>
              <w:rPr>
                <w:rFonts w:ascii="PT Astra Serif" w:hAnsi="PT Astra Serif"/>
                <w:sz w:val="22"/>
              </w:rPr>
            </w:pPr>
            <w:r>
              <w:rPr>
                <w:rFonts w:ascii="PT Astra Serif" w:hAnsi="PT Astra Serif"/>
                <w:sz w:val="22"/>
              </w:rPr>
              <w:t xml:space="preserve">Срок </w:t>
            </w:r>
          </w:p>
          <w:p w14:paraId="5F063E48" w14:textId="77777777" w:rsidR="000857FD" w:rsidRDefault="00AA2355">
            <w:pPr>
              <w:jc w:val="center"/>
              <w:rPr>
                <w:rFonts w:ascii="PT Astra Serif" w:hAnsi="PT Astra Serif"/>
                <w:sz w:val="22"/>
              </w:rPr>
            </w:pPr>
            <w:r>
              <w:rPr>
                <w:rFonts w:ascii="PT Astra Serif" w:hAnsi="PT Astra Serif"/>
                <w:sz w:val="22"/>
              </w:rPr>
              <w:t>реализации</w:t>
            </w:r>
          </w:p>
          <w:p w14:paraId="0D903F47" w14:textId="77777777" w:rsidR="000857FD" w:rsidRDefault="00AA2355">
            <w:pPr>
              <w:jc w:val="center"/>
              <w:rPr>
                <w:rFonts w:ascii="PT Astra Serif" w:hAnsi="PT Astra Serif"/>
                <w:sz w:val="22"/>
              </w:rPr>
            </w:pPr>
            <w:r>
              <w:rPr>
                <w:rFonts w:ascii="PT Astra Serif" w:hAnsi="PT Astra Serif"/>
                <w:sz w:val="22"/>
              </w:rPr>
              <w:t>мероприятия</w:t>
            </w:r>
          </w:p>
        </w:tc>
        <w:tc>
          <w:tcPr>
            <w:tcW w:w="8647" w:type="dxa"/>
            <w:gridSpan w:val="8"/>
          </w:tcPr>
          <w:p w14:paraId="71D84894" w14:textId="77777777" w:rsidR="000857FD" w:rsidRDefault="00AA2355">
            <w:pPr>
              <w:jc w:val="center"/>
              <w:rPr>
                <w:rFonts w:ascii="PT Astra Serif" w:hAnsi="PT Astra Serif"/>
                <w:sz w:val="22"/>
              </w:rPr>
            </w:pPr>
            <w:r>
              <w:rPr>
                <w:rFonts w:ascii="PT Astra Serif" w:hAnsi="PT Astra Serif"/>
                <w:sz w:val="22"/>
              </w:rPr>
              <w:t xml:space="preserve">Объём финансового обеспечения мероприятий, </w:t>
            </w:r>
            <w:r>
              <w:rPr>
                <w:rFonts w:ascii="PT Astra Serif" w:hAnsi="PT Astra Serif"/>
                <w:sz w:val="22"/>
              </w:rPr>
              <w:br/>
              <w:t>тыс. руб.</w:t>
            </w:r>
          </w:p>
        </w:tc>
      </w:tr>
      <w:tr w:rsidR="000857FD" w14:paraId="4DF74D60" w14:textId="77777777">
        <w:tc>
          <w:tcPr>
            <w:tcW w:w="1022" w:type="dxa"/>
            <w:vMerge/>
            <w:tcBorders>
              <w:bottom w:val="nil"/>
            </w:tcBorders>
            <w:vAlign w:val="center"/>
          </w:tcPr>
          <w:p w14:paraId="74A33F3D" w14:textId="77777777" w:rsidR="000857FD" w:rsidRDefault="000857FD"/>
        </w:tc>
        <w:tc>
          <w:tcPr>
            <w:tcW w:w="2126" w:type="dxa"/>
            <w:vMerge/>
            <w:tcBorders>
              <w:bottom w:val="nil"/>
            </w:tcBorders>
            <w:vAlign w:val="center"/>
          </w:tcPr>
          <w:p w14:paraId="35BDFD8C" w14:textId="77777777" w:rsidR="000857FD" w:rsidRDefault="000857FD"/>
        </w:tc>
        <w:tc>
          <w:tcPr>
            <w:tcW w:w="1843" w:type="dxa"/>
            <w:vMerge/>
            <w:tcBorders>
              <w:bottom w:val="nil"/>
            </w:tcBorders>
            <w:vAlign w:val="center"/>
          </w:tcPr>
          <w:p w14:paraId="54B4BD66" w14:textId="77777777" w:rsidR="000857FD" w:rsidRDefault="000857FD"/>
        </w:tc>
        <w:tc>
          <w:tcPr>
            <w:tcW w:w="1275" w:type="dxa"/>
            <w:vMerge/>
            <w:tcBorders>
              <w:bottom w:val="nil"/>
            </w:tcBorders>
            <w:vAlign w:val="center"/>
          </w:tcPr>
          <w:p w14:paraId="34D2CE38" w14:textId="77777777" w:rsidR="000857FD" w:rsidRDefault="000857FD"/>
        </w:tc>
        <w:tc>
          <w:tcPr>
            <w:tcW w:w="851" w:type="dxa"/>
            <w:tcBorders>
              <w:bottom w:val="nil"/>
            </w:tcBorders>
            <w:vAlign w:val="center"/>
          </w:tcPr>
          <w:p w14:paraId="163DFDDB" w14:textId="77777777" w:rsidR="000857FD" w:rsidRDefault="00AA2355">
            <w:pPr>
              <w:jc w:val="center"/>
              <w:rPr>
                <w:rFonts w:ascii="PT Astra Serif" w:hAnsi="PT Astra Serif"/>
                <w:spacing w:val="-8"/>
                <w:sz w:val="22"/>
              </w:rPr>
            </w:pPr>
            <w:r>
              <w:rPr>
                <w:rFonts w:ascii="PT Astra Serif" w:hAnsi="PT Astra Serif"/>
                <w:spacing w:val="-8"/>
                <w:sz w:val="22"/>
              </w:rPr>
              <w:t>2022 год</w:t>
            </w:r>
          </w:p>
        </w:tc>
        <w:tc>
          <w:tcPr>
            <w:tcW w:w="850" w:type="dxa"/>
            <w:tcBorders>
              <w:bottom w:val="nil"/>
            </w:tcBorders>
            <w:vAlign w:val="center"/>
          </w:tcPr>
          <w:p w14:paraId="63408749" w14:textId="77777777" w:rsidR="000857FD" w:rsidRDefault="00AA2355">
            <w:pPr>
              <w:jc w:val="center"/>
              <w:rPr>
                <w:rFonts w:ascii="PT Astra Serif" w:hAnsi="PT Astra Serif"/>
                <w:spacing w:val="-8"/>
                <w:sz w:val="22"/>
              </w:rPr>
            </w:pPr>
            <w:r>
              <w:rPr>
                <w:rFonts w:ascii="PT Astra Serif" w:hAnsi="PT Astra Serif"/>
                <w:spacing w:val="-8"/>
                <w:sz w:val="22"/>
              </w:rPr>
              <w:t>2023 год</w:t>
            </w:r>
          </w:p>
        </w:tc>
        <w:tc>
          <w:tcPr>
            <w:tcW w:w="709" w:type="dxa"/>
            <w:tcBorders>
              <w:bottom w:val="nil"/>
            </w:tcBorders>
            <w:vAlign w:val="center"/>
          </w:tcPr>
          <w:p w14:paraId="3D92D55C" w14:textId="77777777" w:rsidR="000857FD" w:rsidRDefault="00AA2355">
            <w:pPr>
              <w:jc w:val="center"/>
              <w:rPr>
                <w:rFonts w:ascii="PT Astra Serif" w:hAnsi="PT Astra Serif"/>
                <w:spacing w:val="-8"/>
                <w:sz w:val="22"/>
              </w:rPr>
            </w:pPr>
            <w:r>
              <w:rPr>
                <w:rFonts w:ascii="PT Astra Serif" w:hAnsi="PT Astra Serif"/>
                <w:spacing w:val="-8"/>
                <w:sz w:val="22"/>
              </w:rPr>
              <w:t>2024 год</w:t>
            </w:r>
          </w:p>
        </w:tc>
        <w:tc>
          <w:tcPr>
            <w:tcW w:w="851" w:type="dxa"/>
            <w:tcBorders>
              <w:bottom w:val="nil"/>
            </w:tcBorders>
            <w:vAlign w:val="center"/>
          </w:tcPr>
          <w:p w14:paraId="450FFC18" w14:textId="77777777" w:rsidR="000857FD" w:rsidRDefault="00AA2355">
            <w:pPr>
              <w:jc w:val="center"/>
              <w:rPr>
                <w:rFonts w:ascii="PT Astra Serif" w:hAnsi="PT Astra Serif"/>
                <w:spacing w:val="-8"/>
                <w:sz w:val="22"/>
              </w:rPr>
            </w:pPr>
            <w:r>
              <w:rPr>
                <w:rFonts w:ascii="PT Astra Serif" w:hAnsi="PT Astra Serif"/>
                <w:spacing w:val="-8"/>
                <w:sz w:val="22"/>
              </w:rPr>
              <w:t>2025 год</w:t>
            </w:r>
          </w:p>
        </w:tc>
        <w:tc>
          <w:tcPr>
            <w:tcW w:w="850" w:type="dxa"/>
            <w:tcBorders>
              <w:bottom w:val="nil"/>
            </w:tcBorders>
            <w:vAlign w:val="center"/>
          </w:tcPr>
          <w:p w14:paraId="1146FE1D" w14:textId="77777777" w:rsidR="000857FD" w:rsidRDefault="00AA2355">
            <w:pPr>
              <w:jc w:val="center"/>
              <w:rPr>
                <w:rFonts w:ascii="PT Astra Serif" w:hAnsi="PT Astra Serif"/>
                <w:spacing w:val="-8"/>
                <w:sz w:val="22"/>
              </w:rPr>
            </w:pPr>
            <w:r>
              <w:rPr>
                <w:rFonts w:ascii="PT Astra Serif" w:hAnsi="PT Astra Serif"/>
                <w:spacing w:val="-8"/>
                <w:sz w:val="22"/>
              </w:rPr>
              <w:t>2026 год</w:t>
            </w:r>
          </w:p>
        </w:tc>
        <w:tc>
          <w:tcPr>
            <w:tcW w:w="851" w:type="dxa"/>
            <w:tcBorders>
              <w:bottom w:val="nil"/>
            </w:tcBorders>
            <w:vAlign w:val="center"/>
          </w:tcPr>
          <w:p w14:paraId="6B8F4665" w14:textId="77777777" w:rsidR="000857FD" w:rsidRDefault="00AA2355">
            <w:pPr>
              <w:jc w:val="center"/>
              <w:rPr>
                <w:rFonts w:ascii="PT Astra Serif" w:hAnsi="PT Astra Serif"/>
                <w:spacing w:val="-8"/>
                <w:sz w:val="22"/>
              </w:rPr>
            </w:pPr>
            <w:r>
              <w:rPr>
                <w:rFonts w:ascii="PT Astra Serif" w:hAnsi="PT Astra Serif"/>
                <w:spacing w:val="-8"/>
                <w:sz w:val="22"/>
              </w:rPr>
              <w:t>2027 год</w:t>
            </w:r>
          </w:p>
        </w:tc>
        <w:tc>
          <w:tcPr>
            <w:tcW w:w="992" w:type="dxa"/>
            <w:tcBorders>
              <w:bottom w:val="nil"/>
            </w:tcBorders>
          </w:tcPr>
          <w:p w14:paraId="728C82CE" w14:textId="77777777" w:rsidR="000857FD" w:rsidRDefault="000857FD">
            <w:pPr>
              <w:jc w:val="center"/>
              <w:rPr>
                <w:rFonts w:ascii="PT Astra Serif" w:hAnsi="PT Astra Serif"/>
                <w:spacing w:val="-8"/>
                <w:sz w:val="14"/>
              </w:rPr>
            </w:pPr>
          </w:p>
          <w:p w14:paraId="13830B41" w14:textId="77777777" w:rsidR="000857FD" w:rsidRDefault="00AA2355">
            <w:pPr>
              <w:jc w:val="center"/>
              <w:rPr>
                <w:rFonts w:ascii="PT Astra Serif" w:hAnsi="PT Astra Serif"/>
                <w:spacing w:val="-8"/>
                <w:sz w:val="22"/>
              </w:rPr>
            </w:pPr>
            <w:r>
              <w:rPr>
                <w:rFonts w:ascii="PT Astra Serif" w:hAnsi="PT Astra Serif"/>
                <w:spacing w:val="-8"/>
                <w:sz w:val="22"/>
              </w:rPr>
              <w:t xml:space="preserve">2028 </w:t>
            </w:r>
          </w:p>
          <w:p w14:paraId="25537E2D" w14:textId="77777777" w:rsidR="000857FD" w:rsidRDefault="00AA2355">
            <w:pPr>
              <w:jc w:val="center"/>
              <w:rPr>
                <w:rFonts w:ascii="PT Astra Serif" w:hAnsi="PT Astra Serif"/>
                <w:sz w:val="22"/>
              </w:rPr>
            </w:pPr>
            <w:r>
              <w:rPr>
                <w:rFonts w:ascii="PT Astra Serif" w:hAnsi="PT Astra Serif"/>
                <w:spacing w:val="-8"/>
                <w:sz w:val="22"/>
              </w:rPr>
              <w:t>год</w:t>
            </w:r>
          </w:p>
        </w:tc>
        <w:tc>
          <w:tcPr>
            <w:tcW w:w="2693" w:type="dxa"/>
            <w:tcBorders>
              <w:bottom w:val="nil"/>
            </w:tcBorders>
          </w:tcPr>
          <w:p w14:paraId="0F1C5BB8" w14:textId="77777777" w:rsidR="000857FD" w:rsidRDefault="00AA2355">
            <w:pPr>
              <w:jc w:val="center"/>
              <w:rPr>
                <w:rFonts w:ascii="PT Astra Serif" w:hAnsi="PT Astra Serif"/>
                <w:sz w:val="22"/>
              </w:rPr>
            </w:pPr>
            <w:r>
              <w:rPr>
                <w:rFonts w:ascii="PT Astra Serif" w:hAnsi="PT Astra Serif"/>
                <w:sz w:val="22"/>
              </w:rPr>
              <w:t>всего</w:t>
            </w:r>
          </w:p>
        </w:tc>
      </w:tr>
    </w:tbl>
    <w:p w14:paraId="23604A2C" w14:textId="77777777" w:rsidR="000857FD" w:rsidRDefault="000857FD">
      <w:pPr>
        <w:spacing w:line="14" w:lineRule="auto"/>
        <w:rPr>
          <w:rFonts w:ascii="PT Astra Serif" w:hAnsi="PT Astra Serif"/>
          <w:sz w:val="2"/>
        </w:rPr>
      </w:pPr>
    </w:p>
    <w:tbl>
      <w:tblPr>
        <w:tblW w:w="1495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1068"/>
        <w:gridCol w:w="2126"/>
        <w:gridCol w:w="2126"/>
        <w:gridCol w:w="1134"/>
        <w:gridCol w:w="709"/>
        <w:gridCol w:w="850"/>
        <w:gridCol w:w="709"/>
        <w:gridCol w:w="851"/>
        <w:gridCol w:w="850"/>
        <w:gridCol w:w="851"/>
        <w:gridCol w:w="992"/>
        <w:gridCol w:w="2693"/>
      </w:tblGrid>
      <w:tr w:rsidR="000857FD" w14:paraId="1905DDA2" w14:textId="77777777" w:rsidTr="0097498A">
        <w:trPr>
          <w:tblHeader/>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400A3BD9" w14:textId="77777777" w:rsidR="000857FD" w:rsidRDefault="00AA2355">
            <w:pPr>
              <w:widowControl w:val="0"/>
              <w:jc w:val="center"/>
              <w:rPr>
                <w:rFonts w:ascii="PT Astra Serif" w:hAnsi="PT Astra Serif"/>
                <w:sz w:val="22"/>
              </w:rPr>
            </w:pPr>
            <w:r>
              <w:rPr>
                <w:rFonts w:ascii="PT Astra Serif" w:hAnsi="PT Astra Serif"/>
                <w:sz w:val="22"/>
              </w:rPr>
              <w:t>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63A6C0B5" w14:textId="77777777" w:rsidR="000857FD" w:rsidRDefault="00AA2355">
            <w:pPr>
              <w:widowControl w:val="0"/>
              <w:jc w:val="center"/>
              <w:rPr>
                <w:rFonts w:ascii="PT Astra Serif" w:hAnsi="PT Astra Serif"/>
                <w:sz w:val="22"/>
              </w:rPr>
            </w:pPr>
            <w:r>
              <w:rPr>
                <w:rFonts w:ascii="PT Astra Serif" w:hAnsi="PT Astra Serif"/>
                <w:sz w:val="22"/>
              </w:rPr>
              <w:t>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0F3BC788" w14:textId="77777777" w:rsidR="000857FD" w:rsidRDefault="00AA2355">
            <w:pPr>
              <w:widowControl w:val="0"/>
              <w:jc w:val="center"/>
              <w:rPr>
                <w:rFonts w:ascii="PT Astra Serif" w:hAnsi="PT Astra Serif"/>
                <w:sz w:val="22"/>
              </w:rPr>
            </w:pPr>
            <w:r>
              <w:rPr>
                <w:rFonts w:ascii="PT Astra Serif" w:hAnsi="PT Astra Serif"/>
                <w:sz w:val="22"/>
              </w:rPr>
              <w:t>3</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036275D7" w14:textId="77777777" w:rsidR="000857FD" w:rsidRDefault="00AA2355">
            <w:pPr>
              <w:widowControl w:val="0"/>
              <w:jc w:val="center"/>
              <w:rPr>
                <w:rFonts w:ascii="PT Astra Serif" w:hAnsi="PT Astra Serif"/>
                <w:sz w:val="22"/>
              </w:rPr>
            </w:pPr>
            <w:r>
              <w:rPr>
                <w:rFonts w:ascii="PT Astra Serif" w:hAnsi="PT Astra Serif"/>
                <w:sz w:val="22"/>
              </w:rPr>
              <w:t>4</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734F6CE1" w14:textId="77777777" w:rsidR="000857FD" w:rsidRDefault="00AA2355">
            <w:pPr>
              <w:widowControl w:val="0"/>
              <w:jc w:val="center"/>
              <w:rPr>
                <w:rFonts w:ascii="PT Astra Serif" w:hAnsi="PT Astra Serif"/>
                <w:sz w:val="22"/>
              </w:rPr>
            </w:pPr>
            <w:r>
              <w:rPr>
                <w:rFonts w:ascii="PT Astra Serif" w:hAnsi="PT Astra Serif"/>
                <w:sz w:val="22"/>
              </w:rPr>
              <w:t>5</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4910E149" w14:textId="77777777" w:rsidR="000857FD" w:rsidRDefault="00AA2355">
            <w:pPr>
              <w:widowControl w:val="0"/>
              <w:jc w:val="center"/>
              <w:rPr>
                <w:rFonts w:ascii="PT Astra Serif" w:hAnsi="PT Astra Serif"/>
                <w:sz w:val="22"/>
              </w:rPr>
            </w:pPr>
            <w:r>
              <w:rPr>
                <w:rFonts w:ascii="PT Astra Serif" w:hAnsi="PT Astra Serif"/>
                <w:sz w:val="22"/>
              </w:rPr>
              <w:t>6</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279F7694" w14:textId="77777777" w:rsidR="000857FD" w:rsidRDefault="00AA2355">
            <w:pPr>
              <w:widowControl w:val="0"/>
              <w:jc w:val="center"/>
              <w:rPr>
                <w:rFonts w:ascii="PT Astra Serif" w:hAnsi="PT Astra Serif"/>
                <w:sz w:val="22"/>
              </w:rPr>
            </w:pPr>
            <w:r>
              <w:rPr>
                <w:rFonts w:ascii="PT Astra Serif" w:hAnsi="PT Astra Serif"/>
                <w:sz w:val="22"/>
              </w:rPr>
              <w:t>7</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2B94C310" w14:textId="77777777" w:rsidR="000857FD" w:rsidRDefault="00AA2355">
            <w:pPr>
              <w:widowControl w:val="0"/>
              <w:jc w:val="center"/>
              <w:rPr>
                <w:rFonts w:ascii="PT Astra Serif" w:hAnsi="PT Astra Serif"/>
                <w:sz w:val="22"/>
              </w:rPr>
            </w:pPr>
            <w:r>
              <w:rPr>
                <w:rFonts w:ascii="PT Astra Serif" w:hAnsi="PT Astra Serif"/>
                <w:sz w:val="22"/>
              </w:rPr>
              <w:t>8</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C189B" w14:textId="77777777" w:rsidR="000857FD" w:rsidRDefault="00AA2355">
            <w:pPr>
              <w:widowControl w:val="0"/>
              <w:jc w:val="center"/>
              <w:rPr>
                <w:rFonts w:ascii="PT Astra Serif" w:hAnsi="PT Astra Serif"/>
                <w:sz w:val="22"/>
              </w:rPr>
            </w:pPr>
            <w:r>
              <w:rPr>
                <w:rFonts w:ascii="PT Astra Serif" w:hAnsi="PT Astra Serif"/>
                <w:sz w:val="22"/>
              </w:rPr>
              <w:t>9</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1892FA" w14:textId="77777777" w:rsidR="000857FD" w:rsidRDefault="00AA2355">
            <w:pPr>
              <w:widowControl w:val="0"/>
              <w:jc w:val="center"/>
              <w:rPr>
                <w:rFonts w:ascii="PT Astra Serif" w:hAnsi="PT Astra Serif"/>
                <w:sz w:val="22"/>
              </w:rPr>
            </w:pPr>
            <w:r>
              <w:rPr>
                <w:rFonts w:ascii="PT Astra Serif" w:hAnsi="PT Astra Serif"/>
                <w:sz w:val="22"/>
              </w:rPr>
              <w:t>10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15CB6228" w14:textId="77777777" w:rsidR="000857FD" w:rsidRDefault="00AA2355">
            <w:pPr>
              <w:widowControl w:val="0"/>
              <w:jc w:val="center"/>
              <w:rPr>
                <w:rFonts w:ascii="PT Astra Serif" w:hAnsi="PT Astra Serif"/>
                <w:sz w:val="22"/>
              </w:rPr>
            </w:pPr>
            <w:r>
              <w:rPr>
                <w:rFonts w:ascii="PT Astra Serif" w:hAnsi="PT Astra Serif"/>
                <w:sz w:val="22"/>
              </w:rPr>
              <w:t>11</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814A22" w14:textId="77777777" w:rsidR="000857FD" w:rsidRDefault="00AA2355">
            <w:pPr>
              <w:widowControl w:val="0"/>
              <w:ind w:right="1077"/>
              <w:jc w:val="center"/>
              <w:rPr>
                <w:rFonts w:ascii="PT Astra Serif" w:hAnsi="PT Astra Serif"/>
                <w:sz w:val="22"/>
              </w:rPr>
            </w:pPr>
            <w:r>
              <w:rPr>
                <w:rFonts w:ascii="PT Astra Serif" w:hAnsi="PT Astra Serif"/>
                <w:sz w:val="22"/>
              </w:rPr>
              <w:t>12</w:t>
            </w:r>
          </w:p>
        </w:tc>
      </w:tr>
      <w:tr w:rsidR="000857FD" w14:paraId="3103221B"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145D2E"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55477292" w14:textId="77777777" w:rsidR="000857FD" w:rsidRDefault="00AA2355">
            <w:pPr>
              <w:widowControl w:val="0"/>
              <w:jc w:val="center"/>
              <w:rPr>
                <w:rFonts w:ascii="PT Astra Serif" w:hAnsi="PT Astra Serif"/>
                <w:sz w:val="22"/>
              </w:rPr>
            </w:pPr>
            <w:r>
              <w:rPr>
                <w:rFonts w:ascii="PT Astra Serif" w:hAnsi="PT Astra Serif"/>
                <w:sz w:val="22"/>
              </w:rPr>
              <w:t xml:space="preserve">Обеспечивающая цель 1. Реализация мер по повышению эффективности антикоррупционной экспертизы нормативных правовых актов </w:t>
            </w:r>
            <w:r>
              <w:rPr>
                <w:rFonts w:ascii="PT Astra Serif" w:hAnsi="PT Astra Serif"/>
                <w:sz w:val="22"/>
              </w:rPr>
              <w:br/>
              <w:t xml:space="preserve">и проектов нормативных правовых актов, совершенствование нормативных правовых актов в области противодействия коррупции </w:t>
            </w:r>
          </w:p>
        </w:tc>
      </w:tr>
      <w:tr w:rsidR="000857FD" w14:paraId="171CD0BD"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404232"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1C385095" w14:textId="77777777" w:rsidR="000857FD" w:rsidRDefault="00AA2355">
            <w:pPr>
              <w:widowControl w:val="0"/>
              <w:jc w:val="center"/>
              <w:rPr>
                <w:rFonts w:ascii="PT Astra Serif" w:hAnsi="PT Astra Serif"/>
                <w:sz w:val="22"/>
              </w:rPr>
            </w:pPr>
            <w:bookmarkStart w:id="4" w:name="_Hlk100657862"/>
            <w:r>
              <w:rPr>
                <w:rFonts w:ascii="PT Astra Serif" w:hAnsi="PT Astra Serif"/>
                <w:sz w:val="22"/>
              </w:rPr>
              <w:t xml:space="preserve">Задача 1.1. Снижение уровня коррупциогенности нормативных правовых актов Ульяновской области </w:t>
            </w:r>
          </w:p>
          <w:p w14:paraId="3778247E" w14:textId="77777777" w:rsidR="000857FD" w:rsidRDefault="00AA2355">
            <w:pPr>
              <w:widowControl w:val="0"/>
              <w:jc w:val="center"/>
              <w:rPr>
                <w:rFonts w:ascii="PT Astra Serif" w:hAnsi="PT Astra Serif"/>
                <w:sz w:val="22"/>
              </w:rPr>
            </w:pPr>
            <w:r>
              <w:rPr>
                <w:rFonts w:ascii="PT Astra Serif" w:hAnsi="PT Astra Serif"/>
                <w:sz w:val="22"/>
              </w:rPr>
              <w:t xml:space="preserve">и муниципальных нормативных правовых актов и их проектов  </w:t>
            </w:r>
            <w:bookmarkEnd w:id="4"/>
          </w:p>
        </w:tc>
      </w:tr>
      <w:tr w:rsidR="000857FD" w14:paraId="6276D2B1"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80A9C4" w14:textId="77777777" w:rsidR="000857FD" w:rsidRDefault="00AA2355">
            <w:pPr>
              <w:widowControl w:val="0"/>
              <w:jc w:val="center"/>
              <w:rPr>
                <w:rFonts w:ascii="PT Astra Serif" w:hAnsi="PT Astra Serif"/>
                <w:sz w:val="22"/>
              </w:rPr>
            </w:pPr>
            <w:r>
              <w:rPr>
                <w:rFonts w:ascii="PT Astra Serif" w:hAnsi="PT Astra Serif"/>
                <w:sz w:val="22"/>
              </w:rPr>
              <w:t>1.1.1.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FDAC81" w14:textId="77777777" w:rsidR="000857FD" w:rsidRDefault="00AA2355">
            <w:pPr>
              <w:widowControl w:val="0"/>
              <w:jc w:val="both"/>
              <w:rPr>
                <w:rFonts w:ascii="PT Astra Serif" w:hAnsi="PT Astra Serif"/>
                <w:spacing w:val="-6"/>
                <w:sz w:val="22"/>
              </w:rPr>
            </w:pPr>
            <w:r>
              <w:rPr>
                <w:rFonts w:ascii="PT Astra Serif" w:hAnsi="PT Astra Serif"/>
                <w:spacing w:val="-6"/>
                <w:sz w:val="22"/>
              </w:rPr>
              <w:t>Обеспечение функционирования страницы «Общественная и антикоррупционная экспертиза» на официальном сайте Губернатора и Правительства Ульяновской области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CFA4B4" w14:textId="77777777" w:rsidR="000857FD" w:rsidRDefault="00AA2355">
            <w:pPr>
              <w:widowControl w:val="0"/>
              <w:jc w:val="both"/>
              <w:rPr>
                <w:rFonts w:ascii="PT Astra Serif" w:hAnsi="PT Astra Serif"/>
                <w:spacing w:val="-6"/>
                <w:sz w:val="22"/>
              </w:rPr>
            </w:pPr>
            <w:r>
              <w:rPr>
                <w:rFonts w:ascii="PT Astra Serif" w:hAnsi="PT Astra Serif"/>
                <w:spacing w:val="-6"/>
                <w:sz w:val="22"/>
              </w:rPr>
              <w:t>Управление информационной политики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EE9768"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33611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20E0B7"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597DC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3B4F6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62E66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2E0D82"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C8F304"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1FC28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AABEC5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7DB0BD" w14:textId="77777777" w:rsidR="000857FD" w:rsidRDefault="00AA2355">
            <w:pPr>
              <w:widowControl w:val="0"/>
              <w:jc w:val="center"/>
              <w:rPr>
                <w:rFonts w:ascii="PT Astra Serif" w:hAnsi="PT Astra Serif"/>
                <w:sz w:val="22"/>
              </w:rPr>
            </w:pPr>
            <w:r>
              <w:rPr>
                <w:rFonts w:ascii="PT Astra Serif" w:hAnsi="PT Astra Serif"/>
                <w:sz w:val="22"/>
              </w:rPr>
              <w:t>1.1.2.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F1ED5F" w14:textId="77777777" w:rsidR="000857FD" w:rsidRDefault="00AA2355">
            <w:pPr>
              <w:widowControl w:val="0"/>
              <w:jc w:val="both"/>
              <w:rPr>
                <w:rFonts w:ascii="PT Astra Serif" w:hAnsi="PT Astra Serif"/>
                <w:spacing w:val="-6"/>
                <w:sz w:val="22"/>
              </w:rPr>
            </w:pPr>
            <w:r>
              <w:rPr>
                <w:rFonts w:ascii="PT Astra Serif" w:hAnsi="PT Astra Serif"/>
                <w:spacing w:val="-6"/>
                <w:sz w:val="22"/>
              </w:rPr>
              <w:t xml:space="preserve">Размещение на странице официального сайта </w:t>
            </w:r>
            <w:r>
              <w:rPr>
                <w:rFonts w:ascii="PT Astra Serif" w:hAnsi="PT Astra Serif"/>
                <w:spacing w:val="-6"/>
                <w:sz w:val="22"/>
              </w:rPr>
              <w:lastRenderedPageBreak/>
              <w:t>Губернатора и Правительства Ульяновской области в информационно-телекоммуникационной сети «Интернет» проектов нормативных правовых актов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2C1D84" w14:textId="77777777" w:rsidR="000857FD" w:rsidRDefault="00AA2355">
            <w:pPr>
              <w:widowControl w:val="0"/>
              <w:jc w:val="both"/>
              <w:rPr>
                <w:rFonts w:ascii="PT Astra Serif" w:hAnsi="PT Astra Serif"/>
                <w:spacing w:val="-6"/>
                <w:sz w:val="22"/>
              </w:rPr>
            </w:pPr>
            <w:r>
              <w:rPr>
                <w:rFonts w:ascii="PT Astra Serif" w:hAnsi="PT Astra Serif"/>
                <w:spacing w:val="-6"/>
                <w:sz w:val="22"/>
              </w:rPr>
              <w:lastRenderedPageBreak/>
              <w:t xml:space="preserve">Правительство Ульяновской области, а также </w:t>
            </w:r>
            <w:r>
              <w:rPr>
                <w:rFonts w:ascii="PT Astra Serif" w:hAnsi="PT Astra Serif"/>
                <w:spacing w:val="-6"/>
                <w:sz w:val="22"/>
              </w:rPr>
              <w:lastRenderedPageBreak/>
              <w:t>возглавляемые им исполнительные органы Ульяновской области (далее – 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754026" w14:textId="77777777" w:rsidR="000857FD" w:rsidRDefault="00AA2355">
            <w:pPr>
              <w:widowControl w:val="0"/>
              <w:jc w:val="center"/>
              <w:rPr>
                <w:rFonts w:ascii="PT Astra Serif" w:hAnsi="PT Astra Serif"/>
                <w:sz w:val="22"/>
              </w:rPr>
            </w:pPr>
            <w:r>
              <w:rPr>
                <w:rFonts w:ascii="PT Astra Serif" w:hAnsi="PT Astra Serif"/>
                <w:sz w:val="22"/>
              </w:rPr>
              <w:lastRenderedPageBreak/>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2ABA9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43E81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2BF35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23AF9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14234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9A1D97" w14:textId="77777777" w:rsidR="000857FD" w:rsidRDefault="000857FD">
            <w:pPr>
              <w:widowControl w:val="0"/>
              <w:jc w:val="center"/>
              <w:rPr>
                <w:rFonts w:ascii="PT Astra Serif" w:hAnsi="PT Astra Serif"/>
                <w:sz w:val="22"/>
              </w:rPr>
            </w:pP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6E144A"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0D48B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156466A" w14:textId="77777777" w:rsidTr="0097498A">
        <w:trPr>
          <w:trHeight w:val="62"/>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96F7F0" w14:textId="77777777" w:rsidR="000857FD" w:rsidRDefault="00AA2355">
            <w:pPr>
              <w:widowControl w:val="0"/>
              <w:jc w:val="center"/>
              <w:rPr>
                <w:rFonts w:ascii="PT Astra Serif" w:hAnsi="PT Astra Serif"/>
                <w:sz w:val="22"/>
              </w:rPr>
            </w:pPr>
            <w:r>
              <w:rPr>
                <w:rFonts w:ascii="PT Astra Serif" w:hAnsi="PT Astra Serif"/>
                <w:sz w:val="22"/>
              </w:rPr>
              <w:t>1.1.3.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B2715B" w14:textId="3B97FD2C" w:rsidR="000857FD" w:rsidRDefault="000C0C83">
            <w:pPr>
              <w:widowControl w:val="0"/>
              <w:jc w:val="both"/>
              <w:rPr>
                <w:rFonts w:ascii="PT Astra Serif" w:hAnsi="PT Astra Serif"/>
                <w:sz w:val="22"/>
              </w:rPr>
            </w:pPr>
            <w:r>
              <w:rPr>
                <w:rFonts w:ascii="PT Astra Serif" w:hAnsi="PT Astra Serif"/>
                <w:sz w:val="22"/>
              </w:rPr>
              <w:t xml:space="preserve">Организация </w:t>
            </w:r>
            <w:r w:rsidR="00D74246">
              <w:rPr>
                <w:rFonts w:ascii="PT Astra Serif" w:hAnsi="PT Astra Serif"/>
                <w:sz w:val="22"/>
              </w:rPr>
              <w:t>функционирования «горячей»</w:t>
            </w:r>
            <w:r>
              <w:rPr>
                <w:rFonts w:ascii="PT Astra Serif" w:hAnsi="PT Astra Serif"/>
                <w:sz w:val="22"/>
              </w:rPr>
              <w:t xml:space="preserve"> телефон</w:t>
            </w:r>
            <w:r w:rsidR="00D74246">
              <w:rPr>
                <w:rFonts w:ascii="PT Astra Serif" w:hAnsi="PT Astra Serif"/>
                <w:sz w:val="22"/>
              </w:rPr>
              <w:t xml:space="preserve">ной </w:t>
            </w:r>
            <w:proofErr w:type="gramStart"/>
            <w:r w:rsidR="00D74246">
              <w:rPr>
                <w:rFonts w:ascii="PT Astra Serif" w:hAnsi="PT Astra Serif"/>
                <w:sz w:val="22"/>
              </w:rPr>
              <w:t>линии</w:t>
            </w:r>
            <w:r>
              <w:rPr>
                <w:rFonts w:ascii="PT Astra Serif" w:hAnsi="PT Astra Serif"/>
                <w:sz w:val="22"/>
              </w:rPr>
              <w:t xml:space="preserve">  для</w:t>
            </w:r>
            <w:proofErr w:type="gramEnd"/>
            <w:r>
              <w:rPr>
                <w:rFonts w:ascii="PT Astra Serif" w:hAnsi="PT Astra Serif"/>
                <w:sz w:val="22"/>
              </w:rPr>
              <w:t xml:space="preserve"> приема сообщений от независимых экспертов, аккредитованных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 (далее также – независимые эксперты)</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B36840" w14:textId="77777777" w:rsidR="000857FD" w:rsidRDefault="00AA2355">
            <w:pPr>
              <w:widowControl w:val="0"/>
              <w:jc w:val="both"/>
              <w:rPr>
                <w:rFonts w:ascii="PT Astra Serif" w:hAnsi="PT Astra Serif"/>
                <w:sz w:val="22"/>
              </w:rPr>
            </w:pPr>
            <w:r>
              <w:rPr>
                <w:rFonts w:ascii="PT Astra Serif" w:hAnsi="PT Astra Serif"/>
                <w:sz w:val="22"/>
              </w:rPr>
              <w:t xml:space="preserve">Государственно-правовое управление администрации Губернатора Ульяновской области, управление по реализации единой государственной политики в области противодействия коррупции, профилактики коррупционных и иных </w:t>
            </w:r>
            <w:r>
              <w:rPr>
                <w:rFonts w:ascii="PT Astra Serif" w:hAnsi="PT Astra Serif"/>
                <w:spacing w:val="-4"/>
                <w:sz w:val="22"/>
              </w:rPr>
              <w:t xml:space="preserve">правонарушений администрации Губернатора Ульяновской области (далее – профильное управление администрации Губернатора Ульяновской области), Управление Министерства </w:t>
            </w:r>
            <w:r>
              <w:rPr>
                <w:rFonts w:ascii="PT Astra Serif" w:hAnsi="PT Astra Serif"/>
                <w:spacing w:val="-4"/>
                <w:sz w:val="22"/>
              </w:rPr>
              <w:lastRenderedPageBreak/>
              <w:t>юстиции Российской Федерации по Ульяновской</w:t>
            </w:r>
            <w:r>
              <w:rPr>
                <w:rFonts w:ascii="PT Astra Serif" w:hAnsi="PT Astra Serif"/>
                <w:sz w:val="22"/>
              </w:rPr>
              <w:t xml:space="preserve"> области (по согласованию), прокуратура Ульяновской области (по согласованию), ИО, органы местного самоуправления муниципальных образований Ульяновской области (далее –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B3684B"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B4E7A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26D1E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501AB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1C7E2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2031B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206FC8" w14:textId="77777777" w:rsidR="000857FD" w:rsidRDefault="000857FD">
            <w:pPr>
              <w:widowControl w:val="0"/>
              <w:jc w:val="center"/>
              <w:rPr>
                <w:rFonts w:ascii="PT Astra Serif" w:hAnsi="PT Astra Serif"/>
                <w:sz w:val="22"/>
              </w:rPr>
            </w:pP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6D22E0"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DFAF5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1211EB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D837FC" w14:textId="77777777" w:rsidR="000857FD" w:rsidRDefault="00AA2355">
            <w:pPr>
              <w:widowControl w:val="0"/>
              <w:jc w:val="center"/>
              <w:rPr>
                <w:rFonts w:ascii="PT Astra Serif" w:hAnsi="PT Astra Serif"/>
                <w:sz w:val="22"/>
              </w:rPr>
            </w:pPr>
            <w:r>
              <w:rPr>
                <w:rFonts w:ascii="PT Astra Serif" w:hAnsi="PT Astra Serif"/>
                <w:sz w:val="22"/>
              </w:rPr>
              <w:t>1.1.4.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E89277" w14:textId="77777777" w:rsidR="000857FD" w:rsidRDefault="00AA2355">
            <w:pPr>
              <w:widowControl w:val="0"/>
              <w:jc w:val="both"/>
              <w:rPr>
                <w:rFonts w:ascii="PT Astra Serif" w:hAnsi="PT Astra Serif"/>
                <w:sz w:val="22"/>
              </w:rPr>
            </w:pPr>
            <w:r>
              <w:rPr>
                <w:rFonts w:ascii="PT Astra Serif" w:hAnsi="PT Astra Serif"/>
                <w:sz w:val="22"/>
              </w:rP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47C9DA"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Управление Министерства юстиции Российской Федерации по Ульяновской области (по согласованию), Ассоциация «Совет муниципальных образований Ульяновской области» (по согласованию),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179C51"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D4AD6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0C804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A167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02E51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1B209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BDD8C2" w14:textId="77777777" w:rsidR="000857FD" w:rsidRDefault="000857FD">
            <w:pPr>
              <w:widowControl w:val="0"/>
              <w:jc w:val="center"/>
              <w:rPr>
                <w:rFonts w:ascii="PT Astra Serif" w:hAnsi="PT Astra Serif"/>
                <w:sz w:val="22"/>
              </w:rPr>
            </w:pP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316224"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8EECD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03F76A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A44340" w14:textId="77777777" w:rsidR="000857FD" w:rsidRDefault="00AA2355">
            <w:pPr>
              <w:widowControl w:val="0"/>
              <w:jc w:val="center"/>
              <w:rPr>
                <w:rFonts w:ascii="PT Astra Serif" w:hAnsi="PT Astra Serif"/>
                <w:sz w:val="22"/>
              </w:rPr>
            </w:pPr>
            <w:r>
              <w:rPr>
                <w:rFonts w:ascii="PT Astra Serif" w:hAnsi="PT Astra Serif"/>
                <w:sz w:val="22"/>
              </w:rPr>
              <w:lastRenderedPageBreak/>
              <w:t>1.1.5.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B4AFE2" w14:textId="43F3C0EC" w:rsidR="000857FD" w:rsidRDefault="00AA2355">
            <w:pPr>
              <w:widowControl w:val="0"/>
              <w:jc w:val="both"/>
              <w:rPr>
                <w:rFonts w:ascii="PT Astra Serif" w:hAnsi="PT Astra Serif"/>
                <w:spacing w:val="-4"/>
                <w:sz w:val="22"/>
              </w:rPr>
            </w:pPr>
            <w:r>
              <w:rPr>
                <w:rFonts w:ascii="PT Astra Serif" w:hAnsi="PT Astra Serif"/>
                <w:spacing w:val="-4"/>
                <w:sz w:val="22"/>
              </w:rPr>
              <w:t xml:space="preserve">Размещение на страницах официальных сайтов ОМСУ в информационно-телекоммуникационной сети «Интернет» текстов подготовленных ими проектов муниципальных </w:t>
            </w:r>
            <w:r w:rsidR="00703D92">
              <w:rPr>
                <w:rFonts w:ascii="PT Astra Serif" w:hAnsi="PT Astra Serif"/>
                <w:spacing w:val="-4"/>
                <w:sz w:val="22"/>
              </w:rPr>
              <w:t xml:space="preserve">нормативных </w:t>
            </w:r>
            <w:r>
              <w:rPr>
                <w:rFonts w:ascii="PT Astra Serif" w:hAnsi="PT Astra Serif"/>
                <w:spacing w:val="-4"/>
                <w:sz w:val="22"/>
              </w:rPr>
              <w:t>правовых актов и сведений о сроке и адресе электронной почты для приёма сообщений о замечаниях и предложениях к ним</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CC75CD" w14:textId="77777777" w:rsidR="000857FD" w:rsidRDefault="00AA2355">
            <w:pPr>
              <w:widowControl w:val="0"/>
              <w:jc w:val="both"/>
              <w:rPr>
                <w:rFonts w:ascii="PT Astra Serif" w:hAnsi="PT Astra Serif"/>
                <w:sz w:val="22"/>
              </w:rPr>
            </w:pPr>
            <w:r>
              <w:rPr>
                <w:rFonts w:ascii="PT Astra Serif" w:hAnsi="PT Astra Serif"/>
                <w:sz w:val="22"/>
              </w:rPr>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D00753" w14:textId="58F20029" w:rsidR="000857FD" w:rsidRDefault="00AA2355">
            <w:pPr>
              <w:widowControl w:val="0"/>
              <w:jc w:val="center"/>
              <w:rPr>
                <w:rFonts w:ascii="PT Astra Serif" w:hAnsi="PT Astra Serif"/>
                <w:sz w:val="22"/>
              </w:rPr>
            </w:pPr>
            <w:r>
              <w:rPr>
                <w:rFonts w:ascii="PT Astra Serif" w:hAnsi="PT Astra Serif"/>
                <w:sz w:val="22"/>
              </w:rPr>
              <w:t xml:space="preserve">Не позднее </w:t>
            </w:r>
            <w:r>
              <w:rPr>
                <w:rFonts w:ascii="PT Astra Serif" w:hAnsi="PT Astra Serif"/>
                <w:sz w:val="22"/>
              </w:rPr>
              <w:br/>
              <w:t xml:space="preserve">10 рабочих дней после завершения подготовки проектов нормативных правовых </w:t>
            </w:r>
            <w:r>
              <w:rPr>
                <w:rFonts w:ascii="PT Astra Serif" w:hAnsi="PT Astra Serif"/>
                <w:sz w:val="22"/>
              </w:rPr>
              <w:br/>
              <w:t xml:space="preserve">актов Ульяновской области, проектов муниципальных </w:t>
            </w:r>
            <w:r>
              <w:rPr>
                <w:rFonts w:ascii="PT Astra Serif" w:hAnsi="PT Astra Serif"/>
                <w:sz w:val="22"/>
              </w:rPr>
              <w:br/>
              <w:t>правовых актов</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B5CA6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23982F"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91FBB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72A7F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A2C50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6DD259" w14:textId="77777777" w:rsidR="000857FD" w:rsidRDefault="000857FD">
            <w:pPr>
              <w:widowControl w:val="0"/>
              <w:jc w:val="center"/>
              <w:rPr>
                <w:rFonts w:ascii="PT Astra Serif" w:hAnsi="PT Astra Serif"/>
                <w:sz w:val="22"/>
              </w:rPr>
            </w:pP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2B5F4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F2CA1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28524D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B885AA" w14:textId="77777777" w:rsidR="000857FD" w:rsidRDefault="00AA2355">
            <w:pPr>
              <w:widowControl w:val="0"/>
              <w:jc w:val="center"/>
              <w:rPr>
                <w:rFonts w:ascii="PT Astra Serif" w:hAnsi="PT Astra Serif"/>
                <w:sz w:val="22"/>
              </w:rPr>
            </w:pPr>
            <w:r>
              <w:rPr>
                <w:rFonts w:ascii="PT Astra Serif" w:hAnsi="PT Astra Serif"/>
                <w:sz w:val="22"/>
              </w:rPr>
              <w:t>1.1.6.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ECBB27"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Организация и проведение конкурса на лучшего эксперта (экспертную организацию), привлечённого (привлечённую) для проведения антикоррупционной экспертизы нормативных правовых актов Ульяновской области </w:t>
            </w:r>
            <w:r>
              <w:rPr>
                <w:rFonts w:ascii="PT Astra Serif" w:hAnsi="PT Astra Serif"/>
                <w:spacing w:val="-4"/>
                <w:sz w:val="22"/>
              </w:rPr>
              <w:lastRenderedPageBreak/>
              <w:t>и проектов нормативных правовых актов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D48C53"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183F18"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39479F" w14:textId="77777777" w:rsidR="000857FD" w:rsidRDefault="00AA2355">
            <w:pPr>
              <w:widowControl w:val="0"/>
              <w:jc w:val="center"/>
              <w:rPr>
                <w:rFonts w:ascii="PT Astra Serif" w:hAnsi="PT Astra Serif"/>
                <w:sz w:val="22"/>
              </w:rPr>
            </w:pPr>
            <w:r>
              <w:rPr>
                <w:rFonts w:ascii="PT Astra Serif" w:hAnsi="PT Astra Serif"/>
                <w:sz w:val="22"/>
              </w:rPr>
              <w:t>100,0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7D78AC" w14:textId="77777777" w:rsidR="000857FD" w:rsidRDefault="00AA2355">
            <w:pPr>
              <w:widowControl w:val="0"/>
              <w:jc w:val="center"/>
              <w:rPr>
                <w:rFonts w:ascii="PT Astra Serif" w:hAnsi="PT Astra Serif"/>
                <w:sz w:val="22"/>
              </w:rPr>
            </w:pPr>
            <w:r>
              <w:rPr>
                <w:rFonts w:ascii="PT Astra Serif" w:hAnsi="PT Astra Serif"/>
                <w:sz w:val="22"/>
              </w:rPr>
              <w:t>100,0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8B5D7D" w14:textId="77777777" w:rsidR="000857FD" w:rsidRDefault="00AA2355">
            <w:pPr>
              <w:widowControl w:val="0"/>
              <w:jc w:val="center"/>
              <w:rPr>
                <w:rFonts w:ascii="PT Astra Serif" w:hAnsi="PT Astra Serif"/>
                <w:sz w:val="22"/>
              </w:rPr>
            </w:pPr>
            <w:r>
              <w:rPr>
                <w:rFonts w:ascii="PT Astra Serif" w:hAnsi="PT Astra Serif"/>
                <w:sz w:val="22"/>
              </w:rPr>
              <w:t>150,0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8E59AE" w14:textId="77777777" w:rsidR="000857FD" w:rsidRDefault="00AA2355">
            <w:pPr>
              <w:widowControl w:val="0"/>
              <w:jc w:val="center"/>
              <w:rPr>
                <w:rFonts w:ascii="PT Astra Serif" w:hAnsi="PT Astra Serif"/>
                <w:sz w:val="22"/>
              </w:rPr>
            </w:pPr>
            <w:r>
              <w:rPr>
                <w:rFonts w:ascii="PT Astra Serif" w:hAnsi="PT Astra Serif"/>
                <w:sz w:val="22"/>
              </w:rPr>
              <w:t>150,0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1336CF" w14:textId="77777777" w:rsidR="000857FD" w:rsidRDefault="00AA2355">
            <w:pPr>
              <w:widowControl w:val="0"/>
              <w:jc w:val="center"/>
              <w:rPr>
                <w:rFonts w:ascii="PT Astra Serif" w:hAnsi="PT Astra Serif"/>
                <w:sz w:val="22"/>
              </w:rPr>
            </w:pPr>
            <w:r>
              <w:rPr>
                <w:rFonts w:ascii="PT Astra Serif" w:hAnsi="PT Astra Serif"/>
                <w:sz w:val="22"/>
              </w:rPr>
              <w:t xml:space="preserve">150,0 </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2A91CA" w14:textId="77777777" w:rsidR="000857FD" w:rsidRDefault="00AA2355">
            <w:pPr>
              <w:widowControl w:val="0"/>
              <w:jc w:val="center"/>
              <w:rPr>
                <w:rFonts w:ascii="PT Astra Serif" w:hAnsi="PT Astra Serif"/>
                <w:sz w:val="22"/>
              </w:rPr>
            </w:pPr>
            <w:r>
              <w:rPr>
                <w:rFonts w:ascii="PT Astra Serif" w:hAnsi="PT Astra Serif"/>
                <w:sz w:val="22"/>
              </w:rPr>
              <w:t>150,0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27F67B" w14:textId="77777777" w:rsidR="000857FD" w:rsidRDefault="00AA2355">
            <w:pPr>
              <w:widowControl w:val="0"/>
              <w:jc w:val="center"/>
              <w:rPr>
                <w:rFonts w:ascii="PT Astra Serif" w:hAnsi="PT Astra Serif"/>
                <w:sz w:val="22"/>
              </w:rPr>
            </w:pPr>
            <w:r>
              <w:rPr>
                <w:rFonts w:ascii="PT Astra Serif" w:hAnsi="PT Astra Serif"/>
                <w:sz w:val="22"/>
              </w:rPr>
              <w:t>150,0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27AF84" w14:textId="77777777" w:rsidR="000857FD" w:rsidRDefault="00AA2355">
            <w:pPr>
              <w:widowControl w:val="0"/>
              <w:jc w:val="center"/>
              <w:rPr>
                <w:rFonts w:ascii="PT Astra Serif" w:hAnsi="PT Astra Serif"/>
                <w:sz w:val="22"/>
              </w:rPr>
            </w:pPr>
            <w:r>
              <w:rPr>
                <w:rFonts w:ascii="PT Astra Serif" w:hAnsi="PT Astra Serif"/>
                <w:sz w:val="22"/>
              </w:rPr>
              <w:t>950,0</w:t>
            </w:r>
          </w:p>
        </w:tc>
      </w:tr>
      <w:tr w:rsidR="000857FD" w14:paraId="0331BD7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E2DCF8" w14:textId="77777777" w:rsidR="000857FD" w:rsidRDefault="00AA2355">
            <w:pPr>
              <w:widowControl w:val="0"/>
              <w:jc w:val="center"/>
              <w:rPr>
                <w:rFonts w:ascii="PT Astra Serif" w:hAnsi="PT Astra Serif"/>
                <w:sz w:val="22"/>
              </w:rPr>
            </w:pPr>
            <w:r>
              <w:rPr>
                <w:rFonts w:ascii="PT Astra Serif" w:hAnsi="PT Astra Serif"/>
                <w:sz w:val="22"/>
              </w:rPr>
              <w:t>1.1.7.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43C48C" w14:textId="77777777" w:rsidR="000857FD" w:rsidRDefault="00AA2355">
            <w:pPr>
              <w:widowControl w:val="0"/>
              <w:jc w:val="both"/>
              <w:rPr>
                <w:rFonts w:ascii="PT Astra Serif" w:hAnsi="PT Astra Serif"/>
                <w:sz w:val="22"/>
              </w:rPr>
            </w:pPr>
            <w:r>
              <w:rPr>
                <w:rFonts w:ascii="PT Astra Serif" w:hAnsi="PT Astra Serif"/>
                <w:sz w:val="22"/>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D82061"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5EE3D5"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573D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ED3F2B"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9D466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A40D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9C627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7ADE8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B8A73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F369E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5D7424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3E9D01" w14:textId="77777777" w:rsidR="000857FD" w:rsidRDefault="00AA2355">
            <w:pPr>
              <w:widowControl w:val="0"/>
              <w:jc w:val="center"/>
              <w:rPr>
                <w:rFonts w:ascii="PT Astra Serif" w:hAnsi="PT Astra Serif"/>
                <w:sz w:val="22"/>
              </w:rPr>
            </w:pPr>
            <w:r>
              <w:rPr>
                <w:rFonts w:ascii="PT Astra Serif" w:hAnsi="PT Astra Serif"/>
                <w:sz w:val="22"/>
              </w:rPr>
              <w:t>1.1.8.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1A053C" w14:textId="7E4F40BC" w:rsidR="000857FD" w:rsidRDefault="00AA2355">
            <w:pPr>
              <w:widowControl w:val="0"/>
              <w:jc w:val="both"/>
              <w:rPr>
                <w:rFonts w:ascii="PT Astra Serif" w:hAnsi="PT Astra Serif"/>
                <w:sz w:val="22"/>
              </w:rPr>
            </w:pPr>
            <w:r>
              <w:rPr>
                <w:rFonts w:ascii="PT Astra Serif" w:hAnsi="PT Astra Serif"/>
                <w:sz w:val="22"/>
              </w:rPr>
              <w:t xml:space="preserve">Развитие практики включения независимых экспертов в составы комиссии по координации деятельности по противодействию коррупции в Ульяновской области, комиссий (рабочих групп) по </w:t>
            </w:r>
            <w:r w:rsidR="00A171C6">
              <w:rPr>
                <w:rFonts w:ascii="PT Astra Serif" w:hAnsi="PT Astra Serif"/>
                <w:sz w:val="22"/>
              </w:rPr>
              <w:t xml:space="preserve">вопросам </w:t>
            </w:r>
            <w:r>
              <w:rPr>
                <w:rFonts w:ascii="PT Astra Serif" w:hAnsi="PT Astra Serif"/>
                <w:sz w:val="22"/>
              </w:rPr>
              <w:t>противодействи</w:t>
            </w:r>
            <w:r w:rsidR="00A171C6">
              <w:rPr>
                <w:rFonts w:ascii="PT Astra Serif" w:hAnsi="PT Astra Serif"/>
                <w:sz w:val="22"/>
              </w:rPr>
              <w:t>я</w:t>
            </w:r>
            <w:r>
              <w:rPr>
                <w:rFonts w:ascii="PT Astra Serif" w:hAnsi="PT Astra Serif"/>
                <w:sz w:val="22"/>
              </w:rPr>
              <w:t xml:space="preserve"> коррупции, созданных при ИО, межведомственных комиссий по </w:t>
            </w:r>
            <w:r w:rsidR="00A171C6">
              <w:rPr>
                <w:rFonts w:ascii="PT Astra Serif" w:hAnsi="PT Astra Serif"/>
                <w:sz w:val="22"/>
              </w:rPr>
              <w:t xml:space="preserve">вопросам </w:t>
            </w:r>
            <w:r>
              <w:rPr>
                <w:rFonts w:ascii="PT Astra Serif" w:hAnsi="PT Astra Serif"/>
                <w:sz w:val="22"/>
              </w:rPr>
              <w:t>противодействи</w:t>
            </w:r>
            <w:r w:rsidR="00A171C6">
              <w:rPr>
                <w:rFonts w:ascii="PT Astra Serif" w:hAnsi="PT Astra Serif"/>
                <w:sz w:val="22"/>
              </w:rPr>
              <w:t>я</w:t>
            </w:r>
            <w:r>
              <w:rPr>
                <w:rFonts w:ascii="PT Astra Serif" w:hAnsi="PT Astra Serif"/>
                <w:sz w:val="22"/>
              </w:rPr>
              <w:t xml:space="preserve">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479F6C"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BBB6CC"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606B4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0155D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47166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32A26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8D9D3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D61A1C"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B45BB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2E85F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7150B1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178CC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1.1.9.</w:t>
            </w:r>
          </w:p>
          <w:p w14:paraId="68811525" w14:textId="77777777" w:rsidR="000857FD" w:rsidRDefault="000857FD">
            <w:pPr>
              <w:widowControl w:val="0"/>
              <w:spacing w:line="235" w:lineRule="auto"/>
              <w:jc w:val="center"/>
              <w:rPr>
                <w:rFonts w:ascii="PT Astra Serif" w:hAnsi="PT Astra Serif"/>
                <w:sz w:val="22"/>
              </w:rPr>
            </w:pP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151EB5" w14:textId="77777777" w:rsidR="000857FD" w:rsidRDefault="00AA2355">
            <w:pPr>
              <w:widowControl w:val="0"/>
              <w:spacing w:line="235" w:lineRule="auto"/>
              <w:jc w:val="both"/>
              <w:rPr>
                <w:rFonts w:ascii="PT Astra Serif" w:hAnsi="PT Astra Serif"/>
                <w:sz w:val="22"/>
              </w:rPr>
            </w:pPr>
            <w:r>
              <w:rPr>
                <w:rFonts w:ascii="PT Astra Serif" w:hAnsi="PT Astra Serif"/>
                <w:sz w:val="22"/>
              </w:rPr>
              <w:t>Участие в проведении антикоррупционной экспертизы нормативных правовых актов Ульяновской области и проектов нормативных правовых актов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47DFAB"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Юридические лица, аккредитованные Министерством юстиции Российской Федерации в качестве независимых экспертов, в том числе Ульяновское региональное отделение Общероссийской общественной организации «Ассоциация юристов России» (далее – УРО ООО </w:t>
            </w:r>
            <w:r>
              <w:rPr>
                <w:rFonts w:ascii="PT Astra Serif" w:hAnsi="PT Astra Serif"/>
                <w:spacing w:val="-4"/>
                <w:sz w:val="22"/>
              </w:rPr>
              <w:br/>
              <w:t xml:space="preserve">«Ассоциация юристов </w:t>
            </w:r>
            <w:r>
              <w:rPr>
                <w:rFonts w:ascii="PT Astra Serif" w:hAnsi="PT Astra Serif"/>
                <w:spacing w:val="-4"/>
                <w:sz w:val="22"/>
              </w:rPr>
              <w:br/>
              <w:t>России») (по согласованию), Союз «Ульяновская областная торгово-промышленная палата»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5C7BC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04BD1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D7A9C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98D92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CFD7A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901E3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E519C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1B88E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5F6E3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72D6476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56CDD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1.1.10.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238733" w14:textId="33D10F52"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Проведение обучающих семинаров, тренингов для юристов ИО, ОМСУ, независимых экспертов, осуществляющих свою деятельность на территории Ульяновской области, в целях формирования </w:t>
            </w:r>
            <w:r>
              <w:rPr>
                <w:rFonts w:ascii="PT Astra Serif" w:hAnsi="PT Astra Serif"/>
                <w:spacing w:val="-4"/>
                <w:sz w:val="22"/>
              </w:rPr>
              <w:lastRenderedPageBreak/>
              <w:t xml:space="preserve">навыков проведения антикоррупционной экспертизы муниципальных </w:t>
            </w:r>
            <w:r w:rsidR="00720F9D">
              <w:rPr>
                <w:rFonts w:ascii="PT Astra Serif" w:hAnsi="PT Astra Serif"/>
                <w:spacing w:val="-4"/>
                <w:sz w:val="22"/>
              </w:rPr>
              <w:t xml:space="preserve">нормативных </w:t>
            </w:r>
            <w:r>
              <w:rPr>
                <w:rFonts w:ascii="PT Astra Serif" w:hAnsi="PT Astra Serif"/>
                <w:spacing w:val="-4"/>
                <w:sz w:val="22"/>
              </w:rPr>
              <w:t xml:space="preserve">правовых актов и проектов муниципальных </w:t>
            </w:r>
            <w:r w:rsidR="00720F9D">
              <w:rPr>
                <w:rFonts w:ascii="PT Astra Serif" w:hAnsi="PT Astra Serif"/>
                <w:spacing w:val="-4"/>
                <w:sz w:val="22"/>
              </w:rPr>
              <w:t xml:space="preserve">нормативных </w:t>
            </w:r>
            <w:r>
              <w:rPr>
                <w:rFonts w:ascii="PT Astra Serif" w:hAnsi="PT Astra Serif"/>
                <w:spacing w:val="-4"/>
                <w:sz w:val="22"/>
              </w:rPr>
              <w:t>правовых актов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067E0D"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Ассоциация «Совет муниципальных образований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1EA05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FA584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p w14:paraId="3C18EBB1" w14:textId="77777777" w:rsidR="000857FD" w:rsidRDefault="000857FD">
            <w:pPr>
              <w:widowControl w:val="0"/>
              <w:spacing w:line="235" w:lineRule="auto"/>
              <w:jc w:val="center"/>
              <w:rPr>
                <w:rFonts w:ascii="PT Astra Serif" w:hAnsi="PT Astra Serif"/>
                <w:sz w:val="22"/>
              </w:rPr>
            </w:pP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16A79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29025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4C527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04B7A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05AD3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D348C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9C222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26B6D92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7DCDC0" w14:textId="77777777" w:rsidR="000857FD" w:rsidRDefault="00AA2355">
            <w:pPr>
              <w:widowControl w:val="0"/>
              <w:jc w:val="center"/>
              <w:rPr>
                <w:rFonts w:ascii="PT Astra Serif" w:hAnsi="PT Astra Serif"/>
                <w:sz w:val="22"/>
              </w:rPr>
            </w:pPr>
            <w:r>
              <w:rPr>
                <w:rFonts w:ascii="PT Astra Serif" w:hAnsi="PT Astra Serif"/>
                <w:sz w:val="22"/>
              </w:rPr>
              <w:t>1.1.11.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4B137E" w14:textId="59FC8615" w:rsidR="000857FD" w:rsidRDefault="00AA2355">
            <w:pPr>
              <w:widowControl w:val="0"/>
              <w:spacing w:line="235" w:lineRule="auto"/>
              <w:jc w:val="both"/>
              <w:rPr>
                <w:rFonts w:ascii="PT Astra Serif" w:hAnsi="PT Astra Serif"/>
                <w:sz w:val="22"/>
              </w:rPr>
            </w:pPr>
            <w:r>
              <w:rPr>
                <w:rFonts w:ascii="PT Astra Serif" w:hAnsi="PT Astra Serif"/>
                <w:sz w:val="22"/>
              </w:rPr>
              <w:t xml:space="preserve">Принятие практических мер, направленных на организацию эффективного проведения антикоррупционной экспертизы нормативных правовых актов Ульяновской области и проектов нормативных правовых актов Ульяновской области, муниципальных </w:t>
            </w:r>
            <w:r w:rsidR="005C044D">
              <w:rPr>
                <w:rFonts w:ascii="PT Astra Serif" w:hAnsi="PT Astra Serif"/>
                <w:sz w:val="22"/>
              </w:rPr>
              <w:t xml:space="preserve">нормативных </w:t>
            </w:r>
            <w:r>
              <w:rPr>
                <w:rFonts w:ascii="PT Astra Serif" w:hAnsi="PT Astra Serif"/>
                <w:sz w:val="22"/>
              </w:rPr>
              <w:t xml:space="preserve">правовых актов и проектов муниципальных </w:t>
            </w:r>
            <w:r w:rsidR="005C044D">
              <w:rPr>
                <w:rFonts w:ascii="PT Astra Serif" w:hAnsi="PT Astra Serif"/>
                <w:sz w:val="22"/>
              </w:rPr>
              <w:t xml:space="preserve">нормативных </w:t>
            </w:r>
            <w:r>
              <w:rPr>
                <w:rFonts w:ascii="PT Astra Serif" w:hAnsi="PT Astra Serif"/>
                <w:sz w:val="22"/>
              </w:rPr>
              <w:t xml:space="preserve">правовых актов, обобщение результатов проведения такой экспертизы, в том </w:t>
            </w:r>
            <w:r>
              <w:rPr>
                <w:rFonts w:ascii="PT Astra Serif" w:hAnsi="PT Astra Serif"/>
                <w:sz w:val="22"/>
              </w:rPr>
              <w:lastRenderedPageBreak/>
              <w:t>числе независимой антикоррупционной экспертизы.</w:t>
            </w:r>
          </w:p>
          <w:p w14:paraId="4537B352" w14:textId="77777777" w:rsidR="000857FD" w:rsidRDefault="00AA2355">
            <w:pPr>
              <w:widowControl w:val="0"/>
              <w:spacing w:line="235" w:lineRule="auto"/>
              <w:jc w:val="both"/>
              <w:rPr>
                <w:rFonts w:ascii="PT Astra Serif" w:hAnsi="PT Astra Serif"/>
                <w:sz w:val="22"/>
              </w:rPr>
            </w:pPr>
            <w:r>
              <w:rPr>
                <w:rFonts w:ascii="PT Astra Serif" w:hAnsi="PT Astra Serif"/>
                <w:sz w:val="22"/>
              </w:rPr>
              <w:t>Представление обобщённых результатов в профильное управление администрации Губернатора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E73605"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10208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BBC1A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01779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54C33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D261D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00197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DD07E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85F4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EF7DB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1D8DE8A"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B4A64C" w14:textId="77777777" w:rsidR="000857FD" w:rsidRDefault="000857FD">
            <w:pPr>
              <w:widowControl w:val="0"/>
              <w:spacing w:line="235" w:lineRule="auto"/>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605C8D3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 xml:space="preserve">Задача 1.2. Совершенствование нормативно-правового обеспечения реализации </w:t>
            </w:r>
          </w:p>
          <w:p w14:paraId="59A3895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единой государственной политики в области противодействия коррупции</w:t>
            </w:r>
          </w:p>
        </w:tc>
      </w:tr>
      <w:tr w:rsidR="000857FD" w14:paraId="0EE2B3D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DE51B7" w14:textId="77777777" w:rsidR="000857FD" w:rsidRDefault="00AA2355">
            <w:pPr>
              <w:widowControl w:val="0"/>
              <w:jc w:val="center"/>
              <w:rPr>
                <w:rFonts w:ascii="PT Astra Serif" w:hAnsi="PT Astra Serif"/>
                <w:sz w:val="22"/>
              </w:rPr>
            </w:pPr>
            <w:r>
              <w:rPr>
                <w:rFonts w:ascii="PT Astra Serif" w:hAnsi="PT Astra Serif"/>
                <w:sz w:val="22"/>
              </w:rPr>
              <w:t>1.2.1.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F19D71" w14:textId="79CCA1F6" w:rsidR="000857FD" w:rsidRDefault="00AA2355">
            <w:pPr>
              <w:widowControl w:val="0"/>
              <w:spacing w:line="235" w:lineRule="auto"/>
              <w:jc w:val="both"/>
              <w:rPr>
                <w:rFonts w:ascii="PT Astra Serif" w:hAnsi="PT Astra Serif"/>
                <w:sz w:val="22"/>
              </w:rPr>
            </w:pPr>
            <w:r>
              <w:rPr>
                <w:rFonts w:ascii="PT Astra Serif" w:hAnsi="PT Astra Serif"/>
                <w:sz w:val="22"/>
              </w:rPr>
              <w:t xml:space="preserve">Изучение вопросов </w:t>
            </w:r>
            <w:r>
              <w:rPr>
                <w:rFonts w:ascii="PT Astra Serif" w:hAnsi="PT Astra Serif"/>
                <w:spacing w:val="-4"/>
                <w:sz w:val="22"/>
              </w:rPr>
              <w:t xml:space="preserve">правоприменительной практики на основе анализа и обобщения содержания вступивших в законную силу решений судов общей юрисдикции и арбитражных судов о признании недействующими правовых актов Ульяновской области, недействующими муниципальных </w:t>
            </w:r>
            <w:r w:rsidR="00B91843">
              <w:rPr>
                <w:rFonts w:ascii="PT Astra Serif" w:hAnsi="PT Astra Serif"/>
                <w:spacing w:val="-4"/>
                <w:sz w:val="22"/>
              </w:rPr>
              <w:t xml:space="preserve">нормативных </w:t>
            </w:r>
            <w:r>
              <w:rPr>
                <w:rFonts w:ascii="PT Astra Serif" w:hAnsi="PT Astra Serif"/>
                <w:spacing w:val="-4"/>
                <w:sz w:val="22"/>
              </w:rPr>
              <w:t>правовых актов, незаконными решений и действий (бездействи</w:t>
            </w:r>
            <w:r w:rsidR="000B4F62">
              <w:rPr>
                <w:rFonts w:ascii="PT Astra Serif" w:hAnsi="PT Astra Serif"/>
                <w:spacing w:val="-4"/>
                <w:sz w:val="22"/>
              </w:rPr>
              <w:t>я</w:t>
            </w:r>
            <w:r>
              <w:rPr>
                <w:rFonts w:ascii="PT Astra Serif" w:hAnsi="PT Astra Serif"/>
                <w:spacing w:val="-4"/>
                <w:sz w:val="22"/>
              </w:rPr>
              <w:t xml:space="preserve">) ИО, </w:t>
            </w:r>
            <w:r>
              <w:rPr>
                <w:rFonts w:ascii="PT Astra Serif" w:hAnsi="PT Astra Serif"/>
                <w:spacing w:val="-4"/>
                <w:sz w:val="22"/>
              </w:rPr>
              <w:br/>
              <w:t xml:space="preserve">ОМСУ в целях выработки и </w:t>
            </w:r>
            <w:r>
              <w:rPr>
                <w:rFonts w:ascii="PT Astra Serif" w:hAnsi="PT Astra Serif"/>
                <w:spacing w:val="-4"/>
                <w:sz w:val="22"/>
              </w:rPr>
              <w:lastRenderedPageBreak/>
              <w:t xml:space="preserve">принятия мер, направленных на </w:t>
            </w:r>
            <w:r>
              <w:rPr>
                <w:rFonts w:ascii="PT Astra Serif" w:hAnsi="PT Astra Serif"/>
                <w:spacing w:val="-4"/>
                <w:sz w:val="22"/>
              </w:rPr>
              <w:br/>
              <w:t>предупреждение возникновения нарушений и устранение выявленных нарушений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31C839"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DB1A2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8850F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980AE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E6DF5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11DE0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7F5D7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31EE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8D3043"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816A9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1A67B9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1B080B" w14:textId="77777777" w:rsidR="000857FD" w:rsidRDefault="00AA2355">
            <w:pPr>
              <w:widowControl w:val="0"/>
              <w:jc w:val="center"/>
              <w:rPr>
                <w:rFonts w:ascii="PT Astra Serif" w:hAnsi="PT Astra Serif"/>
                <w:sz w:val="22"/>
              </w:rPr>
            </w:pPr>
            <w:r>
              <w:rPr>
                <w:rFonts w:ascii="PT Astra Serif" w:hAnsi="PT Astra Serif"/>
                <w:sz w:val="22"/>
              </w:rPr>
              <w:t>1.2.2.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1050E8" w14:textId="22350D68" w:rsidR="000857FD" w:rsidRDefault="00D74246">
            <w:pPr>
              <w:widowControl w:val="0"/>
              <w:spacing w:line="230" w:lineRule="auto"/>
              <w:jc w:val="both"/>
              <w:rPr>
                <w:rFonts w:ascii="PT Astra Serif" w:hAnsi="PT Astra Serif"/>
                <w:sz w:val="22"/>
              </w:rPr>
            </w:pPr>
            <w:r w:rsidRPr="00D74246">
              <w:rPr>
                <w:rFonts w:ascii="PT Astra Serif" w:hAnsi="PT Astra Serif"/>
                <w:sz w:val="22"/>
              </w:rPr>
              <w:t xml:space="preserve">Проведение оценки регулирующего воздействия проектов муниципальных нормативных правовых актов в целях выявления в них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w:t>
            </w:r>
            <w:r w:rsidRPr="00D74246">
              <w:rPr>
                <w:rFonts w:ascii="PT Astra Serif" w:hAnsi="PT Astra Serif"/>
                <w:sz w:val="22"/>
              </w:rPr>
              <w:lastRenderedPageBreak/>
              <w:t>бюджетов муниципальных образований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FCB5FE" w14:textId="493EA8DC" w:rsidR="000857FD" w:rsidRDefault="00D74246">
            <w:pPr>
              <w:widowControl w:val="0"/>
              <w:spacing w:line="230" w:lineRule="auto"/>
              <w:jc w:val="both"/>
              <w:rPr>
                <w:rFonts w:ascii="PT Astra Serif" w:hAnsi="PT Astra Serif"/>
                <w:sz w:val="22"/>
              </w:rPr>
            </w:pPr>
            <w:r>
              <w:rPr>
                <w:rFonts w:ascii="PT Astra Serif" w:hAnsi="PT Astra Serif"/>
                <w:sz w:val="22"/>
              </w:rPr>
              <w:lastRenderedPageBreak/>
              <w:t>Органы местного самоуправления муниципальных районов и городских (муниципальных) округов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DE7F5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C894BB"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FEBF7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0544B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2B5CE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97099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56D3B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06189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E9EFE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11778D7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DF380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1.2.3.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76246B" w14:textId="7ABC0FAC"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Размещение на странице официального сайта Губернатора и Правительства Ульяновской области в информационно-телекоммуникационной сети «Интернет» текстов нормативных правовых актов Ульяновской области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5FC5DC" w14:textId="77777777" w:rsidR="000857FD" w:rsidRDefault="00AA2355">
            <w:pPr>
              <w:widowControl w:val="0"/>
              <w:spacing w:line="235"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364A1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В течение месяца со дня вступления в силу нормативного правового акта</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C5EF1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70F8F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0B6EB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A29C7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5A9B4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052A7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3B38B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FB159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4874145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7B82C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1.2.4.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55A127" w14:textId="38DAFE7B"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Разработка нормативных правовых актов Ульяновской области и своевременное внесение необходимых изменений в законодательные и иные нормативные правовые акты Ульяновской области, муниципальные </w:t>
            </w:r>
            <w:r w:rsidR="00B91843">
              <w:rPr>
                <w:rFonts w:ascii="PT Astra Serif" w:hAnsi="PT Astra Serif"/>
                <w:spacing w:val="-4"/>
                <w:sz w:val="22"/>
              </w:rPr>
              <w:t xml:space="preserve">нормативные </w:t>
            </w:r>
            <w:r>
              <w:rPr>
                <w:rFonts w:ascii="PT Astra Serif" w:hAnsi="PT Astra Serif"/>
                <w:spacing w:val="-4"/>
                <w:sz w:val="22"/>
              </w:rPr>
              <w:t xml:space="preserve">правовые акты в сфере противодействия </w:t>
            </w:r>
            <w:r>
              <w:rPr>
                <w:rFonts w:ascii="PT Astra Serif" w:hAnsi="PT Astra Serif"/>
                <w:spacing w:val="-4"/>
                <w:sz w:val="22"/>
              </w:rPr>
              <w:lastRenderedPageBreak/>
              <w:t>коррупции в связи с изменениями законодательства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14353A"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 xml:space="preserve">Профильное управление администрации </w:t>
            </w:r>
            <w:r>
              <w:rPr>
                <w:rFonts w:ascii="PT Astra Serif" w:hAnsi="PT Astra Serif"/>
                <w:sz w:val="22"/>
              </w:rPr>
              <w:br/>
              <w:t>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4AC6A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B444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AFB77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1E510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1782F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07F62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7B076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D75D4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22070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2D4C9AD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3C6EE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1.2.5.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77309E" w14:textId="77777777" w:rsidR="000857FD" w:rsidRDefault="00AA2355">
            <w:pPr>
              <w:widowControl w:val="0"/>
              <w:spacing w:line="235" w:lineRule="auto"/>
              <w:jc w:val="both"/>
              <w:rPr>
                <w:rFonts w:ascii="PT Astra Serif" w:hAnsi="PT Astra Serif"/>
                <w:sz w:val="22"/>
              </w:rPr>
            </w:pPr>
            <w:r>
              <w:rPr>
                <w:rFonts w:ascii="PT Astra Serif" w:hAnsi="PT Astra Serif"/>
                <w:sz w:val="22"/>
              </w:rPr>
              <w:t>Проведение экспертизы проектов административных регламентов предоставления государственных услуг, разработанных ИО</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90E6AE" w14:textId="77777777" w:rsidR="000857FD" w:rsidRDefault="00AA2355">
            <w:pPr>
              <w:widowControl w:val="0"/>
              <w:spacing w:line="235" w:lineRule="auto"/>
              <w:jc w:val="both"/>
              <w:rPr>
                <w:rFonts w:ascii="PT Astra Serif" w:hAnsi="PT Astra Serif"/>
                <w:sz w:val="22"/>
              </w:rPr>
            </w:pPr>
            <w:r>
              <w:rPr>
                <w:rFonts w:ascii="PT Astra Serif" w:hAnsi="PT Astra Serif"/>
                <w:spacing w:val="-4"/>
                <w:sz w:val="22"/>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r>
              <w:rPr>
                <w:rFonts w:ascii="PT Astra Serif" w:hAnsi="PT Astra Serif"/>
                <w:sz w:val="22"/>
              </w:rPr>
              <w:t>»</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EE6D6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E84AE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8F7AF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6DC5F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4FE22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A3DB2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1AE04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1AC25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9F109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5695F70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DE1608" w14:textId="77777777" w:rsidR="000857FD" w:rsidRDefault="00AA2355">
            <w:pPr>
              <w:widowControl w:val="0"/>
              <w:jc w:val="center"/>
              <w:rPr>
                <w:rFonts w:ascii="PT Astra Serif" w:hAnsi="PT Astra Serif"/>
                <w:sz w:val="22"/>
              </w:rPr>
            </w:pPr>
            <w:r>
              <w:rPr>
                <w:rFonts w:ascii="PT Astra Serif" w:hAnsi="PT Astra Serif"/>
                <w:sz w:val="22"/>
              </w:rPr>
              <w:t>1.2.6.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001383"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Разработка и направление в </w:t>
            </w:r>
            <w:r>
              <w:rPr>
                <w:rFonts w:ascii="PT Astra Serif" w:hAnsi="PT Astra Serif"/>
                <w:spacing w:val="-4"/>
                <w:sz w:val="22"/>
              </w:rPr>
              <w:br/>
              <w:t xml:space="preserve">ОМСУ проектов модельных </w:t>
            </w:r>
            <w:r>
              <w:rPr>
                <w:rFonts w:ascii="PT Astra Serif" w:hAnsi="PT Astra Serif"/>
                <w:spacing w:val="-4"/>
                <w:sz w:val="22"/>
              </w:rPr>
              <w:br/>
              <w:t>административных регламентов предоставления муниципальных услуг</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F963ED" w14:textId="77777777" w:rsidR="000857FD" w:rsidRDefault="00AA2355">
            <w:pPr>
              <w:widowControl w:val="0"/>
              <w:jc w:val="both"/>
              <w:rPr>
                <w:rFonts w:ascii="PT Astra Serif" w:hAnsi="PT Astra Serif"/>
                <w:sz w:val="22"/>
              </w:rPr>
            </w:pPr>
            <w:r>
              <w:rPr>
                <w:rFonts w:ascii="PT Astra Serif" w:hAnsi="PT Astra Serif"/>
                <w:sz w:val="22"/>
              </w:rPr>
              <w:t>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7B650B"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E0513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981B8B"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6593D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E4773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BD6A7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AA4526"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2BAE8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D438D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71D033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32E711" w14:textId="77777777" w:rsidR="000857FD" w:rsidRDefault="00AA2355">
            <w:pPr>
              <w:widowControl w:val="0"/>
              <w:jc w:val="center"/>
              <w:rPr>
                <w:rFonts w:ascii="PT Astra Serif" w:hAnsi="PT Astra Serif"/>
                <w:sz w:val="22"/>
              </w:rPr>
            </w:pPr>
            <w:r>
              <w:rPr>
                <w:rFonts w:ascii="PT Astra Serif" w:hAnsi="PT Astra Serif"/>
                <w:sz w:val="22"/>
              </w:rPr>
              <w:t>1.2.7.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D74601" w14:textId="60441EC6" w:rsidR="000857FD" w:rsidRDefault="00AA2355">
            <w:pPr>
              <w:widowControl w:val="0"/>
              <w:jc w:val="both"/>
              <w:rPr>
                <w:rFonts w:ascii="PT Astra Serif" w:hAnsi="PT Astra Serif"/>
                <w:spacing w:val="-4"/>
                <w:sz w:val="22"/>
              </w:rPr>
            </w:pPr>
            <w:r>
              <w:rPr>
                <w:rFonts w:ascii="PT Astra Serif" w:hAnsi="PT Astra Serif"/>
                <w:spacing w:val="-4"/>
                <w:sz w:val="22"/>
              </w:rPr>
              <w:t xml:space="preserve">Проведение в установленном порядке мониторинга правоприменения нормативных правовых актов ИО и муниципальных </w:t>
            </w:r>
            <w:r w:rsidR="00B91843">
              <w:rPr>
                <w:rFonts w:ascii="PT Astra Serif" w:hAnsi="PT Astra Serif"/>
                <w:spacing w:val="-4"/>
                <w:sz w:val="22"/>
              </w:rPr>
              <w:t xml:space="preserve">нормативных </w:t>
            </w:r>
            <w:r>
              <w:rPr>
                <w:rFonts w:ascii="PT Astra Serif" w:hAnsi="PT Astra Serif"/>
                <w:spacing w:val="-4"/>
                <w:sz w:val="22"/>
              </w:rPr>
              <w:t xml:space="preserve">правовых актов в целях реализации </w:t>
            </w:r>
            <w:r>
              <w:rPr>
                <w:rFonts w:ascii="PT Astra Serif" w:hAnsi="PT Astra Serif"/>
                <w:spacing w:val="-4"/>
                <w:sz w:val="22"/>
              </w:rPr>
              <w:lastRenderedPageBreak/>
              <w:t>единой государственной политики в области противодействия коррупции и устранения коррупциогенных факторов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A54B23"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404F17"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26E2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DA63B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307A7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D6DAE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99C30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DC23A8"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50D9B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BE35A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786DA0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11FE26" w14:textId="77777777" w:rsidR="000857FD" w:rsidRDefault="00AA2355">
            <w:pPr>
              <w:widowControl w:val="0"/>
              <w:jc w:val="center"/>
              <w:rPr>
                <w:rFonts w:ascii="PT Astra Serif" w:hAnsi="PT Astra Serif"/>
                <w:sz w:val="22"/>
              </w:rPr>
            </w:pPr>
            <w:r>
              <w:rPr>
                <w:rFonts w:ascii="PT Astra Serif" w:hAnsi="PT Astra Serif"/>
                <w:sz w:val="22"/>
              </w:rPr>
              <w:t>1.2.8.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4FBA44" w14:textId="77777777" w:rsidR="000857FD" w:rsidRDefault="00AA2355">
            <w:pPr>
              <w:widowControl w:val="0"/>
              <w:jc w:val="both"/>
              <w:rPr>
                <w:rFonts w:ascii="PT Astra Serif" w:hAnsi="PT Astra Serif"/>
                <w:spacing w:val="-4"/>
                <w:sz w:val="22"/>
              </w:rPr>
            </w:pPr>
            <w:r>
              <w:rPr>
                <w:rFonts w:ascii="PT Astra Serif" w:hAnsi="PT Astra Serif"/>
                <w:spacing w:val="-4"/>
                <w:sz w:val="22"/>
              </w:rPr>
              <w:t>Анализ законодательных актов Ульяновской области по вопросам противодействия коррупции в целях приведения их в соответствие с законодательством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A9A0F6" w14:textId="77777777" w:rsidR="000857FD" w:rsidRDefault="00AA2355">
            <w:pPr>
              <w:widowControl w:val="0"/>
              <w:jc w:val="both"/>
              <w:rPr>
                <w:rFonts w:ascii="PT Astra Serif" w:hAnsi="PT Astra Serif"/>
                <w:sz w:val="22"/>
              </w:rPr>
            </w:pPr>
            <w:r>
              <w:rPr>
                <w:rFonts w:ascii="PT Astra Serif" w:hAnsi="PT Astra Serif"/>
                <w:sz w:val="22"/>
              </w:rPr>
              <w:t>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90EA8A"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827CA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F43E26"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0115D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AFB15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34624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AC072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9C361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D3198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D59ED9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665EA3" w14:textId="77777777" w:rsidR="000857FD" w:rsidRDefault="00AA2355">
            <w:pPr>
              <w:widowControl w:val="0"/>
              <w:jc w:val="center"/>
              <w:rPr>
                <w:rFonts w:ascii="PT Astra Serif" w:hAnsi="PT Astra Serif"/>
                <w:sz w:val="22"/>
              </w:rPr>
            </w:pPr>
            <w:r>
              <w:rPr>
                <w:rFonts w:ascii="PT Astra Serif" w:hAnsi="PT Astra Serif"/>
                <w:sz w:val="22"/>
              </w:rPr>
              <w:t>1.2.9.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4959DF" w14:textId="2AFA81AD" w:rsidR="000857FD" w:rsidRDefault="00AA2355">
            <w:pPr>
              <w:widowControl w:val="0"/>
              <w:jc w:val="both"/>
              <w:rPr>
                <w:rFonts w:ascii="PT Astra Serif" w:hAnsi="PT Astra Serif"/>
                <w:spacing w:val="-4"/>
                <w:sz w:val="22"/>
              </w:rPr>
            </w:pPr>
            <w:r>
              <w:rPr>
                <w:rFonts w:ascii="PT Astra Serif" w:hAnsi="PT Astra Serif"/>
                <w:spacing w:val="-4"/>
                <w:sz w:val="22"/>
              </w:rPr>
              <w:t xml:space="preserve">Анализ муниципальных </w:t>
            </w:r>
            <w:r w:rsidR="00B91843">
              <w:rPr>
                <w:rFonts w:ascii="PT Astra Serif" w:hAnsi="PT Astra Serif"/>
                <w:spacing w:val="-4"/>
                <w:sz w:val="22"/>
              </w:rPr>
              <w:t xml:space="preserve">правовых </w:t>
            </w:r>
            <w:r>
              <w:rPr>
                <w:rFonts w:ascii="PT Astra Serif" w:hAnsi="PT Astra Serif"/>
                <w:spacing w:val="-4"/>
                <w:sz w:val="22"/>
              </w:rPr>
              <w:t>актов по вопросам противодействия коррупции в целях приведения их в соответствие с законодательством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09A4DE" w14:textId="77777777" w:rsidR="000857FD" w:rsidRDefault="00AA2355">
            <w:pPr>
              <w:widowControl w:val="0"/>
              <w:jc w:val="both"/>
              <w:rPr>
                <w:rFonts w:ascii="PT Astra Serif" w:hAnsi="PT Astra Serif"/>
                <w:sz w:val="22"/>
              </w:rPr>
            </w:pPr>
            <w:r>
              <w:rPr>
                <w:rFonts w:ascii="PT Astra Serif" w:hAnsi="PT Astra Serif"/>
                <w:sz w:val="22"/>
              </w:rPr>
              <w:t>ОМСУ (по согласованию), Ассоциация «Совет муниципальных образований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069EDC"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0918F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0F9AA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AD4AE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1FE71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F0853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34751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7BC2F9"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F3B45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94C0DB6"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FD2D27"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44B9DC7A" w14:textId="77777777" w:rsidR="000857FD" w:rsidRDefault="00AA2355">
            <w:pPr>
              <w:widowControl w:val="0"/>
              <w:jc w:val="center"/>
              <w:rPr>
                <w:rFonts w:ascii="PT Astra Serif" w:hAnsi="PT Astra Serif"/>
                <w:sz w:val="22"/>
              </w:rPr>
            </w:pPr>
            <w:bookmarkStart w:id="5" w:name="_Hlk100657842"/>
            <w:r>
              <w:rPr>
                <w:rFonts w:ascii="PT Astra Serif" w:hAnsi="PT Astra Serif"/>
                <w:sz w:val="22"/>
              </w:rPr>
              <w:t>Обеспечивающая цель 2.</w:t>
            </w:r>
            <w:bookmarkEnd w:id="5"/>
            <w:r>
              <w:rPr>
                <w:rFonts w:ascii="PT Astra Serif" w:hAnsi="PT Astra Serif"/>
                <w:sz w:val="22"/>
              </w:rPr>
              <w:t xml:space="preserve"> Активизация деятельности институтов гражданского общества в реализации государственной политики в области </w:t>
            </w:r>
            <w:r>
              <w:rPr>
                <w:rFonts w:ascii="PT Astra Serif" w:hAnsi="PT Astra Serif"/>
                <w:sz w:val="22"/>
              </w:rPr>
              <w:br/>
              <w:t>противодействия коррупции, вовлечение в антикоррупционную деятельность максимального количества жителей Ульяновской области, повышение доверия граждан к ИО, минимизация числа фактов совершения коррупционных правонарушений государственными гражданскими служащими Ульяновской области (далее также – государственные гражданские служащие) и муниципальными служащими в Ульяновской области (далее также – муниципальные служащие)</w:t>
            </w:r>
          </w:p>
        </w:tc>
      </w:tr>
      <w:tr w:rsidR="000857FD" w14:paraId="13BAA930"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B6CD57"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30F074B9" w14:textId="77777777" w:rsidR="000857FD" w:rsidRDefault="00AA2355">
            <w:pPr>
              <w:widowControl w:val="0"/>
              <w:jc w:val="center"/>
              <w:rPr>
                <w:rFonts w:ascii="PT Astra Serif" w:hAnsi="PT Astra Serif"/>
                <w:sz w:val="22"/>
              </w:rPr>
            </w:pPr>
            <w:r>
              <w:rPr>
                <w:rFonts w:ascii="PT Astra Serif" w:hAnsi="PT Astra Serif"/>
                <w:sz w:val="22"/>
              </w:rPr>
              <w:t xml:space="preserve">Задача 2.1. Обеспечение открытости, доступности для населения деятельности государственных и муниципальных органов, </w:t>
            </w:r>
            <w:r>
              <w:rPr>
                <w:rFonts w:ascii="PT Astra Serif" w:hAnsi="PT Astra Serif"/>
                <w:sz w:val="22"/>
              </w:rPr>
              <w:br/>
            </w:r>
            <w:r>
              <w:rPr>
                <w:rFonts w:ascii="PT Astra Serif" w:hAnsi="PT Astra Serif"/>
                <w:sz w:val="22"/>
              </w:rPr>
              <w:lastRenderedPageBreak/>
              <w:t>укрепление их связи с гражданским обществом, стимулирование антикоррупционной активности общественности</w:t>
            </w:r>
          </w:p>
        </w:tc>
      </w:tr>
      <w:tr w:rsidR="000857FD" w14:paraId="33C04D3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F950F4" w14:textId="77777777" w:rsidR="000857FD" w:rsidRDefault="00AA2355">
            <w:pPr>
              <w:widowControl w:val="0"/>
              <w:jc w:val="center"/>
              <w:rPr>
                <w:rFonts w:ascii="PT Astra Serif" w:hAnsi="PT Astra Serif"/>
                <w:sz w:val="22"/>
              </w:rPr>
            </w:pPr>
            <w:r>
              <w:rPr>
                <w:rFonts w:ascii="PT Astra Serif" w:hAnsi="PT Astra Serif"/>
                <w:sz w:val="22"/>
              </w:rPr>
              <w:lastRenderedPageBreak/>
              <w:t>2.1.1.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A39B86" w14:textId="77777777" w:rsidR="000857FD" w:rsidRDefault="00AA2355">
            <w:pPr>
              <w:widowControl w:val="0"/>
              <w:jc w:val="both"/>
              <w:rPr>
                <w:rFonts w:ascii="PT Astra Serif" w:hAnsi="PT Astra Serif"/>
                <w:sz w:val="22"/>
              </w:rPr>
            </w:pPr>
            <w:r>
              <w:rPr>
                <w:rFonts w:ascii="PT Astra Serif" w:hAnsi="PT Astra Serif"/>
                <w:sz w:val="22"/>
              </w:rPr>
              <w:t>Организация и совершенствование порядка предоставления ИО государственных услуг и порядка предоставления ОМСУ муниципальных услуг</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923953"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ADF03C"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E5E16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5CBD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69EE9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F3F25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A6119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FD70A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D66863"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6F9BF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C26EE8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5E3C9F" w14:textId="77777777" w:rsidR="000857FD" w:rsidRDefault="00AA2355">
            <w:pPr>
              <w:widowControl w:val="0"/>
              <w:jc w:val="center"/>
              <w:rPr>
                <w:rFonts w:ascii="PT Astra Serif" w:hAnsi="PT Astra Serif"/>
                <w:sz w:val="22"/>
              </w:rPr>
            </w:pPr>
            <w:r>
              <w:rPr>
                <w:rFonts w:ascii="PT Astra Serif" w:hAnsi="PT Astra Serif"/>
                <w:sz w:val="22"/>
              </w:rPr>
              <w:t>2.1.2.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488837"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Размещение административных регламентов (проектов административных регламентов) предоставления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9E618C" w14:textId="77777777" w:rsidR="000857FD" w:rsidRDefault="00AA2355">
            <w:pPr>
              <w:widowControl w:val="0"/>
              <w:spacing w:line="235"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11213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33E26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8104F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A98F5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ECDB3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A39CC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C38F6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6088C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6D176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2C8A4FD"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9AA36A" w14:textId="77777777" w:rsidR="000857FD" w:rsidRDefault="00AA2355">
            <w:pPr>
              <w:widowControl w:val="0"/>
              <w:jc w:val="center"/>
              <w:rPr>
                <w:rFonts w:ascii="PT Astra Serif" w:hAnsi="PT Astra Serif"/>
                <w:sz w:val="22"/>
              </w:rPr>
            </w:pPr>
            <w:r>
              <w:rPr>
                <w:rFonts w:ascii="PT Astra Serif" w:hAnsi="PT Astra Serif"/>
                <w:sz w:val="22"/>
              </w:rPr>
              <w:t>2.1.3.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7BED93"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Проведение консультирований граждан по вопросам противодействия коррупции в процессе предоставления жителям Ульяновской области </w:t>
            </w:r>
            <w:r>
              <w:rPr>
                <w:rFonts w:ascii="PT Astra Serif" w:hAnsi="PT Astra Serif"/>
                <w:spacing w:val="-4"/>
                <w:sz w:val="22"/>
              </w:rPr>
              <w:lastRenderedPageBreak/>
              <w:t xml:space="preserve">государственных услуг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5618F7"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08792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1D64B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AE01F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8D7A9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A5500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FC97A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51C90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9A5E6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2439C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26268E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6E4BC3" w14:textId="77777777" w:rsidR="000857FD" w:rsidRDefault="00AA2355">
            <w:pPr>
              <w:widowControl w:val="0"/>
              <w:jc w:val="center"/>
              <w:rPr>
                <w:rFonts w:ascii="PT Astra Serif" w:hAnsi="PT Astra Serif"/>
                <w:sz w:val="22"/>
              </w:rPr>
            </w:pPr>
            <w:r>
              <w:rPr>
                <w:rFonts w:ascii="PT Astra Serif" w:hAnsi="PT Astra Serif"/>
                <w:sz w:val="22"/>
              </w:rPr>
              <w:t>2.1.4.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5D471D"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Формирование рейтингов открытости и доступности информации о деятельности ИО и ОМСУ в процессе общения с представителями предпринимательского сообщества.</w:t>
            </w:r>
          </w:p>
          <w:p w14:paraId="557E041E"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Размещение указанных рейтингов на страницах официального сайта Уполномоченного по защите прав предпринимателей в Ульяновской области в информационно-телекоммуникационной сети «Интернет». Обобщение и распространение положительного опыта представителей предпринимательского сообщества, отдельных субъектов предпринимательской деятельности в области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70D1E8" w14:textId="77777777" w:rsidR="000857FD" w:rsidRDefault="00AA2355">
            <w:pPr>
              <w:widowControl w:val="0"/>
              <w:spacing w:line="235" w:lineRule="auto"/>
              <w:jc w:val="both"/>
              <w:rPr>
                <w:rFonts w:ascii="PT Astra Serif" w:hAnsi="PT Astra Serif"/>
                <w:sz w:val="22"/>
              </w:rPr>
            </w:pPr>
            <w:r>
              <w:rPr>
                <w:rFonts w:ascii="PT Astra Serif" w:hAnsi="PT Astra Serif"/>
                <w:sz w:val="22"/>
              </w:rPr>
              <w:t>Уполномоченный по защите прав предпринимателей в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31976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8A60B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AD814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458C8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2D346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3FCB4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6537C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1AC6B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45E4AC"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296982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60797B" w14:textId="77777777" w:rsidR="000857FD" w:rsidRDefault="00AA2355">
            <w:pPr>
              <w:widowControl w:val="0"/>
              <w:jc w:val="center"/>
              <w:rPr>
                <w:rFonts w:ascii="PT Astra Serif" w:hAnsi="PT Astra Serif"/>
                <w:sz w:val="22"/>
              </w:rPr>
            </w:pPr>
            <w:r>
              <w:rPr>
                <w:rFonts w:ascii="PT Astra Serif" w:hAnsi="PT Astra Serif"/>
                <w:sz w:val="22"/>
              </w:rPr>
              <w:t>2.1.5.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2149A9"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Реализация </w:t>
            </w:r>
            <w:r>
              <w:rPr>
                <w:rFonts w:ascii="PT Astra Serif" w:hAnsi="PT Astra Serif"/>
                <w:sz w:val="22"/>
              </w:rPr>
              <w:lastRenderedPageBreak/>
              <w:t>мероприятий, направленных на повышение 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13BA79"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lastRenderedPageBreak/>
              <w:t xml:space="preserve">Уполномоченный по </w:t>
            </w:r>
            <w:r>
              <w:rPr>
                <w:rFonts w:ascii="PT Astra Serif" w:hAnsi="PT Astra Serif"/>
                <w:spacing w:val="-4"/>
                <w:sz w:val="22"/>
              </w:rPr>
              <w:lastRenderedPageBreak/>
              <w:t xml:space="preserve">защите прав предпринимателей в Ульяновской области (по согласованию), профильное управление администрации Губернатора Ульяновской области, Союз «Ульяновская областная торгово-промышленная палата» (по согласованию), Ульяновское региональное отделение </w:t>
            </w:r>
            <w:r>
              <w:rPr>
                <w:rFonts w:ascii="PT Astra Serif" w:hAnsi="PT Astra Serif"/>
                <w:spacing w:val="-4"/>
                <w:sz w:val="22"/>
              </w:rPr>
              <w:br/>
              <w:t xml:space="preserve">Общероссийской общественной организации малого и среднего </w:t>
            </w:r>
            <w:r>
              <w:rPr>
                <w:rFonts w:ascii="PT Astra Serif" w:hAnsi="PT Astra Serif"/>
                <w:spacing w:val="-4"/>
                <w:sz w:val="22"/>
              </w:rPr>
              <w:br/>
              <w:t xml:space="preserve">предпринимательства «ОПОРА РОССИИ» (по согласованию), региональное отделение Общероссийской общественной организации «Деловая Россия» </w:t>
            </w:r>
            <w:r>
              <w:rPr>
                <w:rFonts w:ascii="PT Astra Serif" w:hAnsi="PT Astra Serif"/>
                <w:spacing w:val="-4"/>
                <w:sz w:val="22"/>
              </w:rPr>
              <w:br/>
              <w:t>(по согласованию),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E5AB3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 xml:space="preserve">2022-2028 </w:t>
            </w:r>
            <w:r>
              <w:rPr>
                <w:rFonts w:ascii="PT Astra Serif" w:hAnsi="PT Astra Serif"/>
                <w:sz w:val="22"/>
              </w:rPr>
              <w:lastRenderedPageBreak/>
              <w:t>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E749F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0D0D1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BB804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34C64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A6C11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4A9DD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9739E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95D84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366B51FD"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56BAEC" w14:textId="77777777" w:rsidR="000857FD" w:rsidRDefault="00AA2355">
            <w:pPr>
              <w:widowControl w:val="0"/>
              <w:jc w:val="center"/>
              <w:rPr>
                <w:rFonts w:ascii="PT Astra Serif" w:hAnsi="PT Astra Serif"/>
                <w:sz w:val="22"/>
              </w:rPr>
            </w:pPr>
            <w:r>
              <w:rPr>
                <w:rFonts w:ascii="PT Astra Serif" w:hAnsi="PT Astra Serif"/>
                <w:sz w:val="22"/>
              </w:rPr>
              <w:t>2.1.6.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4DCB87" w14:textId="60AA5A90" w:rsidR="000857FD" w:rsidRDefault="00AA2355">
            <w:pPr>
              <w:widowControl w:val="0"/>
              <w:spacing w:line="235" w:lineRule="auto"/>
              <w:jc w:val="both"/>
              <w:rPr>
                <w:rFonts w:ascii="PT Astra Serif" w:hAnsi="PT Astra Serif"/>
                <w:sz w:val="22"/>
              </w:rPr>
            </w:pPr>
            <w:r>
              <w:rPr>
                <w:rFonts w:ascii="PT Astra Serif" w:hAnsi="PT Astra Serif"/>
                <w:sz w:val="22"/>
              </w:rPr>
              <w:t xml:space="preserve">Организация и проведение совместных приёмов субъектов </w:t>
            </w:r>
            <w:r>
              <w:rPr>
                <w:rFonts w:ascii="PT Astra Serif" w:hAnsi="PT Astra Serif"/>
                <w:sz w:val="22"/>
              </w:rPr>
              <w:lastRenderedPageBreak/>
              <w:t>предпринимательской деятельности в муниципальных образованиях Ульяновской области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85B1B7"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 xml:space="preserve">Уполномоченный по защите прав предпринимателей в Ульяновской </w:t>
            </w:r>
            <w:r>
              <w:rPr>
                <w:rFonts w:ascii="PT Astra Serif" w:hAnsi="PT Astra Serif"/>
                <w:sz w:val="22"/>
              </w:rPr>
              <w:lastRenderedPageBreak/>
              <w:t>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FF91B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87252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AA128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9697F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4FF35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37DF2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79713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F99A8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AA32C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0F1BEB7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35323F" w14:textId="77777777" w:rsidR="000857FD" w:rsidRDefault="00AA2355">
            <w:pPr>
              <w:widowControl w:val="0"/>
              <w:jc w:val="center"/>
              <w:rPr>
                <w:rFonts w:ascii="PT Astra Serif" w:hAnsi="PT Astra Serif"/>
                <w:sz w:val="22"/>
              </w:rPr>
            </w:pPr>
            <w:r>
              <w:rPr>
                <w:rFonts w:ascii="PT Astra Serif" w:hAnsi="PT Astra Serif"/>
                <w:sz w:val="22"/>
              </w:rPr>
              <w:t>2.1.7.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D584D5" w14:textId="77777777" w:rsidR="000857FD" w:rsidRDefault="00AA2355">
            <w:pPr>
              <w:widowControl w:val="0"/>
              <w:jc w:val="both"/>
              <w:rPr>
                <w:rFonts w:ascii="PT Astra Serif" w:hAnsi="PT Astra Serif"/>
                <w:sz w:val="22"/>
              </w:rPr>
            </w:pPr>
            <w:r>
              <w:rPr>
                <w:rFonts w:ascii="PT Astra Serif" w:hAnsi="PT Astra Serif"/>
                <w:sz w:val="22"/>
              </w:rPr>
              <w:t>Информирование субъектов предпринимательской деятельности и общественных объединений индивидуальных предпринимателей в Ульяновской области о целях, задачах и мероприятиях областной программы «Противодействие коррупции в Ульяновской области», в том числе с использованием средств массовой информации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55D970" w14:textId="77777777" w:rsidR="000857FD" w:rsidRDefault="00AA2355">
            <w:pPr>
              <w:widowControl w:val="0"/>
              <w:jc w:val="both"/>
              <w:rPr>
                <w:rFonts w:ascii="PT Astra Serif" w:hAnsi="PT Astra Serif"/>
                <w:spacing w:val="-4"/>
                <w:sz w:val="22"/>
              </w:rPr>
            </w:pPr>
            <w:r>
              <w:rPr>
                <w:rFonts w:ascii="PT Astra Serif" w:hAnsi="PT Astra Serif"/>
                <w:spacing w:val="-4"/>
                <w:sz w:val="22"/>
              </w:rPr>
              <w:t>Управление информационной политики администрации Губернатора Ульяновской области, Уполномоченный по защите прав предпринимателей в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837367"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EF2ED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E450E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FFCE1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91EF9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A2612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751BF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BD7DB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8C797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9766A0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2456DF" w14:textId="77777777" w:rsidR="000857FD" w:rsidRDefault="00AA2355">
            <w:pPr>
              <w:widowControl w:val="0"/>
              <w:jc w:val="center"/>
              <w:rPr>
                <w:rFonts w:ascii="PT Astra Serif" w:hAnsi="PT Astra Serif"/>
                <w:sz w:val="22"/>
              </w:rPr>
            </w:pPr>
            <w:r>
              <w:rPr>
                <w:rFonts w:ascii="PT Astra Serif" w:hAnsi="PT Astra Serif"/>
                <w:sz w:val="22"/>
              </w:rPr>
              <w:t>2.1.8.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25766A" w14:textId="77777777" w:rsidR="000857FD" w:rsidRDefault="00AA2355">
            <w:pPr>
              <w:widowControl w:val="0"/>
              <w:jc w:val="both"/>
              <w:rPr>
                <w:rFonts w:ascii="PT Astra Serif" w:hAnsi="PT Astra Serif"/>
                <w:sz w:val="22"/>
              </w:rPr>
            </w:pPr>
            <w:r>
              <w:rPr>
                <w:rFonts w:ascii="PT Astra Serif" w:hAnsi="PT Astra Serif"/>
                <w:sz w:val="22"/>
              </w:rPr>
              <w:t xml:space="preserve">Содействие внедрению в практику деятельности коммерческих организаций, находящихся на </w:t>
            </w:r>
            <w:r>
              <w:rPr>
                <w:rFonts w:ascii="PT Astra Serif" w:hAnsi="PT Astra Serif"/>
                <w:sz w:val="22"/>
              </w:rPr>
              <w:lastRenderedPageBreak/>
              <w:t>территории Ульяновской области, стандартов и кодексов антикоррупционной корпоративной этики, предусматривающих привлечение виновных работников коммерческих организаций к дисциплинарной ответственности за совершение коррупционных правонарушений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3C8C56" w14:textId="77777777" w:rsidR="000857FD" w:rsidRDefault="00AA2355">
            <w:pPr>
              <w:widowControl w:val="0"/>
              <w:jc w:val="both"/>
              <w:rPr>
                <w:rFonts w:ascii="PT Astra Serif" w:hAnsi="PT Astra Serif"/>
                <w:sz w:val="22"/>
              </w:rPr>
            </w:pPr>
            <w:r>
              <w:rPr>
                <w:rFonts w:ascii="PT Astra Serif" w:hAnsi="PT Astra Serif"/>
                <w:sz w:val="22"/>
              </w:rPr>
              <w:lastRenderedPageBreak/>
              <w:t>Уполномоченный по защите прав предпринимателей в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E0922F"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55183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8E319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108E1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2829A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D3AE7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D8ABD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44980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88AD8A"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F304F8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CEDDF2" w14:textId="77777777" w:rsidR="000857FD" w:rsidRDefault="00AA2355">
            <w:pPr>
              <w:widowControl w:val="0"/>
              <w:jc w:val="center"/>
              <w:rPr>
                <w:rFonts w:ascii="PT Astra Serif" w:hAnsi="PT Astra Serif"/>
                <w:sz w:val="22"/>
              </w:rPr>
            </w:pPr>
            <w:r>
              <w:rPr>
                <w:rFonts w:ascii="PT Astra Serif" w:hAnsi="PT Astra Serif"/>
                <w:sz w:val="22"/>
              </w:rPr>
              <w:t>2.1.9.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255E5C"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Проведение анализа практики рассмотрения в ИО и ОМСУ обращений граждан и организаций по вопросам коррупционных правонарушений и принятых (принимаемых) по результатам рассмотрения таких обращений мер. Представление в профильное управление администрации </w:t>
            </w:r>
            <w:r>
              <w:rPr>
                <w:rFonts w:ascii="PT Astra Serif" w:hAnsi="PT Astra Serif"/>
                <w:spacing w:val="-4"/>
                <w:sz w:val="22"/>
              </w:rPr>
              <w:lastRenderedPageBreak/>
              <w:t>Губернатора Ульяновской области предложений по вопросам совершенствования правового регулирования в указанной сфере</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A1DA45"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3F63CD" w14:textId="77777777" w:rsidR="000857FD" w:rsidRDefault="00AA2355">
            <w:pPr>
              <w:widowControl w:val="0"/>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E4AE6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0373DE"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80EC4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F6525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C0A91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22E17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3183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87FE3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527417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670BA9" w14:textId="77777777" w:rsidR="000857FD" w:rsidRDefault="00AA2355">
            <w:pPr>
              <w:widowControl w:val="0"/>
              <w:jc w:val="center"/>
              <w:rPr>
                <w:rFonts w:ascii="PT Astra Serif" w:hAnsi="PT Astra Serif"/>
                <w:sz w:val="22"/>
              </w:rPr>
            </w:pPr>
            <w:r>
              <w:rPr>
                <w:rFonts w:ascii="PT Astra Serif" w:hAnsi="PT Astra Serif"/>
                <w:sz w:val="22"/>
              </w:rPr>
              <w:t>2.1.10.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373FA4" w14:textId="086B4031" w:rsidR="000857FD" w:rsidRDefault="00AA2355">
            <w:pPr>
              <w:widowControl w:val="0"/>
              <w:jc w:val="both"/>
              <w:rPr>
                <w:rFonts w:ascii="PT Astra Serif" w:hAnsi="PT Astra Serif"/>
                <w:sz w:val="22"/>
              </w:rPr>
            </w:pPr>
            <w:r>
              <w:rPr>
                <w:rFonts w:ascii="PT Astra Serif" w:hAnsi="PT Astra Serif"/>
                <w:sz w:val="22"/>
              </w:rPr>
              <w:t xml:space="preserve">Организация и проведение </w:t>
            </w:r>
            <w:r w:rsidR="00EF0ACD">
              <w:rPr>
                <w:rFonts w:ascii="PT Astra Serif" w:hAnsi="PT Astra Serif"/>
                <w:sz w:val="22"/>
              </w:rPr>
              <w:t xml:space="preserve">личных </w:t>
            </w:r>
            <w:r>
              <w:rPr>
                <w:rFonts w:ascii="PT Astra Serif" w:hAnsi="PT Astra Serif"/>
                <w:sz w:val="22"/>
              </w:rPr>
              <w:t>приёмов граждан, представителей организаций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9149F9"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CFB5AB" w14:textId="77777777" w:rsidR="000857FD" w:rsidRDefault="00AA2355">
            <w:pPr>
              <w:widowControl w:val="0"/>
              <w:jc w:val="center"/>
              <w:rPr>
                <w:rFonts w:ascii="PT Astra Serif" w:hAnsi="PT Astra Serif"/>
                <w:sz w:val="22"/>
              </w:rPr>
            </w:pPr>
            <w:r>
              <w:rPr>
                <w:rFonts w:ascii="PT Astra Serif" w:hAnsi="PT Astra Serif"/>
                <w:sz w:val="22"/>
              </w:rPr>
              <w:t>Ежемесячно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791D4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65744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29A95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51821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F9456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E8B3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494CF9"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1AD9E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5FC827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0799C5" w14:textId="77777777" w:rsidR="000857FD" w:rsidRDefault="00AA2355">
            <w:pPr>
              <w:widowControl w:val="0"/>
              <w:jc w:val="center"/>
              <w:rPr>
                <w:rFonts w:ascii="PT Astra Serif" w:hAnsi="PT Astra Serif"/>
                <w:sz w:val="22"/>
              </w:rPr>
            </w:pPr>
            <w:r>
              <w:rPr>
                <w:rFonts w:ascii="PT Astra Serif" w:hAnsi="PT Astra Serif"/>
                <w:sz w:val="22"/>
              </w:rPr>
              <w:t>2.1.11.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A2FA1A" w14:textId="77777777" w:rsidR="000857FD" w:rsidRDefault="00AA2355">
            <w:pPr>
              <w:widowControl w:val="0"/>
              <w:jc w:val="both"/>
              <w:rPr>
                <w:rFonts w:ascii="PT Astra Serif" w:hAnsi="PT Astra Serif"/>
                <w:sz w:val="22"/>
              </w:rPr>
            </w:pPr>
            <w:r>
              <w:rPr>
                <w:rFonts w:ascii="PT Astra Serif" w:hAnsi="PT Astra Serif"/>
                <w:sz w:val="22"/>
              </w:rPr>
              <w:t>Развитие практики публичного рассмотрения отчётов представителей ИО и ОМСУ о результатах деятельности по противодействию коррупции с участием в таком рассмотрении населения Ульяновской области, в том числе работников организаций, находящихся на территории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6181A0" w14:textId="77777777" w:rsidR="000857FD" w:rsidRDefault="00AA2355">
            <w:pPr>
              <w:widowControl w:val="0"/>
              <w:jc w:val="both"/>
              <w:rPr>
                <w:rFonts w:ascii="PT Astra Serif" w:hAnsi="PT Astra Serif"/>
                <w:sz w:val="22"/>
              </w:rPr>
            </w:pPr>
            <w:r>
              <w:rPr>
                <w:rFonts w:ascii="PT Astra Serif" w:hAnsi="PT Astra Serif"/>
                <w:sz w:val="22"/>
              </w:rPr>
              <w:t xml:space="preserve">ИО, </w:t>
            </w:r>
            <w:r w:rsidRPr="00A54C57">
              <w:rPr>
                <w:rFonts w:ascii="PT Astra Serif" w:hAnsi="PT Astra Serif"/>
                <w:sz w:val="22"/>
              </w:rPr>
              <w:t>ОМСУ</w:t>
            </w:r>
            <w:r>
              <w:rPr>
                <w:rFonts w:ascii="PT Astra Serif" w:hAnsi="PT Astra Serif"/>
                <w:sz w:val="22"/>
              </w:rPr>
              <w:t xml:space="preserve">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B6AA39" w14:textId="77777777" w:rsidR="000857FD" w:rsidRDefault="00AA2355">
            <w:pPr>
              <w:widowControl w:val="0"/>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AD110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739FA6"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C0762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82722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61A81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7A727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861F9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76ADF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2B4FE5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270A99" w14:textId="77777777" w:rsidR="000857FD" w:rsidRDefault="00AA2355">
            <w:pPr>
              <w:widowControl w:val="0"/>
              <w:jc w:val="center"/>
              <w:rPr>
                <w:rFonts w:ascii="PT Astra Serif" w:hAnsi="PT Astra Serif"/>
                <w:sz w:val="22"/>
              </w:rPr>
            </w:pPr>
            <w:r>
              <w:rPr>
                <w:rFonts w:ascii="PT Astra Serif" w:hAnsi="PT Astra Serif"/>
                <w:sz w:val="22"/>
              </w:rPr>
              <w:lastRenderedPageBreak/>
              <w:t>2.1.12.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CE3580" w14:textId="6729E6D0" w:rsidR="000857FD" w:rsidRDefault="00AA2355">
            <w:pPr>
              <w:widowControl w:val="0"/>
              <w:jc w:val="both"/>
              <w:rPr>
                <w:rFonts w:ascii="PT Astra Serif" w:hAnsi="PT Astra Serif"/>
                <w:spacing w:val="-4"/>
                <w:sz w:val="22"/>
              </w:rPr>
            </w:pPr>
            <w:r>
              <w:rPr>
                <w:rFonts w:ascii="PT Astra Serif" w:hAnsi="PT Astra Serif"/>
                <w:spacing w:val="-4"/>
                <w:sz w:val="22"/>
              </w:rPr>
              <w:t xml:space="preserve">Размещение на информационных стендах в зданиях ИО, </w:t>
            </w:r>
            <w:r>
              <w:rPr>
                <w:rFonts w:ascii="PT Astra Serif" w:hAnsi="PT Astra Serif"/>
                <w:spacing w:val="-4"/>
                <w:sz w:val="22"/>
              </w:rPr>
              <w:br/>
              <w:t xml:space="preserve">ОМСУ, областных государственных учреждений, функции и полномочия учредителя которых осуществляет Правительство Ульяновской области (далее также – организации, подведомственные Правительству Ульяновской области) либо возглавляемые им ИО (далее также – организации, подведомственные ИО), и муниципальных учреждений, функции и полномочия учредителя которых осуществляют ОМСУ (далее – организации, подведомственные ОМСУ), контактных данных лиц, ответственных за организацию противодействия коррупции в ИО или </w:t>
            </w:r>
            <w:r>
              <w:rPr>
                <w:rFonts w:ascii="PT Astra Serif" w:hAnsi="PT Astra Serif"/>
                <w:spacing w:val="-4"/>
                <w:sz w:val="22"/>
              </w:rPr>
              <w:br/>
              <w:t xml:space="preserve">ОМСУ, абонентских </w:t>
            </w:r>
            <w:r>
              <w:rPr>
                <w:rFonts w:ascii="PT Astra Serif" w:hAnsi="PT Astra Serif"/>
                <w:spacing w:val="-4"/>
                <w:sz w:val="22"/>
              </w:rPr>
              <w:lastRenderedPageBreak/>
              <w:t xml:space="preserve">номеров телефонной связи органов прокуратуры, органов внутренних дел, профильного управления </w:t>
            </w:r>
            <w:r>
              <w:rPr>
                <w:rFonts w:ascii="PT Astra Serif" w:hAnsi="PT Astra Serif"/>
                <w:spacing w:val="-4"/>
                <w:sz w:val="22"/>
              </w:rPr>
              <w:br/>
              <w:t>администрации Губернатора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E71F89"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B17F6F"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72AA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040BD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468C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7F2A9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92F88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54C93A"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B897C8"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A381BD"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F9CA01C"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8DF872" w14:textId="77777777" w:rsidR="000857FD" w:rsidRDefault="000857FD">
            <w:pPr>
              <w:widowControl w:val="0"/>
              <w:jc w:val="center"/>
              <w:outlineLvl w:val="1"/>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7580E0BD" w14:textId="77777777" w:rsidR="000857FD" w:rsidRDefault="00AA2355">
            <w:pPr>
              <w:widowControl w:val="0"/>
              <w:jc w:val="center"/>
              <w:outlineLvl w:val="1"/>
              <w:rPr>
                <w:rFonts w:ascii="PT Astra Serif" w:hAnsi="PT Astra Serif"/>
                <w:sz w:val="22"/>
              </w:rPr>
            </w:pPr>
            <w:bookmarkStart w:id="6" w:name="_Hlk102732300"/>
            <w:r>
              <w:rPr>
                <w:rFonts w:ascii="PT Astra Serif" w:hAnsi="PT Astra Serif"/>
                <w:sz w:val="22"/>
              </w:rPr>
              <w:t xml:space="preserve">Задача 2.2. Повышение эффективности мероприятий по вопросам противодействия коррупции, </w:t>
            </w:r>
          </w:p>
          <w:p w14:paraId="6C3A9CC2" w14:textId="77777777" w:rsidR="000857FD" w:rsidRDefault="00AA2355">
            <w:pPr>
              <w:widowControl w:val="0"/>
              <w:jc w:val="center"/>
              <w:outlineLvl w:val="1"/>
              <w:rPr>
                <w:rFonts w:ascii="PT Astra Serif" w:hAnsi="PT Astra Serif"/>
                <w:sz w:val="22"/>
              </w:rPr>
            </w:pPr>
            <w:r>
              <w:rPr>
                <w:rFonts w:ascii="PT Astra Serif" w:hAnsi="PT Astra Serif"/>
                <w:sz w:val="22"/>
              </w:rPr>
              <w:t>направленных на антикоррупционное просвещение и популяризацию в обществе антикоррупционных стандартов</w:t>
            </w:r>
            <w:bookmarkEnd w:id="6"/>
            <w:r>
              <w:rPr>
                <w:rFonts w:ascii="PT Astra Serif" w:hAnsi="PT Astra Serif"/>
                <w:sz w:val="22"/>
              </w:rPr>
              <w:t xml:space="preserve"> поведения</w:t>
            </w:r>
          </w:p>
        </w:tc>
      </w:tr>
      <w:tr w:rsidR="000857FD" w14:paraId="27B3955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B71FB9" w14:textId="77777777" w:rsidR="000857FD" w:rsidRDefault="00AA2355">
            <w:pPr>
              <w:widowControl w:val="0"/>
              <w:jc w:val="center"/>
              <w:rPr>
                <w:rFonts w:ascii="PT Astra Serif" w:hAnsi="PT Astra Serif"/>
                <w:sz w:val="22"/>
              </w:rPr>
            </w:pPr>
            <w:r>
              <w:rPr>
                <w:rFonts w:ascii="PT Astra Serif" w:hAnsi="PT Astra Serif"/>
                <w:sz w:val="22"/>
              </w:rPr>
              <w:t>2.2.1.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48D5F9" w14:textId="3C1533D4" w:rsidR="000857FD" w:rsidRDefault="00AA2355">
            <w:pPr>
              <w:widowControl w:val="0"/>
              <w:jc w:val="both"/>
              <w:rPr>
                <w:rFonts w:ascii="PT Astra Serif" w:hAnsi="PT Astra Serif"/>
                <w:sz w:val="22"/>
              </w:rPr>
            </w:pPr>
            <w:r>
              <w:rPr>
                <w:rFonts w:ascii="PT Astra Serif" w:hAnsi="PT Astra Serif"/>
                <w:sz w:val="22"/>
              </w:rPr>
              <w:t>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игр, интерактивных занятий и т.д.)</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457C29" w14:textId="6D5FEFD3" w:rsidR="000857FD" w:rsidRDefault="00AA2355">
            <w:pPr>
              <w:widowControl w:val="0"/>
              <w:jc w:val="both"/>
              <w:rPr>
                <w:rFonts w:ascii="PT Astra Serif" w:hAnsi="PT Astra Serif"/>
                <w:sz w:val="22"/>
              </w:rPr>
            </w:pPr>
            <w:r>
              <w:rPr>
                <w:rFonts w:ascii="PT Astra Serif" w:hAnsi="PT Astra Serif"/>
                <w:sz w:val="22"/>
              </w:rPr>
              <w:t xml:space="preserve">Профильное управление администрации Губернатора Ульяновской области, ИО, ОМСУ (по согласованию), УРО ООО «Ассоциация юристов России» (по согласованию), Молодёжное правительство Ульяновской области (по согласованию), Межвузовская комиссия по вопросам противодействия коррупции при Совете ректоров вузов Ульяновской области (по согласованию), </w:t>
            </w:r>
            <w:r>
              <w:rPr>
                <w:rFonts w:ascii="PT Astra Serif" w:hAnsi="PT Astra Serif"/>
                <w:sz w:val="22"/>
              </w:rPr>
              <w:lastRenderedPageBreak/>
              <w:t>Молодёжный парламент при Законодательном Собрании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B90E67"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p w14:paraId="296A79A2" w14:textId="77777777" w:rsidR="000857FD" w:rsidRDefault="000857FD">
            <w:pPr>
              <w:widowControl w:val="0"/>
              <w:jc w:val="center"/>
              <w:rPr>
                <w:rFonts w:ascii="PT Astra Serif" w:hAnsi="PT Astra Serif"/>
                <w:sz w:val="22"/>
              </w:rPr>
            </w:pP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C90B3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BF8B1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47594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39D36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70475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6D0F5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F38FA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DA888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8C3DD4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758B64" w14:textId="77777777" w:rsidR="000857FD" w:rsidRDefault="00AA2355">
            <w:pPr>
              <w:widowControl w:val="0"/>
              <w:jc w:val="center"/>
              <w:rPr>
                <w:rFonts w:ascii="PT Astra Serif" w:hAnsi="PT Astra Serif"/>
                <w:sz w:val="22"/>
              </w:rPr>
            </w:pPr>
            <w:r>
              <w:rPr>
                <w:rFonts w:ascii="PT Astra Serif" w:hAnsi="PT Astra Serif"/>
                <w:sz w:val="22"/>
              </w:rPr>
              <w:t>2.2.2.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71522B" w14:textId="1480511D" w:rsidR="000857FD" w:rsidRDefault="00AA2355">
            <w:pPr>
              <w:widowControl w:val="0"/>
              <w:jc w:val="both"/>
              <w:rPr>
                <w:rFonts w:ascii="PT Astra Serif" w:hAnsi="PT Astra Serif"/>
                <w:sz w:val="22"/>
                <w:highlight w:val="red"/>
              </w:rPr>
            </w:pPr>
            <w:r>
              <w:rPr>
                <w:rFonts w:ascii="PT Astra Serif" w:hAnsi="PT Astra Serif"/>
                <w:sz w:val="22"/>
              </w:rPr>
              <w:t xml:space="preserve">Проведение семинаров-практикумов с участием председателей советов многоквартирных домов, товариществ собственников жилья и жилищно-строительных кооперативов по вопросам применения жилищного законодательства и законодательства Российской Федерации в сфере противодействия коррупции. Осуществление контроля за раскрытием информации о деятельности организаций, осуществляющих на территории </w:t>
            </w:r>
            <w:r>
              <w:rPr>
                <w:rFonts w:ascii="PT Astra Serif" w:hAnsi="PT Astra Serif"/>
                <w:sz w:val="22"/>
              </w:rPr>
              <w:lastRenderedPageBreak/>
              <w:t>Ульяновской области деятельность в сфере управления многоквартирными домами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6A2977" w14:textId="77777777" w:rsidR="000857FD" w:rsidRDefault="00AA2355">
            <w:pPr>
              <w:widowControl w:val="0"/>
              <w:jc w:val="both"/>
              <w:rPr>
                <w:rFonts w:ascii="PT Astra Serif" w:hAnsi="PT Astra Serif"/>
                <w:sz w:val="22"/>
                <w:highlight w:val="red"/>
              </w:rPr>
            </w:pPr>
            <w:r>
              <w:rPr>
                <w:rFonts w:ascii="PT Astra Serif" w:hAnsi="PT Astra Serif"/>
                <w:sz w:val="22"/>
              </w:rPr>
              <w:lastRenderedPageBreak/>
              <w:t>Агентство государственного строительного и жилищного надзора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C59F02"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71F5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DD7D0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12ED8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30434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916A1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9F946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0DE98C"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C57270"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195CBE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0B9A52" w14:textId="77777777" w:rsidR="000857FD" w:rsidRDefault="00AA2355">
            <w:pPr>
              <w:widowControl w:val="0"/>
              <w:jc w:val="center"/>
              <w:rPr>
                <w:rFonts w:ascii="PT Astra Serif" w:hAnsi="PT Astra Serif"/>
                <w:sz w:val="22"/>
              </w:rPr>
            </w:pPr>
            <w:r w:rsidRPr="0037501F">
              <w:rPr>
                <w:rFonts w:ascii="PT Astra Serif" w:hAnsi="PT Astra Serif"/>
                <w:sz w:val="22"/>
              </w:rPr>
              <w:t>2.2.3.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2C0CDD" w14:textId="77777777" w:rsidR="000857FD" w:rsidRDefault="00AA2355">
            <w:pPr>
              <w:widowControl w:val="0"/>
              <w:jc w:val="both"/>
              <w:rPr>
                <w:rFonts w:ascii="PT Astra Serif" w:hAnsi="PT Astra Serif"/>
                <w:sz w:val="22"/>
                <w:highlight w:val="red"/>
              </w:rPr>
            </w:pPr>
            <w:r>
              <w:rPr>
                <w:rFonts w:ascii="PT Astra Serif" w:hAnsi="PT Astra Serif"/>
                <w:sz w:val="22"/>
              </w:rPr>
              <w:t>Организация и обеспечение деятельности студенческих антикоррупционных комиссий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F6424C" w14:textId="77777777" w:rsidR="000857FD" w:rsidRDefault="00AA2355">
            <w:pPr>
              <w:widowControl w:val="0"/>
              <w:jc w:val="both"/>
              <w:rPr>
                <w:rFonts w:ascii="PT Astra Serif" w:hAnsi="PT Astra Serif"/>
                <w:sz w:val="22"/>
                <w:highlight w:val="red"/>
              </w:rPr>
            </w:pPr>
            <w:r>
              <w:rPr>
                <w:rFonts w:ascii="PT Astra Serif" w:hAnsi="PT Astra Serif"/>
                <w:sz w:val="22"/>
              </w:rPr>
              <w:t>Министерство просвещения и воспитания Ульяновской области, руководители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5A0013"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C1C80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2366F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321B4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4E1F5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14C8D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6A769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5544F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42BE9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A0E0A4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BBD68C" w14:textId="77777777" w:rsidR="000857FD" w:rsidRDefault="00AA2355">
            <w:pPr>
              <w:widowControl w:val="0"/>
              <w:jc w:val="center"/>
              <w:rPr>
                <w:rFonts w:ascii="PT Astra Serif" w:hAnsi="PT Astra Serif"/>
                <w:sz w:val="22"/>
              </w:rPr>
            </w:pPr>
            <w:r>
              <w:rPr>
                <w:rFonts w:ascii="PT Astra Serif" w:hAnsi="PT Astra Serif"/>
                <w:sz w:val="22"/>
              </w:rPr>
              <w:t>2.2.4.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22A834" w14:textId="19B488E6" w:rsidR="000857FD" w:rsidRDefault="00AA2355">
            <w:pPr>
              <w:widowControl w:val="0"/>
              <w:jc w:val="both"/>
              <w:rPr>
                <w:rFonts w:ascii="PT Astra Serif" w:hAnsi="PT Astra Serif"/>
                <w:sz w:val="22"/>
              </w:rPr>
            </w:pPr>
            <w:r>
              <w:rPr>
                <w:rFonts w:ascii="PT Astra Serif" w:hAnsi="PT Astra Serif"/>
                <w:sz w:val="22"/>
              </w:rPr>
              <w:t xml:space="preserve">Обеспечение деятельности </w:t>
            </w:r>
            <w:r>
              <w:rPr>
                <w:rFonts w:ascii="PT Astra Serif" w:hAnsi="PT Astra Serif"/>
                <w:spacing w:val="-4"/>
                <w:sz w:val="22"/>
              </w:rPr>
              <w:t xml:space="preserve">базовой кафедры «Теория и практика антикоррупционной деятельности» на базе кафедры права факультета права, экономики и управления федерального </w:t>
            </w:r>
            <w:r>
              <w:rPr>
                <w:rFonts w:ascii="PT Astra Serif" w:hAnsi="PT Astra Serif"/>
                <w:spacing w:val="-4"/>
                <w:sz w:val="22"/>
              </w:rPr>
              <w:lastRenderedPageBreak/>
              <w:t xml:space="preserve">государственного бюджетного образовательного учреждения высшего образования «Ульяновский государственный педагогический университет имени </w:t>
            </w:r>
            <w:proofErr w:type="spellStart"/>
            <w:r>
              <w:rPr>
                <w:rFonts w:ascii="PT Astra Serif" w:hAnsi="PT Astra Serif"/>
                <w:spacing w:val="-4"/>
                <w:sz w:val="22"/>
              </w:rPr>
              <w:t>И.Н.Ульянова</w:t>
            </w:r>
            <w:proofErr w:type="spellEnd"/>
            <w:r>
              <w:rPr>
                <w:rFonts w:ascii="PT Astra Serif" w:hAnsi="PT Astra Serif"/>
                <w:spacing w:val="-4"/>
                <w:sz w:val="22"/>
              </w:rPr>
              <w:t>», созданной при Правительстве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9BA996"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Министерство просвещения и воспитания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C5990A"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8CDB4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C58ABD"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683A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A7380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1E50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F0AEFA"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757A8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EA280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345E42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2DCAB7" w14:textId="4723A2BE" w:rsidR="000857FD" w:rsidRDefault="00AA2355">
            <w:pPr>
              <w:widowControl w:val="0"/>
              <w:jc w:val="center"/>
              <w:rPr>
                <w:rFonts w:ascii="PT Astra Serif" w:hAnsi="PT Astra Serif"/>
                <w:sz w:val="22"/>
              </w:rPr>
            </w:pPr>
            <w:r w:rsidRPr="005D6CF8">
              <w:rPr>
                <w:rFonts w:ascii="PT Astra Serif" w:hAnsi="PT Astra Serif"/>
                <w:sz w:val="22"/>
              </w:rPr>
              <w:t>2.2.</w:t>
            </w:r>
            <w:r w:rsidR="005D6CF8" w:rsidRPr="005D6CF8">
              <w:rPr>
                <w:rFonts w:ascii="PT Astra Serif" w:hAnsi="PT Astra Serif"/>
                <w:sz w:val="22"/>
              </w:rPr>
              <w:t>5</w:t>
            </w:r>
            <w:r w:rsidRPr="005D6CF8">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C6B295" w14:textId="77777777" w:rsidR="000857FD" w:rsidRDefault="00AA2355">
            <w:pPr>
              <w:widowControl w:val="0"/>
              <w:jc w:val="both"/>
              <w:rPr>
                <w:rFonts w:ascii="PT Astra Serif" w:hAnsi="PT Astra Serif"/>
                <w:spacing w:val="-4"/>
                <w:sz w:val="22"/>
              </w:rPr>
            </w:pPr>
            <w:r>
              <w:rPr>
                <w:rFonts w:ascii="PT Astra Serif" w:hAnsi="PT Astra Serif"/>
                <w:spacing w:val="-4"/>
                <w:sz w:val="22"/>
              </w:rPr>
              <w:t>Организация деятельности в муниципальных образованиях Ульяновской области молодёжных антикоррупционных формирований, оказание практической помощи в развитии их деятельности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BDF1BE" w14:textId="77777777" w:rsidR="000857FD" w:rsidRDefault="00AA2355">
            <w:pPr>
              <w:widowControl w:val="0"/>
              <w:jc w:val="both"/>
              <w:rPr>
                <w:rFonts w:ascii="PT Astra Serif" w:hAnsi="PT Astra Serif"/>
                <w:sz w:val="22"/>
              </w:rPr>
            </w:pPr>
            <w:r>
              <w:rPr>
                <w:rFonts w:ascii="PT Astra Serif" w:hAnsi="PT Astra Serif"/>
                <w:sz w:val="22"/>
              </w:rPr>
              <w:t>ОМСУ (по согласованию), Министерство молодёжного развития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EFEA5B"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FE60E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D942F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EA893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9E14F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97EEE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B3CD6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DCEEC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C1C8E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F6DE82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D26360" w14:textId="22EE0C17" w:rsidR="000857FD" w:rsidRDefault="00AA2355">
            <w:pPr>
              <w:widowControl w:val="0"/>
              <w:jc w:val="center"/>
              <w:rPr>
                <w:rFonts w:ascii="PT Astra Serif" w:hAnsi="PT Astra Serif"/>
                <w:sz w:val="22"/>
              </w:rPr>
            </w:pPr>
            <w:r>
              <w:rPr>
                <w:rFonts w:ascii="PT Astra Serif" w:hAnsi="PT Astra Serif"/>
                <w:sz w:val="22"/>
              </w:rPr>
              <w:t>2.2.</w:t>
            </w:r>
            <w:r w:rsidR="005D6CF8">
              <w:rPr>
                <w:rFonts w:ascii="PT Astra Serif" w:hAnsi="PT Astra Serif"/>
                <w:sz w:val="22"/>
              </w:rPr>
              <w:t>6</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D5E437" w14:textId="4FCA6AC4" w:rsidR="00111E33"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Организация проведения среди студентов российских организаций, осуществляющих образовательную деятельность на территории Ульяновской области по образовательным </w:t>
            </w:r>
            <w:r w:rsidRPr="00111E33">
              <w:rPr>
                <w:rFonts w:ascii="PT Astra Serif" w:hAnsi="PT Astra Serif"/>
                <w:spacing w:val="-4"/>
                <w:sz w:val="22"/>
              </w:rPr>
              <w:t xml:space="preserve">программам </w:t>
            </w:r>
            <w:r w:rsidR="00111E33">
              <w:rPr>
                <w:rFonts w:ascii="PT Astra Serif" w:hAnsi="PT Astra Serif"/>
                <w:spacing w:val="-4"/>
                <w:sz w:val="22"/>
              </w:rPr>
              <w:t>в</w:t>
            </w:r>
            <w:r>
              <w:rPr>
                <w:rFonts w:ascii="PT Astra Serif" w:hAnsi="PT Astra Serif"/>
                <w:spacing w:val="-4"/>
                <w:sz w:val="22"/>
              </w:rPr>
              <w:t xml:space="preserve">ысшего образования, </w:t>
            </w:r>
            <w:r w:rsidR="00111E33">
              <w:rPr>
                <w:rFonts w:ascii="PT Astra Serif" w:hAnsi="PT Astra Serif"/>
                <w:sz w:val="22"/>
              </w:rPr>
              <w:lastRenderedPageBreak/>
              <w:t>профессиональных образовательных организаций,</w:t>
            </w:r>
            <w:r w:rsidR="00111E33">
              <w:rPr>
                <w:rFonts w:ascii="PT Astra Serif" w:hAnsi="PT Astra Serif"/>
                <w:spacing w:val="-4"/>
                <w:sz w:val="22"/>
              </w:rPr>
              <w:t xml:space="preserve"> осуществляющих образовательную деятельность на территории Ульяновской области</w:t>
            </w:r>
            <w:r w:rsidR="00111E33">
              <w:rPr>
                <w:rFonts w:ascii="PT Astra Serif" w:hAnsi="PT Astra Serif"/>
                <w:sz w:val="22"/>
              </w:rPr>
              <w:t xml:space="preserve"> по образовательным программам среднего профессионального образования,</w:t>
            </w:r>
          </w:p>
          <w:p w14:paraId="613B2F24" w14:textId="2251BD3F"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цикла научно-дискуссионных, а также информационно-просветительских общественных акций, приуроченных к Международному дню борьбы с коррупцией, направленных на решение задач в области формирования антикоррупционного поведения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8C6D0B" w14:textId="0172A72F"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lastRenderedPageBreak/>
              <w:t xml:space="preserve">Министерство просвещения и воспитания Ульяновской области, Министерство молодёжного развития Ульяновской области, российские организации, осуществляющие образовательную </w:t>
            </w:r>
            <w:r>
              <w:rPr>
                <w:rFonts w:ascii="PT Astra Serif" w:hAnsi="PT Astra Serif"/>
                <w:spacing w:val="-4"/>
                <w:sz w:val="22"/>
              </w:rPr>
              <w:lastRenderedPageBreak/>
              <w:t xml:space="preserve">деятельность на территории Ульяновской области по образовательным программам </w:t>
            </w:r>
            <w:r w:rsidRPr="00111E33">
              <w:rPr>
                <w:rFonts w:ascii="PT Astra Serif" w:hAnsi="PT Astra Serif"/>
                <w:spacing w:val="-4"/>
                <w:sz w:val="22"/>
              </w:rPr>
              <w:t>высшего образования (по согласованию)</w:t>
            </w:r>
            <w:r w:rsidR="00111E33" w:rsidRPr="00111E33">
              <w:rPr>
                <w:rFonts w:ascii="PT Astra Serif" w:hAnsi="PT Astra Serif"/>
                <w:spacing w:val="-4"/>
                <w:sz w:val="22"/>
              </w:rPr>
              <w:t>,</w:t>
            </w:r>
            <w:r w:rsidR="00111E33">
              <w:rPr>
                <w:rFonts w:ascii="PT Astra Serif" w:hAnsi="PT Astra Serif"/>
                <w:spacing w:val="-4"/>
                <w:sz w:val="22"/>
              </w:rPr>
              <w:t xml:space="preserve"> </w:t>
            </w:r>
            <w:r w:rsidR="00111E33">
              <w:rPr>
                <w:rFonts w:ascii="PT Astra Serif" w:hAnsi="PT Astra Serif"/>
                <w:sz w:val="22"/>
              </w:rPr>
              <w:t>профессиональных образовательных организаций,</w:t>
            </w:r>
            <w:r w:rsidR="00111E33">
              <w:rPr>
                <w:rFonts w:ascii="PT Astra Serif" w:hAnsi="PT Astra Serif"/>
                <w:spacing w:val="-4"/>
                <w:sz w:val="22"/>
              </w:rPr>
              <w:t xml:space="preserve"> осуществляющих образовательную деятельность на территории Ульяновской области</w:t>
            </w:r>
            <w:r w:rsidR="00111E33">
              <w:rPr>
                <w:rFonts w:ascii="PT Astra Serif" w:hAnsi="PT Astra Serif"/>
                <w:sz w:val="22"/>
              </w:rPr>
              <w:t xml:space="preserve"> по образовательным программам среднего профессионального образования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40073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 xml:space="preserve">Ежегодно </w:t>
            </w:r>
          </w:p>
          <w:p w14:paraId="676219C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к 9 декабря</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84D69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29482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C0FBB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84B01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64F0D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78840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6E008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16D17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7BC2480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7086DF" w14:textId="75D873B6" w:rsidR="000857FD" w:rsidRDefault="00AA2355">
            <w:pPr>
              <w:widowControl w:val="0"/>
              <w:spacing w:line="230" w:lineRule="auto"/>
              <w:jc w:val="center"/>
              <w:rPr>
                <w:rFonts w:ascii="PT Astra Serif" w:hAnsi="PT Astra Serif"/>
                <w:sz w:val="22"/>
              </w:rPr>
            </w:pPr>
            <w:r>
              <w:rPr>
                <w:rFonts w:ascii="PT Astra Serif" w:hAnsi="PT Astra Serif"/>
                <w:sz w:val="22"/>
              </w:rPr>
              <w:t>2.2.</w:t>
            </w:r>
            <w:r w:rsidR="005D6CF8">
              <w:rPr>
                <w:rFonts w:ascii="PT Astra Serif" w:hAnsi="PT Astra Serif"/>
                <w:sz w:val="22"/>
              </w:rPr>
              <w:t>7</w:t>
            </w:r>
            <w:r>
              <w:rPr>
                <w:rFonts w:ascii="PT Astra Serif" w:hAnsi="PT Astra Serif"/>
                <w:sz w:val="22"/>
              </w:rPr>
              <w:t>.</w:t>
            </w:r>
          </w:p>
          <w:p w14:paraId="05F2FD58" w14:textId="77777777" w:rsidR="000857FD" w:rsidRDefault="000857FD">
            <w:pPr>
              <w:widowControl w:val="0"/>
              <w:spacing w:line="230" w:lineRule="auto"/>
              <w:jc w:val="center"/>
              <w:rPr>
                <w:rFonts w:ascii="PT Astra Serif" w:hAnsi="PT Astra Serif"/>
                <w:sz w:val="22"/>
              </w:rPr>
            </w:pP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EDD4C3" w14:textId="77777777" w:rsidR="000857FD" w:rsidRDefault="00AA2355">
            <w:pPr>
              <w:widowControl w:val="0"/>
              <w:spacing w:line="230" w:lineRule="auto"/>
              <w:jc w:val="both"/>
              <w:rPr>
                <w:rFonts w:ascii="PT Astra Serif" w:hAnsi="PT Astra Serif"/>
                <w:sz w:val="22"/>
              </w:rPr>
            </w:pPr>
            <w:r>
              <w:rPr>
                <w:rFonts w:ascii="PT Astra Serif" w:hAnsi="PT Astra Serif"/>
                <w:sz w:val="22"/>
              </w:rPr>
              <w:t>Проведение мероприятий, посвящённых Международному дню борьбы с коррупцией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0814BC" w14:textId="77777777" w:rsidR="000857FD" w:rsidRDefault="00AA2355">
            <w:pPr>
              <w:widowControl w:val="0"/>
              <w:spacing w:line="230" w:lineRule="auto"/>
              <w:jc w:val="both"/>
              <w:rPr>
                <w:rFonts w:ascii="PT Astra Serif" w:hAnsi="PT Astra Serif"/>
                <w:sz w:val="22"/>
              </w:rPr>
            </w:pPr>
            <w:r>
              <w:rPr>
                <w:rFonts w:ascii="PT Astra Serif" w:hAnsi="PT Astra Serif"/>
                <w:sz w:val="22"/>
              </w:rPr>
              <w:t>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10263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Ежегодно </w:t>
            </w:r>
          </w:p>
          <w:p w14:paraId="1398105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до 9 декабря</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B777C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30,0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7BD50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30,0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A85A6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180,0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A16B6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180,0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A3030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180,0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B8C40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180,0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44B36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180,0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A464F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960,0</w:t>
            </w:r>
          </w:p>
        </w:tc>
      </w:tr>
      <w:tr w:rsidR="000857FD" w14:paraId="362722A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52D8E9" w14:textId="68DBF96A" w:rsidR="000857FD" w:rsidRDefault="00AA2355">
            <w:pPr>
              <w:widowControl w:val="0"/>
              <w:spacing w:line="230" w:lineRule="auto"/>
              <w:jc w:val="center"/>
              <w:rPr>
                <w:rFonts w:ascii="PT Astra Serif" w:hAnsi="PT Astra Serif"/>
                <w:sz w:val="22"/>
              </w:rPr>
            </w:pPr>
            <w:r>
              <w:rPr>
                <w:rFonts w:ascii="PT Astra Serif" w:hAnsi="PT Astra Serif"/>
                <w:sz w:val="22"/>
              </w:rPr>
              <w:lastRenderedPageBreak/>
              <w:t>2.2.</w:t>
            </w:r>
            <w:r w:rsidR="005D6CF8">
              <w:rPr>
                <w:rFonts w:ascii="PT Astra Serif" w:hAnsi="PT Astra Serif"/>
                <w:sz w:val="22"/>
              </w:rPr>
              <w:t>8</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5859DA" w14:textId="74EB6DEA" w:rsidR="000857FD" w:rsidRDefault="00AA2355">
            <w:pPr>
              <w:widowControl w:val="0"/>
              <w:spacing w:line="230" w:lineRule="auto"/>
              <w:jc w:val="both"/>
              <w:rPr>
                <w:rFonts w:ascii="PT Astra Serif" w:hAnsi="PT Astra Serif"/>
                <w:sz w:val="22"/>
              </w:rPr>
            </w:pPr>
            <w:r>
              <w:rPr>
                <w:rFonts w:ascii="PT Astra Serif" w:hAnsi="PT Astra Serif"/>
                <w:sz w:val="22"/>
              </w:rPr>
              <w:t xml:space="preserve">Изготовление и размещение в общественных местах информационных материалов по вопросам противодействия коррупции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7C0007" w14:textId="77777777" w:rsidR="000857FD" w:rsidRDefault="00AA2355">
            <w:pPr>
              <w:widowControl w:val="0"/>
              <w:spacing w:line="230"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19BB8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3BD94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0A305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EE178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099BA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A4B73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16CF7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21F16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37E3B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76C8E77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69CF78" w14:textId="7E8756D8" w:rsidR="000857FD" w:rsidRDefault="00AA2355">
            <w:pPr>
              <w:widowControl w:val="0"/>
              <w:spacing w:line="230" w:lineRule="auto"/>
              <w:jc w:val="center"/>
              <w:rPr>
                <w:rFonts w:ascii="PT Astra Serif" w:hAnsi="PT Astra Serif"/>
                <w:sz w:val="22"/>
              </w:rPr>
            </w:pPr>
            <w:r>
              <w:rPr>
                <w:rFonts w:ascii="PT Astra Serif" w:hAnsi="PT Astra Serif"/>
                <w:sz w:val="22"/>
              </w:rPr>
              <w:t>2.2.</w:t>
            </w:r>
            <w:r w:rsidR="005D6CF8">
              <w:rPr>
                <w:rFonts w:ascii="PT Astra Serif" w:hAnsi="PT Astra Serif"/>
                <w:sz w:val="22"/>
              </w:rPr>
              <w:t>9</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48DDCC" w14:textId="77777777" w:rsidR="000857FD" w:rsidRDefault="00AA2355">
            <w:pPr>
              <w:widowControl w:val="0"/>
              <w:spacing w:line="230" w:lineRule="auto"/>
              <w:jc w:val="both"/>
              <w:rPr>
                <w:rFonts w:ascii="PT Astra Serif" w:hAnsi="PT Astra Serif"/>
                <w:sz w:val="22"/>
              </w:rPr>
            </w:pPr>
            <w:r>
              <w:rPr>
                <w:rFonts w:ascii="PT Astra Serif" w:hAnsi="PT Astra Serif"/>
                <w:sz w:val="22"/>
              </w:rPr>
              <w:t>Организация и проведение информационно-пропагандистской акции «Стоп! Коррупция!» с участием владельцев транспортных средств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71C596" w14:textId="77777777" w:rsidR="000857FD" w:rsidRDefault="00AA2355">
            <w:pPr>
              <w:widowControl w:val="0"/>
              <w:spacing w:line="230" w:lineRule="auto"/>
              <w:jc w:val="both"/>
              <w:rPr>
                <w:rFonts w:ascii="PT Astra Serif" w:hAnsi="PT Astra Serif"/>
                <w:sz w:val="22"/>
              </w:rPr>
            </w:pPr>
            <w:r>
              <w:rPr>
                <w:rFonts w:ascii="PT Astra Serif" w:hAnsi="PT Astra Serif"/>
                <w:sz w:val="22"/>
              </w:rPr>
              <w:t>ОМСУ (по согласованию), территориальные подразделения Государственной инспекции безопасности дорожного движения Управления Министерства внутренних дел Российской Федерации по Ульяновской области (по согласованию), Молодёжный инициативный антикоррупционный центр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B5C35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12BA43"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80934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9DE24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FEAA7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DD731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9407A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F564A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23719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03061827" w14:textId="77777777" w:rsidTr="0097498A">
        <w:trPr>
          <w:trHeight w:val="864"/>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65DDEA" w14:textId="24A0D570" w:rsidR="000857FD" w:rsidRDefault="00AA2355">
            <w:pPr>
              <w:widowControl w:val="0"/>
              <w:spacing w:line="230" w:lineRule="auto"/>
              <w:jc w:val="center"/>
              <w:rPr>
                <w:rFonts w:ascii="PT Astra Serif" w:hAnsi="PT Astra Serif"/>
                <w:sz w:val="22"/>
              </w:rPr>
            </w:pPr>
            <w:r>
              <w:rPr>
                <w:rFonts w:ascii="PT Astra Serif" w:hAnsi="PT Astra Serif"/>
                <w:sz w:val="22"/>
              </w:rPr>
              <w:t>2.2.1</w:t>
            </w:r>
            <w:r w:rsidR="005D6CF8">
              <w:rPr>
                <w:rFonts w:ascii="PT Astra Serif" w:hAnsi="PT Astra Serif"/>
                <w:sz w:val="22"/>
              </w:rPr>
              <w:t>0</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FF0757" w14:textId="7783D064" w:rsidR="000857FD" w:rsidRDefault="00AA2355">
            <w:pPr>
              <w:widowControl w:val="0"/>
              <w:spacing w:line="230" w:lineRule="auto"/>
              <w:jc w:val="both"/>
              <w:rPr>
                <w:rFonts w:ascii="PT Astra Serif" w:hAnsi="PT Astra Serif"/>
                <w:sz w:val="22"/>
              </w:rPr>
            </w:pPr>
            <w:r>
              <w:rPr>
                <w:rFonts w:ascii="PT Astra Serif" w:hAnsi="PT Astra Serif"/>
                <w:sz w:val="22"/>
              </w:rPr>
              <w:t xml:space="preserve">Реализация в Ульяновской области Концепции антикоррупционного воспитания обучающихся образовательных </w:t>
            </w:r>
            <w:r>
              <w:rPr>
                <w:rFonts w:ascii="PT Astra Serif" w:hAnsi="PT Astra Serif"/>
                <w:sz w:val="22"/>
              </w:rPr>
              <w:lastRenderedPageBreak/>
              <w:t>организаций, находящихся на территории Ульяновской области, на 2018-202</w:t>
            </w:r>
            <w:r w:rsidR="008E4DC6">
              <w:rPr>
                <w:rFonts w:ascii="PT Astra Serif" w:hAnsi="PT Astra Serif"/>
                <w:sz w:val="22"/>
              </w:rPr>
              <w:t>8</w:t>
            </w:r>
            <w:r>
              <w:rPr>
                <w:rFonts w:ascii="PT Astra Serif" w:hAnsi="PT Astra Serif"/>
                <w:sz w:val="22"/>
              </w:rPr>
              <w:t xml:space="preserve"> годы</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C96A53"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 xml:space="preserve">Министерство просвещения и воспитания Ульяновской области, ОМСУ (по согласованию), российские </w:t>
            </w:r>
            <w:r>
              <w:rPr>
                <w:rFonts w:ascii="PT Astra Serif" w:hAnsi="PT Astra Serif"/>
                <w:sz w:val="22"/>
              </w:rPr>
              <w:lastRenderedPageBreak/>
              <w:t>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00C433" w14:textId="6F5DE12C" w:rsidR="000857FD" w:rsidRDefault="00AA2355">
            <w:pPr>
              <w:widowControl w:val="0"/>
              <w:spacing w:line="230" w:lineRule="auto"/>
              <w:jc w:val="center"/>
              <w:rPr>
                <w:rFonts w:ascii="PT Astra Serif" w:hAnsi="PT Astra Serif"/>
                <w:sz w:val="22"/>
              </w:rPr>
            </w:pPr>
            <w:r>
              <w:rPr>
                <w:rFonts w:ascii="PT Astra Serif" w:hAnsi="PT Astra Serif"/>
                <w:sz w:val="22"/>
              </w:rPr>
              <w:lastRenderedPageBreak/>
              <w:t>2022-202</w:t>
            </w:r>
            <w:r w:rsidR="008E4DC6">
              <w:rPr>
                <w:rFonts w:ascii="PT Astra Serif" w:hAnsi="PT Astra Serif"/>
                <w:sz w:val="22"/>
              </w:rPr>
              <w:t>8</w:t>
            </w:r>
            <w:r>
              <w:rPr>
                <w:rFonts w:ascii="PT Astra Serif" w:hAnsi="PT Astra Serif"/>
                <w:sz w:val="22"/>
              </w:rPr>
              <w:t xml:space="preserve">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73AE6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F638A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E9127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768CB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0028E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2D43F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960B5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3CE41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4DE58518" w14:textId="77777777" w:rsidTr="005D6CF8">
        <w:trPr>
          <w:trHeight w:val="1005"/>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D93795" w14:textId="3FB6860F"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1</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36176F" w14:textId="77777777" w:rsidR="000857FD" w:rsidRDefault="00AA2355">
            <w:pPr>
              <w:widowControl w:val="0"/>
              <w:jc w:val="both"/>
              <w:rPr>
                <w:rFonts w:ascii="PT Astra Serif" w:hAnsi="PT Astra Serif"/>
                <w:sz w:val="22"/>
              </w:rPr>
            </w:pPr>
            <w:r>
              <w:rPr>
                <w:rFonts w:ascii="PT Astra Serif" w:hAnsi="PT Astra Serif"/>
                <w:sz w:val="22"/>
              </w:rPr>
              <w:t>Реализация просветительских проектов «Правовой студенческий всеобуч», «Летняя школа правовой грамотности для осуждённых», «</w:t>
            </w:r>
            <w:r>
              <w:rPr>
                <w:rFonts w:ascii="PT Astra Serif" w:hAnsi="PT Astra Serif"/>
                <w:spacing w:val="-4"/>
                <w:sz w:val="22"/>
              </w:rPr>
              <w:t>Правовой марафон для пенсионеров», «Декада правового просвещения населения Ульяновской области», предусматривающих рассмотрение вопросов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2DF907" w14:textId="77777777" w:rsidR="000857FD" w:rsidRDefault="00AA2355">
            <w:pPr>
              <w:widowControl w:val="0"/>
              <w:jc w:val="both"/>
              <w:rPr>
                <w:rFonts w:ascii="PT Astra Serif" w:hAnsi="PT Astra Serif"/>
                <w:sz w:val="22"/>
              </w:rPr>
            </w:pPr>
            <w:r>
              <w:rPr>
                <w:rFonts w:ascii="PT Astra Serif" w:hAnsi="PT Astra Serif"/>
                <w:sz w:val="22"/>
              </w:rPr>
              <w:t>Уполномоченный по правам человека в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B77D8E"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58556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D024D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21DA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D648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9E6B4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87880B" w14:textId="77777777" w:rsidR="000857FD" w:rsidRDefault="000857FD">
            <w:pPr>
              <w:widowControl w:val="0"/>
              <w:jc w:val="center"/>
              <w:rPr>
                <w:rFonts w:ascii="PT Astra Serif" w:hAnsi="PT Astra Serif"/>
                <w:sz w:val="22"/>
              </w:rPr>
            </w:pP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7AFFBC"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B1C52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CB3F5A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2FC354" w14:textId="516374A6"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2</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657703" w14:textId="77777777" w:rsidR="000857FD" w:rsidRDefault="00AA2355">
            <w:pPr>
              <w:widowControl w:val="0"/>
              <w:jc w:val="both"/>
              <w:rPr>
                <w:rFonts w:ascii="PT Astra Serif" w:hAnsi="PT Astra Serif"/>
                <w:sz w:val="22"/>
              </w:rPr>
            </w:pPr>
            <w:r>
              <w:rPr>
                <w:rFonts w:ascii="PT Astra Serif" w:hAnsi="PT Astra Serif"/>
                <w:sz w:val="22"/>
              </w:rPr>
              <w:t xml:space="preserve">Предоставление некоммерческим организациям, созданным без участия органов </w:t>
            </w:r>
            <w:r>
              <w:rPr>
                <w:rFonts w:ascii="PT Astra Serif" w:hAnsi="PT Astra Serif"/>
                <w:sz w:val="22"/>
              </w:rPr>
              <w:lastRenderedPageBreak/>
              <w:t>государственной власти Ульяновской области и ОМСУ, грантов в форме субсидий из областного бюджета Ульяновской области в целях финансового обеспечения затрат в связи с реализацией ими антикоррупционных проектов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936D8E"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управление администрации Губернатора Ульяновской </w:t>
            </w:r>
            <w:r>
              <w:rPr>
                <w:rFonts w:ascii="PT Astra Serif" w:hAnsi="PT Astra Serif"/>
                <w:sz w:val="22"/>
              </w:rPr>
              <w:lastRenderedPageBreak/>
              <w:t>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DEB4A7"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C5633A"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7C8BE1"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0EE81D" w14:textId="77777777" w:rsidR="000857FD" w:rsidRDefault="00AA2355">
            <w:pPr>
              <w:widowControl w:val="0"/>
              <w:jc w:val="center"/>
              <w:rPr>
                <w:rFonts w:ascii="PT Astra Serif" w:hAnsi="PT Astra Serif"/>
                <w:sz w:val="22"/>
              </w:rPr>
            </w:pPr>
            <w:r>
              <w:rPr>
                <w:rFonts w:ascii="PT Astra Serif" w:hAnsi="PT Astra Serif"/>
                <w:sz w:val="22"/>
              </w:rPr>
              <w:t>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EB9547" w14:textId="77777777" w:rsidR="000857FD" w:rsidRDefault="00AA2355">
            <w:pPr>
              <w:widowControl w:val="0"/>
              <w:jc w:val="center"/>
              <w:rPr>
                <w:rFonts w:ascii="PT Astra Serif" w:hAnsi="PT Astra Serif"/>
                <w:sz w:val="22"/>
              </w:rPr>
            </w:pPr>
            <w:r>
              <w:rPr>
                <w:rFonts w:ascii="PT Astra Serif" w:hAnsi="PT Astra Serif"/>
                <w:sz w:val="22"/>
              </w:rPr>
              <w:t>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CA7844" w14:textId="77777777" w:rsidR="000857FD" w:rsidRDefault="00AA2355">
            <w:pPr>
              <w:widowControl w:val="0"/>
              <w:jc w:val="center"/>
              <w:rPr>
                <w:rFonts w:ascii="PT Astra Serif" w:hAnsi="PT Astra Serif"/>
                <w:sz w:val="22"/>
              </w:rPr>
            </w:pPr>
            <w:r>
              <w:rPr>
                <w:rFonts w:ascii="PT Astra Serif" w:hAnsi="PT Astra Serif"/>
                <w:sz w:val="22"/>
              </w:rPr>
              <w:t>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74C0BC" w14:textId="77777777" w:rsidR="000857FD" w:rsidRDefault="00AA2355">
            <w:pPr>
              <w:widowControl w:val="0"/>
              <w:jc w:val="center"/>
              <w:rPr>
                <w:rFonts w:ascii="PT Astra Serif" w:hAnsi="PT Astra Serif"/>
                <w:sz w:val="22"/>
              </w:rPr>
            </w:pPr>
            <w:r>
              <w:rPr>
                <w:rFonts w:ascii="PT Astra Serif" w:hAnsi="PT Astra Serif"/>
                <w:sz w:val="22"/>
              </w:rPr>
              <w:t>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12EC33" w14:textId="77777777" w:rsidR="000857FD" w:rsidRDefault="00AA2355">
            <w:pPr>
              <w:widowControl w:val="0"/>
              <w:jc w:val="center"/>
              <w:rPr>
                <w:rFonts w:ascii="PT Astra Serif" w:hAnsi="PT Astra Serif"/>
                <w:sz w:val="22"/>
              </w:rPr>
            </w:pPr>
            <w:r>
              <w:rPr>
                <w:rFonts w:ascii="PT Astra Serif" w:hAnsi="PT Astra Serif"/>
                <w:sz w:val="22"/>
              </w:rPr>
              <w:t>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FC3CC4" w14:textId="77777777" w:rsidR="000857FD" w:rsidRDefault="00AA2355">
            <w:pPr>
              <w:widowControl w:val="0"/>
              <w:jc w:val="center"/>
              <w:rPr>
                <w:rFonts w:ascii="PT Astra Serif" w:hAnsi="PT Astra Serif"/>
                <w:sz w:val="22"/>
              </w:rPr>
            </w:pPr>
            <w:r>
              <w:rPr>
                <w:rFonts w:ascii="PT Astra Serif" w:hAnsi="PT Astra Serif"/>
                <w:sz w:val="22"/>
              </w:rPr>
              <w:t>400,0</w:t>
            </w:r>
          </w:p>
        </w:tc>
      </w:tr>
      <w:tr w:rsidR="000857FD" w14:paraId="77CE107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E5032F" w14:textId="2CFD1D65"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3</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B7D600" w14:textId="046DBE73" w:rsidR="000857FD" w:rsidRDefault="00AA2355">
            <w:pPr>
              <w:widowControl w:val="0"/>
              <w:jc w:val="both"/>
              <w:rPr>
                <w:rFonts w:ascii="PT Astra Serif" w:hAnsi="PT Astra Serif"/>
                <w:sz w:val="22"/>
              </w:rPr>
            </w:pPr>
            <w:r>
              <w:rPr>
                <w:rFonts w:ascii="PT Astra Serif" w:hAnsi="PT Astra Serif"/>
                <w:sz w:val="22"/>
              </w:rPr>
              <w:t>Выплата гражданам</w:t>
            </w:r>
            <w:r w:rsidR="00FB3178">
              <w:rPr>
                <w:rFonts w:ascii="PT Astra Serif" w:hAnsi="PT Astra Serif"/>
                <w:sz w:val="22"/>
              </w:rPr>
              <w:t xml:space="preserve"> Российской Федерации</w:t>
            </w:r>
            <w:r>
              <w:rPr>
                <w:rFonts w:ascii="PT Astra Serif" w:hAnsi="PT Astra Serif"/>
                <w:sz w:val="22"/>
              </w:rPr>
              <w:t xml:space="preserve"> премий по результатам конкурсного отбора разработанных ими проектов, направленных на профилактику коррупции 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99931E"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ADCCED"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9B70A5" w14:textId="77777777" w:rsidR="000857FD" w:rsidRDefault="00AA2355">
            <w:pPr>
              <w:widowControl w:val="0"/>
              <w:jc w:val="center"/>
              <w:rPr>
                <w:rFonts w:ascii="PT Astra Serif" w:hAnsi="PT Astra Serif"/>
                <w:sz w:val="22"/>
              </w:rPr>
            </w:pPr>
            <w:r>
              <w:rPr>
                <w:rFonts w:ascii="PT Astra Serif" w:hAnsi="PT Astra Serif"/>
                <w:sz w:val="22"/>
              </w:rPr>
              <w:t xml:space="preserve">200,0 </w:t>
            </w:r>
          </w:p>
          <w:p w14:paraId="773D4DE5" w14:textId="77777777" w:rsidR="000857FD" w:rsidRDefault="000857FD">
            <w:pPr>
              <w:widowControl w:val="0"/>
              <w:jc w:val="center"/>
              <w:rPr>
                <w:rFonts w:ascii="PT Astra Serif" w:hAnsi="PT Astra Serif"/>
                <w:i/>
                <w:sz w:val="22"/>
              </w:rPr>
            </w:pP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E22FDF"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534438" w14:textId="77777777" w:rsidR="000857FD" w:rsidRDefault="00AA2355">
            <w:pPr>
              <w:widowControl w:val="0"/>
              <w:jc w:val="center"/>
              <w:rPr>
                <w:rFonts w:ascii="PT Astra Serif" w:hAnsi="PT Astra Serif"/>
                <w:sz w:val="22"/>
              </w:rPr>
            </w:pPr>
            <w:r>
              <w:rPr>
                <w:rFonts w:ascii="PT Astra Serif" w:hAnsi="PT Astra Serif"/>
                <w:sz w:val="22"/>
              </w:rPr>
              <w:t>150,0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6CF9C1"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B619B0"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042DBC"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5B6A01"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FE60A2" w14:textId="77777777" w:rsidR="000857FD" w:rsidRDefault="00AA2355">
            <w:pPr>
              <w:widowControl w:val="0"/>
              <w:jc w:val="center"/>
              <w:rPr>
                <w:rFonts w:ascii="PT Astra Serif" w:hAnsi="PT Astra Serif"/>
                <w:sz w:val="22"/>
              </w:rPr>
            </w:pPr>
            <w:r>
              <w:rPr>
                <w:rFonts w:ascii="PT Astra Serif" w:hAnsi="PT Astra Serif"/>
                <w:sz w:val="22"/>
              </w:rPr>
              <w:t>1350,0</w:t>
            </w:r>
          </w:p>
        </w:tc>
      </w:tr>
      <w:tr w:rsidR="000857FD" w14:paraId="1D7F365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5BDCB0" w14:textId="6EE42F11"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4</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2E0BDA" w14:textId="77777777" w:rsidR="000857FD" w:rsidRDefault="00AA2355">
            <w:pPr>
              <w:widowControl w:val="0"/>
              <w:jc w:val="both"/>
              <w:rPr>
                <w:rFonts w:ascii="PT Astra Serif" w:hAnsi="PT Astra Serif"/>
                <w:sz w:val="22"/>
              </w:rPr>
            </w:pPr>
            <w:r>
              <w:rPr>
                <w:rFonts w:ascii="PT Astra Serif" w:hAnsi="PT Astra Serif"/>
                <w:sz w:val="22"/>
              </w:rPr>
              <w:t>Организация и проведение областного велопробега «Мы – за регион без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8981B6" w14:textId="77777777" w:rsidR="000857FD" w:rsidRDefault="00AA2355">
            <w:pPr>
              <w:widowControl w:val="0"/>
              <w:jc w:val="both"/>
              <w:rPr>
                <w:rFonts w:ascii="PT Astra Serif" w:hAnsi="PT Astra Serif"/>
                <w:sz w:val="22"/>
              </w:rPr>
            </w:pPr>
            <w:r>
              <w:rPr>
                <w:rFonts w:ascii="PT Astra Serif" w:hAnsi="PT Astra Serif"/>
                <w:sz w:val="22"/>
              </w:rPr>
              <w:t>Министерство физической культуры и спорта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4202F3"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780A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31217E"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DEA49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5DB33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B1F85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90D88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CF9259"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2E625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DB45E9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546AD1" w14:textId="58147605"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5</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92AB25"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и проведение областных недель антикоррупционных </w:t>
            </w:r>
            <w:r>
              <w:rPr>
                <w:rFonts w:ascii="PT Astra Serif" w:hAnsi="PT Astra Serif"/>
                <w:sz w:val="22"/>
              </w:rPr>
              <w:lastRenderedPageBreak/>
              <w:t xml:space="preserve">инициатив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BC6E68"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управление администрации Губернатора </w:t>
            </w:r>
            <w:r>
              <w:rPr>
                <w:rFonts w:ascii="PT Astra Serif" w:hAnsi="PT Astra Serif"/>
                <w:sz w:val="22"/>
              </w:rPr>
              <w:lastRenderedPageBreak/>
              <w:t>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E43598"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E8C9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8095C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FF9DB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52FAF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73462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5801C5"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4898B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18710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E35BE1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9D0930" w14:textId="437C3CDD" w:rsidR="000857FD" w:rsidRDefault="00AA2355">
            <w:pPr>
              <w:widowControl w:val="0"/>
              <w:jc w:val="center"/>
              <w:rPr>
                <w:rFonts w:ascii="PT Astra Serif" w:hAnsi="PT Astra Serif"/>
                <w:sz w:val="22"/>
              </w:rPr>
            </w:pPr>
            <w:r>
              <w:rPr>
                <w:rFonts w:ascii="PT Astra Serif" w:hAnsi="PT Astra Serif"/>
                <w:sz w:val="22"/>
              </w:rPr>
              <w:t>2.2.1</w:t>
            </w:r>
            <w:r w:rsidR="005D6CF8">
              <w:rPr>
                <w:rFonts w:ascii="PT Astra Serif" w:hAnsi="PT Astra Serif"/>
                <w:sz w:val="22"/>
              </w:rPr>
              <w:t>6</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7663D6"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и проведение региональной научно-практической конференции «Ульяновская область – территория без коррупции!»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E0C3B7"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Совет ректоров вузов Ульяновской области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УРО ООО «Ассоциация юристов России» (по согласованию), ИО, ОМСУ (по согласованию), Министерство просвещения и воспитания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C0F516"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8720EA"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067544"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CD9DC0"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29A5BE"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C83F72"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36AE96"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D496D8" w14:textId="77777777" w:rsidR="000857FD" w:rsidRDefault="00AA2355">
            <w:pPr>
              <w:widowControl w:val="0"/>
              <w:jc w:val="center"/>
              <w:rPr>
                <w:rFonts w:ascii="PT Astra Serif" w:hAnsi="PT Astra Serif"/>
                <w:sz w:val="22"/>
              </w:rPr>
            </w:pPr>
            <w:r>
              <w:rPr>
                <w:rFonts w:ascii="PT Astra Serif" w:hAnsi="PT Astra Serif"/>
                <w:sz w:val="22"/>
              </w:rPr>
              <w:t>200,0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ABBB1B" w14:textId="77777777" w:rsidR="000857FD" w:rsidRDefault="00AA2355">
            <w:pPr>
              <w:widowControl w:val="0"/>
              <w:jc w:val="center"/>
              <w:rPr>
                <w:rFonts w:ascii="PT Astra Serif" w:hAnsi="PT Astra Serif"/>
                <w:sz w:val="22"/>
              </w:rPr>
            </w:pPr>
            <w:r>
              <w:rPr>
                <w:rFonts w:ascii="PT Astra Serif" w:hAnsi="PT Astra Serif"/>
                <w:sz w:val="22"/>
              </w:rPr>
              <w:t>1400,0</w:t>
            </w:r>
          </w:p>
        </w:tc>
      </w:tr>
      <w:tr w:rsidR="000857FD" w14:paraId="2B59C7F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6C6C96" w14:textId="16EE63AD" w:rsidR="000857FD" w:rsidRDefault="00AA2355">
            <w:pPr>
              <w:widowControl w:val="0"/>
              <w:jc w:val="center"/>
              <w:rPr>
                <w:rFonts w:ascii="PT Astra Serif" w:hAnsi="PT Astra Serif"/>
                <w:sz w:val="22"/>
              </w:rPr>
            </w:pPr>
            <w:r>
              <w:rPr>
                <w:rFonts w:ascii="PT Astra Serif" w:hAnsi="PT Astra Serif"/>
                <w:sz w:val="22"/>
              </w:rPr>
              <w:lastRenderedPageBreak/>
              <w:t>2.2.</w:t>
            </w:r>
            <w:r w:rsidR="005D6CF8">
              <w:rPr>
                <w:rFonts w:ascii="PT Astra Serif" w:hAnsi="PT Astra Serif"/>
                <w:sz w:val="22"/>
              </w:rPr>
              <w:t>17</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8E7847" w14:textId="77777777" w:rsidR="000857FD" w:rsidRDefault="00AA2355">
            <w:pPr>
              <w:widowControl w:val="0"/>
              <w:jc w:val="both"/>
              <w:rPr>
                <w:rFonts w:ascii="PT Astra Serif" w:hAnsi="PT Astra Serif"/>
                <w:sz w:val="22"/>
              </w:rPr>
            </w:pPr>
            <w:r>
              <w:rPr>
                <w:rFonts w:ascii="PT Astra Serif" w:hAnsi="PT Astra Serif"/>
                <w:sz w:val="22"/>
              </w:rPr>
              <w:t>Организация специальных курсов повышения квалификации для педагогических работников муниципальных общеобразовательных организаций, находящихся на территории Ульяновской области, по вопросам использования элементов антикоррупционного воспитания на уроках истории, экономики, права, обществознания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A92810" w14:textId="77777777" w:rsidR="000857FD" w:rsidRDefault="00AA2355">
            <w:pPr>
              <w:widowControl w:val="0"/>
              <w:jc w:val="both"/>
              <w:rPr>
                <w:rFonts w:ascii="PT Astra Serif" w:hAnsi="PT Astra Serif"/>
                <w:sz w:val="22"/>
              </w:rPr>
            </w:pPr>
            <w:r>
              <w:rPr>
                <w:rFonts w:ascii="PT Astra Serif" w:hAnsi="PT Astra Serif"/>
                <w:sz w:val="22"/>
              </w:rPr>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72D9B6"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16E42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3C49A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E21AB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283EF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046B1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8C1CDA"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3BC172"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78FB9F"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8D15EB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5A552F" w14:textId="10139FBA" w:rsidR="000857FD" w:rsidRDefault="00AA2355">
            <w:pPr>
              <w:widowControl w:val="0"/>
              <w:jc w:val="center"/>
              <w:rPr>
                <w:rFonts w:ascii="PT Astra Serif" w:hAnsi="PT Astra Serif"/>
                <w:sz w:val="22"/>
              </w:rPr>
            </w:pPr>
            <w:r>
              <w:rPr>
                <w:rFonts w:ascii="PT Astra Serif" w:hAnsi="PT Astra Serif"/>
                <w:sz w:val="22"/>
              </w:rPr>
              <w:t>2.2.</w:t>
            </w:r>
            <w:r w:rsidR="005D6CF8">
              <w:rPr>
                <w:rFonts w:ascii="PT Astra Serif" w:hAnsi="PT Astra Serif"/>
                <w:sz w:val="22"/>
              </w:rPr>
              <w:t>18</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82B3DB"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организационно-методической поддержки для профессиональных образовательных организаций Ульяновской области в целях включения элементов антикоррупционного воспитания и просвещения в реализуемые ими образовательные </w:t>
            </w:r>
            <w:r>
              <w:rPr>
                <w:rFonts w:ascii="PT Astra Serif" w:hAnsi="PT Astra Serif"/>
                <w:sz w:val="22"/>
              </w:rPr>
              <w:lastRenderedPageBreak/>
              <w:t xml:space="preserve">программы среднего профессионального образования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3AB2D8" w14:textId="77777777" w:rsidR="000857FD" w:rsidRDefault="00AA2355">
            <w:pPr>
              <w:widowControl w:val="0"/>
              <w:jc w:val="both"/>
              <w:rPr>
                <w:rFonts w:ascii="PT Astra Serif" w:hAnsi="PT Astra Serif"/>
                <w:sz w:val="22"/>
              </w:rPr>
            </w:pPr>
            <w:r>
              <w:rPr>
                <w:rFonts w:ascii="PT Astra Serif" w:hAnsi="PT Astra Serif"/>
                <w:sz w:val="22"/>
              </w:rPr>
              <w:lastRenderedPageBreak/>
              <w:t>Министерство просвещения и воспитания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EC03F3"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60684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8E48D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8C0A2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6F96E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FBD52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2C574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1E695C"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BCCB54"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DE3EFA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2B3612" w14:textId="47CD325E" w:rsidR="000857FD" w:rsidRDefault="00AA2355">
            <w:pPr>
              <w:widowControl w:val="0"/>
              <w:jc w:val="center"/>
              <w:rPr>
                <w:rFonts w:ascii="PT Astra Serif" w:hAnsi="PT Astra Serif"/>
                <w:sz w:val="22"/>
              </w:rPr>
            </w:pPr>
            <w:r>
              <w:rPr>
                <w:rFonts w:ascii="PT Astra Serif" w:hAnsi="PT Astra Serif"/>
                <w:sz w:val="22"/>
              </w:rPr>
              <w:t>2.2.</w:t>
            </w:r>
            <w:r w:rsidR="005D6CF8">
              <w:rPr>
                <w:rFonts w:ascii="PT Astra Serif" w:hAnsi="PT Astra Serif"/>
                <w:sz w:val="22"/>
              </w:rPr>
              <w:t>19</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C63519" w14:textId="77777777" w:rsidR="000857FD" w:rsidRDefault="00AA2355">
            <w:pPr>
              <w:widowControl w:val="0"/>
              <w:spacing w:line="250" w:lineRule="auto"/>
              <w:jc w:val="both"/>
              <w:rPr>
                <w:rFonts w:ascii="PT Astra Serif" w:hAnsi="PT Astra Serif"/>
                <w:sz w:val="22"/>
              </w:rPr>
            </w:pPr>
            <w:r>
              <w:rPr>
                <w:rFonts w:ascii="PT Astra Serif" w:hAnsi="PT Astra Serif"/>
                <w:sz w:val="22"/>
              </w:rPr>
              <w:t xml:space="preserve">Организация деятельности по выявлению и анализу коррупционных рисков, возникающих в деятельности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и профессиональных образовательных организаций Ульяновской области. Продолжение процесса внедрения в практическую деятельность образовательных организаций высшего образования, </w:t>
            </w:r>
            <w:r>
              <w:rPr>
                <w:rFonts w:ascii="PT Astra Serif" w:hAnsi="PT Astra Serif"/>
                <w:sz w:val="22"/>
              </w:rPr>
              <w:lastRenderedPageBreak/>
              <w:t xml:space="preserve">находящихся на территории Ульяновской области, и профессиональных образовательных организаций </w:t>
            </w:r>
            <w:r>
              <w:rPr>
                <w:rFonts w:ascii="PT Astra Serif" w:hAnsi="PT Astra Serif"/>
                <w:spacing w:val="-4"/>
                <w:sz w:val="22"/>
              </w:rPr>
              <w:t>Ульяновской области принесения клятвы чести и достоинства ульяновского студента, а также</w:t>
            </w:r>
            <w:r>
              <w:rPr>
                <w:rFonts w:ascii="PT Astra Serif" w:hAnsi="PT Astra Serif"/>
                <w:sz w:val="22"/>
              </w:rPr>
              <w:t xml:space="preserve"> внедрения положений Кодекса этики </w:t>
            </w:r>
            <w:r>
              <w:rPr>
                <w:rFonts w:ascii="PT Astra Serif" w:hAnsi="PT Astra Serif"/>
                <w:spacing w:val="-4"/>
                <w:sz w:val="22"/>
              </w:rPr>
              <w:t>Ульяновского студента и Кодекса антикоррупционного поведения жителя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EFAA6A" w14:textId="77777777" w:rsidR="000857FD" w:rsidRDefault="00AA2355">
            <w:pPr>
              <w:widowControl w:val="0"/>
              <w:spacing w:line="250" w:lineRule="auto"/>
              <w:jc w:val="both"/>
              <w:rPr>
                <w:rFonts w:ascii="PT Astra Serif" w:hAnsi="PT Astra Serif"/>
                <w:sz w:val="22"/>
              </w:rPr>
            </w:pPr>
            <w:r>
              <w:rPr>
                <w:rFonts w:ascii="PT Astra Serif" w:hAnsi="PT Astra Serif"/>
                <w:sz w:val="22"/>
              </w:rPr>
              <w:lastRenderedPageBreak/>
              <w:t>Министерство просвещения и воспитания Ульяновской области, Совет ректоров вузов Ульяновской области (по согласованию),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699665"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BBA47E"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A23CBB"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00AC4C"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DEBBB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D37E9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AB77E3"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2318EF"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8037A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r>
      <w:tr w:rsidR="000857FD" w14:paraId="3AE11D2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D5D686" w14:textId="22810DCC" w:rsidR="000857FD" w:rsidRDefault="00AA2355">
            <w:pPr>
              <w:widowControl w:val="0"/>
              <w:spacing w:line="235" w:lineRule="auto"/>
              <w:jc w:val="center"/>
              <w:rPr>
                <w:rFonts w:ascii="PT Astra Serif" w:hAnsi="PT Astra Serif"/>
                <w:sz w:val="22"/>
              </w:rPr>
            </w:pPr>
            <w:r>
              <w:rPr>
                <w:rFonts w:ascii="PT Astra Serif" w:hAnsi="PT Astra Serif"/>
                <w:sz w:val="22"/>
              </w:rPr>
              <w:t>2.2.2</w:t>
            </w:r>
            <w:r w:rsidR="005D6CF8">
              <w:rPr>
                <w:rFonts w:ascii="PT Astra Serif" w:hAnsi="PT Astra Serif"/>
                <w:sz w:val="22"/>
              </w:rPr>
              <w:t>0</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93B849"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Осуществление комплекса организационных, разъяснительных и иных мер, направленных на предупреждение совершения коррупционных правонарушений в организациях, подведомственных Правительству Ульяновской области, организациях, подведомственных </w:t>
            </w:r>
            <w:r>
              <w:rPr>
                <w:rFonts w:ascii="PT Astra Serif" w:hAnsi="PT Astra Serif"/>
                <w:sz w:val="22"/>
              </w:rPr>
              <w:lastRenderedPageBreak/>
              <w:t>ИО, и организациях, подведомственных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1187AF"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8F2323" w14:textId="0A09E637" w:rsidR="000857FD" w:rsidRDefault="002F1DCD">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43B20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11BF3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E1607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3DC99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6A4C1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F6D43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38408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10999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87A6877"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295A21" w14:textId="77777777" w:rsidR="000857FD" w:rsidRDefault="000857FD">
            <w:pPr>
              <w:widowControl w:val="0"/>
              <w:spacing w:line="235" w:lineRule="auto"/>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72739DD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 xml:space="preserve">Задача 2.3. </w:t>
            </w:r>
            <w:bookmarkStart w:id="7" w:name="_Hlk102732528"/>
            <w:r>
              <w:rPr>
                <w:rFonts w:ascii="PT Astra Serif" w:hAnsi="PT Astra Serif"/>
                <w:sz w:val="22"/>
              </w:rPr>
              <w:t xml:space="preserve">Создание системы и условий антикоррупционного и правового просвещения государственных гражданских служащих, </w:t>
            </w:r>
            <w:r>
              <w:rPr>
                <w:rFonts w:ascii="PT Astra Serif" w:hAnsi="PT Astra Serif"/>
                <w:sz w:val="22"/>
              </w:rPr>
              <w:br/>
              <w:t xml:space="preserve">муниципальных служащих, работников организаций, подведомственных Правительству Ульяновской области, </w:t>
            </w:r>
            <w:r>
              <w:rPr>
                <w:rFonts w:ascii="PT Astra Serif" w:hAnsi="PT Astra Serif"/>
                <w:sz w:val="22"/>
              </w:rPr>
              <w:br/>
              <w:t>организаций, подведомственных ИО, и организаций, подведомственных ОМСУ</w:t>
            </w:r>
            <w:bookmarkEnd w:id="7"/>
          </w:p>
        </w:tc>
      </w:tr>
      <w:tr w:rsidR="000857FD" w14:paraId="479BA58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067BB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2.3.1.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C4F731" w14:textId="77777777" w:rsidR="000857FD" w:rsidRDefault="00AA2355">
            <w:pPr>
              <w:widowControl w:val="0"/>
              <w:spacing w:line="235" w:lineRule="auto"/>
              <w:jc w:val="both"/>
              <w:rPr>
                <w:rFonts w:ascii="PT Astra Serif" w:hAnsi="PT Astra Serif"/>
                <w:sz w:val="22"/>
              </w:rPr>
            </w:pPr>
            <w:r>
              <w:rPr>
                <w:rFonts w:ascii="PT Astra Serif" w:hAnsi="PT Astra Serif"/>
                <w:sz w:val="22"/>
              </w:rPr>
              <w:t>Обеспечение организационно-методической поддержки в процессе реализации мероприятий по профессиональному развитию государственных гражданских служащих и дополнительному профессиональному образованию муниципальных служащих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4BF93B" w14:textId="77777777" w:rsidR="000857FD" w:rsidRDefault="00AA2355">
            <w:pPr>
              <w:widowControl w:val="0"/>
              <w:spacing w:line="235" w:lineRule="auto"/>
              <w:jc w:val="both"/>
              <w:rPr>
                <w:rFonts w:ascii="PT Astra Serif" w:hAnsi="PT Astra Serif"/>
                <w:sz w:val="22"/>
              </w:rPr>
            </w:pPr>
            <w:r>
              <w:rPr>
                <w:rFonts w:ascii="PT Astra Serif" w:hAnsi="PT Astra Serif"/>
                <w:sz w:val="22"/>
              </w:rPr>
              <w:t>Управление по вопросам государственной службы и кадров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A50B9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BACB2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1006C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E022C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A3387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BAC11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8F6E1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7F729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5C364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E91568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28F991" w14:textId="77777777" w:rsidR="000857FD" w:rsidRDefault="00AA2355">
            <w:pPr>
              <w:widowControl w:val="0"/>
              <w:jc w:val="center"/>
              <w:rPr>
                <w:rFonts w:ascii="PT Astra Serif" w:hAnsi="PT Astra Serif"/>
                <w:sz w:val="22"/>
              </w:rPr>
            </w:pPr>
            <w:r>
              <w:rPr>
                <w:rFonts w:ascii="PT Astra Serif" w:hAnsi="PT Astra Serif"/>
                <w:sz w:val="22"/>
              </w:rPr>
              <w:t>2.3.2.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FAEFE3"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дополнительного профессионального образования государственных гражданских служащих, муниципальных служащих, в том числе лиц, ответственных за профилактику </w:t>
            </w:r>
            <w:r>
              <w:rPr>
                <w:rFonts w:ascii="PT Astra Serif" w:hAnsi="PT Astra Serif"/>
                <w:spacing w:val="-4"/>
                <w:sz w:val="22"/>
              </w:rPr>
              <w:t xml:space="preserve">коррупционных и иных правонарушений, в </w:t>
            </w:r>
            <w:r>
              <w:rPr>
                <w:rFonts w:ascii="PT Astra Serif" w:hAnsi="PT Astra Serif"/>
                <w:spacing w:val="-4"/>
                <w:sz w:val="22"/>
              </w:rPr>
              <w:lastRenderedPageBreak/>
              <w:t>целях приобретения ими знаний и формирования профессиональных компетенций в области противодействия коррупции и иных областях профессиональной служебной деятельности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D1CADA"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6002E9"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5C65E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BE5723"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21BC1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39D18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2784E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22647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75EFD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7F028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6EC6B74" w14:textId="77777777" w:rsidTr="0097498A">
        <w:trPr>
          <w:trHeight w:val="60"/>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B05BB2" w14:textId="77777777" w:rsidR="000857FD" w:rsidRDefault="00AA2355">
            <w:pPr>
              <w:widowControl w:val="0"/>
              <w:jc w:val="center"/>
              <w:rPr>
                <w:rFonts w:ascii="PT Astra Serif" w:hAnsi="PT Astra Serif"/>
                <w:sz w:val="22"/>
              </w:rPr>
            </w:pPr>
            <w:r>
              <w:rPr>
                <w:rFonts w:ascii="PT Astra Serif" w:hAnsi="PT Astra Serif"/>
                <w:sz w:val="22"/>
              </w:rPr>
              <w:t>2.3.3.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BA846B"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Организация мероприятий по дополнительному профессиональному образованию государственных гражданских служащих, муниципальных служащих и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противодействии </w:t>
            </w:r>
            <w:r>
              <w:rPr>
                <w:rFonts w:ascii="PT Astra Serif" w:hAnsi="PT Astra Serif"/>
                <w:spacing w:val="-4"/>
                <w:sz w:val="22"/>
              </w:rPr>
              <w:lastRenderedPageBreak/>
              <w:t>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76E505" w14:textId="12482421" w:rsidR="000857FD" w:rsidRDefault="00AA2355">
            <w:pPr>
              <w:widowControl w:val="0"/>
              <w:jc w:val="both"/>
              <w:rPr>
                <w:rFonts w:ascii="PT Astra Serif" w:hAnsi="PT Astra Serif"/>
                <w:spacing w:val="-4"/>
                <w:sz w:val="22"/>
              </w:rPr>
            </w:pPr>
            <w:r>
              <w:rPr>
                <w:rFonts w:ascii="PT Astra Serif" w:hAnsi="PT Astra Serif"/>
                <w:spacing w:val="-4"/>
                <w:sz w:val="22"/>
              </w:rPr>
              <w:lastRenderedPageBreak/>
              <w:t>Управление по вопросам государственной службы и кадров администрации 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3CDD16"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FA80F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3253C1"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C3ECA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5A9ED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8C14E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0A3B8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9B906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00774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9816EB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E335BC" w14:textId="77777777" w:rsidR="000857FD" w:rsidRDefault="00AA2355">
            <w:pPr>
              <w:widowControl w:val="0"/>
              <w:jc w:val="center"/>
              <w:rPr>
                <w:rFonts w:ascii="PT Astra Serif" w:hAnsi="PT Astra Serif"/>
                <w:sz w:val="22"/>
              </w:rPr>
            </w:pPr>
            <w:r>
              <w:rPr>
                <w:rFonts w:ascii="PT Astra Serif" w:hAnsi="PT Astra Serif"/>
                <w:sz w:val="22"/>
              </w:rPr>
              <w:t>2.3.4.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9129B1"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проведения </w:t>
            </w:r>
            <w:r>
              <w:rPr>
                <w:rFonts w:ascii="PT Astra Serif" w:hAnsi="PT Astra Serif"/>
                <w:spacing w:val="-4"/>
                <w:sz w:val="22"/>
              </w:rPr>
              <w:t>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F92E36" w14:textId="77777777" w:rsidR="000857FD" w:rsidRDefault="00AA2355">
            <w:pPr>
              <w:widowControl w:val="0"/>
              <w:jc w:val="both"/>
              <w:rPr>
                <w:rFonts w:ascii="PT Astra Serif" w:hAnsi="PT Astra Serif"/>
                <w:spacing w:val="-4"/>
                <w:sz w:val="22"/>
              </w:rPr>
            </w:pPr>
            <w:r>
              <w:rPr>
                <w:rFonts w:ascii="PT Astra Serif" w:hAnsi="PT Astra Serif"/>
                <w:spacing w:val="-4"/>
                <w:sz w:val="22"/>
              </w:rPr>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6EAF54"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48D79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83D74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E5CE2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236DF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3E598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FC42E4"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9EF1ED"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B40DC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34AF0A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818A7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2.3.5.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AA00BA" w14:textId="77777777" w:rsidR="000857FD" w:rsidRDefault="00AA2355">
            <w:pPr>
              <w:widowControl w:val="0"/>
              <w:spacing w:line="235" w:lineRule="auto"/>
              <w:jc w:val="both"/>
              <w:rPr>
                <w:rFonts w:ascii="PT Astra Serif" w:hAnsi="PT Astra Serif"/>
                <w:sz w:val="22"/>
              </w:rPr>
            </w:pPr>
            <w:r>
              <w:rPr>
                <w:rFonts w:ascii="PT Astra Serif" w:hAnsi="PT Astra Serif"/>
                <w:sz w:val="22"/>
              </w:rPr>
              <w:t>Подготовка для ИО и ОМСУ методических рекомендаций по вопросам противодействия коррупции и их своевременная актуализация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EA9F08" w14:textId="77777777" w:rsidR="000857FD" w:rsidRDefault="00AA2355">
            <w:pPr>
              <w:widowControl w:val="0"/>
              <w:spacing w:line="235"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E3F05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w:t>
            </w:r>
          </w:p>
          <w:p w14:paraId="67880BC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399B5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09AA6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DB220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B58D5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FBDC7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45418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EFCDC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B54CA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7AF170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FED07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2.3.6.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8F827A"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Проведение семинаров-совещаний по актуальным вопросам исполнения законодательства Российской </w:t>
            </w:r>
            <w:r>
              <w:rPr>
                <w:rFonts w:ascii="PT Astra Serif" w:hAnsi="PT Astra Serif"/>
                <w:spacing w:val="-4"/>
                <w:sz w:val="22"/>
              </w:rPr>
              <w:lastRenderedPageBreak/>
              <w:t>Федерации о противодействии коррупции для государственных гражданских служащих и муниципальных служащих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8D4CB9"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C53D3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C9F89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5286A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03BD2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7C8C3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1CB86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DC3D9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34680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86E29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AB6226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13BB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2.3.7.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07CBBC" w14:textId="012FF94E"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Обеспечение участия в мероприятиях по дополнительному профессиональному образованию в области противодействия коррупции лиц, впервые поступивших на государственную гражданскую службу,</w:t>
            </w:r>
            <w:r w:rsidR="008E4DC6">
              <w:rPr>
                <w:rFonts w:ascii="PT Astra Serif" w:hAnsi="PT Astra Serif"/>
                <w:spacing w:val="-4"/>
                <w:sz w:val="22"/>
              </w:rPr>
              <w:t xml:space="preserve"> муниципальную службу,</w:t>
            </w:r>
            <w:r>
              <w:rPr>
                <w:rFonts w:ascii="PT Astra Serif" w:hAnsi="PT Astra Serif"/>
                <w:spacing w:val="-4"/>
                <w:sz w:val="22"/>
              </w:rPr>
              <w:t xml:space="preserve"> на работу в организации, подведомственные Правительству Ульяновской области, организации, подведомственные ИО, и организации, подведомственные ОМСУ, деятельность которых связана с соблюдением антикоррупционных стандартов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1FA2D2" w14:textId="77777777" w:rsidR="000857FD" w:rsidRDefault="00AA2355">
            <w:pPr>
              <w:widowControl w:val="0"/>
              <w:spacing w:line="235" w:lineRule="auto"/>
              <w:jc w:val="both"/>
              <w:rPr>
                <w:rFonts w:ascii="PT Astra Serif" w:hAnsi="PT Astra Serif"/>
                <w:sz w:val="22"/>
              </w:rPr>
            </w:pPr>
            <w:r>
              <w:rPr>
                <w:rFonts w:ascii="PT Astra Serif" w:hAnsi="PT Astra Serif"/>
                <w:sz w:val="22"/>
              </w:rPr>
              <w:t>Управление по вопросам государственной службы и кадров администрации 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B61C9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74BA6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20F06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B4064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61774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28F1E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D5C77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53280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338D0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C3F0C5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51BF1B" w14:textId="77777777" w:rsidR="000857FD" w:rsidRDefault="00AA2355">
            <w:pPr>
              <w:widowControl w:val="0"/>
              <w:jc w:val="center"/>
              <w:rPr>
                <w:rFonts w:ascii="PT Astra Serif" w:hAnsi="PT Astra Serif"/>
                <w:sz w:val="22"/>
              </w:rPr>
            </w:pPr>
            <w:r>
              <w:rPr>
                <w:rFonts w:ascii="PT Astra Serif" w:hAnsi="PT Astra Serif"/>
                <w:sz w:val="22"/>
              </w:rPr>
              <w:t>2.3.8.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1D1672"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участия государственных </w:t>
            </w:r>
            <w:r>
              <w:rPr>
                <w:rFonts w:ascii="PT Astra Serif" w:hAnsi="PT Astra Serif"/>
                <w:sz w:val="22"/>
              </w:rPr>
              <w:lastRenderedPageBreak/>
              <w:t xml:space="preserve">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дополнительному профессиональному образованию в области противодействия коррупции, в том числе их обучение по дополнительным профессиональным программам в области </w:t>
            </w:r>
            <w:r>
              <w:rPr>
                <w:rFonts w:ascii="PT Astra Serif" w:hAnsi="PT Astra Serif"/>
                <w:sz w:val="22"/>
              </w:rPr>
              <w:lastRenderedPageBreak/>
              <w:t>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F2F0A0"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Управление по вопросам </w:t>
            </w:r>
            <w:r>
              <w:rPr>
                <w:rFonts w:ascii="PT Astra Serif" w:hAnsi="PT Astra Serif"/>
                <w:sz w:val="22"/>
              </w:rPr>
              <w:lastRenderedPageBreak/>
              <w:t>государственной службы и кадров администрации Губернатора Ульяновской области, ИО, ОМСУ (по согласованию), руководители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060276"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996EF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43BF2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08C31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31ECC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546AF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97C70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BABD0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F23744"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7C6F56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CA0B66" w14:textId="77777777" w:rsidR="000857FD" w:rsidRDefault="00AA2355">
            <w:pPr>
              <w:widowControl w:val="0"/>
              <w:jc w:val="center"/>
              <w:rPr>
                <w:rFonts w:ascii="PT Astra Serif" w:hAnsi="PT Astra Serif"/>
                <w:sz w:val="22"/>
              </w:rPr>
            </w:pPr>
            <w:r>
              <w:rPr>
                <w:rFonts w:ascii="PT Astra Serif" w:hAnsi="PT Astra Serif"/>
                <w:sz w:val="22"/>
              </w:rPr>
              <w:lastRenderedPageBreak/>
              <w:t>2.3.9.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242A10" w14:textId="77777777" w:rsidR="000857FD" w:rsidRDefault="00AA2355">
            <w:pPr>
              <w:widowControl w:val="0"/>
              <w:jc w:val="both"/>
              <w:rPr>
                <w:rFonts w:ascii="PT Astra Serif" w:hAnsi="PT Astra Serif"/>
                <w:sz w:val="22"/>
              </w:rPr>
            </w:pPr>
            <w:r>
              <w:rPr>
                <w:rFonts w:ascii="PT Astra Serif" w:hAnsi="PT Astra Serif"/>
                <w:sz w:val="22"/>
              </w:rPr>
              <w:t>Проведение тестирования государственных гражданских служащих и муниципальных служащих, направленного на выявление уровня знания ими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муниципальные служащие независимо от замещаемой ими должности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6E71C5" w14:textId="77777777" w:rsidR="000857FD" w:rsidRDefault="00AA2355">
            <w:pPr>
              <w:widowControl w:val="0"/>
              <w:jc w:val="both"/>
              <w:rPr>
                <w:rFonts w:ascii="PT Astra Serif" w:hAnsi="PT Astra Serif"/>
                <w:sz w:val="22"/>
              </w:rPr>
            </w:pPr>
            <w:r>
              <w:rPr>
                <w:rFonts w:ascii="PT Astra Serif" w:hAnsi="PT Astra Serif"/>
                <w:sz w:val="22"/>
              </w:rPr>
              <w:t>Управление по вопросам государственной службы и кадров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F50C3" w14:textId="77777777" w:rsidR="000857FD" w:rsidRDefault="00AA2355">
            <w:pPr>
              <w:widowControl w:val="0"/>
              <w:jc w:val="center"/>
              <w:rPr>
                <w:rFonts w:ascii="PT Astra Serif" w:hAnsi="PT Astra Serif"/>
                <w:sz w:val="22"/>
                <w:highlight w:val="green"/>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99F32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12DC6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9D0CF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08360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0C940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97142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ECFD93"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C8CF5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1BB8D7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C13E1F" w14:textId="77777777" w:rsidR="000857FD" w:rsidRDefault="00AA2355">
            <w:pPr>
              <w:widowControl w:val="0"/>
              <w:jc w:val="center"/>
              <w:rPr>
                <w:rFonts w:ascii="PT Astra Serif" w:hAnsi="PT Astra Serif"/>
                <w:sz w:val="22"/>
              </w:rPr>
            </w:pPr>
            <w:r>
              <w:rPr>
                <w:rFonts w:ascii="PT Astra Serif" w:hAnsi="PT Astra Serif"/>
                <w:sz w:val="22"/>
              </w:rPr>
              <w:t>2.3.10.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78EC9A"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обучения вновь принятых на государственную гражданскую службу </w:t>
            </w:r>
            <w:r>
              <w:rPr>
                <w:rFonts w:ascii="PT Astra Serif" w:hAnsi="PT Astra Serif"/>
                <w:sz w:val="22"/>
              </w:rPr>
              <w:lastRenderedPageBreak/>
              <w:t>в Правительство Ульяновской области и ИО на адаптационных курсах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199267"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Управление по вопросам государственной службы и кадров администрации </w:t>
            </w:r>
            <w:r>
              <w:rPr>
                <w:rFonts w:ascii="PT Astra Serif" w:hAnsi="PT Astra Serif"/>
                <w:sz w:val="22"/>
              </w:rPr>
              <w:lastRenderedPageBreak/>
              <w:t>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127E0B" w14:textId="77777777" w:rsidR="000857FD" w:rsidRDefault="00AA2355">
            <w:pPr>
              <w:widowControl w:val="0"/>
              <w:jc w:val="center"/>
              <w:rPr>
                <w:rFonts w:ascii="PT Astra Serif" w:hAnsi="PT Astra Serif"/>
                <w:sz w:val="22"/>
              </w:rPr>
            </w:pPr>
            <w:r>
              <w:rPr>
                <w:rFonts w:ascii="PT Astra Serif" w:hAnsi="PT Astra Serif"/>
                <w:sz w:val="22"/>
              </w:rPr>
              <w:lastRenderedPageBreak/>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7A32F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01950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BE237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62E14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69F76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4404C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7722A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791F8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D0F277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2E8E75" w14:textId="77777777" w:rsidR="000857FD" w:rsidRDefault="00AA2355">
            <w:pPr>
              <w:widowControl w:val="0"/>
              <w:jc w:val="center"/>
              <w:rPr>
                <w:rFonts w:ascii="PT Astra Serif" w:hAnsi="PT Astra Serif"/>
                <w:sz w:val="22"/>
              </w:rPr>
            </w:pPr>
            <w:r>
              <w:rPr>
                <w:rFonts w:ascii="PT Astra Serif" w:hAnsi="PT Astra Serif"/>
                <w:sz w:val="22"/>
              </w:rPr>
              <w:t>2.3.11.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1BE6F5" w14:textId="77777777" w:rsidR="000857FD" w:rsidRDefault="00AA2355">
            <w:pPr>
              <w:widowControl w:val="0"/>
              <w:jc w:val="both"/>
              <w:rPr>
                <w:rFonts w:ascii="PT Astra Serif" w:hAnsi="PT Astra Serif"/>
                <w:sz w:val="22"/>
                <w:highlight w:val="green"/>
              </w:rPr>
            </w:pPr>
            <w:r>
              <w:rPr>
                <w:rFonts w:ascii="PT Astra Serif" w:hAnsi="PT Astra Serif"/>
                <w:sz w:val="22"/>
              </w:rPr>
              <w:t>Проведение в ходе аттестации и реализации обучающих мероприятий тестирования государственных гражданских служащих в целях определения уровня знания ими принципов профессиональной служебной этики, включая стандарты антикоррупционного поведения, решение кейс-задач, разбор и анализ результатов таких тестирований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7837A6" w14:textId="77777777" w:rsidR="000857FD" w:rsidRDefault="00AA2355">
            <w:pPr>
              <w:widowControl w:val="0"/>
              <w:jc w:val="both"/>
              <w:rPr>
                <w:rFonts w:ascii="PT Astra Serif" w:hAnsi="PT Astra Serif"/>
                <w:sz w:val="22"/>
                <w:highlight w:val="green"/>
              </w:rPr>
            </w:pPr>
            <w:r>
              <w:rPr>
                <w:rFonts w:ascii="PT Astra Serif" w:hAnsi="PT Astra Serif"/>
                <w:sz w:val="22"/>
              </w:rPr>
              <w:t>Управление по вопросам государственной службы и кадров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FB8B7B" w14:textId="77777777" w:rsidR="000857FD" w:rsidRDefault="00AA2355">
            <w:pPr>
              <w:widowControl w:val="0"/>
              <w:jc w:val="center"/>
              <w:rPr>
                <w:rFonts w:ascii="PT Astra Serif" w:hAnsi="PT Astra Serif"/>
                <w:sz w:val="22"/>
                <w:highlight w:val="green"/>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22E60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DF1CDD"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633C5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0E27A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14E46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8BF5A6"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5BC928"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40D3E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59321A2"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6A613D" w14:textId="77777777" w:rsidR="000857FD" w:rsidRDefault="000857FD">
            <w:pPr>
              <w:widowControl w:val="0"/>
              <w:jc w:val="center"/>
              <w:outlineLvl w:val="1"/>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11214CFC" w14:textId="77777777" w:rsidR="000857FD" w:rsidRDefault="00AA2355">
            <w:pPr>
              <w:widowControl w:val="0"/>
              <w:jc w:val="center"/>
              <w:outlineLvl w:val="1"/>
              <w:rPr>
                <w:rFonts w:ascii="PT Astra Serif" w:hAnsi="PT Astra Serif"/>
                <w:sz w:val="22"/>
              </w:rPr>
            </w:pPr>
            <w:r>
              <w:rPr>
                <w:rFonts w:ascii="PT Astra Serif" w:hAnsi="PT Astra Serif"/>
                <w:sz w:val="22"/>
              </w:rPr>
              <w:t xml:space="preserve">Обеспечивающая цель 3. Выявление и минимизация числа коррупционных рисков, обеспечение добросовестности, открытости, </w:t>
            </w:r>
            <w:r>
              <w:rPr>
                <w:rFonts w:ascii="PT Astra Serif" w:hAnsi="PT Astra Serif"/>
                <w:sz w:val="22"/>
              </w:rPr>
              <w:br/>
              <w:t xml:space="preserve">добросовестной конкуренции и объективности при осуществлении закупок товаров, работ, услуг для обеспечения </w:t>
            </w:r>
            <w:r>
              <w:rPr>
                <w:rFonts w:ascii="PT Astra Serif" w:hAnsi="PT Astra Serif"/>
                <w:sz w:val="22"/>
              </w:rPr>
              <w:br/>
              <w:t>государственных или муниципальных нужд, целевое эффективное и экономное использование бюджетных средств</w:t>
            </w:r>
          </w:p>
        </w:tc>
      </w:tr>
      <w:tr w:rsidR="000857FD" w14:paraId="11FC6243"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7E25A2" w14:textId="77777777" w:rsidR="000857FD" w:rsidRDefault="000857FD">
            <w:pPr>
              <w:widowControl w:val="0"/>
              <w:jc w:val="center"/>
              <w:outlineLvl w:val="1"/>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5A769343" w14:textId="77777777" w:rsidR="000857FD" w:rsidRDefault="00AA2355">
            <w:pPr>
              <w:widowControl w:val="0"/>
              <w:jc w:val="center"/>
              <w:outlineLvl w:val="1"/>
              <w:rPr>
                <w:rFonts w:ascii="PT Astra Serif" w:hAnsi="PT Astra Serif"/>
                <w:sz w:val="22"/>
              </w:rPr>
            </w:pPr>
            <w:bookmarkStart w:id="8" w:name="_Hlk102732597"/>
            <w:r>
              <w:rPr>
                <w:rFonts w:ascii="PT Astra Serif" w:hAnsi="PT Astra Serif"/>
                <w:sz w:val="22"/>
              </w:rPr>
              <w:t xml:space="preserve">Задача 3.1. Совершенствование мер по противодействию коррупции при осуществлении закупок товаров, работ, услуг </w:t>
            </w:r>
            <w:r>
              <w:rPr>
                <w:rFonts w:ascii="PT Astra Serif" w:hAnsi="PT Astra Serif"/>
                <w:sz w:val="22"/>
              </w:rPr>
              <w:br/>
              <w:t xml:space="preserve">для обеспечения государственных и муниципальных нужд, закупок, осуществляемых отдельными видами юридических лиц, </w:t>
            </w:r>
            <w:r>
              <w:rPr>
                <w:rFonts w:ascii="PT Astra Serif" w:hAnsi="PT Astra Serif"/>
                <w:sz w:val="22"/>
              </w:rPr>
              <w:br/>
              <w:t>а также при распоряжении государственным и муниципальным имуществом</w:t>
            </w:r>
            <w:bookmarkEnd w:id="8"/>
          </w:p>
        </w:tc>
      </w:tr>
      <w:tr w:rsidR="000857FD" w14:paraId="12DDBF2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524D8E" w14:textId="77777777" w:rsidR="000857FD" w:rsidRDefault="00AA2355">
            <w:pPr>
              <w:widowControl w:val="0"/>
              <w:jc w:val="center"/>
              <w:rPr>
                <w:rFonts w:ascii="PT Astra Serif" w:hAnsi="PT Astra Serif"/>
                <w:sz w:val="22"/>
              </w:rPr>
            </w:pPr>
            <w:r>
              <w:rPr>
                <w:rFonts w:ascii="PT Astra Serif" w:hAnsi="PT Astra Serif"/>
                <w:sz w:val="22"/>
              </w:rPr>
              <w:t>3.1.1.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75F050" w14:textId="77777777" w:rsidR="000857FD" w:rsidRDefault="00AA2355">
            <w:pPr>
              <w:widowControl w:val="0"/>
              <w:jc w:val="both"/>
              <w:rPr>
                <w:rFonts w:ascii="PT Astra Serif" w:hAnsi="PT Astra Serif"/>
                <w:sz w:val="22"/>
              </w:rPr>
            </w:pPr>
            <w:r>
              <w:rPr>
                <w:rFonts w:ascii="PT Astra Serif" w:hAnsi="PT Astra Serif"/>
                <w:sz w:val="22"/>
              </w:rPr>
              <w:t>Совершенствование деятельности Школы заказчика</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9121F3" w14:textId="22E70226" w:rsidR="000857FD" w:rsidRDefault="00AA2355">
            <w:pPr>
              <w:widowControl w:val="0"/>
              <w:jc w:val="both"/>
              <w:rPr>
                <w:rFonts w:ascii="PT Astra Serif" w:hAnsi="PT Astra Serif"/>
                <w:sz w:val="22"/>
              </w:rPr>
            </w:pPr>
            <w:r>
              <w:rPr>
                <w:rFonts w:ascii="PT Astra Serif" w:hAnsi="PT Astra Serif"/>
                <w:sz w:val="22"/>
              </w:rPr>
              <w:t xml:space="preserve">Агентство государственных закупок </w:t>
            </w:r>
            <w:r>
              <w:rPr>
                <w:rFonts w:ascii="PT Astra Serif" w:hAnsi="PT Astra Serif"/>
                <w:sz w:val="22"/>
              </w:rPr>
              <w:lastRenderedPageBreak/>
              <w:t>Ульяновской области</w:t>
            </w:r>
            <w:r w:rsidR="00E17F84">
              <w:rPr>
                <w:rFonts w:ascii="PT Astra Serif" w:hAnsi="PT Astra Serif"/>
                <w:sz w:val="22"/>
              </w:rPr>
              <w:t xml:space="preserve"> (далее – </w:t>
            </w:r>
            <w:r w:rsidR="00E17F84">
              <w:rPr>
                <w:rFonts w:ascii="PT Astra Serif" w:hAnsi="PT Astra Serif"/>
                <w:sz w:val="22"/>
              </w:rPr>
              <w:t>Агентство государственных закупок</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D04EE8" w14:textId="77777777" w:rsidR="000857FD" w:rsidRDefault="00AA2355">
            <w:pPr>
              <w:widowControl w:val="0"/>
              <w:jc w:val="center"/>
              <w:rPr>
                <w:rFonts w:ascii="PT Astra Serif" w:hAnsi="PT Astra Serif"/>
                <w:sz w:val="22"/>
              </w:rPr>
            </w:pPr>
            <w:r>
              <w:rPr>
                <w:rFonts w:ascii="PT Astra Serif" w:hAnsi="PT Astra Serif"/>
                <w:sz w:val="22"/>
              </w:rPr>
              <w:lastRenderedPageBreak/>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6FD5C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68EF5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B1967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E7561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DE5CA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94C07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A87A9C"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74834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10FBAA9D"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FBB62D" w14:textId="77777777" w:rsidR="000857FD" w:rsidRDefault="00AA2355">
            <w:pPr>
              <w:widowControl w:val="0"/>
              <w:jc w:val="center"/>
              <w:rPr>
                <w:rFonts w:ascii="PT Astra Serif" w:hAnsi="PT Astra Serif"/>
                <w:sz w:val="22"/>
              </w:rPr>
            </w:pPr>
            <w:r>
              <w:rPr>
                <w:rFonts w:ascii="PT Astra Serif" w:hAnsi="PT Astra Serif"/>
                <w:sz w:val="22"/>
              </w:rPr>
              <w:t>3.1.2.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88C938" w14:textId="262AA78A" w:rsidR="000857FD" w:rsidRDefault="00AA2355">
            <w:pPr>
              <w:widowControl w:val="0"/>
              <w:jc w:val="both"/>
              <w:rPr>
                <w:rFonts w:ascii="PT Astra Serif" w:hAnsi="PT Astra Serif"/>
                <w:sz w:val="22"/>
              </w:rPr>
            </w:pPr>
            <w:r>
              <w:rPr>
                <w:rFonts w:ascii="PT Astra Serif" w:hAnsi="PT Astra Serif"/>
                <w:sz w:val="22"/>
              </w:rPr>
              <w:t>Р</w:t>
            </w:r>
            <w:r w:rsidR="008B5DBA">
              <w:rPr>
                <w:rFonts w:ascii="PT Astra Serif" w:hAnsi="PT Astra Serif"/>
                <w:sz w:val="22"/>
              </w:rPr>
              <w:t>еализация</w:t>
            </w:r>
            <w:r>
              <w:rPr>
                <w:rFonts w:ascii="PT Astra Serif" w:hAnsi="PT Astra Serif"/>
                <w:sz w:val="22"/>
              </w:rPr>
              <w:t xml:space="preserve"> проекта «Экспресс-стажировка» для </w:t>
            </w:r>
            <w:r w:rsidR="008B5DBA">
              <w:rPr>
                <w:rFonts w:ascii="PT Astra Serif" w:hAnsi="PT Astra Serif"/>
                <w:sz w:val="22"/>
              </w:rPr>
              <w:t>специалистов</w:t>
            </w:r>
            <w:r w:rsidR="00AB69BE">
              <w:rPr>
                <w:rFonts w:ascii="PT Astra Serif" w:hAnsi="PT Astra Serif"/>
                <w:sz w:val="22"/>
              </w:rPr>
              <w:t>, з</w:t>
            </w:r>
            <w:r w:rsidR="008B5DBA">
              <w:rPr>
                <w:rFonts w:ascii="PT Astra Serif" w:hAnsi="PT Astra Serif"/>
                <w:sz w:val="22"/>
              </w:rPr>
              <w:t xml:space="preserve">анятых </w:t>
            </w:r>
            <w:r w:rsidR="00AB69BE">
              <w:rPr>
                <w:rFonts w:ascii="PT Astra Serif" w:hAnsi="PT Astra Serif"/>
                <w:sz w:val="22"/>
              </w:rPr>
              <w:t xml:space="preserve">в </w:t>
            </w:r>
            <w:r w:rsidR="008B5DBA">
              <w:rPr>
                <w:rFonts w:ascii="PT Astra Serif" w:hAnsi="PT Astra Serif"/>
                <w:sz w:val="22"/>
              </w:rPr>
              <w:t xml:space="preserve">сфере </w:t>
            </w:r>
            <w:r w:rsidR="00AB69BE">
              <w:rPr>
                <w:rFonts w:ascii="PT Astra Serif" w:hAnsi="PT Astra Serif"/>
                <w:sz w:val="22"/>
              </w:rPr>
              <w:t>закупок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9C4042" w14:textId="134A3AA2" w:rsidR="000857FD" w:rsidRDefault="00AA2355">
            <w:pPr>
              <w:widowControl w:val="0"/>
              <w:jc w:val="both"/>
              <w:rPr>
                <w:rFonts w:ascii="PT Astra Serif" w:hAnsi="PT Astra Serif"/>
                <w:sz w:val="22"/>
              </w:rPr>
            </w:pPr>
            <w:r>
              <w:rPr>
                <w:rFonts w:ascii="PT Astra Serif" w:hAnsi="PT Astra Serif"/>
                <w:sz w:val="22"/>
              </w:rPr>
              <w:t xml:space="preserve">Агентство государственных закупок </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5A18C9"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75DE0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D40BC3"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D4016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474DF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86223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DB880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FD30C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44444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1B59591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CDFEFF" w14:textId="0CC0F8E0" w:rsidR="000857FD" w:rsidRDefault="00AA2355">
            <w:pPr>
              <w:widowControl w:val="0"/>
              <w:spacing w:line="235" w:lineRule="auto"/>
              <w:jc w:val="center"/>
              <w:rPr>
                <w:rFonts w:ascii="PT Astra Serif" w:hAnsi="PT Astra Serif"/>
                <w:sz w:val="22"/>
              </w:rPr>
            </w:pPr>
            <w:r w:rsidRPr="00E17F84">
              <w:rPr>
                <w:rFonts w:ascii="PT Astra Serif" w:hAnsi="PT Astra Serif"/>
                <w:sz w:val="22"/>
              </w:rPr>
              <w:t>3.1.</w:t>
            </w:r>
            <w:r w:rsidR="00682F96" w:rsidRPr="00E17F84">
              <w:rPr>
                <w:rFonts w:ascii="PT Astra Serif" w:hAnsi="PT Astra Serif"/>
                <w:sz w:val="22"/>
              </w:rPr>
              <w:t>3</w:t>
            </w:r>
            <w:r w:rsidRPr="00E17F84">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BC5608" w14:textId="77777777" w:rsidR="000857FD" w:rsidRDefault="00AA2355">
            <w:pPr>
              <w:widowControl w:val="0"/>
              <w:spacing w:line="235" w:lineRule="auto"/>
              <w:jc w:val="both"/>
              <w:rPr>
                <w:rFonts w:ascii="PT Astra Serif" w:hAnsi="PT Astra Serif"/>
                <w:sz w:val="22"/>
              </w:rPr>
            </w:pPr>
            <w:r>
              <w:rPr>
                <w:rFonts w:ascii="PT Astra Serif" w:hAnsi="PT Astra Serif"/>
                <w:sz w:val="22"/>
              </w:rPr>
              <w:t>Организация и проведение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3D18C5" w14:textId="77777777" w:rsidR="000857FD" w:rsidRDefault="00AA2355">
            <w:pPr>
              <w:widowControl w:val="0"/>
              <w:spacing w:line="235"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EC095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2E5AC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5CF21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C00A8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60193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B4DDE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B0B4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04336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347AD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4FC9F3D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BB3F7D" w14:textId="5C3EA266" w:rsidR="000857FD" w:rsidRDefault="00AA2355">
            <w:pPr>
              <w:widowControl w:val="0"/>
              <w:jc w:val="center"/>
              <w:rPr>
                <w:rFonts w:ascii="PT Astra Serif" w:hAnsi="PT Astra Serif"/>
                <w:sz w:val="22"/>
              </w:rPr>
            </w:pPr>
            <w:r>
              <w:rPr>
                <w:rFonts w:ascii="PT Astra Serif" w:hAnsi="PT Astra Serif"/>
                <w:sz w:val="22"/>
              </w:rPr>
              <w:t>3.1.</w:t>
            </w:r>
            <w:r w:rsidR="00682F96">
              <w:rPr>
                <w:rFonts w:ascii="PT Astra Serif" w:hAnsi="PT Astra Serif"/>
                <w:sz w:val="22"/>
              </w:rPr>
              <w:t>4</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7F757B"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возможности осуществления общественного контроля за соблюдением требований </w:t>
            </w:r>
            <w:r>
              <w:rPr>
                <w:rFonts w:ascii="PT Astra Serif" w:hAnsi="PT Astra Serif"/>
                <w:sz w:val="22"/>
              </w:rPr>
              <w:lastRenderedPageBreak/>
              <w:t>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CAA5B4"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43E92B"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54FD5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881A4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659CB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3A00C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3CCC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7E2E2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BD7E5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A47FD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A54207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9D3011" w14:textId="2DC705FF" w:rsidR="000857FD" w:rsidRDefault="00AA2355">
            <w:pPr>
              <w:widowControl w:val="0"/>
              <w:jc w:val="center"/>
              <w:rPr>
                <w:rFonts w:ascii="PT Astra Serif" w:hAnsi="PT Astra Serif"/>
                <w:sz w:val="22"/>
              </w:rPr>
            </w:pPr>
            <w:r>
              <w:rPr>
                <w:rFonts w:ascii="PT Astra Serif" w:hAnsi="PT Astra Serif"/>
                <w:sz w:val="22"/>
              </w:rPr>
              <w:t>3.1.</w:t>
            </w:r>
            <w:r w:rsidR="00682F96">
              <w:rPr>
                <w:rFonts w:ascii="PT Astra Serif" w:hAnsi="PT Astra Serif"/>
                <w:sz w:val="22"/>
              </w:rPr>
              <w:t>5</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49BA4A" w14:textId="013740DD" w:rsidR="000857FD" w:rsidRDefault="00AA2355">
            <w:pPr>
              <w:widowControl w:val="0"/>
              <w:jc w:val="both"/>
              <w:rPr>
                <w:rFonts w:ascii="PT Astra Serif" w:hAnsi="PT Astra Serif"/>
                <w:sz w:val="22"/>
              </w:rPr>
            </w:pPr>
            <w:r>
              <w:rPr>
                <w:rFonts w:ascii="PT Astra Serif" w:hAnsi="PT Astra Serif"/>
                <w:sz w:val="22"/>
              </w:rPr>
              <w:t>Проведение  мероприятий, направленных на устранение зон коррупционного риска в сфере осуществления закупок товаров, работ, услуг для обеспечения государственных</w:t>
            </w:r>
            <w:r w:rsidR="005D5479">
              <w:rPr>
                <w:rFonts w:ascii="PT Astra Serif" w:hAnsi="PT Astra Serif"/>
                <w:sz w:val="22"/>
              </w:rPr>
              <w:t xml:space="preserve"> и муниципальных </w:t>
            </w:r>
            <w:r>
              <w:rPr>
                <w:rFonts w:ascii="PT Astra Serif" w:hAnsi="PT Astra Serif"/>
                <w:sz w:val="22"/>
              </w:rPr>
              <w:t xml:space="preserve"> нужд Ульяновской области: разработка и совершенствование типовых форм документов и методических рекомендаций по вопросам осуществления закупок товаров, работ, услуг для </w:t>
            </w:r>
            <w:r>
              <w:rPr>
                <w:rFonts w:ascii="PT Astra Serif" w:hAnsi="PT Astra Serif"/>
                <w:sz w:val="22"/>
              </w:rPr>
              <w:lastRenderedPageBreak/>
              <w:t>обеспечения государственных и муниципальных нужд, их своевременная корректировка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проведение на регулярной основе разъяснительной работы с должностными лицами, ответственными за осуществление закупок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7C98F9" w14:textId="5EC62BEB" w:rsidR="000857FD" w:rsidRDefault="00AA2355">
            <w:pPr>
              <w:widowControl w:val="0"/>
              <w:jc w:val="both"/>
              <w:rPr>
                <w:rFonts w:ascii="PT Astra Serif" w:hAnsi="PT Astra Serif"/>
                <w:sz w:val="22"/>
              </w:rPr>
            </w:pPr>
            <w:r>
              <w:rPr>
                <w:rFonts w:ascii="PT Astra Serif" w:hAnsi="PT Astra Serif"/>
                <w:sz w:val="22"/>
              </w:rPr>
              <w:lastRenderedPageBreak/>
              <w:t>Агентство государственных закупок, контрольное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057E77"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D19EA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C05D9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D3131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8F494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FAAA9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6F4A7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893289"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64BA84"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1132BA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6E25C9" w14:textId="2C3F1426" w:rsidR="000857FD" w:rsidRDefault="00AA2355">
            <w:pPr>
              <w:widowControl w:val="0"/>
              <w:jc w:val="center"/>
              <w:rPr>
                <w:rFonts w:ascii="PT Astra Serif" w:hAnsi="PT Astra Serif"/>
                <w:sz w:val="22"/>
              </w:rPr>
            </w:pPr>
            <w:r>
              <w:rPr>
                <w:rFonts w:ascii="PT Astra Serif" w:hAnsi="PT Astra Serif"/>
                <w:sz w:val="22"/>
              </w:rPr>
              <w:t>3.1.</w:t>
            </w:r>
            <w:r w:rsidR="00682F96">
              <w:rPr>
                <w:rFonts w:ascii="PT Astra Serif" w:hAnsi="PT Astra Serif"/>
                <w:sz w:val="22"/>
              </w:rPr>
              <w:t>6</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AAAC8B" w14:textId="77777777" w:rsidR="005D5479" w:rsidRDefault="00AA2355">
            <w:pPr>
              <w:widowControl w:val="0"/>
              <w:jc w:val="both"/>
              <w:rPr>
                <w:rFonts w:ascii="PT Astra Serif" w:hAnsi="PT Astra Serif"/>
                <w:sz w:val="22"/>
              </w:rPr>
            </w:pPr>
            <w:r>
              <w:rPr>
                <w:rFonts w:ascii="PT Astra Serif" w:hAnsi="PT Astra Serif"/>
                <w:sz w:val="22"/>
              </w:rPr>
              <w:t xml:space="preserve">Проведение </w:t>
            </w:r>
            <w:r w:rsidR="005D5479">
              <w:rPr>
                <w:rFonts w:ascii="PT Astra Serif" w:hAnsi="PT Astra Serif"/>
                <w:sz w:val="22"/>
              </w:rPr>
              <w:t xml:space="preserve">методических и </w:t>
            </w:r>
            <w:r>
              <w:rPr>
                <w:rFonts w:ascii="PT Astra Serif" w:hAnsi="PT Astra Serif"/>
                <w:sz w:val="22"/>
              </w:rPr>
              <w:t>обучающих мероприятий для</w:t>
            </w:r>
          </w:p>
          <w:p w14:paraId="1155A2E3" w14:textId="720BBAFF" w:rsidR="005D5479" w:rsidRDefault="005D5479">
            <w:pPr>
              <w:widowControl w:val="0"/>
              <w:jc w:val="both"/>
              <w:rPr>
                <w:rFonts w:ascii="PT Astra Serif" w:hAnsi="PT Astra Serif"/>
                <w:sz w:val="22"/>
              </w:rPr>
            </w:pPr>
            <w:r>
              <w:rPr>
                <w:rFonts w:ascii="PT Astra Serif" w:hAnsi="PT Astra Serif"/>
                <w:sz w:val="22"/>
              </w:rPr>
              <w:t>специалистов заказчиков</w:t>
            </w:r>
          </w:p>
          <w:p w14:paraId="24AC5E79" w14:textId="75192DD2" w:rsidR="000857FD" w:rsidRDefault="00AA2355">
            <w:pPr>
              <w:widowControl w:val="0"/>
              <w:jc w:val="both"/>
              <w:rPr>
                <w:rFonts w:ascii="PT Astra Serif" w:hAnsi="PT Astra Serif"/>
                <w:sz w:val="22"/>
              </w:rPr>
            </w:pPr>
            <w:r>
              <w:rPr>
                <w:rFonts w:ascii="PT Astra Serif" w:hAnsi="PT Astra Serif"/>
                <w:sz w:val="22"/>
              </w:rPr>
              <w:t xml:space="preserve">в целях содействия развитию добросовестной конкуренции, сокращения </w:t>
            </w:r>
            <w:r>
              <w:rPr>
                <w:rFonts w:ascii="PT Astra Serif" w:hAnsi="PT Astra Serif"/>
                <w:sz w:val="22"/>
              </w:rPr>
              <w:lastRenderedPageBreak/>
              <w:t>количества нарушений при осуществлении закупок</w:t>
            </w:r>
            <w:r w:rsidR="00B252E8">
              <w:rPr>
                <w:rFonts w:ascii="PT Astra Serif" w:hAnsi="PT Astra Serif"/>
                <w:sz w:val="22"/>
              </w:rPr>
              <w:t xml:space="preserve"> (с привлечением к участию в указанных мероприятиях должностных лиц Счётной палаты Ульяновской области, контрольного управления администрации Губернатора Ульяновской области, Управления Федеральной антимонопольной службы по Ульяновской области, прокуратуры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B10241" w14:textId="738FAC89" w:rsidR="000857FD" w:rsidRDefault="00AA2355">
            <w:pPr>
              <w:widowControl w:val="0"/>
              <w:jc w:val="both"/>
              <w:rPr>
                <w:rFonts w:ascii="PT Astra Serif" w:hAnsi="PT Astra Serif"/>
                <w:sz w:val="22"/>
              </w:rPr>
            </w:pPr>
            <w:r>
              <w:rPr>
                <w:rFonts w:ascii="PT Astra Serif" w:hAnsi="PT Astra Serif"/>
                <w:sz w:val="22"/>
              </w:rPr>
              <w:lastRenderedPageBreak/>
              <w:t xml:space="preserve">Агентство государственных закупок </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B0373A"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438E1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AE5F38"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87CBE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A6074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71142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1E868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1B3CD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F9B14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4E8F02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7EF30D" w14:textId="6AA6D771" w:rsidR="000857FD" w:rsidRDefault="00AA2355">
            <w:pPr>
              <w:widowControl w:val="0"/>
              <w:jc w:val="center"/>
              <w:rPr>
                <w:rFonts w:ascii="PT Astra Serif" w:hAnsi="PT Astra Serif"/>
                <w:sz w:val="22"/>
              </w:rPr>
            </w:pPr>
            <w:r>
              <w:rPr>
                <w:rFonts w:ascii="PT Astra Serif" w:hAnsi="PT Astra Serif"/>
                <w:sz w:val="22"/>
              </w:rPr>
              <w:t>3.1.</w:t>
            </w:r>
            <w:r w:rsidR="00682F96">
              <w:rPr>
                <w:rFonts w:ascii="PT Astra Serif" w:hAnsi="PT Astra Serif"/>
                <w:sz w:val="22"/>
              </w:rPr>
              <w:t>7</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3EE88E" w14:textId="61B8F2CE" w:rsidR="000857FD" w:rsidRDefault="00AA2355">
            <w:pPr>
              <w:widowControl w:val="0"/>
              <w:jc w:val="both"/>
              <w:rPr>
                <w:rFonts w:ascii="PT Astra Serif" w:hAnsi="PT Astra Serif"/>
                <w:sz w:val="22"/>
              </w:rPr>
            </w:pPr>
            <w:r>
              <w:rPr>
                <w:rFonts w:ascii="PT Astra Serif" w:hAnsi="PT Astra Serif"/>
                <w:sz w:val="22"/>
              </w:rPr>
              <w:t xml:space="preserve">Оказание консультационной, правовой, методической помощи </w:t>
            </w:r>
            <w:r w:rsidR="00B252E8">
              <w:rPr>
                <w:rFonts w:ascii="PT Astra Serif" w:hAnsi="PT Astra Serif"/>
                <w:sz w:val="22"/>
              </w:rPr>
              <w:t xml:space="preserve">ИО, </w:t>
            </w:r>
            <w:r>
              <w:rPr>
                <w:rFonts w:ascii="PT Astra Serif" w:hAnsi="PT Astra Serif"/>
                <w:sz w:val="22"/>
              </w:rPr>
              <w:t>ОМСУ</w:t>
            </w:r>
            <w:r w:rsidR="00B252E8">
              <w:rPr>
                <w:rFonts w:ascii="PT Astra Serif" w:hAnsi="PT Astra Serif"/>
                <w:sz w:val="22"/>
              </w:rPr>
              <w:t>, организациям, подведомственным ИО, и организациям, подведомственным ОМСУ</w:t>
            </w:r>
            <w:r>
              <w:rPr>
                <w:rFonts w:ascii="PT Astra Serif" w:hAnsi="PT Astra Serif"/>
                <w:sz w:val="22"/>
              </w:rPr>
              <w:t xml:space="preserve"> по вопросам осуществления </w:t>
            </w:r>
            <w:r>
              <w:rPr>
                <w:rFonts w:ascii="PT Astra Serif" w:hAnsi="PT Astra Serif"/>
                <w:sz w:val="22"/>
              </w:rPr>
              <w:lastRenderedPageBreak/>
              <w:t xml:space="preserve">закупок товаров, работ, услуг для обеспечения государственных и муниципальных нужд в целях повышения уровня правовой грамотности и профессионализма </w:t>
            </w:r>
            <w:r w:rsidR="00B252E8">
              <w:rPr>
                <w:rFonts w:ascii="PT Astra Serif" w:hAnsi="PT Astra Serif"/>
                <w:sz w:val="22"/>
              </w:rPr>
              <w:t>специалистов, занятых в сфере закупок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6C5739" w14:textId="69DAFFA0" w:rsidR="000857FD" w:rsidRDefault="00AA2355">
            <w:pPr>
              <w:widowControl w:val="0"/>
              <w:jc w:val="both"/>
              <w:rPr>
                <w:rFonts w:ascii="PT Astra Serif" w:hAnsi="PT Astra Serif"/>
                <w:sz w:val="22"/>
              </w:rPr>
            </w:pPr>
            <w:r>
              <w:rPr>
                <w:rFonts w:ascii="PT Astra Serif" w:hAnsi="PT Astra Serif"/>
                <w:sz w:val="22"/>
              </w:rPr>
              <w:lastRenderedPageBreak/>
              <w:t xml:space="preserve">Агентство государственных закупок </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5ACBB2"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4549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0F517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B4CD1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2CF89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49C81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8F0C21"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D110BF"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7C698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F58F5D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51E408" w14:textId="36F10AE4" w:rsidR="000857FD" w:rsidRDefault="00AA2355">
            <w:pPr>
              <w:widowControl w:val="0"/>
              <w:spacing w:line="235" w:lineRule="auto"/>
              <w:jc w:val="center"/>
              <w:rPr>
                <w:rFonts w:ascii="PT Astra Serif" w:hAnsi="PT Astra Serif"/>
                <w:sz w:val="22"/>
              </w:rPr>
            </w:pPr>
            <w:r>
              <w:rPr>
                <w:rFonts w:ascii="PT Astra Serif" w:hAnsi="PT Astra Serif"/>
                <w:sz w:val="22"/>
              </w:rPr>
              <w:t>3.1.</w:t>
            </w:r>
            <w:r w:rsidR="00682F96">
              <w:rPr>
                <w:rFonts w:ascii="PT Astra Serif" w:hAnsi="PT Astra Serif"/>
                <w:sz w:val="22"/>
              </w:rPr>
              <w:t>8</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A5D4E8" w14:textId="77777777" w:rsidR="000857FD" w:rsidRDefault="00AA2355">
            <w:pPr>
              <w:widowControl w:val="0"/>
              <w:spacing w:line="235" w:lineRule="auto"/>
              <w:jc w:val="both"/>
              <w:rPr>
                <w:rFonts w:ascii="PT Astra Serif" w:hAnsi="PT Astra Serif"/>
                <w:sz w:val="22"/>
              </w:rPr>
            </w:pPr>
            <w:r>
              <w:rPr>
                <w:rFonts w:ascii="PT Astra Serif" w:hAnsi="PT Astra Serif"/>
                <w:sz w:val="22"/>
              </w:rPr>
              <w:t>Мониторинг осуществления государственными и муниципальными заказчиками закупок посредством сбора, анализа, обработки, обобщения информации об их деятельности и формирование предложений по вопросам повышения эффективности осуществления ими закупок товаров, работ, услуг для обеспечения государственных и муниципальных нужд</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E5A57F" w14:textId="118D80B5" w:rsidR="000857FD" w:rsidRDefault="00AA2355">
            <w:pPr>
              <w:widowControl w:val="0"/>
              <w:spacing w:line="235" w:lineRule="auto"/>
              <w:jc w:val="both"/>
              <w:rPr>
                <w:rFonts w:ascii="PT Astra Serif" w:hAnsi="PT Astra Serif"/>
                <w:sz w:val="22"/>
              </w:rPr>
            </w:pPr>
            <w:r>
              <w:rPr>
                <w:rFonts w:ascii="PT Astra Serif" w:hAnsi="PT Astra Serif"/>
                <w:sz w:val="22"/>
              </w:rPr>
              <w:t xml:space="preserve">Агентство государственных закупок </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0AAB1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53574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48B77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B3BE6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9D462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98DE8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9D6F6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C8A40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489A6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7594991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DBA2A0" w14:textId="5D4C4C40" w:rsidR="000857FD" w:rsidRDefault="00AA2355">
            <w:pPr>
              <w:widowControl w:val="0"/>
              <w:spacing w:line="235" w:lineRule="auto"/>
              <w:jc w:val="center"/>
              <w:rPr>
                <w:rFonts w:ascii="PT Astra Serif" w:hAnsi="PT Astra Serif"/>
                <w:sz w:val="22"/>
              </w:rPr>
            </w:pPr>
            <w:r>
              <w:rPr>
                <w:rFonts w:ascii="PT Astra Serif" w:hAnsi="PT Astra Serif"/>
                <w:sz w:val="22"/>
              </w:rPr>
              <w:t>3.1.</w:t>
            </w:r>
            <w:r w:rsidR="00876821">
              <w:rPr>
                <w:rFonts w:ascii="PT Astra Serif" w:hAnsi="PT Astra Serif"/>
                <w:sz w:val="22"/>
              </w:rPr>
              <w:t>9</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FAC171"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Организация деятельности </w:t>
            </w:r>
            <w:r>
              <w:rPr>
                <w:rFonts w:ascii="PT Astra Serif" w:hAnsi="PT Astra Serif"/>
                <w:sz w:val="22"/>
              </w:rPr>
              <w:lastRenderedPageBreak/>
              <w:t>комиссии по повышению эффективности осуществления закупок товаров, работ, услуг для обеспечения нужд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DC0CDB"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 xml:space="preserve">Контрольное управление </w:t>
            </w:r>
            <w:r>
              <w:rPr>
                <w:rFonts w:ascii="PT Astra Serif" w:hAnsi="PT Astra Serif"/>
                <w:sz w:val="22"/>
              </w:rPr>
              <w:lastRenderedPageBreak/>
              <w:t>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E5EA5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5B57E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482C6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DB81E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13F7C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164EB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D7654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552C9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9D320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42C68D1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C21F29" w14:textId="0FECDDF0" w:rsidR="000857FD" w:rsidRDefault="00AA2355">
            <w:pPr>
              <w:widowControl w:val="0"/>
              <w:spacing w:line="235" w:lineRule="auto"/>
              <w:jc w:val="center"/>
              <w:rPr>
                <w:rFonts w:ascii="PT Astra Serif" w:hAnsi="PT Astra Serif"/>
                <w:sz w:val="22"/>
              </w:rPr>
            </w:pPr>
            <w:r>
              <w:rPr>
                <w:rFonts w:ascii="PT Astra Serif" w:hAnsi="PT Astra Serif"/>
                <w:sz w:val="22"/>
              </w:rPr>
              <w:t>3.1.1</w:t>
            </w:r>
            <w:r w:rsidR="00876821">
              <w:rPr>
                <w:rFonts w:ascii="PT Astra Serif" w:hAnsi="PT Astra Serif"/>
                <w:sz w:val="22"/>
              </w:rPr>
              <w:t>0</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324209" w14:textId="77777777" w:rsidR="000857FD" w:rsidRDefault="00AA2355">
            <w:pPr>
              <w:widowControl w:val="0"/>
              <w:spacing w:line="235" w:lineRule="auto"/>
              <w:jc w:val="both"/>
              <w:rPr>
                <w:rFonts w:ascii="PT Astra Serif" w:hAnsi="PT Astra Serif"/>
                <w:sz w:val="22"/>
              </w:rPr>
            </w:pPr>
            <w:r>
              <w:rPr>
                <w:rFonts w:ascii="PT Astra Serif" w:hAnsi="PT Astra Serif"/>
                <w:sz w:val="22"/>
              </w:rPr>
              <w:t>Организация деятельности комиссий по вопросам повышения эффективности осуществления закупок товаров, работ, услуг для обеспечения государственных и муниципальных нужд при ИО 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1C1A74" w14:textId="77777777" w:rsidR="000857FD" w:rsidRDefault="00AA2355">
            <w:pPr>
              <w:widowControl w:val="0"/>
              <w:spacing w:line="235"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2F9D0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A8A51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D1FAA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89EBC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26141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DDB36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38A30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D416B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795BE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6458552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1FC110" w14:textId="76B443A1" w:rsidR="000857FD" w:rsidRDefault="00AA2355">
            <w:pPr>
              <w:widowControl w:val="0"/>
              <w:spacing w:line="235" w:lineRule="auto"/>
              <w:jc w:val="center"/>
              <w:rPr>
                <w:rFonts w:ascii="PT Astra Serif" w:hAnsi="PT Astra Serif"/>
                <w:sz w:val="22"/>
              </w:rPr>
            </w:pPr>
            <w:r>
              <w:rPr>
                <w:rFonts w:ascii="PT Astra Serif" w:hAnsi="PT Astra Serif"/>
                <w:sz w:val="22"/>
              </w:rPr>
              <w:t>3.1.1</w:t>
            </w:r>
            <w:r w:rsidR="00876821">
              <w:rPr>
                <w:rFonts w:ascii="PT Astra Serif" w:hAnsi="PT Astra Serif"/>
                <w:sz w:val="22"/>
              </w:rPr>
              <w:t>1</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3E5982" w14:textId="287BC94E" w:rsidR="000857FD" w:rsidRDefault="00AA2355">
            <w:pPr>
              <w:widowControl w:val="0"/>
              <w:spacing w:line="235" w:lineRule="auto"/>
              <w:jc w:val="both"/>
              <w:rPr>
                <w:rFonts w:ascii="PT Astra Serif" w:hAnsi="PT Astra Serif"/>
                <w:sz w:val="22"/>
              </w:rPr>
            </w:pPr>
            <w:r>
              <w:rPr>
                <w:rFonts w:ascii="PT Astra Serif" w:hAnsi="PT Astra Serif"/>
                <w:sz w:val="22"/>
              </w:rPr>
              <w:t xml:space="preserve">Применение к должностным лицам ИО и работникам организаций, подведомственных ИО, допустившим формирование начальной (максимальной) цены контракта на основе коммерческих предложений организаций, </w:t>
            </w:r>
            <w:r>
              <w:rPr>
                <w:rFonts w:ascii="PT Astra Serif" w:hAnsi="PT Astra Serif"/>
                <w:sz w:val="22"/>
              </w:rPr>
              <w:lastRenderedPageBreak/>
              <w:t>имеющих признаки аффилированности,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законодательством Российской Федерации, в зависимости от тяжести дисциплинарного проступка (вплоть до увольнения)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FC89C6"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Руководители ИО совместно с руководителями организаций, подведомственных 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3E379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E75A5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81CE8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DD658A"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8D3E1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92F15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413DF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F22E4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E5361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20FECF2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C7F311" w14:textId="3C3922F4" w:rsidR="000857FD" w:rsidRDefault="00AA2355">
            <w:pPr>
              <w:widowControl w:val="0"/>
              <w:spacing w:line="245" w:lineRule="auto"/>
              <w:jc w:val="center"/>
              <w:rPr>
                <w:rFonts w:ascii="PT Astra Serif" w:hAnsi="PT Astra Serif"/>
                <w:sz w:val="22"/>
              </w:rPr>
            </w:pPr>
            <w:r>
              <w:rPr>
                <w:rFonts w:ascii="PT Astra Serif" w:hAnsi="PT Astra Serif"/>
                <w:sz w:val="22"/>
              </w:rPr>
              <w:t>3.1.1</w:t>
            </w:r>
            <w:r w:rsidR="00876821">
              <w:rPr>
                <w:rFonts w:ascii="PT Astra Serif" w:hAnsi="PT Astra Serif"/>
                <w:sz w:val="22"/>
              </w:rPr>
              <w:t>2</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C49F9B" w14:textId="77777777" w:rsidR="000857FD" w:rsidRDefault="00AA2355">
            <w:pPr>
              <w:widowControl w:val="0"/>
              <w:spacing w:line="245" w:lineRule="auto"/>
              <w:jc w:val="both"/>
              <w:rPr>
                <w:rFonts w:ascii="PT Astra Serif" w:hAnsi="PT Astra Serif"/>
                <w:sz w:val="22"/>
              </w:rPr>
            </w:pPr>
            <w:r>
              <w:rPr>
                <w:rFonts w:ascii="PT Astra Serif" w:hAnsi="PT Astra Serif"/>
                <w:sz w:val="22"/>
              </w:rPr>
              <w:t xml:space="preserve">Обеспечение ведомственного контроля в сфере закупок за организациями, подведомственными ИО, путём включения их в план проверок мероприятий по контролю планирования закупок организациями, подведомственными ИО, а также </w:t>
            </w:r>
            <w:r>
              <w:rPr>
                <w:rFonts w:ascii="PT Astra Serif" w:hAnsi="PT Astra Serif"/>
                <w:sz w:val="22"/>
              </w:rPr>
              <w:lastRenderedPageBreak/>
              <w:t>соблюдения ими порядка согласования закупок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2BBB47" w14:textId="77777777" w:rsidR="000857FD" w:rsidRDefault="00AA2355">
            <w:pPr>
              <w:widowControl w:val="0"/>
              <w:spacing w:line="245" w:lineRule="auto"/>
              <w:jc w:val="both"/>
              <w:rPr>
                <w:rFonts w:ascii="PT Astra Serif" w:hAnsi="PT Astra Serif"/>
                <w:sz w:val="22"/>
              </w:rPr>
            </w:pPr>
            <w:r>
              <w:rPr>
                <w:rFonts w:ascii="PT Astra Serif" w:hAnsi="PT Astra Serif"/>
                <w:sz w:val="22"/>
              </w:rPr>
              <w:lastRenderedPageBreak/>
              <w:t>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BC4E9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1FA862"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8BAAEA"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28C1D3"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A0AE5D"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4E2996"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9E2674"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35E42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7E152B"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r>
      <w:tr w:rsidR="000857FD" w14:paraId="3C53FEC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5E4F1A" w14:textId="25DE7EB4" w:rsidR="000857FD" w:rsidRDefault="00AA2355">
            <w:pPr>
              <w:widowControl w:val="0"/>
              <w:spacing w:line="245" w:lineRule="auto"/>
              <w:jc w:val="center"/>
              <w:rPr>
                <w:rFonts w:ascii="PT Astra Serif" w:hAnsi="PT Astra Serif"/>
                <w:sz w:val="22"/>
              </w:rPr>
            </w:pPr>
            <w:r>
              <w:rPr>
                <w:rFonts w:ascii="PT Astra Serif" w:hAnsi="PT Astra Serif"/>
                <w:sz w:val="22"/>
              </w:rPr>
              <w:t>3.1.1</w:t>
            </w:r>
            <w:r w:rsidR="00876821">
              <w:rPr>
                <w:rFonts w:ascii="PT Astra Serif" w:hAnsi="PT Astra Serif"/>
                <w:sz w:val="22"/>
              </w:rPr>
              <w:t>3</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0D9846" w14:textId="77777777" w:rsidR="000857FD" w:rsidRDefault="00AA2355">
            <w:pPr>
              <w:widowControl w:val="0"/>
              <w:spacing w:line="245" w:lineRule="auto"/>
              <w:jc w:val="both"/>
              <w:rPr>
                <w:rFonts w:ascii="PT Astra Serif" w:hAnsi="PT Astra Serif"/>
                <w:sz w:val="22"/>
              </w:rPr>
            </w:pPr>
            <w:r>
              <w:rPr>
                <w:rFonts w:ascii="PT Astra Serif" w:hAnsi="PT Astra Serif"/>
                <w:sz w:val="22"/>
              </w:rPr>
              <w:t xml:space="preserve">Обеспечение использования в практической деятельности методических рекомендаций по вопросам устранения коррупционных рисков в процессе осуществлении закупок, а также правил осуществления мониторинга </w:t>
            </w:r>
            <w:r>
              <w:rPr>
                <w:rFonts w:ascii="PT Astra Serif" w:hAnsi="PT Astra Serif"/>
                <w:spacing w:val="-4"/>
                <w:sz w:val="22"/>
              </w:rPr>
              <w:t>закупок товаров, работ, услуг для обеспечения государственных нужд Ульяновской области, утверждённых Правительством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978AA0" w14:textId="77777777" w:rsidR="000857FD" w:rsidRDefault="00AA2355">
            <w:pPr>
              <w:widowControl w:val="0"/>
              <w:spacing w:line="245" w:lineRule="auto"/>
              <w:jc w:val="both"/>
              <w:rPr>
                <w:rFonts w:ascii="PT Astra Serif" w:hAnsi="PT Astra Serif"/>
                <w:sz w:val="22"/>
              </w:rPr>
            </w:pPr>
            <w:r>
              <w:rPr>
                <w:rFonts w:ascii="PT Astra Serif" w:hAnsi="PT Astra Serif"/>
                <w:sz w:val="22"/>
              </w:rPr>
              <w:t>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ADE3C1"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0755D4"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748360"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E0E027"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040FB0"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DA8C69"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4957D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BB6F5A"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ABBBE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r>
      <w:tr w:rsidR="000857FD" w14:paraId="46AADCD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B8E52E" w14:textId="6034D985" w:rsidR="000857FD" w:rsidRDefault="00AA2355">
            <w:pPr>
              <w:widowControl w:val="0"/>
              <w:jc w:val="center"/>
              <w:rPr>
                <w:rFonts w:ascii="PT Astra Serif" w:hAnsi="PT Astra Serif"/>
                <w:sz w:val="22"/>
              </w:rPr>
            </w:pPr>
            <w:r>
              <w:rPr>
                <w:rFonts w:ascii="PT Astra Serif" w:hAnsi="PT Astra Serif"/>
                <w:sz w:val="22"/>
              </w:rPr>
              <w:t>3.1.1</w:t>
            </w:r>
            <w:r w:rsidR="00876821">
              <w:rPr>
                <w:rFonts w:ascii="PT Astra Serif" w:hAnsi="PT Astra Serif"/>
                <w:sz w:val="22"/>
              </w:rPr>
              <w:t>4</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3CDB79"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проверок соблюдения бюджетного законодательства Российской Федерации и иных нормативных правовых актов, регулирующих </w:t>
            </w:r>
            <w:r>
              <w:rPr>
                <w:rFonts w:ascii="PT Astra Serif" w:hAnsi="PT Astra Serif"/>
                <w:sz w:val="22"/>
              </w:rPr>
              <w:lastRenderedPageBreak/>
              <w:t xml:space="preserve">бюджетные правоотношения, в ИО, ОМСУ, организациях, подведомственных ИО, и организациях, подведомственных ОМСУ, в целях выявления фактов нецелевого и неэффективного и экономного использования бюджетных средств, а также причинения ущерба областному бюджету Ульяновской области и (или) </w:t>
            </w:r>
            <w:r w:rsidRPr="00BC0BDA">
              <w:rPr>
                <w:rFonts w:ascii="PT Astra Serif" w:hAnsi="PT Astra Serif"/>
                <w:sz w:val="22"/>
              </w:rPr>
              <w:t>бюджетам муниципальных образований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BC688D" w14:textId="77777777" w:rsidR="000857FD" w:rsidRDefault="00AA2355">
            <w:pPr>
              <w:widowControl w:val="0"/>
              <w:jc w:val="both"/>
              <w:rPr>
                <w:rFonts w:ascii="PT Astra Serif" w:hAnsi="PT Astra Serif"/>
                <w:sz w:val="22"/>
              </w:rPr>
            </w:pPr>
            <w:r>
              <w:rPr>
                <w:rFonts w:ascii="PT Astra Serif" w:hAnsi="PT Astra Serif"/>
                <w:sz w:val="22"/>
              </w:rPr>
              <w:lastRenderedPageBreak/>
              <w:t>Счётная палата Ульяновской области (по согласованию), контрольное управление администрации Губернатора Ульяновской области, контрольно-</w:t>
            </w:r>
            <w:r>
              <w:rPr>
                <w:rFonts w:ascii="PT Astra Serif" w:hAnsi="PT Astra Serif"/>
                <w:sz w:val="22"/>
              </w:rPr>
              <w:lastRenderedPageBreak/>
              <w:t>счётные органы муниципальных образований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03E0E2" w14:textId="77777777" w:rsidR="000857FD" w:rsidRDefault="00AA2355">
            <w:pPr>
              <w:widowControl w:val="0"/>
              <w:jc w:val="center"/>
              <w:rPr>
                <w:rFonts w:ascii="PT Astra Serif" w:hAnsi="PT Astra Serif"/>
                <w:sz w:val="22"/>
              </w:rPr>
            </w:pPr>
            <w:r>
              <w:rPr>
                <w:rFonts w:ascii="PT Astra Serif" w:hAnsi="PT Astra Serif"/>
                <w:sz w:val="22"/>
              </w:rPr>
              <w:lastRenderedPageBreak/>
              <w:t xml:space="preserve">В соответствии с планом </w:t>
            </w:r>
          </w:p>
          <w:p w14:paraId="4ED71B03" w14:textId="77777777" w:rsidR="000857FD" w:rsidRDefault="00AA2355">
            <w:pPr>
              <w:widowControl w:val="0"/>
              <w:jc w:val="center"/>
              <w:rPr>
                <w:rFonts w:ascii="PT Astra Serif" w:hAnsi="PT Astra Serif"/>
                <w:sz w:val="22"/>
              </w:rPr>
            </w:pPr>
            <w:r>
              <w:rPr>
                <w:rFonts w:ascii="PT Astra Serif" w:hAnsi="PT Astra Serif"/>
                <w:sz w:val="22"/>
              </w:rPr>
              <w:t>проведения проверок</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3424E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793B9D"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F0D39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F34F9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40D24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CFF51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FB35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2DF8B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DAA932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E720F0" w14:textId="4CBFE6C4" w:rsidR="000857FD" w:rsidRDefault="00AA2355">
            <w:pPr>
              <w:widowControl w:val="0"/>
              <w:jc w:val="center"/>
              <w:rPr>
                <w:rFonts w:ascii="PT Astra Serif" w:hAnsi="PT Astra Serif"/>
                <w:sz w:val="22"/>
              </w:rPr>
            </w:pPr>
            <w:r>
              <w:rPr>
                <w:rFonts w:ascii="PT Astra Serif" w:hAnsi="PT Astra Serif"/>
                <w:sz w:val="22"/>
              </w:rPr>
              <w:t>3.1.1</w:t>
            </w:r>
            <w:r w:rsidR="00876821">
              <w:rPr>
                <w:rFonts w:ascii="PT Astra Serif" w:hAnsi="PT Astra Serif"/>
                <w:sz w:val="22"/>
              </w:rPr>
              <w:t>5</w:t>
            </w:r>
            <w:r>
              <w:rPr>
                <w:rFonts w:ascii="PT Astra Serif" w:hAnsi="PT Astra Serif"/>
                <w:sz w:val="22"/>
              </w:rPr>
              <w:t>.</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E76230"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проведения общих профилактических мероприятий по предупреждению коррупции при осуществлении ИО, ОМСУ закупок товаров, работ, услуг для обеспечения государственных и муниципальных </w:t>
            </w:r>
            <w:r>
              <w:rPr>
                <w:rFonts w:ascii="PT Astra Serif" w:hAnsi="PT Astra Serif"/>
                <w:sz w:val="22"/>
              </w:rPr>
              <w:lastRenderedPageBreak/>
              <w:t>нужд</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AEC4D2"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C19005"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BEE0A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BDB33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9166E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25738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CEB49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F248C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DE474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60E12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D8FF85F"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DAF310" w14:textId="77777777" w:rsidR="000857FD" w:rsidRDefault="000857FD">
            <w:pPr>
              <w:widowControl w:val="0"/>
              <w:spacing w:line="235" w:lineRule="auto"/>
              <w:jc w:val="center"/>
              <w:outlineLvl w:val="1"/>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71AB8EBE" w14:textId="77777777" w:rsidR="000857FD" w:rsidRDefault="00AA2355">
            <w:pPr>
              <w:widowControl w:val="0"/>
              <w:spacing w:line="235" w:lineRule="auto"/>
              <w:jc w:val="center"/>
              <w:outlineLvl w:val="1"/>
              <w:rPr>
                <w:rFonts w:ascii="PT Astra Serif" w:hAnsi="PT Astra Serif"/>
                <w:sz w:val="22"/>
              </w:rPr>
            </w:pPr>
            <w:r>
              <w:rPr>
                <w:rFonts w:ascii="PT Astra Serif" w:hAnsi="PT Astra Serif"/>
                <w:sz w:val="22"/>
              </w:rPr>
              <w:t xml:space="preserve">Обеспечивающая цель 4. Выявление и устранение причин коррупции, противодействие условиям, </w:t>
            </w:r>
            <w:r>
              <w:rPr>
                <w:rFonts w:ascii="PT Astra Serif" w:hAnsi="PT Astra Serif"/>
                <w:sz w:val="22"/>
              </w:rPr>
              <w:br/>
              <w:t xml:space="preserve">способствующим её проявлениям, формирование в обществе нетерпимого отношения к коррупции, создание условий, </w:t>
            </w:r>
            <w:r>
              <w:rPr>
                <w:rFonts w:ascii="PT Astra Serif" w:hAnsi="PT Astra Serif"/>
                <w:sz w:val="22"/>
              </w:rPr>
              <w:br/>
              <w:t>затрудняющих возможность коррупционного поведения и обеспечивающих снижение уровня коррупции</w:t>
            </w:r>
          </w:p>
        </w:tc>
      </w:tr>
      <w:tr w:rsidR="000857FD" w14:paraId="69521DD1"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383D55" w14:textId="77777777" w:rsidR="000857FD" w:rsidRDefault="000857FD">
            <w:pPr>
              <w:widowControl w:val="0"/>
              <w:jc w:val="center"/>
              <w:outlineLvl w:val="1"/>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4395EA81" w14:textId="77777777" w:rsidR="000857FD" w:rsidRDefault="00AA2355">
            <w:pPr>
              <w:widowControl w:val="0"/>
              <w:jc w:val="center"/>
              <w:outlineLvl w:val="1"/>
              <w:rPr>
                <w:rFonts w:ascii="PT Astra Serif" w:hAnsi="PT Astra Serif"/>
                <w:sz w:val="22"/>
              </w:rPr>
            </w:pPr>
            <w:bookmarkStart w:id="9" w:name="_Hlk102732695"/>
            <w:r>
              <w:rPr>
                <w:rFonts w:ascii="PT Astra Serif" w:hAnsi="PT Astra Serif"/>
                <w:sz w:val="22"/>
              </w:rPr>
              <w:t xml:space="preserve">Задача 4.1. Совершенствование организационных основ противодействия коррупции в Ульяновской области </w:t>
            </w:r>
            <w:bookmarkEnd w:id="9"/>
          </w:p>
        </w:tc>
      </w:tr>
      <w:tr w:rsidR="000857FD" w14:paraId="75CCBF8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4EDBA8" w14:textId="77777777" w:rsidR="000857FD" w:rsidRDefault="00AA2355">
            <w:pPr>
              <w:widowControl w:val="0"/>
              <w:jc w:val="center"/>
              <w:rPr>
                <w:rFonts w:ascii="PT Astra Serif" w:hAnsi="PT Astra Serif"/>
                <w:sz w:val="22"/>
              </w:rPr>
            </w:pPr>
            <w:r>
              <w:rPr>
                <w:rFonts w:ascii="PT Astra Serif" w:hAnsi="PT Astra Serif"/>
                <w:sz w:val="22"/>
              </w:rPr>
              <w:t>4.1.1.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4D71C2" w14:textId="77777777" w:rsidR="000857FD" w:rsidRDefault="00AA2355">
            <w:pPr>
              <w:widowControl w:val="0"/>
              <w:jc w:val="both"/>
              <w:rPr>
                <w:rFonts w:ascii="PT Astra Serif" w:hAnsi="PT Astra Serif"/>
                <w:sz w:val="22"/>
              </w:rPr>
            </w:pPr>
            <w:r>
              <w:rPr>
                <w:rFonts w:ascii="PT Astra Serif" w:hAnsi="PT Astra Serif"/>
                <w:sz w:val="22"/>
              </w:rPr>
              <w:t xml:space="preserve">Совершенствование деятельности созданных в муниципальных образованиях Ульяновской области межведомственных комиссий по вопросам противодействия коррупции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11DC04" w14:textId="77777777" w:rsidR="000857FD" w:rsidRDefault="00AA2355">
            <w:pPr>
              <w:widowControl w:val="0"/>
              <w:jc w:val="both"/>
              <w:rPr>
                <w:rFonts w:ascii="PT Astra Serif" w:hAnsi="PT Astra Serif"/>
                <w:sz w:val="22"/>
              </w:rPr>
            </w:pPr>
            <w:r>
              <w:rPr>
                <w:rFonts w:ascii="PT Astra Serif" w:hAnsi="PT Astra Serif"/>
                <w:sz w:val="22"/>
              </w:rPr>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327CAA"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E5763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F55B4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BB5BD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BFA8B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B84B3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2B96C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439FBD"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53FAE4"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A3FAE7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DBF7C1" w14:textId="77777777" w:rsidR="000857FD" w:rsidRDefault="00AA2355">
            <w:pPr>
              <w:widowControl w:val="0"/>
              <w:jc w:val="center"/>
              <w:rPr>
                <w:rFonts w:ascii="PT Astra Serif" w:hAnsi="PT Astra Serif"/>
                <w:sz w:val="22"/>
              </w:rPr>
            </w:pPr>
            <w:r>
              <w:rPr>
                <w:rFonts w:ascii="PT Astra Serif" w:hAnsi="PT Astra Serif"/>
                <w:sz w:val="22"/>
              </w:rPr>
              <w:t>4.1.2.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BC87FE" w14:textId="77777777" w:rsidR="000857FD" w:rsidRDefault="00AA2355">
            <w:pPr>
              <w:widowControl w:val="0"/>
              <w:jc w:val="both"/>
              <w:rPr>
                <w:rFonts w:ascii="PT Astra Serif" w:hAnsi="PT Astra Serif"/>
                <w:sz w:val="22"/>
              </w:rPr>
            </w:pPr>
            <w:r>
              <w:rPr>
                <w:rFonts w:ascii="PT Astra Serif" w:hAnsi="PT Astra Serif"/>
                <w:sz w:val="22"/>
              </w:rPr>
              <w:t xml:space="preserve">Совершенствование деятельности созданных в ИО комиссий (рабочих групп) по вопросам противодействия коррупции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BA1628" w14:textId="77777777" w:rsidR="000857FD" w:rsidRDefault="00AA2355">
            <w:pPr>
              <w:widowControl w:val="0"/>
              <w:jc w:val="both"/>
              <w:rPr>
                <w:rFonts w:ascii="PT Astra Serif" w:hAnsi="PT Astra Serif"/>
                <w:sz w:val="22"/>
              </w:rPr>
            </w:pPr>
            <w:r>
              <w:rPr>
                <w:rFonts w:ascii="PT Astra Serif" w:hAnsi="PT Astra Serif"/>
                <w:sz w:val="22"/>
              </w:rPr>
              <w:t>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F0D22C"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BBD36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AAD696"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F7181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646E9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F38C3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561EE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EB40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16797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538540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13EC76" w14:textId="77777777" w:rsidR="000857FD" w:rsidRDefault="00AA2355">
            <w:pPr>
              <w:widowControl w:val="0"/>
              <w:jc w:val="center"/>
              <w:rPr>
                <w:rFonts w:ascii="PT Astra Serif" w:hAnsi="PT Astra Serif"/>
                <w:sz w:val="22"/>
              </w:rPr>
            </w:pPr>
            <w:r>
              <w:rPr>
                <w:rFonts w:ascii="PT Astra Serif" w:hAnsi="PT Astra Serif"/>
                <w:sz w:val="22"/>
              </w:rPr>
              <w:t>4.1.3.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632251" w14:textId="0AC51BF5" w:rsidR="000857FD" w:rsidRDefault="00AA2355">
            <w:pPr>
              <w:widowControl w:val="0"/>
              <w:jc w:val="both"/>
              <w:rPr>
                <w:rFonts w:ascii="PT Astra Serif" w:hAnsi="PT Astra Serif"/>
                <w:sz w:val="22"/>
              </w:rPr>
            </w:pPr>
            <w:r>
              <w:rPr>
                <w:rFonts w:ascii="PT Astra Serif" w:hAnsi="PT Astra Serif"/>
                <w:sz w:val="22"/>
              </w:rPr>
              <w:t>Развитие практики участия в заседаниях межведомственных комиссий</w:t>
            </w:r>
            <w:r w:rsidR="00AF5B42">
              <w:rPr>
                <w:rFonts w:ascii="PT Astra Serif" w:hAnsi="PT Astra Serif"/>
                <w:sz w:val="22"/>
              </w:rPr>
              <w:t xml:space="preserve"> по вопросам противодействия коррупции</w:t>
            </w:r>
            <w:r>
              <w:rPr>
                <w:rFonts w:ascii="PT Astra Serif" w:hAnsi="PT Astra Serif"/>
                <w:sz w:val="22"/>
              </w:rPr>
              <w:t xml:space="preserve">, комиссий (рабочих групп) по вопросам противодействия коррупции представителей </w:t>
            </w:r>
            <w:r>
              <w:rPr>
                <w:rFonts w:ascii="PT Astra Serif" w:hAnsi="PT Astra Serif"/>
                <w:sz w:val="22"/>
              </w:rPr>
              <w:lastRenderedPageBreak/>
              <w:t>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редакций средств массовой информации, 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 и профессиональных образовательных организаций Ульяновской области, экспертных организаций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2840C9"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4A442C"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262E1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C2131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63868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2C470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AD9F8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CEAD0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D1BAD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F9B24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48D53B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FCB0BE" w14:textId="77777777" w:rsidR="000857FD" w:rsidRDefault="00AA2355">
            <w:pPr>
              <w:widowControl w:val="0"/>
              <w:jc w:val="center"/>
              <w:rPr>
                <w:rFonts w:ascii="PT Astra Serif" w:hAnsi="PT Astra Serif"/>
                <w:sz w:val="22"/>
              </w:rPr>
            </w:pPr>
            <w:r>
              <w:rPr>
                <w:rFonts w:ascii="PT Astra Serif" w:hAnsi="PT Astra Serif"/>
                <w:sz w:val="22"/>
              </w:rPr>
              <w:t>4.1.4.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1529D5" w14:textId="77777777" w:rsidR="000857FD" w:rsidRDefault="00AA2355">
            <w:pPr>
              <w:widowControl w:val="0"/>
              <w:jc w:val="both"/>
              <w:rPr>
                <w:rFonts w:ascii="PT Astra Serif" w:hAnsi="PT Astra Serif"/>
                <w:sz w:val="22"/>
              </w:rPr>
            </w:pPr>
            <w:r>
              <w:rPr>
                <w:rFonts w:ascii="PT Astra Serif" w:hAnsi="PT Astra Serif"/>
                <w:sz w:val="22"/>
              </w:rPr>
              <w:t xml:space="preserve">Принятие </w:t>
            </w:r>
            <w:r>
              <w:rPr>
                <w:rFonts w:ascii="PT Astra Serif" w:hAnsi="PT Astra Serif"/>
                <w:sz w:val="22"/>
              </w:rPr>
              <w:lastRenderedPageBreak/>
              <w:t xml:space="preserve">практических мер, направленных на повышение эффективности кадровой работы в части, касающейся ведения личных дел лиц, замещающих государственные должности Ульяновской области, государственных гражданских служащих. Принятие мер, направленных на повышение эффективности контроля за соблюдением лицами, замещающими государственные должности Ульяновской области, государственными гражданскими служащими, а также муниципальными служащими требований законодательства Российской Федерации о противодействии </w:t>
            </w:r>
            <w:r>
              <w:rPr>
                <w:rFonts w:ascii="PT Astra Serif" w:hAnsi="PT Astra Serif"/>
                <w:sz w:val="22"/>
              </w:rPr>
              <w:lastRenderedPageBreak/>
              <w:t>коррупции, касающихся предотвращения и урегулирования конфликта интересов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F2D527"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Управление по </w:t>
            </w:r>
            <w:r>
              <w:rPr>
                <w:rFonts w:ascii="PT Astra Serif" w:hAnsi="PT Astra Serif"/>
                <w:sz w:val="22"/>
              </w:rPr>
              <w:lastRenderedPageBreak/>
              <w:t>вопросам государственной службы и кадров администрации Губернатора Ульяновской области, 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E80DE9"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6A8E3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DDD2E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EFDCD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F86C3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5D404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7858C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F3D5B0"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59AEA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CCD098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D09B26" w14:textId="77777777" w:rsidR="000857FD" w:rsidRDefault="00AA2355">
            <w:pPr>
              <w:widowControl w:val="0"/>
              <w:jc w:val="center"/>
              <w:rPr>
                <w:rFonts w:ascii="PT Astra Serif" w:hAnsi="PT Astra Serif"/>
                <w:sz w:val="22"/>
              </w:rPr>
            </w:pPr>
            <w:r>
              <w:rPr>
                <w:rFonts w:ascii="PT Astra Serif" w:hAnsi="PT Astra Serif"/>
                <w:sz w:val="22"/>
              </w:rPr>
              <w:lastRenderedPageBreak/>
              <w:t>4.1.5.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DCBF38"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Принятие мер, направленных на </w:t>
            </w:r>
            <w:r>
              <w:rPr>
                <w:rFonts w:ascii="PT Astra Serif" w:hAnsi="PT Astra Serif"/>
                <w:spacing w:val="-4"/>
                <w:sz w:val="22"/>
              </w:rPr>
              <w:t xml:space="preserve">повышение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кадровой работы в части, касающейся ведения личных дел лиц, замещающих муниципальные должности, и муниципальных служащих. Принятие мер, направленных на повышение эффективности деятельности по предотвращению ситуаций </w:t>
            </w:r>
            <w:r>
              <w:rPr>
                <w:rFonts w:ascii="PT Astra Serif" w:hAnsi="PT Astra Serif"/>
                <w:spacing w:val="-4"/>
                <w:sz w:val="22"/>
              </w:rPr>
              <w:lastRenderedPageBreak/>
              <w:t xml:space="preserve">возникновения личной заинтересованности лиц, замещающих муниципальные должности, муниципальных служащих, работников организаций, подведомственных ОМСУ, которая приводит или может привести к конфликту интересов. Организация повышения квалификации муниципальных служащих, в должностные обязанности которых входит участие в мероприятиях по противодействию коррупции. Организация обучения по образовательным программам в области противодействия коррупции муниципальных служащих, впервые поступивших на муниципальную службу на должности, </w:t>
            </w:r>
            <w:r>
              <w:rPr>
                <w:rFonts w:ascii="PT Astra Serif" w:hAnsi="PT Astra Serif"/>
                <w:spacing w:val="-4"/>
                <w:sz w:val="22"/>
              </w:rPr>
              <w:lastRenderedPageBreak/>
              <w:t>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w:t>
            </w:r>
            <w:r>
              <w:rPr>
                <w:rFonts w:ascii="PT Astra Serif" w:hAnsi="PT Astra Serif"/>
                <w:sz w:val="22"/>
              </w:rPr>
              <w:t xml:space="preserve">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A0ACF2" w14:textId="77777777" w:rsidR="000857FD" w:rsidRDefault="00AA2355">
            <w:pPr>
              <w:widowControl w:val="0"/>
              <w:jc w:val="both"/>
              <w:rPr>
                <w:rFonts w:ascii="PT Astra Serif" w:hAnsi="PT Astra Serif"/>
                <w:sz w:val="22"/>
              </w:rPr>
            </w:pPr>
            <w:r>
              <w:rPr>
                <w:rFonts w:ascii="PT Astra Serif" w:hAnsi="PT Astra Serif"/>
                <w:sz w:val="22"/>
              </w:rPr>
              <w:lastRenderedPageBreak/>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17A572"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32BE9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C7495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55FB0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8B321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0ECA8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7C227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41FF8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F4938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6AA3D8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F22A59" w14:textId="77777777" w:rsidR="000857FD" w:rsidRDefault="00AA2355">
            <w:pPr>
              <w:widowControl w:val="0"/>
              <w:jc w:val="center"/>
              <w:rPr>
                <w:rFonts w:ascii="PT Astra Serif" w:hAnsi="PT Astra Serif"/>
                <w:sz w:val="22"/>
              </w:rPr>
            </w:pPr>
            <w:r>
              <w:rPr>
                <w:rFonts w:ascii="PT Astra Serif" w:hAnsi="PT Astra Serif"/>
                <w:sz w:val="22"/>
              </w:rPr>
              <w:lastRenderedPageBreak/>
              <w:t>4.1.6.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4F70AC" w14:textId="77777777" w:rsidR="000857FD" w:rsidRDefault="00AA2355">
            <w:pPr>
              <w:widowControl w:val="0"/>
              <w:spacing w:line="247" w:lineRule="auto"/>
              <w:jc w:val="both"/>
              <w:rPr>
                <w:rFonts w:ascii="PT Astra Serif" w:hAnsi="PT Astra Serif"/>
                <w:sz w:val="22"/>
              </w:rPr>
            </w:pPr>
            <w:r>
              <w:rPr>
                <w:rFonts w:ascii="PT Astra Serif" w:hAnsi="PT Astra Serif"/>
                <w:sz w:val="22"/>
              </w:rPr>
              <w:t xml:space="preserve">Внедрение антикоррупционных стандартов поведения работников организаций, подведомственных Правительству Ульяновской области, и организаций, подведомственных </w:t>
            </w:r>
            <w:r>
              <w:rPr>
                <w:rFonts w:ascii="PT Astra Serif" w:hAnsi="PT Astra Serif"/>
                <w:sz w:val="22"/>
              </w:rPr>
              <w:lastRenderedPageBreak/>
              <w:t>ИО</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A2563E" w14:textId="77777777" w:rsidR="000857FD" w:rsidRDefault="00AA2355">
            <w:pPr>
              <w:widowControl w:val="0"/>
              <w:spacing w:line="247"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D3679B"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3A9267"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0F653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ABBDAF"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98CB5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BD0672"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AD0E58"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0C12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1C31A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5DE820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06ED56" w14:textId="77777777" w:rsidR="000857FD" w:rsidRDefault="00AA2355">
            <w:pPr>
              <w:widowControl w:val="0"/>
              <w:jc w:val="center"/>
              <w:rPr>
                <w:rFonts w:ascii="PT Astra Serif" w:hAnsi="PT Astra Serif"/>
                <w:sz w:val="22"/>
              </w:rPr>
            </w:pPr>
            <w:r>
              <w:rPr>
                <w:rFonts w:ascii="PT Astra Serif" w:hAnsi="PT Astra Serif"/>
                <w:sz w:val="22"/>
              </w:rPr>
              <w:t>4.1.7.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CBC3CD" w14:textId="77777777" w:rsidR="000857FD" w:rsidRDefault="00AA2355">
            <w:pPr>
              <w:widowControl w:val="0"/>
              <w:spacing w:line="247" w:lineRule="auto"/>
              <w:jc w:val="both"/>
              <w:rPr>
                <w:rFonts w:ascii="PT Astra Serif" w:hAnsi="PT Astra Serif"/>
                <w:sz w:val="22"/>
              </w:rPr>
            </w:pPr>
            <w:r>
              <w:rPr>
                <w:rFonts w:ascii="PT Astra Serif" w:hAnsi="PT Astra Serif"/>
                <w:sz w:val="22"/>
              </w:rPr>
              <w:t>Разработка и актуализация методических рекомендаций по вопросам повышения эффективности деятельности по профилактике коррупции в ИО 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2354DB" w14:textId="77777777" w:rsidR="000857FD" w:rsidRDefault="00AA2355">
            <w:pPr>
              <w:widowControl w:val="0"/>
              <w:spacing w:line="247"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7B370B"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FB608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B342C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16CD46"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CDDA9C"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4866E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A018F6"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EA70ED"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FB32F4"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461828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2FE42B" w14:textId="77777777" w:rsidR="000857FD" w:rsidRDefault="00AA2355">
            <w:pPr>
              <w:widowControl w:val="0"/>
              <w:jc w:val="center"/>
              <w:rPr>
                <w:rFonts w:ascii="PT Astra Serif" w:hAnsi="PT Astra Serif"/>
                <w:sz w:val="22"/>
              </w:rPr>
            </w:pPr>
            <w:r>
              <w:rPr>
                <w:rFonts w:ascii="PT Astra Serif" w:hAnsi="PT Astra Serif"/>
                <w:sz w:val="22"/>
              </w:rPr>
              <w:t>4.1.8.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512F58" w14:textId="77777777" w:rsidR="000857FD" w:rsidRDefault="00AA2355">
            <w:pPr>
              <w:widowControl w:val="0"/>
              <w:spacing w:line="247" w:lineRule="auto"/>
              <w:jc w:val="both"/>
              <w:rPr>
                <w:rFonts w:ascii="PT Astra Serif" w:hAnsi="PT Astra Serif"/>
                <w:sz w:val="22"/>
              </w:rPr>
            </w:pPr>
            <w:r>
              <w:rPr>
                <w:rFonts w:ascii="PT Astra Serif" w:hAnsi="PT Astra Serif"/>
                <w:sz w:val="22"/>
              </w:rPr>
              <w:t>Обеспечение назначения в ИО и ОМСУ должностных лиц, в чьи обязанности будет входить деятельность по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92281F" w14:textId="77777777" w:rsidR="000857FD" w:rsidRDefault="00AA2355">
            <w:pPr>
              <w:widowControl w:val="0"/>
              <w:spacing w:line="247"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1A0F58"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CB73E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29D24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742569"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CC1B8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485FC8"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8F6AC6"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001629"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5EC96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A841C0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DA7162" w14:textId="77777777" w:rsidR="000857FD" w:rsidRDefault="00AA2355">
            <w:pPr>
              <w:widowControl w:val="0"/>
              <w:jc w:val="center"/>
              <w:rPr>
                <w:rFonts w:ascii="PT Astra Serif" w:hAnsi="PT Astra Serif"/>
                <w:sz w:val="22"/>
              </w:rPr>
            </w:pPr>
            <w:r>
              <w:rPr>
                <w:rFonts w:ascii="PT Astra Serif" w:hAnsi="PT Astra Serif"/>
                <w:sz w:val="22"/>
              </w:rPr>
              <w:t>4.1.9.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3C7061" w14:textId="2B3EE818" w:rsidR="000857FD" w:rsidRDefault="00AA2355">
            <w:pPr>
              <w:widowControl w:val="0"/>
              <w:jc w:val="both"/>
              <w:rPr>
                <w:rFonts w:ascii="PT Astra Serif" w:hAnsi="PT Astra Serif"/>
                <w:sz w:val="22"/>
              </w:rPr>
            </w:pPr>
            <w:r>
              <w:rPr>
                <w:rFonts w:ascii="PT Astra Serif" w:hAnsi="PT Astra Serif"/>
                <w:sz w:val="22"/>
              </w:rPr>
              <w:t xml:space="preserve">Анализ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w:t>
            </w:r>
            <w:r>
              <w:rPr>
                <w:rFonts w:ascii="PT Astra Serif" w:hAnsi="PT Astra Serif"/>
                <w:sz w:val="22"/>
              </w:rPr>
              <w:lastRenderedPageBreak/>
              <w:t>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анализа на заседаниях межведомственных комиссий</w:t>
            </w:r>
            <w:r w:rsidR="00FD4CE6">
              <w:rPr>
                <w:rFonts w:ascii="PT Astra Serif" w:hAnsi="PT Astra Serif"/>
                <w:sz w:val="22"/>
              </w:rPr>
              <w:t xml:space="preserve"> по вопросам противодействия коррупции</w:t>
            </w:r>
            <w:r>
              <w:rPr>
                <w:rFonts w:ascii="PT Astra Serif" w:hAnsi="PT Astra Serif"/>
                <w:sz w:val="22"/>
              </w:rPr>
              <w:t>, комиссий (рабочих групп)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B0006B"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0CF824"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984CE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CA186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15DD0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CD8B0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5B164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71BAD8"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19B44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25F06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EC02B7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34CB87" w14:textId="77777777" w:rsidR="000857FD" w:rsidRDefault="00AA2355">
            <w:pPr>
              <w:widowControl w:val="0"/>
              <w:jc w:val="center"/>
              <w:rPr>
                <w:rFonts w:ascii="PT Astra Serif" w:hAnsi="PT Astra Serif"/>
                <w:sz w:val="22"/>
              </w:rPr>
            </w:pPr>
            <w:r>
              <w:rPr>
                <w:rFonts w:ascii="PT Astra Serif" w:hAnsi="PT Astra Serif"/>
                <w:sz w:val="22"/>
              </w:rPr>
              <w:t>4.1.10.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70EBB5" w14:textId="77777777" w:rsidR="000857FD" w:rsidRDefault="00AA2355">
            <w:pPr>
              <w:widowControl w:val="0"/>
              <w:jc w:val="both"/>
              <w:rPr>
                <w:rFonts w:ascii="PT Astra Serif" w:hAnsi="PT Astra Serif"/>
                <w:sz w:val="22"/>
              </w:rPr>
            </w:pPr>
            <w:r>
              <w:rPr>
                <w:rFonts w:ascii="PT Astra Serif" w:hAnsi="PT Astra Serif"/>
                <w:sz w:val="22"/>
              </w:rPr>
              <w:t xml:space="preserve">Организация межведомственного взаимодействия при проведении проверок достоверности сведений, представленных лицами, поступающими на государственную </w:t>
            </w:r>
            <w:r>
              <w:rPr>
                <w:rFonts w:ascii="PT Astra Serif" w:hAnsi="PT Astra Serif"/>
                <w:spacing w:val="-8"/>
                <w:sz w:val="22"/>
              </w:rPr>
              <w:t xml:space="preserve">гражданскую службу </w:t>
            </w:r>
            <w:r>
              <w:rPr>
                <w:rFonts w:ascii="PT Astra Serif" w:hAnsi="PT Astra Serif"/>
                <w:sz w:val="22"/>
              </w:rPr>
              <w:t xml:space="preserve">в Правительство </w:t>
            </w:r>
            <w:r>
              <w:rPr>
                <w:rFonts w:ascii="PT Astra Serif" w:hAnsi="PT Astra Serif"/>
                <w:sz w:val="22"/>
              </w:rPr>
              <w:lastRenderedPageBreak/>
              <w:t>Ульяновской области или ИО, а также на муниципальную службу в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0F6DB8"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F12C7E"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44D9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52599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43A2C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C9DEC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75453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EC907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6FF8E1"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ABB80A"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6E6B9A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50CAFA" w14:textId="77777777" w:rsidR="000857FD" w:rsidRDefault="00AA2355">
            <w:pPr>
              <w:widowControl w:val="0"/>
              <w:jc w:val="center"/>
              <w:rPr>
                <w:rFonts w:ascii="PT Astra Serif" w:hAnsi="PT Astra Serif"/>
                <w:sz w:val="22"/>
              </w:rPr>
            </w:pPr>
            <w:r>
              <w:rPr>
                <w:rFonts w:ascii="PT Astra Serif" w:hAnsi="PT Astra Serif"/>
                <w:sz w:val="22"/>
              </w:rPr>
              <w:t>4.1.11.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87A2A0" w14:textId="77777777" w:rsidR="000857FD" w:rsidRDefault="00AA2355">
            <w:pPr>
              <w:widowControl w:val="0"/>
              <w:jc w:val="both"/>
              <w:rPr>
                <w:rFonts w:ascii="PT Astra Serif" w:hAnsi="PT Astra Serif"/>
                <w:sz w:val="22"/>
              </w:rPr>
            </w:pPr>
            <w:r>
              <w:rPr>
                <w:rFonts w:ascii="PT Astra Serif" w:hAnsi="PT Astra Serif"/>
                <w:sz w:val="22"/>
              </w:rPr>
              <w:t>Создание единой базы данных об аффилированности государственных гражданских служащих, которая может привести к возникновению конфликта интересов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76AABD"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8113F6" w14:textId="77777777" w:rsidR="000857FD" w:rsidRDefault="00AA2355">
            <w:pPr>
              <w:widowControl w:val="0"/>
              <w:jc w:val="center"/>
              <w:rPr>
                <w:rFonts w:ascii="PT Astra Serif" w:hAnsi="PT Astra Serif"/>
                <w:sz w:val="22"/>
              </w:rPr>
            </w:pPr>
            <w:r>
              <w:rPr>
                <w:rFonts w:ascii="PT Astra Serif" w:hAnsi="PT Astra Serif"/>
                <w:sz w:val="22"/>
              </w:rPr>
              <w:t>2024 год</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E7B59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2E00A7"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DBD33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43E3C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86964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40BA41"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35FE84"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7202E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23646F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6E068D" w14:textId="77777777" w:rsidR="000857FD" w:rsidRDefault="00AA2355">
            <w:pPr>
              <w:widowControl w:val="0"/>
              <w:jc w:val="center"/>
              <w:rPr>
                <w:rFonts w:ascii="PT Astra Serif" w:hAnsi="PT Astra Serif"/>
                <w:sz w:val="22"/>
              </w:rPr>
            </w:pPr>
            <w:r>
              <w:rPr>
                <w:rFonts w:ascii="PT Astra Serif" w:hAnsi="PT Astra Serif"/>
                <w:sz w:val="22"/>
              </w:rPr>
              <w:t>4.1.12.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FE2DDC" w14:textId="2FE67002" w:rsidR="000857FD" w:rsidRDefault="00AA2355">
            <w:pPr>
              <w:widowControl w:val="0"/>
              <w:jc w:val="both"/>
              <w:rPr>
                <w:rFonts w:ascii="PT Astra Serif" w:hAnsi="PT Astra Serif"/>
                <w:sz w:val="22"/>
              </w:rPr>
            </w:pPr>
            <w:r>
              <w:rPr>
                <w:rFonts w:ascii="PT Astra Serif" w:hAnsi="PT Astra Serif"/>
                <w:sz w:val="22"/>
              </w:rPr>
              <w:t xml:space="preserve">Развитие практики участия </w:t>
            </w:r>
            <w:r>
              <w:rPr>
                <w:rFonts w:ascii="PT Astra Serif" w:hAnsi="PT Astra Serif"/>
                <w:spacing w:val="-4"/>
                <w:sz w:val="22"/>
              </w:rPr>
              <w:t>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интересов ИО 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321435"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3E1370"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7C95E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8F1C61"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4072D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8214B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60B6C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518A8C"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3CFFE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3292CC"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4D96EE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4D6E0A" w14:textId="77777777" w:rsidR="000857FD" w:rsidRDefault="00AA2355">
            <w:pPr>
              <w:widowControl w:val="0"/>
              <w:jc w:val="center"/>
              <w:rPr>
                <w:rFonts w:ascii="PT Astra Serif" w:hAnsi="PT Astra Serif"/>
                <w:sz w:val="22"/>
              </w:rPr>
            </w:pPr>
            <w:r>
              <w:rPr>
                <w:rFonts w:ascii="PT Astra Serif" w:hAnsi="PT Astra Serif"/>
                <w:sz w:val="22"/>
              </w:rPr>
              <w:t>4.1.13.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833639"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Проведение в ИО, ОМСУ, организациях, подведомственных ИО, и организациях, </w:t>
            </w:r>
            <w:r>
              <w:rPr>
                <w:rFonts w:ascii="PT Astra Serif" w:hAnsi="PT Astra Serif"/>
                <w:spacing w:val="-4"/>
                <w:sz w:val="22"/>
              </w:rPr>
              <w:lastRenderedPageBreak/>
              <w:t>подведомственных ОМСУ, мониторинга исполнения законодательства Российской Федерации о государственной гражданской службе, муниципальной службе и по противодействию коррупции. Подготовка предложений, касающихся устранения условий, способствующих совершению коррупционных правонарушений, минимизации числа последствий совершённых коррупционных правонарушений, а также совершенствования порядка осуществления деятельности, направленной на противодействие коррупции в указанных органах и организациях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C3F237" w14:textId="67EE8794"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управление администрации Губернатора Ульяновской </w:t>
            </w:r>
            <w:r>
              <w:rPr>
                <w:rFonts w:ascii="PT Astra Serif" w:hAnsi="PT Astra Serif"/>
                <w:sz w:val="22"/>
              </w:rPr>
              <w:lastRenderedPageBreak/>
              <w:t>области, управление по вопросам государственной службы и кадров администрации Губернатора Ульяновской</w:t>
            </w:r>
            <w:r w:rsidR="00DF1FAF">
              <w:rPr>
                <w:rFonts w:ascii="PT Astra Serif" w:hAnsi="PT Astra Serif"/>
                <w:sz w:val="22"/>
              </w:rPr>
              <w:t xml:space="preserve"> </w:t>
            </w:r>
            <w:r>
              <w:rPr>
                <w:rFonts w:ascii="PT Astra Serif" w:hAnsi="PT Astra Serif"/>
                <w:sz w:val="22"/>
              </w:rPr>
              <w:t xml:space="preserve">области, ИО, ОМСУ </w:t>
            </w:r>
            <w:r>
              <w:rPr>
                <w:rFonts w:ascii="PT Astra Serif" w:hAnsi="PT Astra Serif"/>
                <w:sz w:val="22"/>
              </w:rPr>
              <w:br/>
              <w:t>(по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2FE2BA" w14:textId="77777777" w:rsidR="000857FD" w:rsidRDefault="00AA2355">
            <w:pPr>
              <w:widowControl w:val="0"/>
              <w:jc w:val="center"/>
              <w:rPr>
                <w:rFonts w:ascii="PT Astra Serif" w:hAnsi="PT Astra Serif"/>
                <w:sz w:val="22"/>
              </w:rPr>
            </w:pPr>
            <w:r>
              <w:rPr>
                <w:rFonts w:ascii="PT Astra Serif" w:hAnsi="PT Astra Serif"/>
                <w:sz w:val="22"/>
              </w:rPr>
              <w:lastRenderedPageBreak/>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19BCA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665C2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E9508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C4270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1966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7455A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06CE8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2E936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D4C4CE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81166C" w14:textId="77777777" w:rsidR="000857FD" w:rsidRDefault="00AA2355">
            <w:pPr>
              <w:widowControl w:val="0"/>
              <w:jc w:val="center"/>
              <w:rPr>
                <w:rFonts w:ascii="PT Astra Serif" w:hAnsi="PT Astra Serif"/>
                <w:sz w:val="22"/>
              </w:rPr>
            </w:pPr>
            <w:r>
              <w:rPr>
                <w:rFonts w:ascii="PT Astra Serif" w:hAnsi="PT Astra Serif"/>
                <w:sz w:val="22"/>
              </w:rPr>
              <w:t>4.1.14.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45FA0A"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Проведение проверок </w:t>
            </w:r>
            <w:r>
              <w:rPr>
                <w:rFonts w:ascii="PT Astra Serif" w:hAnsi="PT Astra Serif"/>
                <w:spacing w:val="-4"/>
                <w:sz w:val="22"/>
              </w:rPr>
              <w:lastRenderedPageBreak/>
              <w:t>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и муниципальными служащими, лицами, замещающими государственные должности в Правительстве Ульяновской области или ИО, а также лицами, замещающими муниципальные должности в ОМСУ. Информирование органов прокуратуры о нарушениях, выявленных в ходе проведения таких проверок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960C14"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w:t>
            </w:r>
            <w:r>
              <w:rPr>
                <w:rFonts w:ascii="PT Astra Serif" w:hAnsi="PT Astra Serif"/>
                <w:sz w:val="22"/>
              </w:rPr>
              <w:lastRenderedPageBreak/>
              <w:t>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5A28D2"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DCB3B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E6580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CAFBE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2D8E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B6165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840E8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2F16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74BB90"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9C3FED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2EAEE7" w14:textId="77777777" w:rsidR="000857FD" w:rsidRDefault="00AA2355">
            <w:pPr>
              <w:widowControl w:val="0"/>
              <w:jc w:val="center"/>
              <w:rPr>
                <w:rFonts w:ascii="PT Astra Serif" w:hAnsi="PT Astra Serif"/>
                <w:sz w:val="22"/>
              </w:rPr>
            </w:pPr>
            <w:r>
              <w:rPr>
                <w:rFonts w:ascii="PT Astra Serif" w:hAnsi="PT Astra Serif"/>
                <w:sz w:val="22"/>
              </w:rPr>
              <w:t>4.1.15.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F8B939"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проверок соблюдения государственными гражданскими служащими и муниципальными </w:t>
            </w:r>
            <w:r>
              <w:rPr>
                <w:rFonts w:ascii="PT Astra Serif" w:hAnsi="PT Astra Serif"/>
                <w:sz w:val="22"/>
              </w:rPr>
              <w:lastRenderedPageBreak/>
              <w:t>служащими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E6895D"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307D77"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4A1F6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A3EF89"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29464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7A77E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56856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497C8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3BA11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9F9280"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31F5FC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1506E7" w14:textId="77777777" w:rsidR="000857FD" w:rsidRDefault="00AA2355">
            <w:pPr>
              <w:widowControl w:val="0"/>
              <w:jc w:val="center"/>
              <w:rPr>
                <w:rFonts w:ascii="PT Astra Serif" w:hAnsi="PT Astra Serif"/>
                <w:sz w:val="22"/>
              </w:rPr>
            </w:pPr>
            <w:r>
              <w:rPr>
                <w:rFonts w:ascii="PT Astra Serif" w:hAnsi="PT Astra Serif"/>
                <w:sz w:val="22"/>
              </w:rPr>
              <w:t>4.1.16.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B6A29C" w14:textId="165D591A" w:rsidR="000857FD" w:rsidRDefault="00AA2355">
            <w:pPr>
              <w:widowControl w:val="0"/>
              <w:jc w:val="both"/>
              <w:rPr>
                <w:rFonts w:ascii="PT Astra Serif" w:hAnsi="PT Astra Serif"/>
                <w:spacing w:val="-4"/>
                <w:sz w:val="22"/>
              </w:rPr>
            </w:pPr>
            <w:r>
              <w:rPr>
                <w:rFonts w:ascii="PT Astra Serif" w:hAnsi="PT Astra Serif"/>
                <w:spacing w:val="-4"/>
                <w:sz w:val="22"/>
              </w:rPr>
              <w:t xml:space="preserve">Проведение проверок достоверности </w:t>
            </w:r>
            <w:r w:rsidR="00FD4CE6">
              <w:rPr>
                <w:rFonts w:ascii="PT Astra Serif" w:hAnsi="PT Astra Serif"/>
                <w:spacing w:val="-4"/>
                <w:sz w:val="22"/>
              </w:rPr>
              <w:t xml:space="preserve">и полноты </w:t>
            </w:r>
            <w:r>
              <w:rPr>
                <w:rFonts w:ascii="PT Astra Serif" w:hAnsi="PT Astra Serif"/>
                <w:spacing w:val="-4"/>
                <w:sz w:val="22"/>
              </w:rPr>
              <w:t xml:space="preserve">сведений, </w:t>
            </w:r>
            <w:r>
              <w:rPr>
                <w:rFonts w:ascii="PT Astra Serif" w:hAnsi="PT Astra Serif"/>
                <w:spacing w:val="-4"/>
                <w:sz w:val="22"/>
              </w:rPr>
              <w:lastRenderedPageBreak/>
              <w:t>содержащихся в уведомлениях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891A94"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управление администрации </w:t>
            </w:r>
            <w:r>
              <w:rPr>
                <w:rFonts w:ascii="PT Astra Serif" w:hAnsi="PT Astra Serif"/>
                <w:sz w:val="22"/>
              </w:rPr>
              <w:lastRenderedPageBreak/>
              <w:t>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CD8CCA" w14:textId="77777777" w:rsidR="000857FD" w:rsidRDefault="00AA2355">
            <w:pPr>
              <w:widowControl w:val="0"/>
              <w:jc w:val="center"/>
              <w:rPr>
                <w:rFonts w:ascii="PT Astra Serif" w:hAnsi="PT Astra Serif"/>
                <w:sz w:val="22"/>
              </w:rPr>
            </w:pPr>
            <w:r>
              <w:rPr>
                <w:rFonts w:ascii="PT Astra Serif" w:hAnsi="PT Astra Serif"/>
                <w:sz w:val="22"/>
              </w:rPr>
              <w:lastRenderedPageBreak/>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9EDFF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023A73"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89516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05A1F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23FCC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A5ACB9"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DFF8C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585770"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373A6BD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A9DA9D" w14:textId="77777777" w:rsidR="000857FD" w:rsidRDefault="00AA2355">
            <w:pPr>
              <w:widowControl w:val="0"/>
              <w:jc w:val="center"/>
              <w:rPr>
                <w:rFonts w:ascii="PT Astra Serif" w:hAnsi="PT Astra Serif"/>
                <w:sz w:val="22"/>
              </w:rPr>
            </w:pPr>
            <w:r>
              <w:rPr>
                <w:rFonts w:ascii="PT Astra Serif" w:hAnsi="PT Astra Serif"/>
                <w:sz w:val="22"/>
              </w:rPr>
              <w:t>4.1.17.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348EE7"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Систематическое проведение оценки коррупционных рисков, возникающих в процессе исполнения государственными гражданскими служащими и муниципальными служащими должностных обязанностей, и уточнение по результатам указанной оценки перечней государственных гражданских служащих и муниципальных служащих, замещающих должности, которые </w:t>
            </w:r>
            <w:r>
              <w:rPr>
                <w:rFonts w:ascii="PT Astra Serif" w:hAnsi="PT Astra Serif"/>
                <w:spacing w:val="-4"/>
                <w:sz w:val="22"/>
              </w:rPr>
              <w:lastRenderedPageBreak/>
              <w:t>связаны с коррупционными рисками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5B13E8"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17528B"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C67F3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0BC10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F8945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5F97F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548CD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AC900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1DB700"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027B20"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5402CF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48028D" w14:textId="77777777" w:rsidR="000857FD" w:rsidRDefault="00AA2355">
            <w:pPr>
              <w:widowControl w:val="0"/>
              <w:jc w:val="center"/>
              <w:rPr>
                <w:rFonts w:ascii="PT Astra Serif" w:hAnsi="PT Astra Serif"/>
                <w:sz w:val="22"/>
              </w:rPr>
            </w:pPr>
            <w:r>
              <w:rPr>
                <w:rFonts w:ascii="PT Astra Serif" w:hAnsi="PT Astra Serif"/>
                <w:sz w:val="22"/>
              </w:rPr>
              <w:t>4.1.18.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96C733" w14:textId="77777777" w:rsidR="000857FD" w:rsidRDefault="00AA2355">
            <w:pPr>
              <w:widowControl w:val="0"/>
              <w:jc w:val="both"/>
              <w:rPr>
                <w:rFonts w:ascii="PT Astra Serif" w:hAnsi="PT Astra Serif"/>
                <w:spacing w:val="-4"/>
                <w:sz w:val="22"/>
              </w:rPr>
            </w:pPr>
            <w:r>
              <w:rPr>
                <w:rFonts w:ascii="PT Astra Serif" w:hAnsi="PT Astra Serif"/>
                <w:spacing w:val="-4"/>
                <w:sz w:val="22"/>
              </w:rPr>
              <w:t>Размещение на странице официального сайта Губернатора и Правительства Ульяновской области, на страницах сайтов ИО и ОМСУ в информационно-телекоммуникационной сети «Интернет» сведений о доходах, расходах, имуществе и обязательствах имущественного характера государственных гражданских служащих и муниципальных служащих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649930"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559FFB"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E7217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FC643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9D126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D7735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6F924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4BECA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C1F54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EB198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8A3974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0AA111" w14:textId="77777777" w:rsidR="000857FD" w:rsidRDefault="00AA2355">
            <w:pPr>
              <w:widowControl w:val="0"/>
              <w:jc w:val="center"/>
              <w:rPr>
                <w:rFonts w:ascii="PT Astra Serif" w:hAnsi="PT Astra Serif"/>
                <w:sz w:val="22"/>
              </w:rPr>
            </w:pPr>
            <w:r>
              <w:rPr>
                <w:rFonts w:ascii="PT Astra Serif" w:hAnsi="PT Astra Serif"/>
                <w:sz w:val="22"/>
              </w:rPr>
              <w:t>4.1.19.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D1DF6B"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Осуществление в пределах установленных полномочий контроля за соблюдением требований, установленных Федеральным законом от 03.12.2012 </w:t>
            </w:r>
            <w:hyperlink r:id="rId10" w:history="1">
              <w:r w:rsidR="000857FD">
                <w:rPr>
                  <w:rFonts w:ascii="PT Astra Serif" w:hAnsi="PT Astra Serif"/>
                  <w:spacing w:val="-4"/>
                  <w:sz w:val="22"/>
                </w:rPr>
                <w:t>№ 230-ФЗ</w:t>
              </w:r>
            </w:hyperlink>
            <w:r>
              <w:rPr>
                <w:rFonts w:ascii="PT Astra Serif" w:hAnsi="PT Astra Serif"/>
                <w:spacing w:val="-4"/>
                <w:sz w:val="22"/>
              </w:rPr>
              <w:t xml:space="preserve"> «О контроле за соответствием </w:t>
            </w:r>
            <w:r>
              <w:rPr>
                <w:rFonts w:ascii="PT Astra Serif" w:hAnsi="PT Astra Serif"/>
                <w:spacing w:val="-4"/>
                <w:sz w:val="22"/>
              </w:rPr>
              <w:lastRenderedPageBreak/>
              <w:t xml:space="preserve">расходов лиц, замещающих государственные должности, и иных лиц их доходам» и Федеральным законом от 07.05.2013 </w:t>
            </w:r>
            <w:hyperlink r:id="rId11" w:history="1">
              <w:r w:rsidR="000857FD">
                <w:rPr>
                  <w:rFonts w:ascii="PT Astra Serif" w:hAnsi="PT Astra Serif"/>
                  <w:spacing w:val="-4"/>
                  <w:sz w:val="22"/>
                </w:rPr>
                <w:t>№ 79-ФЗ</w:t>
              </w:r>
            </w:hyperlink>
            <w:r>
              <w:rPr>
                <w:rFonts w:ascii="PT Astra Serif" w:hAnsi="PT Astra Serif"/>
                <w:spacing w:val="-4"/>
                <w:sz w:val="22"/>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Информирование органов прокуратуры о нарушениях, выявленных в ходе проверок</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74E855"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01E444"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9EC0F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5CDF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ED843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F56C3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459C8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91B397"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A38093"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883D4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5F188C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EF2109" w14:textId="77777777" w:rsidR="000857FD" w:rsidRDefault="00AA2355">
            <w:pPr>
              <w:widowControl w:val="0"/>
              <w:jc w:val="center"/>
              <w:rPr>
                <w:rFonts w:ascii="PT Astra Serif" w:hAnsi="PT Astra Serif"/>
                <w:sz w:val="22"/>
              </w:rPr>
            </w:pPr>
            <w:r>
              <w:rPr>
                <w:rFonts w:ascii="PT Astra Serif" w:hAnsi="PT Astra Serif"/>
                <w:sz w:val="22"/>
              </w:rPr>
              <w:t>4.1.20.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D33090"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Обеспечение межведомственного информационного взаимодействия и исполнения государственных и муниципальных </w:t>
            </w:r>
            <w:r>
              <w:rPr>
                <w:rFonts w:ascii="PT Astra Serif" w:hAnsi="PT Astra Serif"/>
                <w:sz w:val="22"/>
              </w:rPr>
              <w:lastRenderedPageBreak/>
              <w:t xml:space="preserve">функций при предоставлении государственных и муниципальных услуг, с использованием федеральной государственной информационной системы «Единый портал государственных и муниципальных услуг (функций)»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FAB311"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lastRenderedPageBreak/>
              <w:t>Областное государственное казённое учреждение «Корпорация развития интернет-технологий –многофункциональн</w:t>
            </w:r>
            <w:r>
              <w:rPr>
                <w:rFonts w:ascii="PT Astra Serif" w:hAnsi="PT Astra Serif"/>
                <w:spacing w:val="-4"/>
                <w:sz w:val="22"/>
              </w:rPr>
              <w:lastRenderedPageBreak/>
              <w:t>ый центр предоставления государственных и муниципальных услуг в Ульяновской области», ИО, предоставляющие государственные услуги,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B47A3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2022-2028 годы</w:t>
            </w:r>
          </w:p>
          <w:p w14:paraId="28C0ED5E" w14:textId="77777777" w:rsidR="000857FD" w:rsidRDefault="000857FD">
            <w:pPr>
              <w:widowControl w:val="0"/>
              <w:spacing w:line="235" w:lineRule="auto"/>
              <w:jc w:val="center"/>
              <w:rPr>
                <w:rFonts w:ascii="PT Astra Serif" w:hAnsi="PT Astra Serif"/>
                <w:sz w:val="22"/>
              </w:rPr>
            </w:pPr>
          </w:p>
          <w:p w14:paraId="0C5EE5C6" w14:textId="77777777" w:rsidR="000857FD" w:rsidRDefault="000857FD">
            <w:pPr>
              <w:widowControl w:val="0"/>
              <w:spacing w:line="235" w:lineRule="auto"/>
              <w:jc w:val="center"/>
              <w:rPr>
                <w:rFonts w:ascii="PT Astra Serif" w:hAnsi="PT Astra Serif"/>
                <w:sz w:val="22"/>
              </w:rPr>
            </w:pP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A1A0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91FBE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79D13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5D08D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283D3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C0B05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3A834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CBFE8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68B4875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18B8B8" w14:textId="77777777" w:rsidR="000857FD" w:rsidRDefault="00AA2355">
            <w:pPr>
              <w:widowControl w:val="0"/>
              <w:jc w:val="center"/>
              <w:rPr>
                <w:rFonts w:ascii="PT Astra Serif" w:hAnsi="PT Astra Serif"/>
                <w:sz w:val="22"/>
              </w:rPr>
            </w:pPr>
            <w:r>
              <w:rPr>
                <w:rFonts w:ascii="PT Astra Serif" w:hAnsi="PT Astra Serif"/>
                <w:sz w:val="22"/>
              </w:rPr>
              <w:t>4.1.21.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734BCC" w14:textId="77777777" w:rsidR="000857FD" w:rsidRDefault="00AA2355">
            <w:pPr>
              <w:widowControl w:val="0"/>
              <w:spacing w:line="235" w:lineRule="auto"/>
              <w:jc w:val="both"/>
              <w:rPr>
                <w:rFonts w:ascii="PT Astra Serif" w:hAnsi="PT Astra Serif"/>
                <w:sz w:val="22"/>
              </w:rPr>
            </w:pPr>
            <w:r>
              <w:rPr>
                <w:rFonts w:ascii="PT Astra Serif" w:hAnsi="PT Astra Serif"/>
                <w:sz w:val="22"/>
              </w:rPr>
              <w:t>Организация исполнения государственных и муниципальных функций при предоставлении государственных и муниципальных услуг по реализации отдельных функций ИО и ОМСУ и предоставление их с использованием федеральной государственной информационной системы «Единый портал государственных и муниципальных услуг (функций)»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2FD2F5" w14:textId="77777777" w:rsidR="000857FD" w:rsidRDefault="00AA2355">
            <w:pPr>
              <w:widowControl w:val="0"/>
              <w:jc w:val="both"/>
              <w:rPr>
                <w:rFonts w:ascii="PT Astra Serif" w:hAnsi="PT Astra Serif"/>
                <w:spacing w:val="-4"/>
                <w:sz w:val="22"/>
              </w:rPr>
            </w:pPr>
            <w:r>
              <w:rPr>
                <w:rFonts w:ascii="PT Astra Serif" w:hAnsi="PT Astra Serif"/>
                <w:spacing w:val="-4"/>
                <w:sz w:val="22"/>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ИО, предоставляющие государственные услуги,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BCF8F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A7EE2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68208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B4335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22136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4E3F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E1A56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94543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6F80F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181B62F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B8B9D8" w14:textId="77777777" w:rsidR="000857FD" w:rsidRDefault="00AA2355">
            <w:pPr>
              <w:widowControl w:val="0"/>
              <w:jc w:val="center"/>
              <w:rPr>
                <w:rFonts w:ascii="PT Astra Serif" w:hAnsi="PT Astra Serif"/>
                <w:sz w:val="22"/>
              </w:rPr>
            </w:pPr>
            <w:r>
              <w:rPr>
                <w:rFonts w:ascii="PT Astra Serif" w:hAnsi="PT Astra Serif"/>
                <w:sz w:val="22"/>
              </w:rPr>
              <w:t>4.1.22.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BE77DF" w14:textId="77777777" w:rsidR="000857FD" w:rsidRDefault="00AA2355">
            <w:pPr>
              <w:widowControl w:val="0"/>
              <w:jc w:val="both"/>
              <w:rPr>
                <w:rFonts w:ascii="PT Astra Serif" w:hAnsi="PT Astra Serif"/>
                <w:sz w:val="22"/>
              </w:rPr>
            </w:pPr>
            <w:r>
              <w:rPr>
                <w:rFonts w:ascii="PT Astra Serif" w:hAnsi="PT Astra Serif"/>
                <w:sz w:val="22"/>
              </w:rPr>
              <w:t xml:space="preserve">Фиксация в электронной форме </w:t>
            </w:r>
            <w:r>
              <w:rPr>
                <w:rFonts w:ascii="PT Astra Serif" w:hAnsi="PT Astra Serif"/>
                <w:sz w:val="22"/>
              </w:rPr>
              <w:lastRenderedPageBreak/>
              <w:t xml:space="preserve">фактов применения дисциплинарных взысканий к лицам, замещающим государственные должности Ульяновской области в Правительстве Ульяновской области и возглавляемых им ИО, государственным гражданским служащим и к работникам, не являющимися государственными гражданскими служащими в Правительстве Ульяновской области и ИО, а также к муниципальным служащим и работникам, не являющимися муниципальными служащими в ОМСУ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098F24"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ИО, ОМСУ (по согласованию), </w:t>
            </w:r>
            <w:r>
              <w:rPr>
                <w:rFonts w:ascii="PT Astra Serif" w:hAnsi="PT Astra Serif"/>
                <w:sz w:val="22"/>
              </w:rPr>
              <w:lastRenderedPageBreak/>
              <w:t>управление по вопросам государственной службы и кадров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C5058F" w14:textId="77777777" w:rsidR="000857FD" w:rsidRDefault="00AA2355">
            <w:pPr>
              <w:widowControl w:val="0"/>
              <w:jc w:val="center"/>
              <w:rPr>
                <w:rFonts w:ascii="PT Astra Serif" w:hAnsi="PT Astra Serif"/>
                <w:sz w:val="22"/>
              </w:rPr>
            </w:pPr>
            <w:r>
              <w:rPr>
                <w:rFonts w:ascii="PT Astra Serif" w:hAnsi="PT Astra Serif"/>
                <w:sz w:val="22"/>
              </w:rPr>
              <w:lastRenderedPageBreak/>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73229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035E1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3E552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55921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D306F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BE7CC2"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C4E83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0D08E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84D197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B10D16" w14:textId="77777777" w:rsidR="000857FD" w:rsidRDefault="00AA2355">
            <w:pPr>
              <w:widowControl w:val="0"/>
              <w:jc w:val="center"/>
              <w:rPr>
                <w:rFonts w:ascii="PT Astra Serif" w:hAnsi="PT Astra Serif"/>
                <w:sz w:val="22"/>
              </w:rPr>
            </w:pPr>
            <w:r>
              <w:rPr>
                <w:rFonts w:ascii="PT Astra Serif" w:hAnsi="PT Astra Serif"/>
                <w:sz w:val="22"/>
              </w:rPr>
              <w:t>4.1.23.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4FFBA4"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применения к должностным лицам Правительства Ульяновской </w:t>
            </w:r>
            <w:r>
              <w:rPr>
                <w:rFonts w:ascii="PT Astra Serif" w:hAnsi="PT Astra Serif"/>
                <w:sz w:val="22"/>
              </w:rPr>
              <w:lastRenderedPageBreak/>
              <w:t>области, ИО, ОМСУ, действия (бездействие) которых повлекли нецелевое, неправомерное и (или) неэффективное и экономное использование бюджетных средств и (или) государственного (муниципального) имущества, дисциплинарных взысканий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75A15C"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Профильное управление администрации Губернатора Ульяновской </w:t>
            </w:r>
            <w:r>
              <w:rPr>
                <w:rFonts w:ascii="PT Astra Serif" w:hAnsi="PT Astra Serif"/>
                <w:sz w:val="22"/>
              </w:rPr>
              <w:lastRenderedPageBreak/>
              <w:t>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BC3E02" w14:textId="77777777" w:rsidR="000857FD" w:rsidRDefault="00AA2355">
            <w:pPr>
              <w:widowControl w:val="0"/>
              <w:jc w:val="center"/>
              <w:rPr>
                <w:rFonts w:ascii="PT Astra Serif" w:hAnsi="PT Astra Serif"/>
                <w:sz w:val="22"/>
              </w:rPr>
            </w:pPr>
            <w:r>
              <w:rPr>
                <w:rFonts w:ascii="PT Astra Serif" w:hAnsi="PT Astra Serif"/>
                <w:sz w:val="22"/>
              </w:rPr>
              <w:lastRenderedPageBreak/>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A3A8A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8A8F12"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9F958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3957B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E67C8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44A68D"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B6690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E9256A"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AF00C3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D7C34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4.1.24.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6B3FBA" w14:textId="77777777" w:rsidR="000857FD" w:rsidRDefault="00AA2355">
            <w:pPr>
              <w:widowControl w:val="0"/>
              <w:spacing w:line="235" w:lineRule="auto"/>
              <w:jc w:val="both"/>
              <w:rPr>
                <w:rFonts w:ascii="PT Astra Serif" w:hAnsi="PT Astra Serif"/>
                <w:sz w:val="22"/>
              </w:rPr>
            </w:pPr>
            <w:r>
              <w:rPr>
                <w:rFonts w:ascii="PT Astra Serif" w:hAnsi="PT Astra Serif"/>
                <w:sz w:val="22"/>
              </w:rPr>
              <w:t xml:space="preserve">Проведение мониторинга предоставления земельных участков, находящихся в государственной собственности Ульяновской области, гражданам или юридическим лицам в собственность или в аренду, в том числе для строительства, в целях выявления нарушений сроков предоставления таких земельных участков и (или) их несоответствия установленным </w:t>
            </w:r>
            <w:r>
              <w:rPr>
                <w:rFonts w:ascii="PT Astra Serif" w:hAnsi="PT Astra Serif"/>
                <w:sz w:val="22"/>
              </w:rPr>
              <w:lastRenderedPageBreak/>
              <w:t>нормам, а также проверки обоснованности размера устанавливаемой арендной платы</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78A09A" w14:textId="77777777" w:rsidR="000857FD" w:rsidRPr="0097498A" w:rsidRDefault="00AA2355">
            <w:pPr>
              <w:widowControl w:val="0"/>
              <w:spacing w:line="235" w:lineRule="auto"/>
              <w:jc w:val="both"/>
              <w:rPr>
                <w:rFonts w:ascii="PT Astra Serif" w:hAnsi="PT Astra Serif"/>
                <w:color w:val="000000" w:themeColor="text1"/>
                <w:sz w:val="22"/>
              </w:rPr>
            </w:pPr>
            <w:r w:rsidRPr="0097498A">
              <w:rPr>
                <w:rFonts w:ascii="PT Astra Serif" w:hAnsi="PT Astra Serif"/>
                <w:color w:val="000000" w:themeColor="text1"/>
                <w:sz w:val="22"/>
              </w:rPr>
              <w:lastRenderedPageBreak/>
              <w:t>Министерство имущественных отношений, градостроительной деятельности и цифрового развития Ульяновской области</w:t>
            </w:r>
          </w:p>
          <w:p w14:paraId="47B63293" w14:textId="77777777" w:rsidR="000857FD" w:rsidRDefault="000857FD">
            <w:pPr>
              <w:widowControl w:val="0"/>
              <w:spacing w:line="235" w:lineRule="auto"/>
              <w:jc w:val="both"/>
              <w:rPr>
                <w:rFonts w:ascii="PT Astra Serif" w:hAnsi="PT Astra Serif"/>
                <w:sz w:val="22"/>
              </w:rPr>
            </w:pP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BF0A5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FC9CB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162FD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37216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0855E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D3C28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DA7F7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58206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E060D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13C9C8F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12955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4.1.25.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F81D52" w14:textId="77777777" w:rsidR="000857FD" w:rsidRDefault="00AA2355">
            <w:pPr>
              <w:widowControl w:val="0"/>
              <w:spacing w:line="235" w:lineRule="auto"/>
              <w:jc w:val="both"/>
              <w:rPr>
                <w:rFonts w:ascii="PT Astra Serif" w:hAnsi="PT Astra Serif"/>
                <w:sz w:val="22"/>
              </w:rPr>
            </w:pPr>
            <w:r>
              <w:rPr>
                <w:rFonts w:ascii="PT Astra Serif" w:hAnsi="PT Astra Serif"/>
                <w:sz w:val="22"/>
              </w:rPr>
              <w:t>Ведение карт коррупционных рисков в ИО и ОМСУ и их актуализация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89B027" w14:textId="77777777" w:rsidR="000857FD" w:rsidRDefault="00AA2355">
            <w:pPr>
              <w:widowControl w:val="0"/>
              <w:spacing w:line="235"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37881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6C652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711C46"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568F7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CB4AD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01BAF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6E98C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E7FE9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1E705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3A30C48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2FD7F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4.1.26.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7DF574" w14:textId="38C9EABE" w:rsidR="000857FD" w:rsidRDefault="00AA2355">
            <w:pPr>
              <w:widowControl w:val="0"/>
              <w:spacing w:line="235" w:lineRule="auto"/>
              <w:jc w:val="both"/>
              <w:rPr>
                <w:rFonts w:ascii="PT Astra Serif" w:hAnsi="PT Astra Serif"/>
                <w:sz w:val="22"/>
              </w:rPr>
            </w:pPr>
            <w:r>
              <w:rPr>
                <w:rFonts w:ascii="PT Astra Serif" w:hAnsi="PT Astra Serif"/>
                <w:sz w:val="22"/>
              </w:rPr>
              <w:t xml:space="preserve">Проведение проверок соблюдения медицинскими работниками медицинских организаций, подведомственных Министерству здравоохранения Ульяновской области, ограничений, установленных </w:t>
            </w:r>
            <w:hyperlink r:id="rId12" w:history="1">
              <w:r w:rsidR="000857FD">
                <w:rPr>
                  <w:rFonts w:ascii="PT Astra Serif" w:hAnsi="PT Astra Serif"/>
                  <w:sz w:val="22"/>
                </w:rPr>
                <w:t>статьёй 74</w:t>
              </w:r>
            </w:hyperlink>
            <w:r>
              <w:rPr>
                <w:rFonts w:ascii="PT Astra Serif" w:hAnsi="PT Astra Serif"/>
                <w:sz w:val="22"/>
              </w:rPr>
              <w:t xml:space="preserve"> Федерального закона от 21.11.2011 </w:t>
            </w:r>
            <w:r w:rsidR="0097498A">
              <w:rPr>
                <w:rFonts w:ascii="PT Astra Serif" w:hAnsi="PT Astra Serif"/>
                <w:sz w:val="22"/>
              </w:rPr>
              <w:t xml:space="preserve">                          </w:t>
            </w:r>
            <w:r>
              <w:rPr>
                <w:rFonts w:ascii="PT Astra Serif" w:hAnsi="PT Astra Serif"/>
                <w:sz w:val="22"/>
              </w:rPr>
              <w:t xml:space="preserve">№ 323-ФЗ «Об основах охраны здоровья граждан в Российской Федерации». Рассмотрение информации о выявленных случаях несоблюдения </w:t>
            </w:r>
            <w:r>
              <w:rPr>
                <w:rFonts w:ascii="PT Astra Serif" w:hAnsi="PT Astra Serif"/>
                <w:sz w:val="22"/>
              </w:rPr>
              <w:lastRenderedPageBreak/>
              <w:t xml:space="preserve">указанных ограничений на заседаниях комиссии по </w:t>
            </w:r>
            <w:r w:rsidR="00B21A53">
              <w:rPr>
                <w:rFonts w:ascii="PT Astra Serif" w:hAnsi="PT Astra Serif"/>
                <w:sz w:val="22"/>
              </w:rPr>
              <w:t xml:space="preserve">вопросам </w:t>
            </w:r>
            <w:r>
              <w:rPr>
                <w:rFonts w:ascii="PT Astra Serif" w:hAnsi="PT Astra Serif"/>
                <w:sz w:val="22"/>
              </w:rPr>
              <w:t>противодействи</w:t>
            </w:r>
            <w:r w:rsidR="00B21A53">
              <w:rPr>
                <w:rFonts w:ascii="PT Astra Serif" w:hAnsi="PT Astra Serif"/>
                <w:sz w:val="22"/>
              </w:rPr>
              <w:t>я</w:t>
            </w:r>
            <w:r>
              <w:rPr>
                <w:rFonts w:ascii="PT Astra Serif" w:hAnsi="PT Astra Serif"/>
                <w:sz w:val="22"/>
              </w:rPr>
              <w:t xml:space="preserve"> коррупции Министерства здравоохранения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3E363C" w14:textId="77777777" w:rsidR="000857FD" w:rsidRDefault="00AA2355">
            <w:pPr>
              <w:widowControl w:val="0"/>
              <w:spacing w:line="235" w:lineRule="auto"/>
              <w:jc w:val="both"/>
              <w:rPr>
                <w:rFonts w:ascii="PT Astra Serif" w:hAnsi="PT Astra Serif"/>
                <w:sz w:val="22"/>
              </w:rPr>
            </w:pPr>
            <w:r>
              <w:rPr>
                <w:rFonts w:ascii="PT Astra Serif" w:hAnsi="PT Astra Serif"/>
                <w:sz w:val="22"/>
              </w:rPr>
              <w:lastRenderedPageBreak/>
              <w:t>Министерство здравоохранения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B3867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3B82C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15524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015D8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6EF78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1B32A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72785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7ECB3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46C64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6A9DDDB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F0D7EB" w14:textId="77777777" w:rsidR="000857FD" w:rsidRDefault="00AA2355">
            <w:pPr>
              <w:widowControl w:val="0"/>
              <w:jc w:val="center"/>
              <w:rPr>
                <w:rFonts w:ascii="PT Astra Serif" w:hAnsi="PT Astra Serif"/>
                <w:sz w:val="22"/>
              </w:rPr>
            </w:pPr>
            <w:r>
              <w:rPr>
                <w:rFonts w:ascii="PT Astra Serif" w:hAnsi="PT Astra Serif"/>
                <w:sz w:val="22"/>
              </w:rPr>
              <w:t>4.1.27.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9840E3" w14:textId="77777777" w:rsidR="000857FD" w:rsidRDefault="00AA2355">
            <w:pPr>
              <w:widowControl w:val="0"/>
              <w:jc w:val="both"/>
              <w:rPr>
                <w:rFonts w:ascii="PT Astra Serif" w:hAnsi="PT Astra Serif"/>
                <w:sz w:val="22"/>
              </w:rPr>
            </w:pPr>
            <w:r>
              <w:rPr>
                <w:rFonts w:ascii="PT Astra Serif" w:hAnsi="PT Astra Serif"/>
                <w:sz w:val="22"/>
              </w:rPr>
              <w:t xml:space="preserve">Принятие мер, направленных на сокращение числа коррупционных правонарушений, совершаемых в подведомственных сферах (отраслях) государственного управления, и предупреждение нарушений водного и лесного законодательства Российской Федерации. Проведение акции «Народная инвентаризация» в целях привлечения населения Ульяновской области к участию в выявлении правонарушений, связанных с незаконным </w:t>
            </w:r>
            <w:r>
              <w:rPr>
                <w:rFonts w:ascii="PT Astra Serif" w:hAnsi="PT Astra Serif"/>
                <w:sz w:val="22"/>
              </w:rPr>
              <w:lastRenderedPageBreak/>
              <w:t>использованием лесов и водных объектов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FE41AC" w14:textId="77777777" w:rsidR="000857FD" w:rsidRDefault="00AA2355">
            <w:pPr>
              <w:widowControl w:val="0"/>
              <w:jc w:val="both"/>
              <w:rPr>
                <w:rFonts w:ascii="PT Astra Serif" w:hAnsi="PT Astra Serif"/>
                <w:sz w:val="22"/>
              </w:rPr>
            </w:pPr>
            <w:r>
              <w:rPr>
                <w:rFonts w:ascii="PT Astra Serif" w:hAnsi="PT Astra Serif"/>
                <w:sz w:val="22"/>
              </w:rPr>
              <w:lastRenderedPageBreak/>
              <w:t>Министерство природных ресурсов и экологии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2A2AF7"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BF2A8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CEA2D4"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49848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6EA70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0BA6C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098F83"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D3540F"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4C712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56D0BB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500C60" w14:textId="77777777" w:rsidR="000857FD" w:rsidRDefault="00AA2355">
            <w:pPr>
              <w:widowControl w:val="0"/>
              <w:jc w:val="center"/>
              <w:rPr>
                <w:rFonts w:ascii="PT Astra Serif" w:hAnsi="PT Astra Serif"/>
                <w:sz w:val="22"/>
              </w:rPr>
            </w:pPr>
            <w:r>
              <w:rPr>
                <w:rFonts w:ascii="PT Astra Serif" w:hAnsi="PT Astra Serif"/>
                <w:sz w:val="22"/>
              </w:rPr>
              <w:t>4.1.28.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F7969E" w14:textId="77777777" w:rsidR="000857FD" w:rsidRDefault="00AA2355">
            <w:pPr>
              <w:widowControl w:val="0"/>
              <w:spacing w:line="247" w:lineRule="auto"/>
              <w:jc w:val="both"/>
              <w:rPr>
                <w:rFonts w:ascii="PT Astra Serif" w:hAnsi="PT Astra Serif"/>
                <w:sz w:val="22"/>
              </w:rPr>
            </w:pPr>
            <w:r>
              <w:rPr>
                <w:rFonts w:ascii="PT Astra Serif" w:hAnsi="PT Astra Serif"/>
                <w:sz w:val="22"/>
              </w:rPr>
              <w:t>Разработка и реализация комплексного плана мероприятий, направленных на предотвращение совершения коррупционных правонарушений, связанных с использованием государственного и муниципального имущества</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59F9C5" w14:textId="77777777" w:rsidR="000857FD" w:rsidRDefault="00AA2355">
            <w:pPr>
              <w:widowControl w:val="0"/>
              <w:spacing w:line="247" w:lineRule="auto"/>
              <w:jc w:val="both"/>
              <w:rPr>
                <w:rFonts w:ascii="PT Astra Serif" w:hAnsi="PT Astra Serif"/>
                <w:color w:val="EE0000"/>
                <w:sz w:val="22"/>
              </w:rPr>
            </w:pPr>
            <w:r w:rsidRPr="0097498A">
              <w:rPr>
                <w:rFonts w:ascii="PT Astra Serif" w:hAnsi="PT Astra Serif"/>
                <w:color w:val="000000" w:themeColor="text1"/>
                <w:sz w:val="22"/>
              </w:rPr>
              <w:t>Министерство имущественных отношений, градостроительной деятельности и цифрового развития Ульяновской области</w:t>
            </w:r>
            <w:r>
              <w:rPr>
                <w:rFonts w:ascii="PT Astra Serif" w:hAnsi="PT Astra Serif"/>
                <w:sz w:val="22"/>
              </w:rPr>
              <w:t xml:space="preserve">, ИО, </w:t>
            </w:r>
            <w:r>
              <w:rPr>
                <w:rFonts w:ascii="PT Astra Serif" w:hAnsi="PT Astra Serif"/>
                <w:sz w:val="22"/>
              </w:rPr>
              <w:br/>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CFFA9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CE699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B4EEA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33D2EF"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2FEDFF"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CA1AF1"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785815"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D7F0E1"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4093A7"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r>
      <w:tr w:rsidR="000857FD" w14:paraId="298002D7"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673F1A" w14:textId="77777777" w:rsidR="000857FD" w:rsidRDefault="00AA2355">
            <w:pPr>
              <w:widowControl w:val="0"/>
              <w:jc w:val="center"/>
              <w:rPr>
                <w:rFonts w:ascii="PT Astra Serif" w:hAnsi="PT Astra Serif"/>
                <w:sz w:val="22"/>
              </w:rPr>
            </w:pPr>
            <w:r>
              <w:rPr>
                <w:rFonts w:ascii="PT Astra Serif" w:hAnsi="PT Astra Serif"/>
                <w:sz w:val="22"/>
              </w:rPr>
              <w:t>4.1.29.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ECA2B3" w14:textId="77777777" w:rsidR="000857FD" w:rsidRDefault="00AA2355">
            <w:pPr>
              <w:widowControl w:val="0"/>
              <w:spacing w:line="247" w:lineRule="auto"/>
              <w:jc w:val="both"/>
              <w:rPr>
                <w:rFonts w:ascii="PT Astra Serif" w:hAnsi="PT Astra Serif"/>
                <w:sz w:val="22"/>
              </w:rPr>
            </w:pPr>
            <w:r>
              <w:rPr>
                <w:rFonts w:ascii="PT Astra Serif" w:hAnsi="PT Astra Serif"/>
                <w:sz w:val="22"/>
              </w:rPr>
              <w:t>Организация деятельности комиссии по координации работы по противодействию коррупции 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2A6B85" w14:textId="77777777" w:rsidR="000857FD" w:rsidRDefault="00AA2355">
            <w:pPr>
              <w:widowControl w:val="0"/>
              <w:spacing w:line="247"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6B9385"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075D17"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8AF3ED"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BCAA42"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DC73D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545B4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3F0678"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E7E23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DF244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r>
      <w:tr w:rsidR="000857FD" w14:paraId="3D66D4A1"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F9C61A" w14:textId="77777777" w:rsidR="000857FD" w:rsidRDefault="00AA2355">
            <w:pPr>
              <w:widowControl w:val="0"/>
              <w:jc w:val="center"/>
              <w:rPr>
                <w:rFonts w:ascii="PT Astra Serif" w:hAnsi="PT Astra Serif"/>
                <w:sz w:val="22"/>
              </w:rPr>
            </w:pPr>
            <w:r>
              <w:rPr>
                <w:rFonts w:ascii="PT Astra Serif" w:hAnsi="PT Astra Serif"/>
                <w:sz w:val="22"/>
              </w:rPr>
              <w:t>4.1.30.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319EAC" w14:textId="77777777" w:rsidR="000857FD" w:rsidRDefault="00AA2355">
            <w:pPr>
              <w:widowControl w:val="0"/>
              <w:spacing w:line="247" w:lineRule="auto"/>
              <w:jc w:val="both"/>
              <w:rPr>
                <w:rFonts w:ascii="PT Astra Serif" w:hAnsi="PT Astra Serif"/>
                <w:sz w:val="22"/>
              </w:rPr>
            </w:pPr>
            <w:r>
              <w:rPr>
                <w:rFonts w:ascii="PT Astra Serif" w:hAnsi="PT Astra Serif"/>
                <w:sz w:val="22"/>
              </w:rPr>
              <w:t xml:space="preserve">Организация мониторинга эффективности мер по профилактике коррупции, установленного Федеральным </w:t>
            </w:r>
            <w:hyperlink r:id="rId13" w:history="1">
              <w:r w:rsidR="000857FD">
                <w:rPr>
                  <w:rFonts w:ascii="PT Astra Serif" w:hAnsi="PT Astra Serif"/>
                  <w:sz w:val="22"/>
                </w:rPr>
                <w:t>законом</w:t>
              </w:r>
            </w:hyperlink>
            <w:r>
              <w:rPr>
                <w:rFonts w:ascii="PT Astra Serif" w:hAnsi="PT Astra Serif"/>
                <w:sz w:val="22"/>
              </w:rPr>
              <w:t xml:space="preserve"> от 25.12.2008 № 273-ФЗ «О противодействии </w:t>
            </w:r>
            <w:r>
              <w:rPr>
                <w:rFonts w:ascii="PT Astra Serif" w:hAnsi="PT Astra Serif"/>
                <w:sz w:val="22"/>
              </w:rPr>
              <w:lastRenderedPageBreak/>
              <w:t xml:space="preserve">коррупции»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A11468" w14:textId="77777777" w:rsidR="000857FD" w:rsidRDefault="00AA2355">
            <w:pPr>
              <w:widowControl w:val="0"/>
              <w:spacing w:line="247" w:lineRule="auto"/>
              <w:jc w:val="both"/>
              <w:rPr>
                <w:rFonts w:ascii="PT Astra Serif" w:hAnsi="PT Astra Serif"/>
                <w:sz w:val="22"/>
              </w:rPr>
            </w:pPr>
            <w:r>
              <w:rPr>
                <w:rFonts w:ascii="PT Astra Serif" w:hAnsi="PT Astra Serif"/>
                <w:sz w:val="22"/>
              </w:rPr>
              <w:lastRenderedPageBreak/>
              <w:t>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98D78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908EA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BCD915"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E0DA9C"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2F86A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4DE221"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E8D292"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E308EC"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DA366D"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r>
      <w:tr w:rsidR="000857FD" w14:paraId="435EAC6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F806F2" w14:textId="77777777" w:rsidR="000857FD" w:rsidRDefault="00AA2355">
            <w:pPr>
              <w:widowControl w:val="0"/>
              <w:jc w:val="center"/>
              <w:rPr>
                <w:rFonts w:ascii="PT Astra Serif" w:hAnsi="PT Astra Serif"/>
                <w:sz w:val="22"/>
              </w:rPr>
            </w:pPr>
            <w:r>
              <w:rPr>
                <w:rFonts w:ascii="PT Astra Serif" w:hAnsi="PT Astra Serif"/>
                <w:sz w:val="22"/>
              </w:rPr>
              <w:t>4.1.31.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2F3F51" w14:textId="77777777" w:rsidR="000857FD" w:rsidRDefault="00AA2355">
            <w:pPr>
              <w:widowControl w:val="0"/>
              <w:spacing w:line="247" w:lineRule="auto"/>
              <w:jc w:val="both"/>
              <w:rPr>
                <w:rFonts w:ascii="PT Astra Serif" w:hAnsi="PT Astra Serif"/>
                <w:sz w:val="22"/>
              </w:rPr>
            </w:pPr>
            <w:r>
              <w:rPr>
                <w:rFonts w:ascii="PT Astra Serif" w:hAnsi="PT Astra Serif"/>
                <w:sz w:val="22"/>
              </w:rPr>
              <w:t xml:space="preserve">Проведение мониторинга организации антикоррупционной </w:t>
            </w:r>
            <w:r>
              <w:rPr>
                <w:rFonts w:ascii="PT Astra Serif" w:hAnsi="PT Astra Serif"/>
                <w:sz w:val="22"/>
              </w:rPr>
              <w:br/>
              <w:t>деятельности с составлением рейтинга деятельности ИО, ОМСУ в сфере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9CD241" w14:textId="77777777" w:rsidR="000857FD" w:rsidRDefault="00AA2355">
            <w:pPr>
              <w:widowControl w:val="0"/>
              <w:spacing w:line="247"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3ADA90"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DF7CB5"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C02703"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A57EAC"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F96B7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9DA6E7"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18B57F"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F7B136"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5649ED"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r>
      <w:tr w:rsidR="000857FD" w14:paraId="40FBCA14" w14:textId="77777777" w:rsidTr="0097498A">
        <w:trPr>
          <w:trHeight w:val="1997"/>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084103" w14:textId="77777777" w:rsidR="000857FD" w:rsidRDefault="00AA2355">
            <w:pPr>
              <w:widowControl w:val="0"/>
              <w:jc w:val="center"/>
              <w:rPr>
                <w:rFonts w:ascii="PT Astra Serif" w:hAnsi="PT Astra Serif"/>
                <w:sz w:val="22"/>
              </w:rPr>
            </w:pPr>
            <w:r>
              <w:rPr>
                <w:rFonts w:ascii="PT Astra Serif" w:hAnsi="PT Astra Serif"/>
                <w:sz w:val="22"/>
              </w:rPr>
              <w:t>4.1.32.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B2E1EA" w14:textId="77777777" w:rsidR="000857FD" w:rsidRDefault="00AA2355">
            <w:pPr>
              <w:widowControl w:val="0"/>
              <w:spacing w:line="247" w:lineRule="auto"/>
              <w:jc w:val="both"/>
              <w:rPr>
                <w:rFonts w:ascii="PT Astra Serif" w:hAnsi="PT Astra Serif"/>
                <w:sz w:val="22"/>
              </w:rPr>
            </w:pPr>
            <w:r>
              <w:rPr>
                <w:rFonts w:ascii="PT Astra Serif" w:hAnsi="PT Astra Serif"/>
                <w:sz w:val="22"/>
              </w:rPr>
              <w:t xml:space="preserve">Проведение анализа должностных инструкций муниципальных служащих, должности которых связаны с коррупционными </w:t>
            </w:r>
            <w:r>
              <w:rPr>
                <w:rFonts w:ascii="PT Astra Serif" w:hAnsi="PT Astra Serif"/>
                <w:sz w:val="22"/>
              </w:rPr>
              <w:br/>
              <w:t>рисками, на предмет подробной регламентации должностных обязанностей, а также обеспечение в случае необходимости внесения в должностные инструкции соответствующих изменений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918EF9" w14:textId="77777777" w:rsidR="000857FD" w:rsidRDefault="00AA2355">
            <w:pPr>
              <w:widowControl w:val="0"/>
              <w:spacing w:line="247" w:lineRule="auto"/>
              <w:jc w:val="both"/>
              <w:rPr>
                <w:rFonts w:ascii="PT Astra Serif" w:hAnsi="PT Astra Serif"/>
                <w:sz w:val="22"/>
              </w:rPr>
            </w:pPr>
            <w:r>
              <w:rPr>
                <w:rFonts w:ascii="PT Astra Serif" w:hAnsi="PT Astra Serif"/>
                <w:sz w:val="22"/>
              </w:rPr>
              <w:t>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3DB97C" w14:textId="5001CDD8" w:rsidR="0097498A" w:rsidRDefault="00AA2355">
            <w:pPr>
              <w:widowControl w:val="0"/>
              <w:spacing w:line="247" w:lineRule="auto"/>
              <w:jc w:val="center"/>
              <w:rPr>
                <w:rFonts w:ascii="PT Astra Serif" w:hAnsi="PT Astra Serif"/>
                <w:sz w:val="22"/>
              </w:rPr>
            </w:pPr>
            <w:proofErr w:type="spellStart"/>
            <w:r>
              <w:rPr>
                <w:rFonts w:ascii="PT Astra Serif" w:hAnsi="PT Astra Serif"/>
                <w:sz w:val="22"/>
              </w:rPr>
              <w:t>Постоян</w:t>
            </w:r>
            <w:proofErr w:type="spellEnd"/>
            <w:r w:rsidR="0097498A">
              <w:rPr>
                <w:rFonts w:ascii="PT Astra Serif" w:hAnsi="PT Astra Serif"/>
                <w:sz w:val="22"/>
              </w:rPr>
              <w:t>-</w:t>
            </w:r>
          </w:p>
          <w:p w14:paraId="0926AC72" w14:textId="49771A6E" w:rsidR="000857FD" w:rsidRDefault="00AA2355">
            <w:pPr>
              <w:widowControl w:val="0"/>
              <w:spacing w:line="247" w:lineRule="auto"/>
              <w:jc w:val="center"/>
              <w:rPr>
                <w:rFonts w:ascii="PT Astra Serif" w:hAnsi="PT Astra Serif"/>
                <w:sz w:val="22"/>
              </w:rPr>
            </w:pPr>
            <w:r>
              <w:rPr>
                <w:rFonts w:ascii="PT Astra Serif" w:hAnsi="PT Astra Serif"/>
                <w:sz w:val="22"/>
              </w:rPr>
              <w:t>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B2378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0A0784"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CF5759"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56F00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43691A"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23F080"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CE211D"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D91B5E" w14:textId="77777777" w:rsidR="000857FD" w:rsidRDefault="00AA2355">
            <w:pPr>
              <w:widowControl w:val="0"/>
              <w:spacing w:line="247" w:lineRule="auto"/>
              <w:jc w:val="center"/>
              <w:rPr>
                <w:rFonts w:ascii="PT Astra Serif" w:hAnsi="PT Astra Serif"/>
                <w:sz w:val="22"/>
              </w:rPr>
            </w:pPr>
            <w:r>
              <w:rPr>
                <w:rFonts w:ascii="PT Astra Serif" w:hAnsi="PT Astra Serif"/>
                <w:sz w:val="22"/>
              </w:rPr>
              <w:t>-</w:t>
            </w:r>
          </w:p>
        </w:tc>
      </w:tr>
      <w:tr w:rsidR="000857FD" w14:paraId="20D9AC7B" w14:textId="77777777" w:rsidTr="0097498A">
        <w:trPr>
          <w:trHeight w:val="60"/>
        </w:trPr>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842E72" w14:textId="77777777" w:rsidR="000857FD" w:rsidRDefault="00AA2355">
            <w:pPr>
              <w:widowControl w:val="0"/>
              <w:jc w:val="center"/>
              <w:rPr>
                <w:rFonts w:ascii="PT Astra Serif" w:hAnsi="PT Astra Serif"/>
                <w:sz w:val="22"/>
              </w:rPr>
            </w:pPr>
            <w:r>
              <w:rPr>
                <w:rFonts w:ascii="PT Astra Serif" w:hAnsi="PT Astra Serif"/>
                <w:sz w:val="22"/>
              </w:rPr>
              <w:t>4.1.33.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F68256"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анализа должностных </w:t>
            </w:r>
            <w:r>
              <w:rPr>
                <w:rFonts w:ascii="PT Astra Serif" w:hAnsi="PT Astra Serif"/>
                <w:sz w:val="22"/>
              </w:rPr>
              <w:lastRenderedPageBreak/>
              <w:t>регламентов государственных гражданских служащих, должности которых связаны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F2FC8C"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Правительство Ульяновской </w:t>
            </w:r>
            <w:r>
              <w:rPr>
                <w:rFonts w:ascii="PT Astra Serif" w:hAnsi="PT Astra Serif"/>
                <w:sz w:val="22"/>
              </w:rPr>
              <w:lastRenderedPageBreak/>
              <w:t>области, 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CF88DC" w14:textId="7042C4C9" w:rsidR="000857FD" w:rsidRDefault="00AA2355">
            <w:pPr>
              <w:widowControl w:val="0"/>
              <w:jc w:val="center"/>
              <w:rPr>
                <w:rFonts w:ascii="PT Astra Serif" w:hAnsi="PT Astra Serif"/>
                <w:sz w:val="22"/>
              </w:rPr>
            </w:pPr>
            <w:proofErr w:type="spellStart"/>
            <w:proofErr w:type="gramStart"/>
            <w:r>
              <w:rPr>
                <w:rFonts w:ascii="PT Astra Serif" w:hAnsi="PT Astra Serif"/>
                <w:sz w:val="22"/>
              </w:rPr>
              <w:lastRenderedPageBreak/>
              <w:t>Постоян</w:t>
            </w:r>
            <w:proofErr w:type="spellEnd"/>
            <w:r w:rsidR="0097498A">
              <w:rPr>
                <w:rFonts w:ascii="PT Astra Serif" w:hAnsi="PT Astra Serif"/>
                <w:sz w:val="22"/>
              </w:rPr>
              <w:t>-</w:t>
            </w:r>
            <w:r>
              <w:rPr>
                <w:rFonts w:ascii="PT Astra Serif" w:hAnsi="PT Astra Serif"/>
                <w:sz w:val="22"/>
              </w:rPr>
              <w:t>но</w:t>
            </w:r>
            <w:proofErr w:type="gramEnd"/>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C23F7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0935B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5D4DA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7983D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C2DBF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7C7F6C"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31282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DF2D4D"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6641F76"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BAA56D"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68693005" w14:textId="77777777" w:rsidR="000857FD" w:rsidRDefault="00AA2355">
            <w:pPr>
              <w:widowControl w:val="0"/>
              <w:jc w:val="center"/>
              <w:rPr>
                <w:rFonts w:ascii="PT Astra Serif" w:hAnsi="PT Astra Serif"/>
                <w:sz w:val="22"/>
              </w:rPr>
            </w:pPr>
            <w:r>
              <w:rPr>
                <w:rFonts w:ascii="PT Astra Serif" w:hAnsi="PT Astra Serif"/>
                <w:sz w:val="22"/>
              </w:rPr>
              <w:t xml:space="preserve">Задача 4.2. Взаимодействие с территориальными органами федеральных органов исполнительной власти, </w:t>
            </w:r>
            <w:r>
              <w:rPr>
                <w:rFonts w:ascii="PT Astra Serif" w:hAnsi="PT Astra Serif"/>
                <w:sz w:val="22"/>
              </w:rPr>
              <w:br/>
              <w:t>правоохранительными органами по Ульяновской области, представителями предпринимательского сообщества</w:t>
            </w:r>
          </w:p>
        </w:tc>
      </w:tr>
      <w:tr w:rsidR="000857FD" w14:paraId="7BDE9DF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17BE11" w14:textId="77777777" w:rsidR="000857FD" w:rsidRDefault="00AA2355">
            <w:pPr>
              <w:widowControl w:val="0"/>
              <w:jc w:val="center"/>
              <w:rPr>
                <w:rFonts w:ascii="PT Astra Serif" w:hAnsi="PT Astra Serif"/>
                <w:sz w:val="22"/>
              </w:rPr>
            </w:pPr>
            <w:r>
              <w:rPr>
                <w:rFonts w:ascii="PT Astra Serif" w:hAnsi="PT Astra Serif"/>
                <w:sz w:val="22"/>
              </w:rPr>
              <w:t>4.2.1.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E387F7"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круглых столов с участием представителей правоохранительных органов по Ульяновской области, государственных органов Ульяновской области, ОМСУ и представителей институтов гражданского </w:t>
            </w:r>
            <w:r>
              <w:rPr>
                <w:rFonts w:ascii="PT Astra Serif" w:hAnsi="PT Astra Serif"/>
                <w:sz w:val="22"/>
              </w:rPr>
              <w:lastRenderedPageBreak/>
              <w:t>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E3D6E3"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B7993C"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7E534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4EE69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F160C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1BCE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C4487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1BCCB2"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88CAF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DF3AC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E348251"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5FC782" w14:textId="77777777" w:rsidR="000857FD" w:rsidRDefault="00AA2355">
            <w:pPr>
              <w:widowControl w:val="0"/>
              <w:jc w:val="center"/>
              <w:rPr>
                <w:rFonts w:ascii="PT Astra Serif" w:hAnsi="PT Astra Serif"/>
                <w:sz w:val="22"/>
              </w:rPr>
            </w:pPr>
            <w:r>
              <w:rPr>
                <w:rFonts w:ascii="PT Astra Serif" w:hAnsi="PT Astra Serif"/>
                <w:sz w:val="22"/>
              </w:rPr>
              <w:t>4.2.2.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757C8D" w14:textId="77777777" w:rsidR="000857FD" w:rsidRDefault="00AA2355">
            <w:pPr>
              <w:widowControl w:val="0"/>
              <w:jc w:val="both"/>
              <w:rPr>
                <w:rFonts w:ascii="PT Astra Serif" w:hAnsi="PT Astra Serif"/>
                <w:sz w:val="22"/>
              </w:rPr>
            </w:pPr>
            <w:r>
              <w:rPr>
                <w:rFonts w:ascii="PT Astra Serif" w:hAnsi="PT Astra Serif"/>
                <w:sz w:val="22"/>
              </w:rPr>
              <w:t>Проведение круглых столов с участием представителей ИО, ОМСУ, правоохранительных органов, находящихся на территории Ульяновской области, и 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37FB27" w14:textId="77777777" w:rsidR="000857FD" w:rsidRDefault="00AA2355">
            <w:pPr>
              <w:widowControl w:val="0"/>
              <w:jc w:val="both"/>
              <w:rPr>
                <w:rFonts w:ascii="PT Astra Serif" w:hAnsi="PT Astra Serif"/>
                <w:sz w:val="22"/>
              </w:rPr>
            </w:pPr>
            <w:r>
              <w:rPr>
                <w:rFonts w:ascii="PT Astra Serif" w:hAnsi="PT Astra Serif"/>
                <w:sz w:val="22"/>
              </w:rPr>
              <w:t xml:space="preserve">Уполномоченный по защите прав предпринимателей в Ульяновской области (по согласованию), Союз «Ульяновская областная торгово-промышленная палата» (по согласованию), Ульяновское региональное отделение Общероссийской общественной организации малого и среднего предпринимательства «ОПОРА РОССИИ» (по согласованию), региональное отделение </w:t>
            </w:r>
            <w:r>
              <w:rPr>
                <w:rFonts w:ascii="PT Astra Serif" w:hAnsi="PT Astra Serif"/>
                <w:sz w:val="22"/>
              </w:rPr>
              <w:lastRenderedPageBreak/>
              <w:t>Общероссийской общественной организации «Деловая Россия» (по согласованию), 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AAB70C"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3D23D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940EAC"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03BF1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C6B0B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75603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FA4AF2"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19FBB5"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DA27C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BECA85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78176C" w14:textId="77777777" w:rsidR="000857FD" w:rsidRDefault="00AA2355">
            <w:pPr>
              <w:widowControl w:val="0"/>
              <w:jc w:val="center"/>
              <w:rPr>
                <w:rFonts w:ascii="PT Astra Serif" w:hAnsi="PT Astra Serif"/>
                <w:sz w:val="22"/>
              </w:rPr>
            </w:pPr>
            <w:r>
              <w:rPr>
                <w:rFonts w:ascii="PT Astra Serif" w:hAnsi="PT Astra Serif"/>
                <w:sz w:val="22"/>
              </w:rPr>
              <w:t>4.2.3.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275457" w14:textId="77777777" w:rsidR="000857FD" w:rsidRDefault="00AA2355">
            <w:pPr>
              <w:widowControl w:val="0"/>
              <w:jc w:val="both"/>
              <w:rPr>
                <w:rFonts w:ascii="PT Astra Serif" w:hAnsi="PT Astra Serif"/>
                <w:sz w:val="22"/>
              </w:rPr>
            </w:pPr>
            <w:r>
              <w:rPr>
                <w:rFonts w:ascii="PT Astra Serif" w:hAnsi="PT Astra Serif"/>
                <w:sz w:val="22"/>
              </w:rPr>
              <w:t>Обеспечение незамедлительного направления в правоохранительные органы, находящиеся на территории Ульяновской области, информации в целях проведения проверки выявленных фактов совершения государственными гражданскими служащими или муниципальными служащими деяний, содержащих признаки преступлений коррупционного характера</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DB59BB"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руководители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0E49C0"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303D6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AFFBDF"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5E6BF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61717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4A068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E8E991"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5543E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1BDCA7"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00AE8B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02075E" w14:textId="77777777" w:rsidR="000857FD" w:rsidRDefault="00AA2355">
            <w:pPr>
              <w:widowControl w:val="0"/>
              <w:jc w:val="center"/>
              <w:rPr>
                <w:rFonts w:ascii="PT Astra Serif" w:hAnsi="PT Astra Serif"/>
                <w:sz w:val="22"/>
              </w:rPr>
            </w:pPr>
            <w:r>
              <w:rPr>
                <w:rFonts w:ascii="PT Astra Serif" w:hAnsi="PT Astra Serif"/>
                <w:sz w:val="22"/>
              </w:rPr>
              <w:t>4.2.4.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E14FC2" w14:textId="77777777" w:rsidR="000857FD" w:rsidRDefault="00AA2355">
            <w:pPr>
              <w:widowControl w:val="0"/>
              <w:jc w:val="both"/>
              <w:rPr>
                <w:rFonts w:ascii="PT Astra Serif" w:hAnsi="PT Astra Serif"/>
                <w:sz w:val="22"/>
              </w:rPr>
            </w:pPr>
            <w:r>
              <w:rPr>
                <w:rFonts w:ascii="PT Astra Serif" w:hAnsi="PT Astra Serif"/>
                <w:sz w:val="22"/>
              </w:rPr>
              <w:t xml:space="preserve">Направление в ИО и </w:t>
            </w:r>
            <w:r>
              <w:rPr>
                <w:rFonts w:ascii="PT Astra Serif" w:hAnsi="PT Astra Serif"/>
                <w:sz w:val="22"/>
              </w:rPr>
              <w:lastRenderedPageBreak/>
              <w:t>ОМСУ информации о ставших известными фактах несоблюдения государственными гражданскими служащими или муниципальными служащими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BD7833" w14:textId="600545EC" w:rsidR="000857FD" w:rsidRDefault="00AA2355" w:rsidP="00861F7E">
            <w:pPr>
              <w:widowControl w:val="0"/>
              <w:jc w:val="both"/>
              <w:rPr>
                <w:rFonts w:ascii="PT Astra Serif" w:hAnsi="PT Astra Serif"/>
                <w:sz w:val="22"/>
              </w:rPr>
            </w:pPr>
            <w:proofErr w:type="gramStart"/>
            <w:r>
              <w:rPr>
                <w:rFonts w:ascii="PT Astra Serif" w:hAnsi="PT Astra Serif"/>
                <w:sz w:val="22"/>
              </w:rPr>
              <w:lastRenderedPageBreak/>
              <w:t>Правоохранитель</w:t>
            </w:r>
            <w:r w:rsidR="00861F7E">
              <w:rPr>
                <w:rFonts w:ascii="PT Astra Serif" w:hAnsi="PT Astra Serif"/>
                <w:sz w:val="22"/>
              </w:rPr>
              <w:t>-</w:t>
            </w:r>
            <w:proofErr w:type="spellStart"/>
            <w:r>
              <w:rPr>
                <w:rFonts w:ascii="PT Astra Serif" w:hAnsi="PT Astra Serif"/>
                <w:sz w:val="22"/>
              </w:rPr>
              <w:lastRenderedPageBreak/>
              <w:t>ные</w:t>
            </w:r>
            <w:proofErr w:type="spellEnd"/>
            <w:proofErr w:type="gramEnd"/>
            <w:r>
              <w:rPr>
                <w:rFonts w:ascii="PT Astra Serif" w:hAnsi="PT Astra Serif"/>
                <w:sz w:val="22"/>
              </w:rPr>
              <w:t xml:space="preserve"> органы, находящиеся на территории 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B93B9C" w14:textId="77777777" w:rsidR="000857FD" w:rsidRDefault="00AA2355">
            <w:pPr>
              <w:widowControl w:val="0"/>
              <w:jc w:val="center"/>
              <w:rPr>
                <w:rFonts w:ascii="PT Astra Serif" w:hAnsi="PT Astra Serif"/>
                <w:sz w:val="22"/>
              </w:rPr>
            </w:pPr>
            <w:r>
              <w:rPr>
                <w:rFonts w:ascii="PT Astra Serif" w:hAnsi="PT Astra Serif"/>
                <w:sz w:val="22"/>
              </w:rPr>
              <w:lastRenderedPageBreak/>
              <w:t>Постоянн</w:t>
            </w:r>
            <w:r>
              <w:rPr>
                <w:rFonts w:ascii="PT Astra Serif" w:hAnsi="PT Astra Serif"/>
                <w:sz w:val="22"/>
              </w:rPr>
              <w:lastRenderedPageBreak/>
              <w:t>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30858C" w14:textId="77777777" w:rsidR="000857FD" w:rsidRDefault="00AA2355">
            <w:pPr>
              <w:widowControl w:val="0"/>
              <w:jc w:val="center"/>
              <w:rPr>
                <w:rFonts w:ascii="PT Astra Serif" w:hAnsi="PT Astra Serif"/>
                <w:sz w:val="22"/>
              </w:rPr>
            </w:pPr>
            <w:r>
              <w:rPr>
                <w:rFonts w:ascii="PT Astra Serif" w:hAnsi="PT Astra Serif"/>
                <w:sz w:val="22"/>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801656"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E5D03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7181D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8E968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31A430"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74BBE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594723"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61E5B6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8EE755" w14:textId="77777777" w:rsidR="000857FD" w:rsidRDefault="00AA2355">
            <w:pPr>
              <w:widowControl w:val="0"/>
              <w:jc w:val="center"/>
              <w:rPr>
                <w:rFonts w:ascii="PT Astra Serif" w:hAnsi="PT Astra Serif"/>
                <w:sz w:val="22"/>
              </w:rPr>
            </w:pPr>
            <w:r>
              <w:rPr>
                <w:rFonts w:ascii="PT Astra Serif" w:hAnsi="PT Astra Serif"/>
                <w:sz w:val="22"/>
              </w:rPr>
              <w:t>4.2.5.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4D97D1" w14:textId="77777777" w:rsidR="000857FD" w:rsidRDefault="00AA2355">
            <w:pPr>
              <w:widowControl w:val="0"/>
              <w:jc w:val="both"/>
              <w:rPr>
                <w:rFonts w:ascii="PT Astra Serif" w:hAnsi="PT Astra Serif"/>
                <w:sz w:val="22"/>
              </w:rPr>
            </w:pPr>
            <w:r>
              <w:rPr>
                <w:rFonts w:ascii="PT Astra Serif" w:hAnsi="PT Astra Serif"/>
                <w:sz w:val="22"/>
              </w:rPr>
              <w:t xml:space="preserve">Информирование правоохранительных органов, находящихся на территории Ульяновской области, о допущенных работниками организаций, подведомственных ИО, и организаций, подведомственных ОМСУ, нарушениях требований </w:t>
            </w:r>
            <w:r>
              <w:rPr>
                <w:rFonts w:ascii="PT Astra Serif" w:hAnsi="PT Astra Serif"/>
                <w:sz w:val="22"/>
              </w:rPr>
              <w:lastRenderedPageBreak/>
              <w:t>законодательства Российской Федерации о противодействии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C63B5E"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E0442A"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A3CFE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6AECA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060E4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5D749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4E4EF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386DF1"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DE74F8"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3A0D56"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6ADD3B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A58357" w14:textId="77777777" w:rsidR="000857FD" w:rsidRDefault="00AA2355">
            <w:pPr>
              <w:widowControl w:val="0"/>
              <w:jc w:val="center"/>
              <w:rPr>
                <w:rFonts w:ascii="PT Astra Serif" w:hAnsi="PT Astra Serif"/>
                <w:sz w:val="22"/>
              </w:rPr>
            </w:pPr>
            <w:r>
              <w:rPr>
                <w:rFonts w:ascii="PT Astra Serif" w:hAnsi="PT Astra Serif"/>
                <w:sz w:val="22"/>
              </w:rPr>
              <w:t>4.2.6.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AC834A" w14:textId="77777777" w:rsidR="000857FD" w:rsidRDefault="00AA2355">
            <w:pPr>
              <w:widowControl w:val="0"/>
              <w:jc w:val="both"/>
              <w:rPr>
                <w:rFonts w:ascii="PT Astra Serif" w:hAnsi="PT Astra Serif"/>
                <w:sz w:val="22"/>
              </w:rPr>
            </w:pPr>
            <w:r>
              <w:rPr>
                <w:rFonts w:ascii="PT Astra Serif" w:hAnsi="PT Astra Serif"/>
                <w:sz w:val="22"/>
              </w:rPr>
              <w:t>Осуществление взаимодействия и организация сотрудничества с правоохранительными органами, находящимися на территории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3569D4"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29A97B"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57A7C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CB694F"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93DF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F22F9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191BA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47E244"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C02572"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69389D"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7362CE2"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9F4CBF"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2B50299C" w14:textId="77777777" w:rsidR="000857FD" w:rsidRDefault="00AA2355">
            <w:pPr>
              <w:widowControl w:val="0"/>
              <w:jc w:val="center"/>
              <w:rPr>
                <w:rFonts w:ascii="PT Astra Serif" w:hAnsi="PT Astra Serif"/>
                <w:sz w:val="22"/>
              </w:rPr>
            </w:pPr>
            <w:bookmarkStart w:id="10" w:name="_Hlk105597758"/>
            <w:r>
              <w:rPr>
                <w:rFonts w:ascii="PT Astra Serif" w:hAnsi="PT Astra Serif"/>
                <w:sz w:val="22"/>
              </w:rPr>
              <w:t xml:space="preserve">Задача 4.3. Информационное обеспечение реализации единой государственной политики в области противодействия коррупции, </w:t>
            </w:r>
          </w:p>
          <w:p w14:paraId="3D590091" w14:textId="77777777" w:rsidR="000857FD" w:rsidRDefault="00AA2355">
            <w:pPr>
              <w:widowControl w:val="0"/>
              <w:jc w:val="center"/>
              <w:rPr>
                <w:rFonts w:ascii="PT Astra Serif" w:hAnsi="PT Astra Serif"/>
                <w:sz w:val="22"/>
              </w:rPr>
            </w:pPr>
            <w:r>
              <w:rPr>
                <w:rFonts w:ascii="PT Astra Serif" w:hAnsi="PT Astra Serif"/>
                <w:sz w:val="22"/>
              </w:rPr>
              <w:t xml:space="preserve">включая оказание содействия редакциям средств массовой информации во всестороннем и объективном освещении </w:t>
            </w:r>
          </w:p>
          <w:p w14:paraId="1A778BAD" w14:textId="77777777" w:rsidR="000857FD" w:rsidRDefault="00AA2355">
            <w:pPr>
              <w:widowControl w:val="0"/>
              <w:jc w:val="center"/>
              <w:rPr>
                <w:rFonts w:ascii="PT Astra Serif" w:hAnsi="PT Astra Serif"/>
                <w:sz w:val="22"/>
              </w:rPr>
            </w:pPr>
            <w:r>
              <w:rPr>
                <w:rFonts w:ascii="PT Astra Serif" w:hAnsi="PT Astra Serif"/>
                <w:sz w:val="22"/>
              </w:rPr>
              <w:t>принимаемых в Ульяновской области мер по профилактике коррупции</w:t>
            </w:r>
            <w:bookmarkEnd w:id="10"/>
          </w:p>
        </w:tc>
      </w:tr>
      <w:tr w:rsidR="000857FD" w14:paraId="715F29F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64CD6A" w14:textId="77777777" w:rsidR="000857FD" w:rsidRDefault="00AA2355">
            <w:pPr>
              <w:widowControl w:val="0"/>
              <w:jc w:val="center"/>
              <w:rPr>
                <w:rFonts w:ascii="PT Astra Serif" w:hAnsi="PT Astra Serif"/>
                <w:sz w:val="22"/>
              </w:rPr>
            </w:pPr>
            <w:r>
              <w:rPr>
                <w:rFonts w:ascii="PT Astra Serif" w:hAnsi="PT Astra Serif"/>
                <w:sz w:val="22"/>
              </w:rPr>
              <w:t>4.3.1.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294A53" w14:textId="77777777" w:rsidR="000857FD" w:rsidRDefault="00AA2355">
            <w:pPr>
              <w:widowControl w:val="0"/>
              <w:jc w:val="both"/>
              <w:rPr>
                <w:rFonts w:ascii="PT Astra Serif" w:hAnsi="PT Astra Serif"/>
                <w:sz w:val="22"/>
              </w:rPr>
            </w:pPr>
            <w:r>
              <w:rPr>
                <w:rFonts w:ascii="PT Astra Serif" w:hAnsi="PT Astra Serif"/>
                <w:sz w:val="22"/>
              </w:rPr>
              <w:t xml:space="preserve">Разработка и реализация в ИО и ОМСУ планов антикоррупционных информационных кампаний, направленных на создание в обществе атмосферы </w:t>
            </w:r>
            <w:r>
              <w:rPr>
                <w:rFonts w:ascii="PT Astra Serif" w:hAnsi="PT Astra Serif"/>
                <w:sz w:val="22"/>
              </w:rPr>
              <w:lastRenderedPageBreak/>
              <w:t>нетерпимости к коррупционному поведению</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1544DD"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FFD603"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C1F12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4D4A9F"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348D8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255C3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5069D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F993E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ACF318"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F6AD31"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7E69ED2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D99144" w14:textId="77777777" w:rsidR="000857FD" w:rsidRDefault="00AA2355">
            <w:pPr>
              <w:widowControl w:val="0"/>
              <w:jc w:val="center"/>
              <w:rPr>
                <w:rFonts w:ascii="PT Astra Serif" w:hAnsi="PT Astra Serif"/>
                <w:sz w:val="22"/>
              </w:rPr>
            </w:pPr>
            <w:r>
              <w:rPr>
                <w:rFonts w:ascii="PT Astra Serif" w:hAnsi="PT Astra Serif"/>
                <w:sz w:val="22"/>
              </w:rPr>
              <w:t>4.3.2.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A6C1E2" w14:textId="77777777" w:rsidR="000857FD" w:rsidRDefault="00AA2355">
            <w:pPr>
              <w:widowControl w:val="0"/>
              <w:jc w:val="both"/>
              <w:rPr>
                <w:rFonts w:ascii="PT Astra Serif" w:hAnsi="PT Astra Serif"/>
                <w:sz w:val="22"/>
              </w:rPr>
            </w:pPr>
            <w:r>
              <w:rPr>
                <w:rFonts w:ascii="PT Astra Serif" w:hAnsi="PT Astra Serif"/>
                <w:sz w:val="22"/>
              </w:rPr>
              <w:t>Размещение на странице официального сайта Губернатора и Правительства Ульяновской области в информационно-</w:t>
            </w:r>
            <w:proofErr w:type="gramStart"/>
            <w:r>
              <w:rPr>
                <w:rFonts w:ascii="PT Astra Serif" w:hAnsi="PT Astra Serif"/>
                <w:sz w:val="22"/>
              </w:rPr>
              <w:t>теле-коммуникационной</w:t>
            </w:r>
            <w:proofErr w:type="gramEnd"/>
            <w:r>
              <w:rPr>
                <w:rFonts w:ascii="PT Astra Serif" w:hAnsi="PT Astra Serif"/>
                <w:sz w:val="22"/>
              </w:rPr>
              <w:t xml:space="preserve"> сети «Интернет» информации о деятельности некоммерческих организаций, созданных без участия государственных органов Ульяновской области и ОМСУ, принимающих участие в реализации единой государственной политики в области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68CF66"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E93CCB" w14:textId="77777777" w:rsidR="000857FD" w:rsidRDefault="00AA2355">
            <w:pPr>
              <w:widowControl w:val="0"/>
              <w:jc w:val="center"/>
              <w:rPr>
                <w:rFonts w:ascii="PT Astra Serif" w:hAnsi="PT Astra Serif"/>
                <w:sz w:val="22"/>
              </w:rPr>
            </w:pPr>
            <w:r>
              <w:rPr>
                <w:rFonts w:ascii="PT Astra Serif" w:hAnsi="PT Astra Serif"/>
                <w:sz w:val="22"/>
              </w:rPr>
              <w:t>2022-2028 годы</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CE0F3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297D4D"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B8DD2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08BD1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4BF83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7E71C2"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DEEB2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F0228B"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50CDDF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BB2BDC" w14:textId="77777777" w:rsidR="000857FD" w:rsidRDefault="00AA2355">
            <w:pPr>
              <w:widowControl w:val="0"/>
              <w:jc w:val="center"/>
              <w:rPr>
                <w:rFonts w:ascii="PT Astra Serif" w:hAnsi="PT Astra Serif"/>
                <w:sz w:val="22"/>
              </w:rPr>
            </w:pPr>
            <w:r>
              <w:rPr>
                <w:rFonts w:ascii="PT Astra Serif" w:hAnsi="PT Astra Serif"/>
                <w:sz w:val="22"/>
              </w:rPr>
              <w:t>4.3.3.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8E7029" w14:textId="77777777" w:rsidR="000857FD" w:rsidRDefault="00AA2355">
            <w:pPr>
              <w:widowControl w:val="0"/>
              <w:jc w:val="both"/>
              <w:rPr>
                <w:rFonts w:ascii="PT Astra Serif" w:hAnsi="PT Astra Serif"/>
                <w:spacing w:val="-4"/>
                <w:sz w:val="22"/>
              </w:rPr>
            </w:pPr>
            <w:r>
              <w:rPr>
                <w:rFonts w:ascii="PT Astra Serif" w:hAnsi="PT Astra Serif"/>
                <w:spacing w:val="-4"/>
                <w:sz w:val="22"/>
              </w:rPr>
              <w:t xml:space="preserve">Поддержание в актуальном состоянии страниц «Противодействие коррупции» на </w:t>
            </w:r>
            <w:r>
              <w:rPr>
                <w:rFonts w:ascii="PT Astra Serif" w:hAnsi="PT Astra Serif"/>
                <w:spacing w:val="-4"/>
                <w:sz w:val="22"/>
              </w:rPr>
              <w:lastRenderedPageBreak/>
              <w:t xml:space="preserve">официальных сайтах ИО и ОМСУ в информационно-телекоммуникационной сети «Интернет» </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71BB8B" w14:textId="77777777" w:rsidR="000857FD" w:rsidRDefault="00AA2355">
            <w:pPr>
              <w:widowControl w:val="0"/>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34BDDB" w14:textId="77777777" w:rsidR="000857FD" w:rsidRDefault="00AA2355">
            <w:pPr>
              <w:widowControl w:val="0"/>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6445C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D617F3"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61764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037A0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6E330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A808A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61C817"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45DBC5"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0F575B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AD59C6" w14:textId="77777777" w:rsidR="000857FD" w:rsidRDefault="00AA2355">
            <w:pPr>
              <w:widowControl w:val="0"/>
              <w:jc w:val="center"/>
              <w:rPr>
                <w:rFonts w:ascii="PT Astra Serif" w:hAnsi="PT Astra Serif"/>
                <w:sz w:val="22"/>
              </w:rPr>
            </w:pPr>
            <w:r>
              <w:rPr>
                <w:rFonts w:ascii="PT Astra Serif" w:hAnsi="PT Astra Serif"/>
                <w:sz w:val="22"/>
              </w:rPr>
              <w:t>4.3.4.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59EE7A" w14:textId="185A591E" w:rsidR="000857FD" w:rsidRDefault="00AA2355">
            <w:pPr>
              <w:widowControl w:val="0"/>
              <w:jc w:val="both"/>
              <w:rPr>
                <w:rFonts w:ascii="PT Astra Serif" w:hAnsi="PT Astra Serif"/>
                <w:sz w:val="22"/>
              </w:rPr>
            </w:pPr>
            <w:r>
              <w:rPr>
                <w:rFonts w:ascii="PT Astra Serif" w:hAnsi="PT Astra Serif"/>
                <w:sz w:val="22"/>
              </w:rPr>
              <w:t>Размещение на страницах официальных сайтов ИО и ОМСУ в информационно-телекоммуникационной сети «Интернет» информации о деятельности межведомственных комиссий</w:t>
            </w:r>
            <w:r w:rsidR="00861F7E">
              <w:rPr>
                <w:rFonts w:ascii="PT Astra Serif" w:hAnsi="PT Astra Serif"/>
                <w:sz w:val="22"/>
              </w:rPr>
              <w:t xml:space="preserve"> по вопросам противодействия коррупции</w:t>
            </w:r>
            <w:r>
              <w:rPr>
                <w:rFonts w:ascii="PT Astra Serif" w:hAnsi="PT Astra Serif"/>
                <w:sz w:val="22"/>
              </w:rPr>
              <w:t xml:space="preserve">, комиссий (рабочих групп) по </w:t>
            </w:r>
            <w:r>
              <w:rPr>
                <w:rFonts w:ascii="PT Astra Serif" w:hAnsi="PT Astra Serif"/>
                <w:sz w:val="22"/>
              </w:rPr>
              <w:br/>
              <w:t>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1E873A"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368BCB" w14:textId="77777777" w:rsidR="000857FD" w:rsidRDefault="00AA2355">
            <w:pPr>
              <w:widowControl w:val="0"/>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9DCEC7"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126E93"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28E5C6"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03DE2E"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6F714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59F0FC"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7EC9DE"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1306B8"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0459F33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B2DD00" w14:textId="77777777" w:rsidR="000857FD" w:rsidRDefault="00AA2355">
            <w:pPr>
              <w:widowControl w:val="0"/>
              <w:jc w:val="center"/>
              <w:rPr>
                <w:rFonts w:ascii="PT Astra Serif" w:hAnsi="PT Astra Serif"/>
                <w:sz w:val="22"/>
              </w:rPr>
            </w:pPr>
            <w:r>
              <w:rPr>
                <w:rFonts w:ascii="PT Astra Serif" w:hAnsi="PT Astra Serif"/>
                <w:sz w:val="22"/>
              </w:rPr>
              <w:t>4.3.5.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D5472E" w14:textId="77777777" w:rsidR="000857FD" w:rsidRDefault="00AA2355">
            <w:pPr>
              <w:widowControl w:val="0"/>
              <w:jc w:val="both"/>
              <w:rPr>
                <w:rFonts w:ascii="PT Astra Serif" w:hAnsi="PT Astra Serif"/>
                <w:sz w:val="22"/>
              </w:rPr>
            </w:pPr>
            <w:r>
              <w:rPr>
                <w:rFonts w:ascii="PT Astra Serif" w:hAnsi="PT Astra Serif"/>
                <w:sz w:val="22"/>
              </w:rPr>
              <w:t>Информирование субъектов предпринимательско</w:t>
            </w:r>
            <w:r>
              <w:rPr>
                <w:rFonts w:ascii="PT Astra Serif" w:hAnsi="PT Astra Serif"/>
                <w:sz w:val="22"/>
              </w:rPr>
              <w:lastRenderedPageBreak/>
              <w:t>й деятельности, общественных объединений индивидуальных предпринимателей в Ульяновской области о возможности участия в ежегодном независимом исследовании, проводимом Торгово-промышленной палатой Российской Федерации, в целях выявления отношения предпринимательского сообщества к коррупции (специальный проект «Бизнес-барометр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18850E"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Уполномоченный по защите прав предпринимателей в </w:t>
            </w:r>
            <w:r>
              <w:rPr>
                <w:rFonts w:ascii="PT Astra Serif" w:hAnsi="PT Astra Serif"/>
                <w:sz w:val="22"/>
              </w:rPr>
              <w:lastRenderedPageBreak/>
              <w:t>Ульяновской области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B53FA7"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57D42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724730"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21DBAD"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F52A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61DD9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7FDB7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13B270"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B1215D"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1B1484BD"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D40D00" w14:textId="77777777" w:rsidR="000857FD" w:rsidRPr="00816979" w:rsidRDefault="00AA2355">
            <w:pPr>
              <w:widowControl w:val="0"/>
              <w:jc w:val="center"/>
              <w:rPr>
                <w:rFonts w:ascii="PT Astra Serif" w:hAnsi="PT Astra Serif"/>
                <w:sz w:val="22"/>
              </w:rPr>
            </w:pPr>
            <w:r w:rsidRPr="00816979">
              <w:rPr>
                <w:rFonts w:ascii="PT Astra Serif" w:hAnsi="PT Astra Serif"/>
                <w:sz w:val="22"/>
              </w:rPr>
              <w:t>4.3.6.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037D30" w14:textId="564C7FFC" w:rsidR="000857FD" w:rsidRPr="00816979" w:rsidRDefault="00AA2355">
            <w:pPr>
              <w:widowControl w:val="0"/>
              <w:spacing w:line="235" w:lineRule="auto"/>
              <w:jc w:val="both"/>
              <w:rPr>
                <w:rFonts w:ascii="PT Astra Serif" w:hAnsi="PT Astra Serif"/>
                <w:sz w:val="22"/>
              </w:rPr>
            </w:pPr>
            <w:r w:rsidRPr="00816979">
              <w:rPr>
                <w:rFonts w:ascii="PT Astra Serif" w:hAnsi="PT Astra Serif"/>
                <w:sz w:val="22"/>
              </w:rPr>
              <w:t xml:space="preserve">Подготовка ежегодных докладов главами администраций муниципальных образований Ульяновской области о деятельности ОМСУ в области </w:t>
            </w:r>
            <w:r w:rsidRPr="00816979">
              <w:rPr>
                <w:rFonts w:ascii="PT Astra Serif" w:hAnsi="PT Astra Serif"/>
                <w:spacing w:val="-6"/>
                <w:sz w:val="22"/>
              </w:rPr>
              <w:t xml:space="preserve">противодействия коррупции, которые не позднее 1 апреля </w:t>
            </w:r>
            <w:r w:rsidRPr="00816979">
              <w:rPr>
                <w:rFonts w:ascii="PT Astra Serif" w:hAnsi="PT Astra Serif"/>
                <w:spacing w:val="-6"/>
                <w:sz w:val="22"/>
              </w:rPr>
              <w:lastRenderedPageBreak/>
              <w:t xml:space="preserve">каждого года должны размещаться на страницах  официальных сайтов  администраций муниципальных образований в информационно-телекоммуникационной </w:t>
            </w:r>
            <w:r w:rsidRPr="00816979">
              <w:rPr>
                <w:rFonts w:ascii="PT Astra Serif" w:hAnsi="PT Astra Serif"/>
                <w:sz w:val="22"/>
              </w:rPr>
              <w:t xml:space="preserve">сети «Интернет» </w:t>
            </w:r>
            <w:r w:rsidRPr="00816979">
              <w:rPr>
                <w:rFonts w:ascii="PT Astra Serif" w:hAnsi="PT Astra Serif"/>
                <w:spacing w:val="-4"/>
                <w:sz w:val="22"/>
              </w:rPr>
              <w:t>и направляться в общественные палаты муниципальных образований, а также редакции средств массовой информации, выходящих в свет (в эфир) на территориях</w:t>
            </w:r>
            <w:r w:rsidRPr="00816979">
              <w:rPr>
                <w:rFonts w:ascii="PT Astra Serif" w:hAnsi="PT Astra Serif"/>
                <w:sz w:val="22"/>
              </w:rPr>
              <w:t xml:space="preserve"> муниципальных образований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E65927" w14:textId="3D4D55B2" w:rsidR="000857FD" w:rsidRPr="00816979" w:rsidRDefault="00AA2355">
            <w:pPr>
              <w:widowControl w:val="0"/>
              <w:spacing w:line="235" w:lineRule="auto"/>
              <w:jc w:val="both"/>
              <w:rPr>
                <w:rFonts w:ascii="PT Astra Serif" w:hAnsi="PT Astra Serif"/>
                <w:sz w:val="22"/>
              </w:rPr>
            </w:pPr>
            <w:r w:rsidRPr="00816979">
              <w:rPr>
                <w:rFonts w:ascii="PT Astra Serif" w:hAnsi="PT Astra Serif"/>
                <w:sz w:val="22"/>
              </w:rPr>
              <w:lastRenderedPageBreak/>
              <w:t>О</w:t>
            </w:r>
            <w:r w:rsidR="00816979">
              <w:rPr>
                <w:rFonts w:ascii="PT Astra Serif" w:hAnsi="PT Astra Serif"/>
                <w:sz w:val="22"/>
              </w:rPr>
              <w:t xml:space="preserve">рганы местного </w:t>
            </w:r>
            <w:proofErr w:type="gramStart"/>
            <w:r w:rsidR="00816979">
              <w:rPr>
                <w:rFonts w:ascii="PT Astra Serif" w:hAnsi="PT Astra Serif"/>
                <w:sz w:val="22"/>
              </w:rPr>
              <w:t>самоуправления  муниципальных</w:t>
            </w:r>
            <w:proofErr w:type="gramEnd"/>
            <w:r w:rsidR="00816979">
              <w:rPr>
                <w:rFonts w:ascii="PT Astra Serif" w:hAnsi="PT Astra Serif"/>
                <w:sz w:val="22"/>
              </w:rPr>
              <w:t xml:space="preserve"> районов и городских </w:t>
            </w:r>
            <w:r w:rsidR="00F17814">
              <w:rPr>
                <w:rFonts w:ascii="PT Astra Serif" w:hAnsi="PT Astra Serif"/>
                <w:sz w:val="22"/>
              </w:rPr>
              <w:t xml:space="preserve">(муниципальных) </w:t>
            </w:r>
            <w:r w:rsidR="00816979">
              <w:rPr>
                <w:rFonts w:ascii="PT Astra Serif" w:hAnsi="PT Astra Serif"/>
                <w:sz w:val="22"/>
              </w:rPr>
              <w:t>округов</w:t>
            </w:r>
            <w:r w:rsidR="00F17814">
              <w:rPr>
                <w:rFonts w:ascii="PT Astra Serif" w:hAnsi="PT Astra Serif"/>
                <w:sz w:val="22"/>
              </w:rPr>
              <w:t xml:space="preserve"> Ульяновской области</w:t>
            </w:r>
            <w:r w:rsidRPr="00816979">
              <w:rPr>
                <w:rFonts w:ascii="PT Astra Serif" w:hAnsi="PT Astra Serif"/>
                <w:sz w:val="22"/>
              </w:rPr>
              <w:t xml:space="preserve">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F70847" w14:textId="77777777" w:rsidR="000857FD" w:rsidRPr="00816979" w:rsidRDefault="00AA2355">
            <w:pPr>
              <w:widowControl w:val="0"/>
              <w:spacing w:line="235" w:lineRule="auto"/>
              <w:jc w:val="center"/>
              <w:rPr>
                <w:rFonts w:ascii="PT Astra Serif" w:hAnsi="PT Astra Serif"/>
                <w:sz w:val="22"/>
              </w:rPr>
            </w:pPr>
            <w:r w:rsidRPr="00816979">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058733" w14:textId="77777777" w:rsidR="000857FD" w:rsidRPr="00816979" w:rsidRDefault="00AA2355">
            <w:pPr>
              <w:widowControl w:val="0"/>
              <w:spacing w:line="235" w:lineRule="auto"/>
              <w:jc w:val="center"/>
              <w:rPr>
                <w:rFonts w:ascii="PT Astra Serif" w:hAnsi="PT Astra Serif"/>
                <w:sz w:val="22"/>
              </w:rPr>
            </w:pPr>
            <w:r w:rsidRPr="00816979">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208F95" w14:textId="77777777" w:rsidR="000857FD" w:rsidRPr="00816979" w:rsidRDefault="00AA2355">
            <w:pPr>
              <w:widowControl w:val="0"/>
              <w:spacing w:line="235" w:lineRule="auto"/>
              <w:jc w:val="center"/>
              <w:rPr>
                <w:rFonts w:ascii="PT Astra Serif" w:hAnsi="PT Astra Serif"/>
                <w:sz w:val="22"/>
              </w:rPr>
            </w:pPr>
            <w:r w:rsidRPr="00816979">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314216" w14:textId="77777777" w:rsidR="000857FD" w:rsidRPr="00816979" w:rsidRDefault="00AA2355">
            <w:pPr>
              <w:widowControl w:val="0"/>
              <w:spacing w:line="235" w:lineRule="auto"/>
              <w:jc w:val="center"/>
              <w:rPr>
                <w:rFonts w:ascii="PT Astra Serif" w:hAnsi="PT Astra Serif"/>
                <w:sz w:val="22"/>
              </w:rPr>
            </w:pPr>
            <w:r w:rsidRPr="00816979">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C1229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595B4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0F1A1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67DA4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2D1F3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6F0A94E1"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34F9C2"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4.3.7.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5E8308" w14:textId="77777777" w:rsidR="000857FD" w:rsidRDefault="00AA2355">
            <w:pPr>
              <w:widowControl w:val="0"/>
              <w:spacing w:line="245" w:lineRule="auto"/>
              <w:jc w:val="both"/>
              <w:rPr>
                <w:rFonts w:ascii="PT Astra Serif" w:hAnsi="PT Astra Serif"/>
                <w:sz w:val="22"/>
              </w:rPr>
            </w:pPr>
            <w:r>
              <w:rPr>
                <w:rFonts w:ascii="PT Astra Serif" w:hAnsi="PT Astra Serif"/>
                <w:sz w:val="22"/>
              </w:rPr>
              <w:t>Реализация проекта «Анимированная антикоррупционная карта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D5B7F9" w14:textId="77777777" w:rsidR="000857FD" w:rsidRDefault="00AA2355">
            <w:pPr>
              <w:widowControl w:val="0"/>
              <w:spacing w:line="245"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FFC537"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3DAF31"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76A6F8"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F04C76"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B238EF"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3F229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1E8E69"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4A3BA5"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DEF930"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r>
      <w:tr w:rsidR="000857FD" w14:paraId="4496A7DC"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FE720E"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4.3.8.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6A2F5E" w14:textId="77777777" w:rsidR="000857FD" w:rsidRDefault="00AA2355">
            <w:pPr>
              <w:widowControl w:val="0"/>
              <w:spacing w:line="245" w:lineRule="auto"/>
              <w:jc w:val="both"/>
              <w:rPr>
                <w:rFonts w:ascii="PT Astra Serif" w:hAnsi="PT Astra Serif"/>
                <w:sz w:val="22"/>
              </w:rPr>
            </w:pPr>
            <w:r>
              <w:rPr>
                <w:rFonts w:ascii="PT Astra Serif" w:hAnsi="PT Astra Serif"/>
                <w:sz w:val="22"/>
              </w:rPr>
              <w:t xml:space="preserve">Организация создания и включения в сетку вещания телеканалов, радиоканалов, распространяемых на территории Ульяновской области, теле- или </w:t>
            </w:r>
            <w:r>
              <w:rPr>
                <w:rFonts w:ascii="PT Astra Serif" w:hAnsi="PT Astra Serif"/>
                <w:sz w:val="22"/>
              </w:rPr>
              <w:lastRenderedPageBreak/>
              <w:t>радиопрограмм и (или) иных аудиовизуальных, звуковых сообщений и материалов просветительского характера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A81067" w14:textId="77777777" w:rsidR="000857FD" w:rsidRDefault="00AA2355">
            <w:pPr>
              <w:widowControl w:val="0"/>
              <w:spacing w:line="245" w:lineRule="auto"/>
              <w:jc w:val="both"/>
              <w:rPr>
                <w:rFonts w:ascii="PT Astra Serif" w:hAnsi="PT Astra Serif"/>
                <w:sz w:val="22"/>
              </w:rPr>
            </w:pPr>
            <w:r>
              <w:rPr>
                <w:rFonts w:ascii="PT Astra Serif" w:hAnsi="PT Astra Serif"/>
                <w:sz w:val="22"/>
              </w:rPr>
              <w:lastRenderedPageBreak/>
              <w:t>Управление информационной политики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89FE6E"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F2B8F2"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AE06D7"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492160"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922D5B"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E2A87E"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66B899"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C4A2B7"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A33E37"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r>
      <w:tr w:rsidR="000857FD" w14:paraId="26F17E00"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B281A1"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4.3.9.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23EE1A" w14:textId="44CD06A5" w:rsidR="000857FD" w:rsidRDefault="00AA2355">
            <w:pPr>
              <w:widowControl w:val="0"/>
              <w:spacing w:line="245" w:lineRule="auto"/>
              <w:jc w:val="both"/>
              <w:rPr>
                <w:rFonts w:ascii="PT Astra Serif" w:hAnsi="PT Astra Serif"/>
                <w:sz w:val="22"/>
              </w:rPr>
            </w:pPr>
            <w:r>
              <w:rPr>
                <w:rFonts w:ascii="PT Astra Serif" w:hAnsi="PT Astra Serif"/>
                <w:sz w:val="22"/>
              </w:rPr>
              <w:t>Организация опубликования в средствах массовой информации, распространяемых на территории Ульяновской области, материалов о деятельности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и перечне предоставляемых им услуг</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725BDE" w14:textId="77777777" w:rsidR="000857FD" w:rsidRDefault="00AA2355">
            <w:pPr>
              <w:widowControl w:val="0"/>
              <w:spacing w:line="245" w:lineRule="auto"/>
              <w:jc w:val="both"/>
              <w:rPr>
                <w:rFonts w:ascii="PT Astra Serif" w:hAnsi="PT Astra Serif"/>
                <w:sz w:val="22"/>
              </w:rPr>
            </w:pPr>
            <w:r>
              <w:rPr>
                <w:rFonts w:ascii="PT Astra Serif" w:hAnsi="PT Astra Serif"/>
                <w:sz w:val="22"/>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управление информационной политики администрации Губернатора Ульяновской области, ИО, оказывающие государственные услуги,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3B60BE"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FB0DB2"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495A1A"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127BC6"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233D16"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EB4CE2"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F1566B"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8CF1F4"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2B087C" w14:textId="77777777" w:rsidR="000857FD" w:rsidRDefault="00AA2355">
            <w:pPr>
              <w:widowControl w:val="0"/>
              <w:spacing w:line="245" w:lineRule="auto"/>
              <w:jc w:val="center"/>
              <w:rPr>
                <w:rFonts w:ascii="PT Astra Serif" w:hAnsi="PT Astra Serif"/>
                <w:sz w:val="22"/>
              </w:rPr>
            </w:pPr>
            <w:r>
              <w:rPr>
                <w:rFonts w:ascii="PT Astra Serif" w:hAnsi="PT Astra Serif"/>
                <w:sz w:val="22"/>
              </w:rPr>
              <w:t>-</w:t>
            </w:r>
          </w:p>
        </w:tc>
      </w:tr>
      <w:tr w:rsidR="000857FD" w14:paraId="1BCF6C6D"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7B90B5"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4.3.10.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6B26E7" w14:textId="77777777" w:rsidR="000857FD" w:rsidRDefault="00AA2355">
            <w:pPr>
              <w:widowControl w:val="0"/>
              <w:spacing w:line="250" w:lineRule="auto"/>
              <w:jc w:val="both"/>
              <w:rPr>
                <w:rFonts w:ascii="PT Astra Serif" w:hAnsi="PT Astra Serif"/>
                <w:spacing w:val="-6"/>
                <w:sz w:val="22"/>
              </w:rPr>
            </w:pPr>
            <w:r>
              <w:rPr>
                <w:rFonts w:ascii="PT Astra Serif" w:hAnsi="PT Astra Serif"/>
                <w:spacing w:val="-6"/>
                <w:sz w:val="22"/>
              </w:rPr>
              <w:t xml:space="preserve">Информирование о </w:t>
            </w:r>
            <w:r>
              <w:rPr>
                <w:rFonts w:ascii="PT Astra Serif" w:hAnsi="PT Astra Serif"/>
                <w:spacing w:val="-6"/>
                <w:sz w:val="22"/>
              </w:rPr>
              <w:lastRenderedPageBreak/>
              <w:t>порядке досудебного (внесудебного) обжалования заявителем решений и действий (бездействия) ИО, предоставляющих государственные услуги, ОМСУ, предоставляющих муниципальные услуги, должностных лиц ИО, предоставляющих государственные услуги, или должностных лиц ОМСУ, предоставляющих муниципальные услуги, либо государственных гражданских служащих или муниципальных служащих, участвующих в предоставлении государственных (муниципальных) услуг</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C039C6" w14:textId="77777777" w:rsidR="000857FD" w:rsidRDefault="00AA2355">
            <w:pPr>
              <w:widowControl w:val="0"/>
              <w:spacing w:line="250" w:lineRule="auto"/>
              <w:jc w:val="both"/>
              <w:rPr>
                <w:rFonts w:ascii="PT Astra Serif" w:hAnsi="PT Astra Serif"/>
                <w:sz w:val="22"/>
              </w:rPr>
            </w:pPr>
            <w:r>
              <w:rPr>
                <w:rFonts w:ascii="PT Astra Serif" w:hAnsi="PT Astra Serif"/>
                <w:sz w:val="22"/>
              </w:rPr>
              <w:lastRenderedPageBreak/>
              <w:t xml:space="preserve">ИО, оказывающие </w:t>
            </w:r>
            <w:r>
              <w:rPr>
                <w:rFonts w:ascii="PT Astra Serif" w:hAnsi="PT Astra Serif"/>
                <w:sz w:val="22"/>
              </w:rPr>
              <w:lastRenderedPageBreak/>
              <w:t>государственные услуги,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7509D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lastRenderedPageBreak/>
              <w:t>Постоянн</w:t>
            </w:r>
            <w:r>
              <w:rPr>
                <w:rFonts w:ascii="PT Astra Serif" w:hAnsi="PT Astra Serif"/>
                <w:sz w:val="22"/>
              </w:rPr>
              <w:lastRenderedPageBreak/>
              <w:t>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075DAF" w14:textId="77777777" w:rsidR="000857FD" w:rsidRDefault="00AA2355">
            <w:pPr>
              <w:widowControl w:val="0"/>
              <w:spacing w:line="250" w:lineRule="auto"/>
              <w:jc w:val="center"/>
              <w:rPr>
                <w:rFonts w:ascii="PT Astra Serif" w:hAnsi="PT Astra Serif"/>
                <w:sz w:val="22"/>
              </w:rPr>
            </w:pPr>
            <w:r>
              <w:rPr>
                <w:rFonts w:ascii="PT Astra Serif" w:hAnsi="PT Astra Serif"/>
                <w:sz w:val="22"/>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A207F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17B50A"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893094"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195F7B"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70B09F"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34B3C7"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E1C857"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r>
      <w:tr w:rsidR="000857FD" w14:paraId="50F242A1"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7F5BA0"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4.3.11.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EAF4A5" w14:textId="77777777" w:rsidR="000857FD" w:rsidRDefault="00AA2355">
            <w:pPr>
              <w:widowControl w:val="0"/>
              <w:spacing w:line="250" w:lineRule="auto"/>
              <w:jc w:val="both"/>
              <w:rPr>
                <w:rFonts w:ascii="PT Astra Serif" w:hAnsi="PT Astra Serif"/>
                <w:sz w:val="22"/>
              </w:rPr>
            </w:pPr>
            <w:r>
              <w:rPr>
                <w:rFonts w:ascii="PT Astra Serif" w:hAnsi="PT Astra Serif"/>
                <w:sz w:val="22"/>
              </w:rPr>
              <w:t xml:space="preserve">Организация и проведение специального журналистского </w:t>
            </w:r>
            <w:r>
              <w:rPr>
                <w:rFonts w:ascii="PT Astra Serif" w:hAnsi="PT Astra Serif"/>
                <w:sz w:val="22"/>
              </w:rPr>
              <w:lastRenderedPageBreak/>
              <w:t>конкурса на лучшее освещение темы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B850F4" w14:textId="77777777" w:rsidR="000857FD" w:rsidRDefault="00AA2355">
            <w:pPr>
              <w:widowControl w:val="0"/>
              <w:spacing w:line="250" w:lineRule="auto"/>
              <w:jc w:val="both"/>
              <w:rPr>
                <w:rFonts w:ascii="PT Astra Serif" w:hAnsi="PT Astra Serif"/>
                <w:sz w:val="22"/>
              </w:rPr>
            </w:pPr>
            <w:r>
              <w:rPr>
                <w:rFonts w:ascii="PT Astra Serif" w:hAnsi="PT Astra Serif"/>
                <w:sz w:val="22"/>
              </w:rPr>
              <w:lastRenderedPageBreak/>
              <w:t xml:space="preserve">Профильное управление администрации Губернатора </w:t>
            </w:r>
            <w:r>
              <w:rPr>
                <w:rFonts w:ascii="PT Astra Serif" w:hAnsi="PT Astra Serif"/>
                <w:sz w:val="22"/>
              </w:rPr>
              <w:lastRenderedPageBreak/>
              <w:t>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0699DF" w14:textId="77777777" w:rsidR="000857FD" w:rsidRDefault="00AA2355">
            <w:pPr>
              <w:widowControl w:val="0"/>
              <w:spacing w:line="250" w:lineRule="auto"/>
              <w:jc w:val="center"/>
              <w:rPr>
                <w:rFonts w:ascii="PT Astra Serif" w:hAnsi="PT Astra Serif"/>
                <w:sz w:val="22"/>
              </w:rPr>
            </w:pPr>
            <w:r>
              <w:rPr>
                <w:rFonts w:ascii="PT Astra Serif" w:hAnsi="PT Astra Serif"/>
                <w:sz w:val="22"/>
              </w:rPr>
              <w:lastRenderedPageBreak/>
              <w:t xml:space="preserve">Ежегодно </w:t>
            </w:r>
          </w:p>
          <w:p w14:paraId="1949FC5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до 9 декабря</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619674"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D5B09E"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E55406"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D52D9F"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43CC29"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FBF87D"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78D69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250,0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CC8AB6"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1750,0</w:t>
            </w:r>
          </w:p>
        </w:tc>
      </w:tr>
      <w:tr w:rsidR="000857FD" w14:paraId="72D3A8E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F3048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4.3.12.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00F041" w14:textId="77777777" w:rsidR="000857FD" w:rsidRDefault="00AA2355">
            <w:pPr>
              <w:widowControl w:val="0"/>
              <w:spacing w:line="250" w:lineRule="auto"/>
              <w:jc w:val="both"/>
              <w:rPr>
                <w:rFonts w:ascii="PT Astra Serif" w:hAnsi="PT Astra Serif"/>
                <w:sz w:val="22"/>
              </w:rPr>
            </w:pPr>
            <w:r>
              <w:rPr>
                <w:rFonts w:ascii="PT Astra Serif" w:hAnsi="PT Astra Serif"/>
                <w:sz w:val="22"/>
              </w:rPr>
              <w:t>Организация проведения пресс-конференций, брифингов, встреч с Губернатором Ульяновской области, руководителями ИО и ОМСУ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0DBF5D" w14:textId="77777777" w:rsidR="000857FD" w:rsidRDefault="00AA2355">
            <w:pPr>
              <w:widowControl w:val="0"/>
              <w:spacing w:line="250" w:lineRule="auto"/>
              <w:jc w:val="both"/>
              <w:rPr>
                <w:rFonts w:ascii="PT Astra Serif" w:hAnsi="PT Astra Serif"/>
                <w:sz w:val="22"/>
              </w:rPr>
            </w:pPr>
            <w:r>
              <w:rPr>
                <w:rFonts w:ascii="PT Astra Serif" w:hAnsi="PT Astra Serif"/>
                <w:sz w:val="22"/>
              </w:rPr>
              <w:t>ИО, ОМСУ (по согласованию), управление информационной политики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730CC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BE1EC3"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AEEAF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78F48D"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4A9180"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BCB1E5"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01623A"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222235"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8754F9"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r>
      <w:tr w:rsidR="000857FD" w14:paraId="1A8188E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03749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4.3.13.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9CBA91" w14:textId="77777777" w:rsidR="000857FD" w:rsidRDefault="00AA2355">
            <w:pPr>
              <w:widowControl w:val="0"/>
              <w:spacing w:line="250" w:lineRule="auto"/>
              <w:jc w:val="both"/>
              <w:rPr>
                <w:rFonts w:ascii="PT Astra Serif" w:hAnsi="PT Astra Serif"/>
                <w:sz w:val="22"/>
              </w:rPr>
            </w:pPr>
            <w:r>
              <w:rPr>
                <w:rFonts w:ascii="PT Astra Serif" w:hAnsi="PT Astra Serif"/>
                <w:sz w:val="22"/>
              </w:rP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AE343A" w14:textId="77777777" w:rsidR="000857FD" w:rsidRDefault="00AA2355">
            <w:pPr>
              <w:widowControl w:val="0"/>
              <w:spacing w:line="250" w:lineRule="auto"/>
              <w:jc w:val="both"/>
              <w:rPr>
                <w:rFonts w:ascii="PT Astra Serif" w:hAnsi="PT Astra Serif"/>
                <w:sz w:val="22"/>
              </w:rPr>
            </w:pPr>
            <w:r>
              <w:rPr>
                <w:rFonts w:ascii="PT Astra Serif" w:hAnsi="PT Astra Serif"/>
                <w:sz w:val="22"/>
              </w:rPr>
              <w:t>Управление информационной политики администрации Губернатора Ульяновской области, 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166FF6"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Ежеквартально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D1F08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047148"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7AD0FD"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B0613D"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8F2725"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DD82F2"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F542D9"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125CDE" w14:textId="77777777" w:rsidR="000857FD" w:rsidRDefault="00AA2355">
            <w:pPr>
              <w:widowControl w:val="0"/>
              <w:spacing w:line="250" w:lineRule="auto"/>
              <w:jc w:val="center"/>
              <w:rPr>
                <w:rFonts w:ascii="PT Astra Serif" w:hAnsi="PT Astra Serif"/>
                <w:sz w:val="22"/>
              </w:rPr>
            </w:pPr>
            <w:r>
              <w:rPr>
                <w:rFonts w:ascii="PT Astra Serif" w:hAnsi="PT Astra Serif"/>
                <w:sz w:val="22"/>
              </w:rPr>
              <w:t>-</w:t>
            </w:r>
          </w:p>
        </w:tc>
      </w:tr>
      <w:tr w:rsidR="000857FD" w14:paraId="4AAB03C8"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6E51CB" w14:textId="77777777" w:rsidR="000857FD" w:rsidRDefault="000857FD">
            <w:pPr>
              <w:pStyle w:val="ConsPlusNormal1"/>
              <w:widowControl/>
              <w:ind w:firstLine="539"/>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0144E252" w14:textId="77777777" w:rsidR="000857FD" w:rsidRDefault="00AA2355">
            <w:pPr>
              <w:pStyle w:val="ConsPlusNormal1"/>
              <w:widowControl/>
              <w:ind w:firstLine="539"/>
              <w:jc w:val="center"/>
              <w:rPr>
                <w:rFonts w:ascii="PT Astra Serif" w:hAnsi="PT Astra Serif"/>
                <w:sz w:val="22"/>
              </w:rPr>
            </w:pPr>
            <w:bookmarkStart w:id="11" w:name="_Hlk105597835"/>
            <w:r>
              <w:rPr>
                <w:rFonts w:ascii="PT Astra Serif" w:hAnsi="PT Astra Serif"/>
                <w:sz w:val="22"/>
              </w:rPr>
              <w:t>Обеспечивающая цель 5.</w:t>
            </w:r>
            <w:r>
              <w:rPr>
                <w:rFonts w:ascii="PT Astra Serif" w:hAnsi="PT Astra Serif"/>
                <w:sz w:val="28"/>
                <w:shd w:val="clear" w:color="auto" w:fill="FEFEFE"/>
              </w:rPr>
              <w:t xml:space="preserve"> </w:t>
            </w:r>
            <w:r>
              <w:rPr>
                <w:rFonts w:ascii="PT Astra Serif" w:hAnsi="PT Astra Serif"/>
                <w:sz w:val="22"/>
                <w:shd w:val="clear" w:color="auto" w:fill="FEFEFE"/>
              </w:rPr>
              <w:t xml:space="preserve">Выявление зон коррупционного риска путём мониторинга общественного мнения, </w:t>
            </w:r>
            <w:r>
              <w:rPr>
                <w:rFonts w:ascii="PT Astra Serif" w:hAnsi="PT Astra Serif"/>
                <w:sz w:val="22"/>
                <w:shd w:val="clear" w:color="auto" w:fill="FEFEFE"/>
              </w:rPr>
              <w:br/>
              <w:t>организация исполнения управленческих решений в области противодействия коррупции на территории Ульяновской области</w:t>
            </w:r>
            <w:bookmarkEnd w:id="11"/>
          </w:p>
        </w:tc>
      </w:tr>
      <w:tr w:rsidR="000857FD" w14:paraId="039936A0"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BCFF01"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768F8527" w14:textId="77777777" w:rsidR="000857FD" w:rsidRDefault="00AA2355">
            <w:pPr>
              <w:widowControl w:val="0"/>
              <w:jc w:val="center"/>
              <w:rPr>
                <w:rFonts w:ascii="PT Astra Serif" w:hAnsi="PT Astra Serif"/>
                <w:sz w:val="22"/>
              </w:rPr>
            </w:pPr>
            <w:bookmarkStart w:id="12" w:name="_Hlk102733187"/>
            <w:r>
              <w:rPr>
                <w:rFonts w:ascii="PT Astra Serif" w:hAnsi="PT Astra Serif"/>
                <w:sz w:val="22"/>
              </w:rPr>
              <w:t xml:space="preserve">Задача 5.1. Измерение уровня коррупции в Ульяновской области и эффективности </w:t>
            </w:r>
          </w:p>
          <w:p w14:paraId="7AF4276B" w14:textId="77777777" w:rsidR="000857FD" w:rsidRDefault="00AA2355">
            <w:pPr>
              <w:widowControl w:val="0"/>
              <w:jc w:val="center"/>
              <w:rPr>
                <w:rFonts w:ascii="PT Astra Serif" w:hAnsi="PT Astra Serif"/>
                <w:sz w:val="22"/>
              </w:rPr>
            </w:pPr>
            <w:r>
              <w:rPr>
                <w:rFonts w:ascii="PT Astra Serif" w:hAnsi="PT Astra Serif"/>
                <w:sz w:val="22"/>
              </w:rPr>
              <w:t>применения ИО и ОМСУ мер, направленных на противодействие коррупции</w:t>
            </w:r>
            <w:bookmarkEnd w:id="12"/>
          </w:p>
        </w:tc>
      </w:tr>
      <w:tr w:rsidR="000857FD" w14:paraId="444C0C0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D14A41" w14:textId="77777777" w:rsidR="000857FD" w:rsidRDefault="00AA2355">
            <w:pPr>
              <w:widowControl w:val="0"/>
              <w:jc w:val="center"/>
              <w:rPr>
                <w:rFonts w:ascii="PT Astra Serif" w:hAnsi="PT Astra Serif"/>
                <w:sz w:val="22"/>
              </w:rPr>
            </w:pPr>
            <w:r>
              <w:rPr>
                <w:rFonts w:ascii="PT Astra Serif" w:hAnsi="PT Astra Serif"/>
                <w:sz w:val="22"/>
              </w:rPr>
              <w:t>5.1.1.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1A66F2" w14:textId="77777777" w:rsidR="000857FD" w:rsidRDefault="00AA2355">
            <w:pPr>
              <w:widowControl w:val="0"/>
              <w:jc w:val="both"/>
              <w:rPr>
                <w:rFonts w:ascii="PT Astra Serif" w:hAnsi="PT Astra Serif"/>
                <w:sz w:val="22"/>
              </w:rPr>
            </w:pPr>
            <w:r>
              <w:rPr>
                <w:rFonts w:ascii="PT Astra Serif" w:hAnsi="PT Astra Serif"/>
                <w:sz w:val="22"/>
              </w:rPr>
              <w:t xml:space="preserve">Обеспечение регулярного проведения социологических исследований в форме анонимного </w:t>
            </w:r>
            <w:r>
              <w:rPr>
                <w:rFonts w:ascii="PT Astra Serif" w:hAnsi="PT Astra Serif"/>
                <w:sz w:val="22"/>
              </w:rPr>
              <w:lastRenderedPageBreak/>
              <w:t>анкетирования по вопросам восприятия коррупционных правонарушений обучающимися и педагогическими (научно-педагогическими) работниками и последующего рассмотрения полученных результатов на заседаниях ректоратов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EC28C1" w14:textId="77777777" w:rsidR="000857FD" w:rsidRDefault="00AA2355">
            <w:pPr>
              <w:widowControl w:val="0"/>
              <w:jc w:val="both"/>
              <w:rPr>
                <w:rFonts w:ascii="PT Astra Serif" w:hAnsi="PT Astra Serif"/>
                <w:sz w:val="22"/>
              </w:rPr>
            </w:pPr>
            <w:r>
              <w:rPr>
                <w:rFonts w:ascii="PT Astra Serif" w:hAnsi="PT Astra Serif"/>
                <w:sz w:val="22"/>
              </w:rPr>
              <w:lastRenderedPageBreak/>
              <w:t xml:space="preserve">Российские организации, осуществляющие образовательную деятельность на территории </w:t>
            </w:r>
            <w:r>
              <w:rPr>
                <w:rFonts w:ascii="PT Astra Serif" w:hAnsi="PT Astra Serif"/>
                <w:sz w:val="22"/>
              </w:rPr>
              <w:lastRenderedPageBreak/>
              <w:t>Российской Федерации по образовательным программам высшего образования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E461F5" w14:textId="77777777" w:rsidR="000857FD" w:rsidRDefault="00AA2355">
            <w:pPr>
              <w:widowControl w:val="0"/>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8ED8C9"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1F5655"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3FE75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9C2850"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C3683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81058E"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BEE5B0"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7E6742"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B388EC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76DD43" w14:textId="77777777" w:rsidR="000857FD" w:rsidRDefault="00AA2355">
            <w:pPr>
              <w:widowControl w:val="0"/>
              <w:jc w:val="center"/>
              <w:rPr>
                <w:rFonts w:ascii="PT Astra Serif" w:hAnsi="PT Astra Serif"/>
                <w:sz w:val="22"/>
              </w:rPr>
            </w:pPr>
            <w:r>
              <w:rPr>
                <w:rFonts w:ascii="PT Astra Serif" w:hAnsi="PT Astra Serif"/>
                <w:sz w:val="22"/>
              </w:rPr>
              <w:t>5.1.2.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130FF5" w14:textId="77777777" w:rsidR="000857FD" w:rsidRDefault="00AA2355">
            <w:pPr>
              <w:widowControl w:val="0"/>
              <w:jc w:val="both"/>
              <w:rPr>
                <w:rFonts w:ascii="PT Astra Serif" w:hAnsi="PT Astra Serif"/>
                <w:spacing w:val="-6"/>
                <w:sz w:val="22"/>
              </w:rPr>
            </w:pPr>
            <w:r>
              <w:rPr>
                <w:rFonts w:ascii="PT Astra Serif" w:hAnsi="PT Astra Serif"/>
                <w:spacing w:val="-6"/>
                <w:sz w:val="22"/>
              </w:rPr>
              <w:t>Организация и проведение с использованием страниц официальных сайтов ИО и ОМСУ в информационно-телекоммуникационной сети «Интернет» онлайн-опросов граждан с целью оценки результатов деятельности по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5801D2" w14:textId="77777777" w:rsidR="000857FD" w:rsidRDefault="00AA2355">
            <w:pPr>
              <w:widowControl w:val="0"/>
              <w:jc w:val="both"/>
              <w:rPr>
                <w:rFonts w:ascii="PT Astra Serif" w:hAnsi="PT Astra Serif"/>
                <w:sz w:val="22"/>
              </w:rPr>
            </w:pPr>
            <w:r>
              <w:rPr>
                <w:rFonts w:ascii="PT Astra Serif" w:hAnsi="PT Astra Serif"/>
                <w:sz w:val="22"/>
              </w:rPr>
              <w:t>ИО, ОМСУ (по согласованию), организации, подведомственные ИО, организации, подведомственные ОМСУ</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4AAAA2"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80DE6C"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E19958"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C4A314"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B115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92A42B"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B0E934"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EF32BB"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79E44E"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4996DE7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C9D230" w14:textId="77777777" w:rsidR="000857FD" w:rsidRDefault="00AA2355">
            <w:pPr>
              <w:widowControl w:val="0"/>
              <w:jc w:val="center"/>
              <w:rPr>
                <w:rFonts w:ascii="PT Astra Serif" w:hAnsi="PT Astra Serif"/>
                <w:sz w:val="22"/>
              </w:rPr>
            </w:pPr>
            <w:r>
              <w:rPr>
                <w:rFonts w:ascii="PT Astra Serif" w:hAnsi="PT Astra Serif"/>
                <w:sz w:val="22"/>
              </w:rPr>
              <w:t>5.1.3.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916550"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Организация и проведение с использованием официального сайта Губернатора и Правительства Ульяновской области в информационно-</w:t>
            </w:r>
            <w:r>
              <w:rPr>
                <w:rFonts w:ascii="PT Astra Serif" w:hAnsi="PT Astra Serif"/>
                <w:spacing w:val="-4"/>
                <w:sz w:val="22"/>
              </w:rPr>
              <w:lastRenderedPageBreak/>
              <w:t>телекоммуникационной сети «Интернет» тематических экспресс-опросов граждан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E87ADE"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lastRenderedPageBreak/>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BE511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39D34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6AD7D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E6D11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EFF02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DC62E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CC13C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20D3C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6847C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2B2E8F1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E112AF" w14:textId="77777777" w:rsidR="000857FD" w:rsidRDefault="00AA2355">
            <w:pPr>
              <w:widowControl w:val="0"/>
              <w:jc w:val="center"/>
              <w:rPr>
                <w:rFonts w:ascii="PT Astra Serif" w:hAnsi="PT Astra Serif"/>
                <w:sz w:val="22"/>
              </w:rPr>
            </w:pPr>
            <w:r>
              <w:rPr>
                <w:rFonts w:ascii="PT Astra Serif" w:hAnsi="PT Astra Serif"/>
                <w:sz w:val="22"/>
              </w:rPr>
              <w:t>5.1.4.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9697CB"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Проведение анкетирования субъектов предпринимательской деятельности по вопросам их взаимоотношений с органами, уполномоченными на осуществление государственного контроля (надзора), муниципального контроля, и иными государственными органами 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4A26E1"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Уполномоченный по защите прав предпринимателей в Ульяновской области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C2614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1B9F7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C15F9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7BEE2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6C3C0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4723D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37E15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CC19A7"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00CFB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476C9A58"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33D10D" w14:textId="77777777" w:rsidR="000857FD" w:rsidRDefault="00AA2355">
            <w:pPr>
              <w:widowControl w:val="0"/>
              <w:jc w:val="center"/>
              <w:rPr>
                <w:rFonts w:ascii="PT Astra Serif" w:hAnsi="PT Astra Serif"/>
                <w:sz w:val="22"/>
              </w:rPr>
            </w:pPr>
            <w:r>
              <w:rPr>
                <w:rFonts w:ascii="PT Astra Serif" w:hAnsi="PT Astra Serif"/>
                <w:sz w:val="22"/>
              </w:rPr>
              <w:t>5.1.5.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E7B0F2"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t xml:space="preserve">Проведение анкетирования пациентов медицинских организаций, подведомственных Министерству здравоохранения Ульяновской области, по вопросам проявления бытовой коррупции в указанных медицинских </w:t>
            </w:r>
            <w:r>
              <w:rPr>
                <w:rFonts w:ascii="PT Astra Serif" w:hAnsi="PT Astra Serif"/>
                <w:spacing w:val="-4"/>
                <w:sz w:val="22"/>
              </w:rPr>
              <w:lastRenderedPageBreak/>
              <w:t>организациях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7C09DB" w14:textId="77777777" w:rsidR="000857FD" w:rsidRDefault="00AA2355">
            <w:pPr>
              <w:widowControl w:val="0"/>
              <w:spacing w:line="235" w:lineRule="auto"/>
              <w:jc w:val="both"/>
              <w:rPr>
                <w:rFonts w:ascii="PT Astra Serif" w:hAnsi="PT Astra Serif"/>
                <w:spacing w:val="-4"/>
                <w:sz w:val="22"/>
              </w:rPr>
            </w:pPr>
            <w:r>
              <w:rPr>
                <w:rFonts w:ascii="PT Astra Serif" w:hAnsi="PT Astra Serif"/>
                <w:spacing w:val="-4"/>
                <w:sz w:val="22"/>
              </w:rPr>
              <w:lastRenderedPageBreak/>
              <w:t xml:space="preserve">Министерство здравоохранения Ульяновской области, Общественный совет при Министерстве здравоохранения Ульяновской области (по согласованию), государственное учреждение здравоохранения «Ульяновский областной медицинский </w:t>
            </w:r>
            <w:r>
              <w:rPr>
                <w:rFonts w:ascii="PT Astra Serif" w:hAnsi="PT Astra Serif"/>
                <w:spacing w:val="-4"/>
                <w:sz w:val="22"/>
              </w:rPr>
              <w:lastRenderedPageBreak/>
              <w:t>информационно-аналитический центр»</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92FD8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lastRenderedPageBreak/>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145418"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EAFDD3"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187114"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B6D59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2E07EE"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F32720"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30E59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E4D28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15B16CB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6A08FF" w14:textId="77777777" w:rsidR="000857FD" w:rsidRDefault="00AA2355">
            <w:pPr>
              <w:widowControl w:val="0"/>
              <w:jc w:val="center"/>
              <w:rPr>
                <w:rFonts w:ascii="PT Astra Serif" w:hAnsi="PT Astra Serif"/>
                <w:sz w:val="22"/>
              </w:rPr>
            </w:pPr>
            <w:r>
              <w:rPr>
                <w:rFonts w:ascii="PT Astra Serif" w:hAnsi="PT Astra Serif"/>
                <w:sz w:val="22"/>
              </w:rPr>
              <w:t>5.1.6.</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E7EF1B" w14:textId="77777777" w:rsidR="000857FD" w:rsidRDefault="00AA2355">
            <w:pPr>
              <w:widowControl w:val="0"/>
              <w:spacing w:line="230" w:lineRule="auto"/>
              <w:jc w:val="both"/>
              <w:rPr>
                <w:rFonts w:ascii="PT Astra Serif" w:hAnsi="PT Astra Serif"/>
                <w:sz w:val="22"/>
              </w:rPr>
            </w:pPr>
            <w:r>
              <w:rPr>
                <w:rFonts w:ascii="PT Astra Serif" w:hAnsi="PT Astra Serif"/>
                <w:sz w:val="22"/>
              </w:rPr>
              <w:t>Проведение анкетирования обучающихся, воспитанников, студентов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 абитуриентов, а также их родителей или иных законных представителей по вопросам, касающимся проявления бытовой коррупции в указанных организациях</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CCE229" w14:textId="77777777" w:rsidR="000857FD" w:rsidRDefault="00AA2355">
            <w:pPr>
              <w:widowControl w:val="0"/>
              <w:spacing w:line="230" w:lineRule="auto"/>
              <w:jc w:val="both"/>
              <w:rPr>
                <w:rFonts w:ascii="PT Astra Serif" w:hAnsi="PT Astra Serif"/>
                <w:sz w:val="22"/>
              </w:rPr>
            </w:pPr>
            <w:r>
              <w:rPr>
                <w:rFonts w:ascii="PT Astra Serif" w:hAnsi="PT Astra Serif"/>
                <w:sz w:val="22"/>
              </w:rPr>
              <w:t>Министерство просвещения и воспитания Ульяновской области, российские организации, осуществляющие образовательную деятельность на территории Ульяновской области по образовательным программам высшего образования (по согласованию),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D026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221C8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AC811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E03AD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3E703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D6408E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B7849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65EDD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6152C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3D6793D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A39851" w14:textId="77777777" w:rsidR="000857FD" w:rsidRDefault="00AA2355">
            <w:pPr>
              <w:widowControl w:val="0"/>
              <w:jc w:val="center"/>
              <w:rPr>
                <w:rFonts w:ascii="PT Astra Serif" w:hAnsi="PT Astra Serif"/>
                <w:sz w:val="22"/>
              </w:rPr>
            </w:pPr>
            <w:r>
              <w:rPr>
                <w:rFonts w:ascii="PT Astra Serif" w:hAnsi="PT Astra Serif"/>
                <w:sz w:val="22"/>
              </w:rPr>
              <w:t>5.1.7.</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174958"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Организация проведения мониторинга качества и доступности государственных услуг, предоставляемых </w:t>
            </w:r>
            <w:r>
              <w:rPr>
                <w:rFonts w:ascii="PT Astra Serif" w:hAnsi="PT Astra Serif"/>
                <w:sz w:val="22"/>
              </w:rPr>
              <w:lastRenderedPageBreak/>
              <w:t>ИО, ОМСУ, организациями, подведомственными ИО, и организациями, подведомственными ОМСУ</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65A0B7"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ИО, ОМСУ (по согласованию), организации, подведомственные ИО, организации, подведомственные ОМСУ</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D36DF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2E5C4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969E1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3C3FE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6BA54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B08F73"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7C15E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603BA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DCF9C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61A9866B"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9FC106" w14:textId="77777777" w:rsidR="000857FD" w:rsidRDefault="00AA2355">
            <w:pPr>
              <w:widowControl w:val="0"/>
              <w:jc w:val="center"/>
              <w:rPr>
                <w:rFonts w:ascii="PT Astra Serif" w:hAnsi="PT Astra Serif"/>
                <w:sz w:val="22"/>
              </w:rPr>
            </w:pPr>
            <w:r>
              <w:rPr>
                <w:rFonts w:ascii="PT Astra Serif" w:hAnsi="PT Astra Serif"/>
                <w:sz w:val="22"/>
              </w:rPr>
              <w:t>5.1.8.</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BCF12D"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независимой оценки качества условий оказания услуг организациями, подведомственными Министерству здравоохранения Ульяновской области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удовлетворённость </w:t>
            </w:r>
            <w:r>
              <w:rPr>
                <w:rFonts w:ascii="PT Astra Serif" w:hAnsi="PT Astra Serif"/>
                <w:sz w:val="22"/>
              </w:rPr>
              <w:lastRenderedPageBreak/>
              <w:t>условиями оказания услуги, а также доступность медицинских услуг для инвалидов</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7D17B3" w14:textId="77777777" w:rsidR="000857FD" w:rsidRDefault="00AA2355">
            <w:pPr>
              <w:widowControl w:val="0"/>
              <w:jc w:val="both"/>
              <w:rPr>
                <w:rFonts w:ascii="PT Astra Serif" w:hAnsi="PT Astra Serif"/>
                <w:sz w:val="22"/>
              </w:rPr>
            </w:pPr>
            <w:r>
              <w:rPr>
                <w:rFonts w:ascii="PT Astra Serif" w:hAnsi="PT Astra Serif"/>
                <w:sz w:val="22"/>
              </w:rPr>
              <w:lastRenderedPageBreak/>
              <w:t>Министерство здравоохранения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030B63"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D8BB3F"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94110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5E8C7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3F974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9B8E22"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A8742F"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7E1402"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D2378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2D688E6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969641" w14:textId="77777777" w:rsidR="000857FD" w:rsidRDefault="00AA2355">
            <w:pPr>
              <w:widowControl w:val="0"/>
              <w:jc w:val="center"/>
              <w:rPr>
                <w:rFonts w:ascii="PT Astra Serif" w:hAnsi="PT Astra Serif"/>
                <w:sz w:val="22"/>
              </w:rPr>
            </w:pPr>
            <w:r>
              <w:rPr>
                <w:rFonts w:ascii="PT Astra Serif" w:hAnsi="PT Astra Serif"/>
                <w:sz w:val="22"/>
              </w:rPr>
              <w:t>5.1.9.</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0F1E39" w14:textId="77777777" w:rsidR="000857FD" w:rsidRDefault="00AA2355">
            <w:pPr>
              <w:widowControl w:val="0"/>
              <w:jc w:val="both"/>
              <w:rPr>
                <w:rFonts w:ascii="PT Astra Serif" w:hAnsi="PT Astra Serif"/>
                <w:sz w:val="22"/>
              </w:rPr>
            </w:pPr>
            <w:r>
              <w:rPr>
                <w:rFonts w:ascii="PT Astra Serif" w:hAnsi="PT Astra Serif"/>
                <w:sz w:val="22"/>
              </w:rPr>
              <w:t xml:space="preserve">Проведение социологических </w:t>
            </w:r>
            <w:r>
              <w:rPr>
                <w:rFonts w:ascii="PT Astra Serif" w:hAnsi="PT Astra Serif"/>
                <w:spacing w:val="-4"/>
                <w:sz w:val="22"/>
              </w:rPr>
              <w:t>исследований с применением методики, утверждённой постановлением Правительства Российской Федерации от 25.05.2019 № 662 «Об утверждении методики проведения социологических исследований в целях оценки уровня коррупции в субъектах Российской Федерации», в целях оценки уровня коррупции в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0725AE" w14:textId="77777777" w:rsidR="000857FD" w:rsidRDefault="00AA2355">
            <w:pPr>
              <w:widowControl w:val="0"/>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 ОГКУ «Дом прав человека в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3D6E28" w14:textId="77777777" w:rsidR="000857FD" w:rsidRDefault="00AA2355">
            <w:pPr>
              <w:widowControl w:val="0"/>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B7EE98"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48ECA6"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AB755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C09C8A"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42142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0B1718"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81DD2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0D9DB9"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627423CF"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2C2192" w14:textId="77777777" w:rsidR="000857FD" w:rsidRDefault="00AA2355">
            <w:pPr>
              <w:widowControl w:val="0"/>
              <w:jc w:val="center"/>
              <w:rPr>
                <w:rFonts w:ascii="PT Astra Serif" w:hAnsi="PT Astra Serif"/>
                <w:sz w:val="22"/>
              </w:rPr>
            </w:pPr>
            <w:r>
              <w:rPr>
                <w:rFonts w:ascii="PT Astra Serif" w:hAnsi="PT Astra Serif"/>
                <w:sz w:val="22"/>
              </w:rPr>
              <w:t>5.1.10.</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10A631" w14:textId="77777777" w:rsidR="000857FD" w:rsidRDefault="00AA2355">
            <w:pPr>
              <w:widowControl w:val="0"/>
              <w:jc w:val="both"/>
              <w:rPr>
                <w:rFonts w:ascii="PT Astra Serif" w:hAnsi="PT Astra Serif"/>
                <w:spacing w:val="-6"/>
                <w:sz w:val="22"/>
              </w:rPr>
            </w:pPr>
            <w:r>
              <w:rPr>
                <w:rFonts w:ascii="PT Astra Serif" w:hAnsi="PT Astra Serif"/>
                <w:spacing w:val="-6"/>
                <w:sz w:val="22"/>
              </w:rPr>
              <w:t xml:space="preserve">Размещение материалов социологических исследований по вопросам оценки уровня коррупции в Ульяновской области на странице официального сайта </w:t>
            </w:r>
            <w:r>
              <w:rPr>
                <w:rFonts w:ascii="PT Astra Serif" w:hAnsi="PT Astra Serif"/>
                <w:spacing w:val="-6"/>
                <w:sz w:val="22"/>
              </w:rPr>
              <w:lastRenderedPageBreak/>
              <w:t>Губернатора и Правительства Ульяновской области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C4A2EE" w14:textId="77777777" w:rsidR="000857FD" w:rsidRDefault="00AA2355">
            <w:pPr>
              <w:widowControl w:val="0"/>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AB6B7D" w14:textId="77777777" w:rsidR="000857FD" w:rsidRDefault="00AA2355">
            <w:pPr>
              <w:widowControl w:val="0"/>
              <w:jc w:val="center"/>
              <w:rPr>
                <w:rFonts w:ascii="PT Astra Serif" w:hAnsi="PT Astra Serif"/>
                <w:sz w:val="22"/>
              </w:rPr>
            </w:pPr>
            <w:r>
              <w:rPr>
                <w:rFonts w:ascii="PT Astra Serif" w:hAnsi="PT Astra Serif"/>
                <w:sz w:val="22"/>
              </w:rPr>
              <w:t xml:space="preserve">Не позднее </w:t>
            </w:r>
          </w:p>
          <w:p w14:paraId="5D476AE2" w14:textId="77777777" w:rsidR="000857FD" w:rsidRDefault="00AA2355">
            <w:pPr>
              <w:widowControl w:val="0"/>
              <w:jc w:val="center"/>
              <w:rPr>
                <w:rFonts w:ascii="PT Astra Serif" w:hAnsi="PT Astra Serif"/>
                <w:sz w:val="22"/>
              </w:rPr>
            </w:pPr>
            <w:r>
              <w:rPr>
                <w:rFonts w:ascii="PT Astra Serif" w:hAnsi="PT Astra Serif"/>
                <w:sz w:val="22"/>
              </w:rPr>
              <w:t xml:space="preserve">30 дней со дня </w:t>
            </w:r>
            <w:r>
              <w:rPr>
                <w:rFonts w:ascii="PT Astra Serif" w:hAnsi="PT Astra Serif"/>
                <w:sz w:val="22"/>
              </w:rPr>
              <w:br/>
              <w:t xml:space="preserve">завершения </w:t>
            </w:r>
            <w:r>
              <w:rPr>
                <w:rFonts w:ascii="PT Astra Serif" w:hAnsi="PT Astra Serif"/>
                <w:sz w:val="22"/>
              </w:rPr>
              <w:br/>
              <w:t xml:space="preserve">подготовки </w:t>
            </w:r>
            <w:r>
              <w:rPr>
                <w:rFonts w:ascii="PT Astra Serif" w:hAnsi="PT Astra Serif"/>
                <w:sz w:val="22"/>
              </w:rPr>
              <w:br/>
              <w:t xml:space="preserve">отчёта о </w:t>
            </w:r>
            <w:r>
              <w:rPr>
                <w:rFonts w:ascii="PT Astra Serif" w:hAnsi="PT Astra Serif"/>
                <w:sz w:val="22"/>
              </w:rPr>
              <w:lastRenderedPageBreak/>
              <w:t>результатах проведённых социологических исследований</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DC3D17" w14:textId="77777777" w:rsidR="000857FD" w:rsidRDefault="00AA2355">
            <w:pPr>
              <w:widowControl w:val="0"/>
              <w:jc w:val="center"/>
              <w:rPr>
                <w:rFonts w:ascii="PT Astra Serif" w:hAnsi="PT Astra Serif"/>
                <w:sz w:val="22"/>
              </w:rPr>
            </w:pPr>
            <w:r>
              <w:rPr>
                <w:rFonts w:ascii="PT Astra Serif" w:hAnsi="PT Astra Serif"/>
                <w:sz w:val="22"/>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205ECA" w14:textId="77777777" w:rsidR="000857FD" w:rsidRDefault="00AA2355">
            <w:pPr>
              <w:widowControl w:val="0"/>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E15781"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E6CDE5"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75C8D3" w14:textId="77777777" w:rsidR="000857FD" w:rsidRDefault="00AA2355">
            <w:pPr>
              <w:widowControl w:val="0"/>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A5F93B" w14:textId="77777777" w:rsidR="000857FD" w:rsidRDefault="00AA2355">
            <w:pPr>
              <w:widowControl w:val="0"/>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571736" w14:textId="77777777" w:rsidR="000857FD" w:rsidRDefault="00AA2355">
            <w:pPr>
              <w:widowControl w:val="0"/>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22571A" w14:textId="77777777" w:rsidR="000857FD" w:rsidRDefault="00AA2355">
            <w:pPr>
              <w:widowControl w:val="0"/>
              <w:jc w:val="center"/>
              <w:rPr>
                <w:rFonts w:ascii="PT Astra Serif" w:hAnsi="PT Astra Serif"/>
                <w:sz w:val="22"/>
              </w:rPr>
            </w:pPr>
            <w:r>
              <w:rPr>
                <w:rFonts w:ascii="PT Astra Serif" w:hAnsi="PT Astra Serif"/>
                <w:sz w:val="22"/>
              </w:rPr>
              <w:t>-</w:t>
            </w:r>
          </w:p>
        </w:tc>
      </w:tr>
      <w:tr w:rsidR="000857FD" w14:paraId="51A6F51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8EB237" w14:textId="77777777" w:rsidR="000857FD" w:rsidRDefault="00AA2355">
            <w:pPr>
              <w:widowControl w:val="0"/>
              <w:jc w:val="center"/>
              <w:rPr>
                <w:rFonts w:ascii="PT Astra Serif" w:hAnsi="PT Astra Serif"/>
                <w:sz w:val="22"/>
              </w:rPr>
            </w:pPr>
            <w:r>
              <w:rPr>
                <w:rFonts w:ascii="PT Astra Serif" w:hAnsi="PT Astra Serif"/>
                <w:sz w:val="22"/>
              </w:rPr>
              <w:t>5.1.11.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579EAE" w14:textId="77777777" w:rsidR="000857FD" w:rsidRDefault="00AA2355">
            <w:pPr>
              <w:widowControl w:val="0"/>
              <w:spacing w:line="235" w:lineRule="auto"/>
              <w:jc w:val="both"/>
              <w:rPr>
                <w:rFonts w:ascii="PT Astra Serif" w:hAnsi="PT Astra Serif"/>
                <w:sz w:val="22"/>
              </w:rPr>
            </w:pPr>
            <w:r>
              <w:rPr>
                <w:rFonts w:ascii="PT Astra Serif" w:hAnsi="PT Astra Serif"/>
                <w:sz w:val="22"/>
              </w:rPr>
              <w:t>Организация проведения мониторинга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6F439E" w14:textId="77777777" w:rsidR="000857FD" w:rsidRDefault="00AA2355">
            <w:pPr>
              <w:widowControl w:val="0"/>
              <w:spacing w:line="235"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81C609"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97259B"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8A7915"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54094D"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F58D5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3B14B2"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95E5D1"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9E495C"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711E5F" w14:textId="77777777" w:rsidR="000857FD" w:rsidRDefault="00AA2355">
            <w:pPr>
              <w:widowControl w:val="0"/>
              <w:spacing w:line="235" w:lineRule="auto"/>
              <w:jc w:val="center"/>
              <w:rPr>
                <w:rFonts w:ascii="PT Astra Serif" w:hAnsi="PT Astra Serif"/>
                <w:sz w:val="22"/>
              </w:rPr>
            </w:pPr>
            <w:r>
              <w:rPr>
                <w:rFonts w:ascii="PT Astra Serif" w:hAnsi="PT Astra Serif"/>
                <w:sz w:val="22"/>
              </w:rPr>
              <w:t>-</w:t>
            </w:r>
          </w:p>
        </w:tc>
      </w:tr>
      <w:tr w:rsidR="000857FD" w14:paraId="57BAC30E"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1506EA" w14:textId="77777777" w:rsidR="000857FD" w:rsidRDefault="00AA2355">
            <w:pPr>
              <w:widowControl w:val="0"/>
              <w:jc w:val="center"/>
              <w:rPr>
                <w:rFonts w:ascii="PT Astra Serif" w:hAnsi="PT Astra Serif"/>
                <w:sz w:val="22"/>
              </w:rPr>
            </w:pPr>
            <w:r>
              <w:rPr>
                <w:rFonts w:ascii="PT Astra Serif" w:hAnsi="PT Astra Serif"/>
                <w:sz w:val="22"/>
              </w:rPr>
              <w:t>5.1.12.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B70224"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Размещение итогов </w:t>
            </w:r>
            <w:r>
              <w:rPr>
                <w:rFonts w:ascii="PT Astra Serif" w:hAnsi="PT Astra Serif"/>
                <w:sz w:val="22"/>
              </w:rPr>
              <w:lastRenderedPageBreak/>
              <w:t>мониторинга реализации мер по повышению эффективности противодействия коррупции, принимаемых государственными органами других субъектов Российской Федерации, мониторинга уровня коррупции в Ульяновской области на странице официального сайта Губернатора и Правительства Ульяновской области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DA15B0"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 xml:space="preserve">Профильное </w:t>
            </w:r>
            <w:r>
              <w:rPr>
                <w:rFonts w:ascii="PT Astra Serif" w:hAnsi="PT Astra Serif"/>
                <w:sz w:val="22"/>
              </w:rPr>
              <w:lastRenderedPageBreak/>
              <w:t>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7EEF7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lastRenderedPageBreak/>
              <w:t xml:space="preserve">Не </w:t>
            </w:r>
            <w:r>
              <w:rPr>
                <w:rFonts w:ascii="PT Astra Serif" w:hAnsi="PT Astra Serif"/>
                <w:sz w:val="22"/>
              </w:rPr>
              <w:lastRenderedPageBreak/>
              <w:t xml:space="preserve">позднее </w:t>
            </w:r>
            <w:r>
              <w:rPr>
                <w:rFonts w:ascii="PT Astra Serif" w:hAnsi="PT Astra Serif"/>
                <w:sz w:val="22"/>
              </w:rPr>
              <w:br/>
              <w:t xml:space="preserve">10-го дня после </w:t>
            </w:r>
            <w:r>
              <w:rPr>
                <w:rFonts w:ascii="PT Astra Serif" w:hAnsi="PT Astra Serif"/>
                <w:sz w:val="22"/>
              </w:rPr>
              <w:br/>
            </w:r>
            <w:r>
              <w:rPr>
                <w:rFonts w:ascii="PT Astra Serif" w:hAnsi="PT Astra Serif"/>
                <w:spacing w:val="-4"/>
                <w:sz w:val="22"/>
              </w:rPr>
              <w:t xml:space="preserve">подведения </w:t>
            </w:r>
            <w:r>
              <w:rPr>
                <w:rFonts w:ascii="PT Astra Serif" w:hAnsi="PT Astra Serif"/>
                <w:spacing w:val="-4"/>
                <w:sz w:val="22"/>
              </w:rPr>
              <w:br/>
              <w:t>итогов мониторинга</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B5324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5667F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DE7173"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B32E0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F8C56B"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BA405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41F78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C103C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6B5DF13A"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D9E127" w14:textId="77777777" w:rsidR="000857FD" w:rsidRDefault="00AA2355">
            <w:pPr>
              <w:widowControl w:val="0"/>
              <w:jc w:val="center"/>
              <w:rPr>
                <w:rFonts w:ascii="PT Astra Serif" w:hAnsi="PT Astra Serif"/>
                <w:sz w:val="22"/>
              </w:rPr>
            </w:pPr>
            <w:r>
              <w:rPr>
                <w:rFonts w:ascii="PT Astra Serif" w:hAnsi="PT Astra Serif"/>
                <w:sz w:val="22"/>
              </w:rPr>
              <w:t>5.1.13.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9F72AD"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Проведение мониторинга вовлечённости представителей институтов гражданского общества и субъектов общественного контроля в реализацию на территории Ульяновской области единой </w:t>
            </w:r>
            <w:r>
              <w:rPr>
                <w:rFonts w:ascii="PT Astra Serif" w:hAnsi="PT Astra Serif"/>
                <w:sz w:val="22"/>
              </w:rPr>
              <w:lastRenderedPageBreak/>
              <w:t>государственной политики в области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FF4B0F"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EF742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Ежегодно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48307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77604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B6677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AC96A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1D3F2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0C2F2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7ACF2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69E40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2216BE13"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FC349C" w14:textId="77777777" w:rsidR="000857FD" w:rsidRDefault="00AA2355">
            <w:pPr>
              <w:widowControl w:val="0"/>
              <w:jc w:val="center"/>
              <w:rPr>
                <w:rFonts w:ascii="PT Astra Serif" w:hAnsi="PT Astra Serif"/>
                <w:sz w:val="22"/>
              </w:rPr>
            </w:pPr>
            <w:r>
              <w:rPr>
                <w:rFonts w:ascii="PT Astra Serif" w:hAnsi="PT Astra Serif"/>
                <w:sz w:val="22"/>
              </w:rPr>
              <w:t>5.1.14.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7B05F0" w14:textId="77777777" w:rsidR="000857FD" w:rsidRDefault="00AA2355">
            <w:pPr>
              <w:widowControl w:val="0"/>
              <w:spacing w:line="230" w:lineRule="auto"/>
              <w:jc w:val="both"/>
              <w:rPr>
                <w:rFonts w:ascii="PT Astra Serif" w:hAnsi="PT Astra Serif"/>
                <w:sz w:val="22"/>
              </w:rPr>
            </w:pPr>
            <w:r>
              <w:rPr>
                <w:rFonts w:ascii="PT Astra Serif" w:hAnsi="PT Astra Serif"/>
                <w:sz w:val="22"/>
              </w:rPr>
              <w:t>Проведение мониторинга участия лиц, замещающих государственные должности Ульяновской области, государственных гражданских служащих, а также лиц, замещающих муниципальные должности, и муниципальных служащих</w:t>
            </w:r>
            <w:r>
              <w:rPr>
                <w:rFonts w:ascii="PT Astra Serif" w:hAnsi="PT Astra Serif"/>
                <w:spacing w:val="-4"/>
                <w:sz w:val="22"/>
              </w:rPr>
              <w:t xml:space="preserve"> в управлении коммерческими и некоммерческими организациями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9F83AE" w14:textId="77777777" w:rsidR="000857FD" w:rsidRDefault="00AA2355">
            <w:pPr>
              <w:widowControl w:val="0"/>
              <w:spacing w:line="230"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8B8C9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До 1 августа </w:t>
            </w:r>
          </w:p>
          <w:p w14:paraId="339D69A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2024 года</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EAFB9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C3AEF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1C406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DE8C5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BC0F1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9D06C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19FD6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1BFF1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376D6845"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869DC4" w14:textId="77777777" w:rsidR="000857FD" w:rsidRDefault="00AA2355">
            <w:pPr>
              <w:widowControl w:val="0"/>
              <w:jc w:val="center"/>
              <w:rPr>
                <w:rFonts w:ascii="PT Astra Serif" w:hAnsi="PT Astra Serif"/>
                <w:sz w:val="22"/>
              </w:rPr>
            </w:pPr>
            <w:r>
              <w:rPr>
                <w:rFonts w:ascii="PT Astra Serif" w:hAnsi="PT Astra Serif"/>
                <w:sz w:val="22"/>
              </w:rPr>
              <w:t>5.1.15.</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5F5141"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Проведение мониторинга выпусков (выходов в эфир, обновлений) средств массовой информации в целях выявления </w:t>
            </w:r>
            <w:r>
              <w:rPr>
                <w:rFonts w:ascii="PT Astra Serif" w:hAnsi="PT Astra Serif"/>
                <w:sz w:val="22"/>
              </w:rPr>
              <w:br/>
              <w:t>материалов по вопросам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3BCF76A"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Управление </w:t>
            </w:r>
            <w:r>
              <w:rPr>
                <w:rFonts w:ascii="PT Astra Serif" w:hAnsi="PT Astra Serif"/>
                <w:spacing w:val="-4"/>
                <w:sz w:val="22"/>
              </w:rPr>
              <w:t>информационной политики администрации Губернатора Ульяновской области, ИО, ОМСУ (по согласованию), 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6C7E5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Постоянно</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36B6FB"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2166EA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A01B1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3B349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5C6CE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CAA5A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42837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BA26C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378C8C85" w14:textId="77777777" w:rsidTr="00FF559F">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45F4B5" w14:textId="77777777" w:rsidR="000857FD" w:rsidRDefault="000857FD">
            <w:pPr>
              <w:widowControl w:val="0"/>
              <w:jc w:val="center"/>
              <w:rPr>
                <w:rFonts w:ascii="PT Astra Serif" w:hAnsi="PT Astra Serif"/>
                <w:sz w:val="22"/>
              </w:rPr>
            </w:pPr>
          </w:p>
        </w:tc>
        <w:tc>
          <w:tcPr>
            <w:tcW w:w="13891" w:type="dxa"/>
            <w:gridSpan w:val="11"/>
            <w:tcBorders>
              <w:top w:val="single" w:sz="4" w:space="0" w:color="000000"/>
              <w:left w:val="single" w:sz="4" w:space="0" w:color="000000"/>
              <w:bottom w:val="single" w:sz="4" w:space="0" w:color="000000"/>
              <w:right w:val="single" w:sz="4" w:space="0" w:color="000000"/>
            </w:tcBorders>
            <w:tcMar>
              <w:left w:w="62" w:type="dxa"/>
              <w:right w:w="62" w:type="dxa"/>
            </w:tcMar>
          </w:tcPr>
          <w:p w14:paraId="45C9B532" w14:textId="77777777" w:rsidR="000857FD" w:rsidRDefault="00AA2355">
            <w:pPr>
              <w:widowControl w:val="0"/>
              <w:jc w:val="center"/>
              <w:rPr>
                <w:rFonts w:ascii="PT Astra Serif" w:hAnsi="PT Astra Serif"/>
                <w:sz w:val="22"/>
              </w:rPr>
            </w:pPr>
            <w:bookmarkStart w:id="13" w:name="_Hlk102733346"/>
            <w:r>
              <w:rPr>
                <w:rFonts w:ascii="PT Astra Serif" w:hAnsi="PT Astra Serif"/>
                <w:sz w:val="22"/>
              </w:rPr>
              <w:t xml:space="preserve">Задача 5.2. </w:t>
            </w:r>
            <w:bookmarkStart w:id="14" w:name="_Hlk105598013"/>
            <w:bookmarkEnd w:id="13"/>
            <w:r>
              <w:rPr>
                <w:rFonts w:ascii="PT Astra Serif" w:hAnsi="PT Astra Serif"/>
                <w:sz w:val="22"/>
              </w:rPr>
              <w:t xml:space="preserve">Обобщение и учёт информации о реализации мероприятий </w:t>
            </w:r>
          </w:p>
          <w:p w14:paraId="6639194D" w14:textId="77777777" w:rsidR="000857FD" w:rsidRDefault="00AA2355">
            <w:pPr>
              <w:widowControl w:val="0"/>
              <w:jc w:val="center"/>
              <w:rPr>
                <w:rFonts w:ascii="PT Astra Serif" w:hAnsi="PT Astra Serif"/>
                <w:sz w:val="22"/>
              </w:rPr>
            </w:pPr>
            <w:r>
              <w:rPr>
                <w:rFonts w:ascii="PT Astra Serif" w:hAnsi="PT Astra Serif"/>
                <w:sz w:val="22"/>
              </w:rPr>
              <w:t>областной программы «Противодействие коррупции в Ульяновской области» (далее – Программа)</w:t>
            </w:r>
            <w:bookmarkEnd w:id="14"/>
          </w:p>
        </w:tc>
      </w:tr>
      <w:tr w:rsidR="000857FD" w14:paraId="7AFC4862"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F79339" w14:textId="77777777" w:rsidR="000857FD" w:rsidRDefault="00AA2355">
            <w:pPr>
              <w:widowControl w:val="0"/>
              <w:jc w:val="center"/>
              <w:rPr>
                <w:rFonts w:ascii="PT Astra Serif" w:hAnsi="PT Astra Serif"/>
                <w:sz w:val="22"/>
              </w:rPr>
            </w:pPr>
            <w:r>
              <w:rPr>
                <w:rFonts w:ascii="PT Astra Serif" w:hAnsi="PT Astra Serif"/>
                <w:sz w:val="22"/>
              </w:rPr>
              <w:lastRenderedPageBreak/>
              <w:t>5.2.1.</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D7C16F"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Представление в профильное </w:t>
            </w:r>
            <w:r>
              <w:rPr>
                <w:rFonts w:ascii="PT Astra Serif" w:hAnsi="PT Astra Serif"/>
                <w:spacing w:val="-4"/>
                <w:sz w:val="22"/>
              </w:rPr>
              <w:t>управление администрации Губернатора Ульяновской области отчётов о реализации Программы</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247CFD" w14:textId="77777777" w:rsidR="000857FD" w:rsidRDefault="00AA2355">
            <w:pPr>
              <w:widowControl w:val="0"/>
              <w:spacing w:line="230" w:lineRule="auto"/>
              <w:jc w:val="both"/>
              <w:rPr>
                <w:rFonts w:ascii="PT Astra Serif" w:hAnsi="PT Astra Serif"/>
                <w:sz w:val="22"/>
              </w:rPr>
            </w:pPr>
            <w:r>
              <w:rPr>
                <w:rFonts w:ascii="PT Astra Serif" w:hAnsi="PT Astra Serif"/>
                <w:sz w:val="22"/>
              </w:rPr>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DBE28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Ежеквартально </w:t>
            </w:r>
          </w:p>
          <w:p w14:paraId="418F49F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до 5-го числа </w:t>
            </w:r>
          </w:p>
          <w:p w14:paraId="31153D2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месяца, следующего за отчётным кварталом</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D8ED3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12541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2FE34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2EB8C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7303DA"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67BB6D"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8E40E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5CC4F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5B50DF89"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71DAF4" w14:textId="77777777" w:rsidR="000857FD" w:rsidRDefault="00AA2355">
            <w:pPr>
              <w:widowControl w:val="0"/>
              <w:jc w:val="center"/>
              <w:rPr>
                <w:rFonts w:ascii="PT Astra Serif" w:hAnsi="PT Astra Serif"/>
                <w:sz w:val="22"/>
              </w:rPr>
            </w:pPr>
            <w:r>
              <w:rPr>
                <w:rFonts w:ascii="PT Astra Serif" w:hAnsi="PT Astra Serif"/>
                <w:sz w:val="22"/>
              </w:rPr>
              <w:t>5.2.2.</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E98627" w14:textId="77777777" w:rsidR="000857FD" w:rsidRDefault="00AA2355">
            <w:pPr>
              <w:widowControl w:val="0"/>
              <w:spacing w:line="230" w:lineRule="auto"/>
              <w:jc w:val="both"/>
              <w:rPr>
                <w:rFonts w:ascii="PT Astra Serif" w:hAnsi="PT Astra Serif"/>
                <w:sz w:val="22"/>
              </w:rPr>
            </w:pPr>
            <w:r>
              <w:rPr>
                <w:rFonts w:ascii="PT Astra Serif" w:hAnsi="PT Astra Serif"/>
                <w:sz w:val="22"/>
              </w:rPr>
              <w:t>Проведение анализа хода реализации Программы</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ECC52E5" w14:textId="77777777" w:rsidR="000857FD" w:rsidRDefault="00AA2355">
            <w:pPr>
              <w:widowControl w:val="0"/>
              <w:spacing w:line="230" w:lineRule="auto"/>
              <w:jc w:val="both"/>
              <w:rPr>
                <w:rFonts w:ascii="PT Astra Serif" w:hAnsi="PT Astra Serif"/>
                <w:sz w:val="22"/>
              </w:rPr>
            </w:pPr>
            <w:r>
              <w:rPr>
                <w:rFonts w:ascii="PT Astra Serif" w:hAnsi="PT Astra Serif"/>
                <w:sz w:val="22"/>
              </w:rPr>
              <w:t>Профильное управление администрации Губернатора Ульяновской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94F507"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Ежеквартально </w:t>
            </w:r>
          </w:p>
          <w:p w14:paraId="4089059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до 25-го числа месяца, </w:t>
            </w:r>
          </w:p>
          <w:p w14:paraId="63A7D84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следующего </w:t>
            </w:r>
          </w:p>
          <w:p w14:paraId="3922048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за отчётным кварталом</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13660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3D4DD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DF24C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9244E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691EC3"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CE136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CC2EB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28EE75"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515B3DA6"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9C6D3A" w14:textId="77777777" w:rsidR="000857FD" w:rsidRDefault="00AA2355">
            <w:pPr>
              <w:widowControl w:val="0"/>
              <w:jc w:val="center"/>
              <w:rPr>
                <w:rFonts w:ascii="PT Astra Serif" w:hAnsi="PT Astra Serif"/>
                <w:sz w:val="22"/>
              </w:rPr>
            </w:pPr>
            <w:r>
              <w:rPr>
                <w:rFonts w:ascii="PT Astra Serif" w:hAnsi="PT Astra Serif"/>
                <w:sz w:val="22"/>
              </w:rPr>
              <w:t>5.2.3.</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171779" w14:textId="6266190F" w:rsidR="000857FD" w:rsidRDefault="00AA2355">
            <w:pPr>
              <w:widowControl w:val="0"/>
              <w:spacing w:line="230" w:lineRule="auto"/>
              <w:jc w:val="both"/>
              <w:rPr>
                <w:rFonts w:ascii="PT Astra Serif" w:hAnsi="PT Astra Serif"/>
                <w:sz w:val="22"/>
              </w:rPr>
            </w:pPr>
            <w:r>
              <w:rPr>
                <w:rFonts w:ascii="PT Astra Serif" w:hAnsi="PT Astra Serif"/>
                <w:sz w:val="22"/>
              </w:rPr>
              <w:t>Анализ эффективности реализации ведомственных и муниципальных программ противодействия коррупции на заседаниях межведомственных комиссий</w:t>
            </w:r>
            <w:r w:rsidR="00F517AE">
              <w:rPr>
                <w:rFonts w:ascii="PT Astra Serif" w:hAnsi="PT Astra Serif"/>
                <w:sz w:val="22"/>
              </w:rPr>
              <w:t xml:space="preserve"> по вопросам противодействия коррупции</w:t>
            </w:r>
            <w:r>
              <w:rPr>
                <w:rFonts w:ascii="PT Astra Serif" w:hAnsi="PT Astra Serif"/>
                <w:sz w:val="22"/>
              </w:rPr>
              <w:t xml:space="preserve">, комиссий (рабочих групп) по вопросам противодействия коррупции и направление отчёта </w:t>
            </w:r>
            <w:r>
              <w:rPr>
                <w:rFonts w:ascii="PT Astra Serif" w:hAnsi="PT Astra Serif"/>
                <w:sz w:val="22"/>
              </w:rPr>
              <w:lastRenderedPageBreak/>
              <w:t>об их реализации в профильное управление администрации Губернатора Ульяновской области</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EC48C8"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ИО, ОМСУ (по согласованию)</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B119F8"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Ежеквартально </w:t>
            </w:r>
            <w:r>
              <w:rPr>
                <w:rFonts w:ascii="PT Astra Serif" w:hAnsi="PT Astra Serif"/>
                <w:sz w:val="22"/>
              </w:rPr>
              <w:br/>
              <w:t xml:space="preserve">до 20-го числа месяца, </w:t>
            </w:r>
          </w:p>
          <w:p w14:paraId="503DF59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следующего </w:t>
            </w:r>
          </w:p>
          <w:p w14:paraId="74029789"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за отчётным кварталом</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7C5723"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2790A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E49C8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559C5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5AAEE2"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F3FDA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57AD24"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9A091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0E8093D4" w14:textId="77777777" w:rsidTr="0097498A">
        <w:tc>
          <w:tcPr>
            <w:tcW w:w="106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58ED09" w14:textId="77777777" w:rsidR="000857FD" w:rsidRDefault="00AA2355">
            <w:pPr>
              <w:widowControl w:val="0"/>
              <w:jc w:val="center"/>
              <w:rPr>
                <w:rFonts w:ascii="PT Astra Serif" w:hAnsi="PT Astra Serif"/>
                <w:sz w:val="22"/>
              </w:rPr>
            </w:pPr>
            <w:r>
              <w:rPr>
                <w:rFonts w:ascii="PT Astra Serif" w:hAnsi="PT Astra Serif"/>
                <w:sz w:val="22"/>
              </w:rPr>
              <w:t>5.2.4.</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8A430B" w14:textId="77777777" w:rsidR="000857FD" w:rsidRDefault="00AA2355">
            <w:pPr>
              <w:widowControl w:val="0"/>
              <w:spacing w:line="230" w:lineRule="auto"/>
              <w:jc w:val="both"/>
              <w:rPr>
                <w:rFonts w:ascii="PT Astra Serif" w:hAnsi="PT Astra Serif"/>
                <w:sz w:val="22"/>
              </w:rPr>
            </w:pPr>
            <w:r>
              <w:rPr>
                <w:rFonts w:ascii="PT Astra Serif" w:hAnsi="PT Astra Serif"/>
                <w:sz w:val="22"/>
              </w:rPr>
              <w:t xml:space="preserve">Подготовка сводного отчёта о результатах участия государственных органов Ульяновской области в проведении единой государственной политики в области противодействия коррупции за прошедший календарный год и представление его Губернатору Ульяновской области, в Законодательное Собрание Ульяновской области, Общественную палату Ульяновской области с одновременным размещением на странице официального сайта Губернатора и Правительства </w:t>
            </w:r>
            <w:r>
              <w:rPr>
                <w:rFonts w:ascii="PT Astra Serif" w:hAnsi="PT Astra Serif"/>
                <w:sz w:val="22"/>
              </w:rPr>
              <w:lastRenderedPageBreak/>
              <w:t>Ульяновской области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3ACF7F" w14:textId="77777777" w:rsidR="000857FD" w:rsidRDefault="00AA2355">
            <w:pPr>
              <w:widowControl w:val="0"/>
              <w:spacing w:line="230" w:lineRule="auto"/>
              <w:jc w:val="both"/>
              <w:rPr>
                <w:rFonts w:ascii="PT Astra Serif" w:hAnsi="PT Astra Serif"/>
                <w:sz w:val="22"/>
              </w:rPr>
            </w:pPr>
            <w:r>
              <w:rPr>
                <w:rFonts w:ascii="PT Astra Serif" w:hAnsi="PT Astra Serif"/>
                <w:sz w:val="22"/>
              </w:rPr>
              <w:lastRenderedPageBreak/>
              <w:t>Профильное управление администрации Губернатора Ульяновской области, ИО</w:t>
            </w:r>
          </w:p>
        </w:tc>
        <w:tc>
          <w:tcPr>
            <w:tcW w:w="1134"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36EE16"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 xml:space="preserve">Ежегодно </w:t>
            </w:r>
            <w:r>
              <w:rPr>
                <w:rFonts w:ascii="PT Astra Serif" w:hAnsi="PT Astra Serif"/>
                <w:sz w:val="22"/>
              </w:rPr>
              <w:br/>
              <w:t>до 1 апреля</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58AF9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55E9FC"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FE3B3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31AE0E"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EF0E40"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028BCF"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BA66E1"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09A80B" w14:textId="77777777" w:rsidR="000857FD" w:rsidRDefault="00AA2355">
            <w:pPr>
              <w:widowControl w:val="0"/>
              <w:spacing w:line="230" w:lineRule="auto"/>
              <w:jc w:val="center"/>
              <w:rPr>
                <w:rFonts w:ascii="PT Astra Serif" w:hAnsi="PT Astra Serif"/>
                <w:sz w:val="22"/>
              </w:rPr>
            </w:pPr>
            <w:r>
              <w:rPr>
                <w:rFonts w:ascii="PT Astra Serif" w:hAnsi="PT Astra Serif"/>
                <w:sz w:val="22"/>
              </w:rPr>
              <w:t>-</w:t>
            </w:r>
          </w:p>
        </w:tc>
      </w:tr>
      <w:tr w:rsidR="000857FD" w14:paraId="2B6DEAEA" w14:textId="77777777" w:rsidTr="0097498A">
        <w:tc>
          <w:tcPr>
            <w:tcW w:w="6454"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5B3D9CB" w14:textId="77777777" w:rsidR="000857FD" w:rsidRDefault="00AA2355">
            <w:pPr>
              <w:widowControl w:val="0"/>
              <w:jc w:val="both"/>
              <w:rPr>
                <w:rFonts w:ascii="PT Astra Serif" w:hAnsi="PT Astra Serif"/>
                <w:b/>
                <w:sz w:val="22"/>
              </w:rPr>
            </w:pPr>
            <w:r>
              <w:rPr>
                <w:rFonts w:ascii="PT Astra Serif" w:hAnsi="PT Astra Serif"/>
                <w:b/>
                <w:sz w:val="22"/>
              </w:rPr>
              <w:t>Итого по годам</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B74047"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299D44"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7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82F964" w14:textId="77777777" w:rsidR="000857FD" w:rsidRDefault="00AA2355">
            <w:pPr>
              <w:widowControl w:val="0"/>
              <w:jc w:val="center"/>
              <w:rPr>
                <w:rFonts w:ascii="PT Astra Serif" w:hAnsi="PT Astra Serif"/>
                <w:b/>
                <w:sz w:val="22"/>
              </w:rPr>
            </w:pPr>
            <w:r>
              <w:rPr>
                <w:rFonts w:ascii="PT Astra Serif" w:hAnsi="PT Astra Serif"/>
                <w:b/>
                <w:sz w:val="22"/>
              </w:rPr>
              <w:t>930,0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A65A4D"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85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E3282B"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851"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88DE8C"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992"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CE9466" w14:textId="77777777" w:rsidR="000857FD" w:rsidRDefault="00AA2355">
            <w:pPr>
              <w:widowControl w:val="0"/>
              <w:jc w:val="center"/>
              <w:rPr>
                <w:rFonts w:ascii="PT Astra Serif" w:hAnsi="PT Astra Serif"/>
                <w:b/>
                <w:sz w:val="22"/>
              </w:rPr>
            </w:pPr>
            <w:r>
              <w:rPr>
                <w:rFonts w:ascii="PT Astra Serif" w:hAnsi="PT Astra Serif"/>
                <w:b/>
                <w:sz w:val="22"/>
              </w:rPr>
              <w:t>980,0</w:t>
            </w:r>
          </w:p>
        </w:tc>
        <w:tc>
          <w:tcPr>
            <w:tcW w:w="2693"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1FEA57" w14:textId="77777777" w:rsidR="000857FD" w:rsidRDefault="00AA2355">
            <w:pPr>
              <w:widowControl w:val="0"/>
              <w:jc w:val="center"/>
              <w:rPr>
                <w:rFonts w:ascii="PT Astra Serif" w:hAnsi="PT Astra Serif"/>
                <w:b/>
                <w:sz w:val="22"/>
              </w:rPr>
            </w:pPr>
            <w:r>
              <w:rPr>
                <w:rFonts w:ascii="PT Astra Serif" w:hAnsi="PT Astra Serif"/>
                <w:b/>
                <w:sz w:val="22"/>
              </w:rPr>
              <w:t>6810,0</w:t>
            </w:r>
          </w:p>
        </w:tc>
      </w:tr>
    </w:tbl>
    <w:p w14:paraId="32D9EEA5" w14:textId="77777777" w:rsidR="000857FD" w:rsidRDefault="00AA2355">
      <w:pPr>
        <w:jc w:val="center"/>
        <w:rPr>
          <w:rFonts w:ascii="PT Astra Serif" w:hAnsi="PT Astra Serif"/>
          <w:sz w:val="28"/>
        </w:rPr>
      </w:pPr>
      <w:r>
        <w:rPr>
          <w:rFonts w:ascii="PT Astra Serif" w:hAnsi="PT Astra Serif"/>
          <w:sz w:val="28"/>
        </w:rPr>
        <w:t>_______________».</w:t>
      </w:r>
    </w:p>
    <w:p w14:paraId="6DA50F66" w14:textId="77777777" w:rsidR="000857FD" w:rsidRDefault="000857FD">
      <w:pPr>
        <w:spacing w:line="235" w:lineRule="auto"/>
        <w:ind w:firstLine="709"/>
        <w:jc w:val="both"/>
        <w:rPr>
          <w:rFonts w:ascii="PT Astra Serif" w:hAnsi="PT Astra Serif"/>
          <w:sz w:val="28"/>
        </w:rPr>
      </w:pPr>
    </w:p>
    <w:p w14:paraId="704CA5A0" w14:textId="4DE2BD8E" w:rsidR="000857FD" w:rsidRDefault="001D0711">
      <w:pPr>
        <w:spacing w:line="235" w:lineRule="auto"/>
        <w:ind w:firstLine="709"/>
        <w:jc w:val="both"/>
        <w:rPr>
          <w:rFonts w:ascii="PT Astra Serif" w:hAnsi="PT Astra Serif"/>
          <w:sz w:val="28"/>
        </w:rPr>
      </w:pPr>
      <w:r>
        <w:rPr>
          <w:rFonts w:ascii="PT Astra Serif" w:hAnsi="PT Astra Serif"/>
          <w:sz w:val="28"/>
        </w:rPr>
        <w:t>7</w:t>
      </w:r>
      <w:r w:rsidR="00AA2355">
        <w:rPr>
          <w:rFonts w:ascii="PT Astra Serif" w:hAnsi="PT Astra Serif"/>
          <w:sz w:val="28"/>
        </w:rPr>
        <w:t>. Приложение № 2 изложить в следующей редакции:</w:t>
      </w:r>
    </w:p>
    <w:p w14:paraId="477AE8C8" w14:textId="77777777" w:rsidR="000857FD" w:rsidRDefault="00AA2355">
      <w:pPr>
        <w:spacing w:line="235" w:lineRule="auto"/>
        <w:ind w:left="10206"/>
        <w:jc w:val="center"/>
        <w:rPr>
          <w:rFonts w:ascii="PT Astra Serif" w:hAnsi="PT Astra Serif"/>
          <w:sz w:val="28"/>
        </w:rPr>
      </w:pPr>
      <w:r>
        <w:rPr>
          <w:rFonts w:ascii="PT Astra Serif" w:hAnsi="PT Astra Serif"/>
          <w:sz w:val="28"/>
        </w:rPr>
        <w:t>«ПРИЛОЖЕНИЕ № 2</w:t>
      </w:r>
    </w:p>
    <w:p w14:paraId="51410BA9" w14:textId="77777777" w:rsidR="000857FD" w:rsidRDefault="000857FD">
      <w:pPr>
        <w:spacing w:line="235" w:lineRule="auto"/>
        <w:ind w:left="10206"/>
        <w:jc w:val="center"/>
        <w:rPr>
          <w:rFonts w:ascii="PT Astra Serif" w:hAnsi="PT Astra Serif"/>
          <w:sz w:val="28"/>
        </w:rPr>
      </w:pPr>
    </w:p>
    <w:p w14:paraId="4769256A" w14:textId="77777777" w:rsidR="000857FD" w:rsidRDefault="00AA2355">
      <w:pPr>
        <w:spacing w:line="235" w:lineRule="auto"/>
        <w:ind w:left="10206"/>
        <w:jc w:val="center"/>
        <w:rPr>
          <w:rFonts w:ascii="PT Astra Serif" w:hAnsi="PT Astra Serif"/>
          <w:sz w:val="28"/>
        </w:rPr>
      </w:pPr>
      <w:r>
        <w:rPr>
          <w:rFonts w:ascii="PT Astra Serif" w:hAnsi="PT Astra Serif"/>
          <w:sz w:val="28"/>
        </w:rPr>
        <w:t>к Программе</w:t>
      </w:r>
    </w:p>
    <w:p w14:paraId="27CD373D" w14:textId="77777777" w:rsidR="000857FD" w:rsidRDefault="000857FD">
      <w:pPr>
        <w:pStyle w:val="a3"/>
        <w:spacing w:line="235" w:lineRule="auto"/>
        <w:ind w:left="10206"/>
        <w:jc w:val="center"/>
        <w:rPr>
          <w:sz w:val="28"/>
        </w:rPr>
      </w:pPr>
    </w:p>
    <w:p w14:paraId="06CCEFF0" w14:textId="77777777" w:rsidR="000857FD" w:rsidRDefault="000857FD">
      <w:pPr>
        <w:pStyle w:val="a3"/>
        <w:spacing w:line="235" w:lineRule="auto"/>
        <w:ind w:left="10206"/>
        <w:jc w:val="center"/>
        <w:rPr>
          <w:sz w:val="28"/>
        </w:rPr>
      </w:pPr>
    </w:p>
    <w:p w14:paraId="7F1D7651" w14:textId="77777777" w:rsidR="000857FD" w:rsidRDefault="00AA2355">
      <w:pPr>
        <w:pStyle w:val="a3"/>
        <w:spacing w:line="235" w:lineRule="auto"/>
        <w:jc w:val="center"/>
        <w:rPr>
          <w:b/>
          <w:sz w:val="28"/>
        </w:rPr>
      </w:pPr>
      <w:r>
        <w:rPr>
          <w:b/>
          <w:sz w:val="28"/>
        </w:rPr>
        <w:t>ПОКАЗАТЕЛИ ЭФФЕКТИВНОСТИ</w:t>
      </w:r>
    </w:p>
    <w:p w14:paraId="2851011B" w14:textId="77777777" w:rsidR="000857FD" w:rsidRDefault="00AA2355">
      <w:pPr>
        <w:pStyle w:val="a3"/>
        <w:spacing w:line="235" w:lineRule="auto"/>
        <w:jc w:val="center"/>
        <w:rPr>
          <w:b/>
          <w:sz w:val="28"/>
        </w:rPr>
      </w:pPr>
      <w:r>
        <w:rPr>
          <w:b/>
          <w:sz w:val="28"/>
        </w:rPr>
        <w:t>реализации областной программы</w:t>
      </w:r>
    </w:p>
    <w:p w14:paraId="46A43011" w14:textId="77777777" w:rsidR="000857FD" w:rsidRDefault="00AA2355">
      <w:pPr>
        <w:pStyle w:val="a3"/>
        <w:spacing w:line="235" w:lineRule="auto"/>
        <w:jc w:val="center"/>
        <w:rPr>
          <w:b/>
          <w:sz w:val="28"/>
        </w:rPr>
      </w:pPr>
      <w:r>
        <w:rPr>
          <w:b/>
          <w:sz w:val="28"/>
        </w:rPr>
        <w:t>«Противодействие коррупции в Ульяновской области»</w:t>
      </w:r>
    </w:p>
    <w:p w14:paraId="23D4CC0D" w14:textId="77777777" w:rsidR="000857FD" w:rsidRDefault="000857FD">
      <w:pPr>
        <w:spacing w:line="235" w:lineRule="auto"/>
        <w:jc w:val="center"/>
        <w:rPr>
          <w:rFonts w:ascii="PT Astra Serif" w:hAnsi="PT Astra Serif"/>
          <w:sz w:val="28"/>
        </w:rPr>
      </w:pPr>
    </w:p>
    <w:tbl>
      <w:tblPr>
        <w:tblW w:w="0" w:type="auto"/>
        <w:tblInd w:w="-364" w:type="dxa"/>
        <w:tblLayout w:type="fixed"/>
        <w:tblCellMar>
          <w:left w:w="62" w:type="dxa"/>
          <w:right w:w="62" w:type="dxa"/>
        </w:tblCellMar>
        <w:tblLook w:val="04A0" w:firstRow="1" w:lastRow="0" w:firstColumn="1" w:lastColumn="0" w:noHBand="0" w:noVBand="1"/>
      </w:tblPr>
      <w:tblGrid>
        <w:gridCol w:w="568"/>
        <w:gridCol w:w="1418"/>
        <w:gridCol w:w="1208"/>
        <w:gridCol w:w="567"/>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5"/>
        <w:gridCol w:w="425"/>
        <w:gridCol w:w="425"/>
      </w:tblGrid>
      <w:tr w:rsidR="000857FD" w14:paraId="765DC2CB" w14:textId="77777777">
        <w:trPr>
          <w:tblHeader/>
        </w:trPr>
        <w:tc>
          <w:tcPr>
            <w:tcW w:w="568" w:type="dxa"/>
            <w:vMerge w:val="restart"/>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35A4DA54" w14:textId="77777777" w:rsidR="000857FD" w:rsidRDefault="00AA2355">
            <w:pPr>
              <w:spacing w:line="235" w:lineRule="auto"/>
              <w:jc w:val="center"/>
              <w:rPr>
                <w:rFonts w:ascii="PT Astra Serif" w:hAnsi="PT Astra Serif"/>
                <w:sz w:val="22"/>
              </w:rPr>
            </w:pPr>
            <w:r>
              <w:rPr>
                <w:rFonts w:ascii="PT Astra Serif" w:hAnsi="PT Astra Serif"/>
                <w:sz w:val="22"/>
              </w:rPr>
              <w:t>№ п/п</w:t>
            </w:r>
          </w:p>
        </w:tc>
        <w:tc>
          <w:tcPr>
            <w:tcW w:w="1418" w:type="dxa"/>
            <w:vMerge w:val="restart"/>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1058868F" w14:textId="77777777" w:rsidR="000857FD" w:rsidRDefault="00AA2355">
            <w:pPr>
              <w:spacing w:line="235" w:lineRule="auto"/>
              <w:jc w:val="center"/>
              <w:rPr>
                <w:rFonts w:ascii="PT Astra Serif" w:hAnsi="PT Astra Serif"/>
                <w:sz w:val="22"/>
              </w:rPr>
            </w:pPr>
            <w:r>
              <w:rPr>
                <w:rFonts w:ascii="PT Astra Serif" w:hAnsi="PT Astra Serif"/>
                <w:sz w:val="22"/>
              </w:rPr>
              <w:t xml:space="preserve">Показатели </w:t>
            </w:r>
            <w:r>
              <w:rPr>
                <w:rFonts w:ascii="PT Astra Serif" w:hAnsi="PT Astra Serif"/>
                <w:sz w:val="22"/>
              </w:rPr>
              <w:br/>
              <w:t xml:space="preserve">эффективности реализации областной программы «Противодействие коррупции </w:t>
            </w:r>
          </w:p>
          <w:p w14:paraId="2F2EDEB6" w14:textId="77777777" w:rsidR="000857FD" w:rsidRDefault="00AA2355">
            <w:pPr>
              <w:spacing w:line="235" w:lineRule="auto"/>
              <w:jc w:val="center"/>
              <w:rPr>
                <w:rFonts w:ascii="PT Astra Serif" w:hAnsi="PT Astra Serif"/>
                <w:sz w:val="22"/>
              </w:rPr>
            </w:pPr>
            <w:r>
              <w:rPr>
                <w:rFonts w:ascii="PT Astra Serif" w:hAnsi="PT Astra Serif"/>
                <w:sz w:val="22"/>
              </w:rPr>
              <w:t xml:space="preserve">в Ульяновской </w:t>
            </w:r>
          </w:p>
          <w:p w14:paraId="3422BFE3" w14:textId="77777777" w:rsidR="000857FD" w:rsidRDefault="00AA2355">
            <w:pPr>
              <w:spacing w:line="235" w:lineRule="auto"/>
              <w:jc w:val="center"/>
              <w:rPr>
                <w:rFonts w:ascii="PT Astra Serif" w:hAnsi="PT Astra Serif"/>
                <w:sz w:val="22"/>
              </w:rPr>
            </w:pPr>
            <w:r>
              <w:rPr>
                <w:rFonts w:ascii="PT Astra Serif" w:hAnsi="PT Astra Serif"/>
                <w:sz w:val="22"/>
              </w:rPr>
              <w:t xml:space="preserve">области» </w:t>
            </w:r>
          </w:p>
        </w:tc>
        <w:tc>
          <w:tcPr>
            <w:tcW w:w="1208" w:type="dxa"/>
            <w:vMerge w:val="restart"/>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34284427" w14:textId="77777777" w:rsidR="000857FD" w:rsidRDefault="00AA2355">
            <w:pPr>
              <w:spacing w:line="235" w:lineRule="auto"/>
              <w:jc w:val="center"/>
              <w:rPr>
                <w:rFonts w:ascii="PT Astra Serif" w:hAnsi="PT Astra Serif"/>
                <w:sz w:val="22"/>
              </w:rPr>
            </w:pPr>
            <w:r>
              <w:rPr>
                <w:rFonts w:ascii="PT Astra Serif" w:hAnsi="PT Astra Serif"/>
                <w:sz w:val="22"/>
              </w:rPr>
              <w:t>Ответственный за предоставление значения показателя</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vAlign w:val="center"/>
          </w:tcPr>
          <w:p w14:paraId="07CB5A19" w14:textId="77777777" w:rsidR="000857FD" w:rsidRDefault="00AA2355">
            <w:pPr>
              <w:spacing w:line="235" w:lineRule="auto"/>
              <w:jc w:val="center"/>
              <w:rPr>
                <w:rFonts w:ascii="PT Astra Serif" w:hAnsi="PT Astra Serif"/>
                <w:sz w:val="22"/>
              </w:rPr>
            </w:pPr>
            <w:r>
              <w:rPr>
                <w:rFonts w:ascii="PT Astra Serif" w:hAnsi="PT Astra Serif"/>
                <w:sz w:val="22"/>
              </w:rPr>
              <w:t>2022 год</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1F4C20F7" w14:textId="77777777" w:rsidR="000857FD" w:rsidRDefault="00AA2355">
            <w:pPr>
              <w:spacing w:line="235" w:lineRule="auto"/>
              <w:jc w:val="center"/>
              <w:rPr>
                <w:rFonts w:ascii="PT Astra Serif" w:hAnsi="PT Astra Serif"/>
                <w:sz w:val="22"/>
              </w:rPr>
            </w:pPr>
            <w:r>
              <w:rPr>
                <w:rFonts w:ascii="PT Astra Serif" w:hAnsi="PT Astra Serif"/>
                <w:sz w:val="22"/>
              </w:rPr>
              <w:t>2023 год</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469959D4" w14:textId="77777777" w:rsidR="000857FD" w:rsidRDefault="00AA2355">
            <w:pPr>
              <w:spacing w:line="235" w:lineRule="auto"/>
              <w:jc w:val="center"/>
              <w:rPr>
                <w:rFonts w:ascii="PT Astra Serif" w:hAnsi="PT Astra Serif"/>
                <w:sz w:val="22"/>
              </w:rPr>
            </w:pPr>
            <w:r>
              <w:rPr>
                <w:rFonts w:ascii="PT Astra Serif" w:hAnsi="PT Astra Serif"/>
                <w:sz w:val="22"/>
              </w:rPr>
              <w:t>2024 год</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14:paraId="0417F967" w14:textId="77777777" w:rsidR="000857FD" w:rsidRDefault="00AA2355">
            <w:pPr>
              <w:spacing w:line="235" w:lineRule="auto"/>
              <w:jc w:val="center"/>
              <w:rPr>
                <w:rFonts w:ascii="PT Astra Serif" w:hAnsi="PT Astra Serif"/>
                <w:sz w:val="22"/>
              </w:rPr>
            </w:pPr>
            <w:r>
              <w:rPr>
                <w:rFonts w:ascii="PT Astra Serif" w:hAnsi="PT Astra Serif"/>
                <w:sz w:val="22"/>
              </w:rPr>
              <w:t>2025 год</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26C7A0AA" w14:textId="77777777" w:rsidR="000857FD" w:rsidRDefault="00AA2355">
            <w:pPr>
              <w:spacing w:line="235" w:lineRule="auto"/>
              <w:jc w:val="center"/>
              <w:rPr>
                <w:rFonts w:ascii="PT Astra Serif" w:hAnsi="PT Astra Serif"/>
                <w:sz w:val="22"/>
              </w:rPr>
            </w:pPr>
            <w:r>
              <w:rPr>
                <w:rFonts w:ascii="PT Astra Serif" w:hAnsi="PT Astra Serif"/>
                <w:sz w:val="22"/>
              </w:rPr>
              <w:t>2026 год</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36B4EBB" w14:textId="77777777" w:rsidR="000857FD" w:rsidRDefault="00AA2355">
            <w:pPr>
              <w:spacing w:line="235" w:lineRule="auto"/>
              <w:jc w:val="center"/>
              <w:rPr>
                <w:rFonts w:ascii="PT Astra Serif" w:hAnsi="PT Astra Serif"/>
                <w:sz w:val="22"/>
              </w:rPr>
            </w:pPr>
            <w:r>
              <w:rPr>
                <w:rFonts w:ascii="PT Astra Serif" w:hAnsi="PT Astra Serif"/>
                <w:sz w:val="22"/>
              </w:rPr>
              <w:t>2027 год</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6B845E2" w14:textId="77777777" w:rsidR="000857FD" w:rsidRDefault="00AA2355">
            <w:pPr>
              <w:spacing w:line="235" w:lineRule="auto"/>
              <w:jc w:val="center"/>
              <w:rPr>
                <w:rFonts w:ascii="PT Astra Serif" w:hAnsi="PT Astra Serif"/>
                <w:sz w:val="22"/>
              </w:rPr>
            </w:pPr>
            <w:r>
              <w:rPr>
                <w:rFonts w:ascii="PT Astra Serif" w:hAnsi="PT Astra Serif"/>
                <w:sz w:val="22"/>
              </w:rPr>
              <w:t>2028 год</w:t>
            </w:r>
          </w:p>
        </w:tc>
      </w:tr>
      <w:tr w:rsidR="000857FD" w14:paraId="5059B3AD" w14:textId="77777777">
        <w:trPr>
          <w:trHeight w:val="1134"/>
          <w:tblHeader/>
        </w:trPr>
        <w:tc>
          <w:tcPr>
            <w:tcW w:w="568" w:type="dxa"/>
            <w:vMerge/>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0606E1D5" w14:textId="77777777" w:rsidR="000857FD" w:rsidRDefault="000857FD"/>
        </w:tc>
        <w:tc>
          <w:tcPr>
            <w:tcW w:w="1418" w:type="dxa"/>
            <w:vMerge/>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51125410" w14:textId="77777777" w:rsidR="000857FD" w:rsidRDefault="000857FD"/>
        </w:tc>
        <w:tc>
          <w:tcPr>
            <w:tcW w:w="1208" w:type="dxa"/>
            <w:vMerge/>
            <w:tcBorders>
              <w:top w:val="single" w:sz="4" w:space="0" w:color="000000"/>
              <w:left w:val="single" w:sz="4" w:space="0" w:color="000000"/>
              <w:right w:val="single" w:sz="4" w:space="0" w:color="000000"/>
            </w:tcBorders>
            <w:tcMar>
              <w:top w:w="0" w:type="dxa"/>
              <w:left w:w="62" w:type="dxa"/>
              <w:bottom w:w="0" w:type="dxa"/>
              <w:right w:w="62" w:type="dxa"/>
            </w:tcMar>
            <w:vAlign w:val="center"/>
          </w:tcPr>
          <w:p w14:paraId="472FBFAE" w14:textId="77777777" w:rsidR="000857FD" w:rsidRDefault="000857FD"/>
        </w:tc>
        <w:tc>
          <w:tcPr>
            <w:tcW w:w="567" w:type="dxa"/>
            <w:tcBorders>
              <w:top w:val="single" w:sz="4" w:space="0" w:color="000000"/>
              <w:left w:val="single" w:sz="4" w:space="0" w:color="000000"/>
              <w:right w:val="single" w:sz="4" w:space="0" w:color="000000"/>
            </w:tcBorders>
            <w:tcMar>
              <w:top w:w="0" w:type="dxa"/>
              <w:left w:w="62" w:type="dxa"/>
              <w:bottom w:w="0" w:type="dxa"/>
              <w:right w:w="62" w:type="dxa"/>
            </w:tcMar>
            <w:textDirection w:val="btLr"/>
            <w:vAlign w:val="center"/>
          </w:tcPr>
          <w:p w14:paraId="0DD95633"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top w:w="0" w:type="dxa"/>
              <w:left w:w="62" w:type="dxa"/>
              <w:bottom w:w="0" w:type="dxa"/>
              <w:right w:w="62" w:type="dxa"/>
            </w:tcMar>
            <w:textDirection w:val="btLr"/>
            <w:vAlign w:val="center"/>
          </w:tcPr>
          <w:p w14:paraId="65CC89CA"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top w:w="0" w:type="dxa"/>
              <w:left w:w="62" w:type="dxa"/>
              <w:bottom w:w="0" w:type="dxa"/>
              <w:right w:w="62" w:type="dxa"/>
            </w:tcMar>
            <w:textDirection w:val="btLr"/>
            <w:vAlign w:val="center"/>
          </w:tcPr>
          <w:p w14:paraId="72CEEB1D"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top w:w="0" w:type="dxa"/>
              <w:left w:w="62" w:type="dxa"/>
              <w:bottom w:w="0" w:type="dxa"/>
              <w:right w:w="62" w:type="dxa"/>
            </w:tcMar>
            <w:textDirection w:val="btLr"/>
            <w:vAlign w:val="center"/>
          </w:tcPr>
          <w:p w14:paraId="071EA47C"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3D98E0B8"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left w:w="62" w:type="dxa"/>
              <w:right w:w="62" w:type="dxa"/>
            </w:tcMar>
            <w:textDirection w:val="btLr"/>
            <w:vAlign w:val="center"/>
          </w:tcPr>
          <w:p w14:paraId="2CF1CB1C"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5309C9F6"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3995C593"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41C95EC3"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left w:w="62" w:type="dxa"/>
              <w:right w:w="62" w:type="dxa"/>
            </w:tcMar>
            <w:textDirection w:val="btLr"/>
            <w:vAlign w:val="center"/>
          </w:tcPr>
          <w:p w14:paraId="654527D1"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291579FC"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37F57218"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5E26C960"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left w:w="62" w:type="dxa"/>
              <w:right w:w="62" w:type="dxa"/>
            </w:tcMar>
            <w:textDirection w:val="btLr"/>
            <w:vAlign w:val="center"/>
          </w:tcPr>
          <w:p w14:paraId="11084CBB"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06746825"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3ACC0E7C"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415489FB"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left w:w="62" w:type="dxa"/>
              <w:right w:w="62" w:type="dxa"/>
            </w:tcMar>
            <w:textDirection w:val="btLr"/>
            <w:vAlign w:val="center"/>
          </w:tcPr>
          <w:p w14:paraId="633E4157"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665D9AAB"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vAlign w:val="center"/>
          </w:tcPr>
          <w:p w14:paraId="300379D3"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1065561E"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6" w:type="dxa"/>
            <w:tcBorders>
              <w:top w:val="single" w:sz="4" w:space="0" w:color="000000"/>
              <w:left w:val="single" w:sz="4" w:space="0" w:color="000000"/>
              <w:right w:val="single" w:sz="4" w:space="0" w:color="000000"/>
            </w:tcBorders>
            <w:tcMar>
              <w:left w:w="62" w:type="dxa"/>
              <w:right w:w="62" w:type="dxa"/>
            </w:tcMar>
            <w:textDirection w:val="btLr"/>
          </w:tcPr>
          <w:p w14:paraId="1AA574CC"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587E7CEA"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078B0FCD"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7CE9E96F" w14:textId="77777777" w:rsidR="000857FD" w:rsidRDefault="00AA2355">
            <w:pPr>
              <w:spacing w:line="235" w:lineRule="auto"/>
              <w:jc w:val="center"/>
              <w:rPr>
                <w:rFonts w:ascii="PT Astra Serif" w:hAnsi="PT Astra Serif"/>
                <w:sz w:val="22"/>
              </w:rPr>
            </w:pPr>
            <w:r>
              <w:rPr>
                <w:rFonts w:ascii="PT Astra Serif" w:hAnsi="PT Astra Serif"/>
                <w:sz w:val="22"/>
              </w:rPr>
              <w:t>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34AD4FD8" w14:textId="77777777" w:rsidR="000857FD" w:rsidRDefault="00AA2355">
            <w:pPr>
              <w:spacing w:line="235" w:lineRule="auto"/>
              <w:jc w:val="center"/>
              <w:rPr>
                <w:rFonts w:ascii="PT Astra Serif" w:hAnsi="PT Astra Serif"/>
                <w:sz w:val="22"/>
              </w:rPr>
            </w:pPr>
            <w:r>
              <w:rPr>
                <w:rFonts w:ascii="PT Astra Serif" w:hAnsi="PT Astra Serif"/>
                <w:sz w:val="22"/>
              </w:rPr>
              <w:t>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77DCE982" w14:textId="77777777" w:rsidR="000857FD" w:rsidRDefault="00AA2355">
            <w:pPr>
              <w:spacing w:line="235" w:lineRule="auto"/>
              <w:jc w:val="center"/>
              <w:rPr>
                <w:rFonts w:ascii="PT Astra Serif" w:hAnsi="PT Astra Serif"/>
                <w:sz w:val="22"/>
              </w:rPr>
            </w:pPr>
            <w:r>
              <w:rPr>
                <w:rFonts w:ascii="PT Astra Serif" w:hAnsi="PT Astra Serif"/>
                <w:sz w:val="22"/>
              </w:rPr>
              <w:t>III квартал</w:t>
            </w:r>
          </w:p>
        </w:tc>
        <w:tc>
          <w:tcPr>
            <w:tcW w:w="425" w:type="dxa"/>
            <w:tcBorders>
              <w:top w:val="single" w:sz="4" w:space="0" w:color="000000"/>
              <w:left w:val="single" w:sz="4" w:space="0" w:color="000000"/>
              <w:right w:val="single" w:sz="4" w:space="0" w:color="000000"/>
            </w:tcBorders>
            <w:tcMar>
              <w:left w:w="62" w:type="dxa"/>
              <w:right w:w="62" w:type="dxa"/>
            </w:tcMar>
            <w:textDirection w:val="btLr"/>
          </w:tcPr>
          <w:p w14:paraId="70F70A79" w14:textId="77777777" w:rsidR="000857FD" w:rsidRDefault="00AA2355">
            <w:pPr>
              <w:spacing w:line="235" w:lineRule="auto"/>
              <w:jc w:val="center"/>
              <w:rPr>
                <w:rFonts w:ascii="PT Astra Serif" w:hAnsi="PT Astra Serif"/>
                <w:sz w:val="22"/>
              </w:rPr>
            </w:pPr>
            <w:r>
              <w:rPr>
                <w:rFonts w:ascii="PT Astra Serif" w:hAnsi="PT Astra Serif"/>
                <w:sz w:val="22"/>
              </w:rPr>
              <w:t>IV квартал</w:t>
            </w:r>
            <w:bookmarkStart w:id="15" w:name="_Hlk63435308"/>
            <w:bookmarkEnd w:id="15"/>
          </w:p>
        </w:tc>
      </w:tr>
    </w:tbl>
    <w:p w14:paraId="1C4EC718" w14:textId="77777777" w:rsidR="000857FD" w:rsidRDefault="000857FD">
      <w:pPr>
        <w:spacing w:line="14" w:lineRule="auto"/>
        <w:rPr>
          <w:rFonts w:ascii="PT Astra Serif" w:hAnsi="PT Astra Serif"/>
          <w:sz w:val="2"/>
        </w:rPr>
      </w:pPr>
    </w:p>
    <w:tbl>
      <w:tblPr>
        <w:tblW w:w="15242" w:type="dxa"/>
        <w:tblInd w:w="-364" w:type="dxa"/>
        <w:tblLayout w:type="fixed"/>
        <w:tblCellMar>
          <w:left w:w="62" w:type="dxa"/>
          <w:right w:w="62" w:type="dxa"/>
        </w:tblCellMar>
        <w:tblLook w:val="04A0" w:firstRow="1" w:lastRow="0" w:firstColumn="1" w:lastColumn="0" w:noHBand="0" w:noVBand="1"/>
      </w:tblPr>
      <w:tblGrid>
        <w:gridCol w:w="568"/>
        <w:gridCol w:w="1418"/>
        <w:gridCol w:w="1208"/>
        <w:gridCol w:w="567"/>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5"/>
        <w:gridCol w:w="425"/>
        <w:gridCol w:w="425"/>
      </w:tblGrid>
      <w:tr w:rsidR="000857FD" w14:paraId="7B13323A" w14:textId="77777777" w:rsidTr="00F71374">
        <w:trPr>
          <w:trHeight w:val="70"/>
          <w:tblHeader/>
        </w:trPr>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538B5FE" w14:textId="77777777" w:rsidR="000857FD" w:rsidRDefault="00AA2355">
            <w:pPr>
              <w:spacing w:line="235" w:lineRule="auto"/>
              <w:jc w:val="center"/>
              <w:rPr>
                <w:rFonts w:ascii="PT Astra Serif" w:hAnsi="PT Astra Serif"/>
                <w:sz w:val="22"/>
              </w:rPr>
            </w:pPr>
            <w:r>
              <w:rPr>
                <w:rFonts w:ascii="PT Astra Serif" w:hAnsi="PT Astra Serif"/>
                <w:sz w:val="22"/>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BAA95AF" w14:textId="77777777" w:rsidR="000857FD" w:rsidRDefault="00AA2355">
            <w:pPr>
              <w:spacing w:line="235" w:lineRule="auto"/>
              <w:jc w:val="center"/>
              <w:rPr>
                <w:rFonts w:ascii="PT Astra Serif" w:hAnsi="PT Astra Serif"/>
                <w:spacing w:val="-4"/>
                <w:sz w:val="22"/>
              </w:rPr>
            </w:pPr>
            <w:r>
              <w:rPr>
                <w:rFonts w:ascii="PT Astra Serif" w:hAnsi="PT Astra Serif"/>
                <w:spacing w:val="-4"/>
                <w:sz w:val="22"/>
              </w:rPr>
              <w:t>2</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A3D2E32" w14:textId="77777777" w:rsidR="000857FD" w:rsidRDefault="00AA2355">
            <w:pPr>
              <w:spacing w:line="235" w:lineRule="auto"/>
              <w:jc w:val="center"/>
              <w:rPr>
                <w:rFonts w:ascii="PT Astra Serif" w:hAnsi="PT Astra Serif"/>
                <w:sz w:val="22"/>
              </w:rPr>
            </w:pPr>
            <w:r>
              <w:rPr>
                <w:rFonts w:ascii="PT Astra Serif" w:hAnsi="PT Astra Serif"/>
                <w:sz w:val="22"/>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82202EA" w14:textId="77777777" w:rsidR="000857FD" w:rsidRDefault="00AA2355">
            <w:pPr>
              <w:spacing w:line="235" w:lineRule="auto"/>
              <w:jc w:val="center"/>
              <w:rPr>
                <w:rFonts w:ascii="PT Astra Serif" w:hAnsi="PT Astra Serif"/>
                <w:sz w:val="22"/>
              </w:rPr>
            </w:pPr>
            <w:r>
              <w:rPr>
                <w:rFonts w:ascii="PT Astra Serif" w:hAnsi="PT Astra Serif"/>
                <w:sz w:val="22"/>
              </w:rPr>
              <w:t>4</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BD6A12E" w14:textId="77777777" w:rsidR="000857FD" w:rsidRDefault="00AA2355">
            <w:pPr>
              <w:spacing w:line="235" w:lineRule="auto"/>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3F210D7" w14:textId="77777777" w:rsidR="000857FD" w:rsidRDefault="00AA2355">
            <w:pPr>
              <w:spacing w:line="235" w:lineRule="auto"/>
              <w:jc w:val="center"/>
              <w:rPr>
                <w:rFonts w:ascii="PT Astra Serif" w:hAnsi="PT Astra Serif"/>
                <w:sz w:val="22"/>
              </w:rPr>
            </w:pPr>
            <w:r>
              <w:rPr>
                <w:rFonts w:ascii="PT Astra Serif" w:hAnsi="PT Astra Serif"/>
                <w:sz w:val="22"/>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87CEB9C" w14:textId="77777777" w:rsidR="000857FD" w:rsidRDefault="00AA2355">
            <w:pPr>
              <w:spacing w:line="235" w:lineRule="auto"/>
              <w:jc w:val="center"/>
              <w:rPr>
                <w:rFonts w:ascii="PT Astra Serif" w:hAnsi="PT Astra Serif"/>
                <w:sz w:val="22"/>
              </w:rPr>
            </w:pPr>
            <w:r>
              <w:rPr>
                <w:rFonts w:ascii="PT Astra Serif" w:hAnsi="PT Astra Serif"/>
                <w:sz w:val="22"/>
              </w:rPr>
              <w:t>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67A1E8" w14:textId="77777777" w:rsidR="000857FD" w:rsidRDefault="00AA2355">
            <w:pPr>
              <w:spacing w:line="235" w:lineRule="auto"/>
              <w:jc w:val="center"/>
              <w:rPr>
                <w:rFonts w:ascii="PT Astra Serif" w:hAnsi="PT Astra Serif"/>
                <w:sz w:val="22"/>
              </w:rPr>
            </w:pPr>
            <w:r>
              <w:rPr>
                <w:rFonts w:ascii="PT Astra Serif" w:hAnsi="PT Astra Serif"/>
                <w:sz w:val="22"/>
              </w:rPr>
              <w:t>8</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BAF9C7" w14:textId="77777777" w:rsidR="000857FD" w:rsidRDefault="00AA2355">
            <w:pPr>
              <w:spacing w:line="235" w:lineRule="auto"/>
              <w:jc w:val="center"/>
              <w:rPr>
                <w:rFonts w:ascii="PT Astra Serif" w:hAnsi="PT Astra Serif"/>
                <w:sz w:val="22"/>
              </w:rPr>
            </w:pPr>
            <w:r>
              <w:rPr>
                <w:rFonts w:ascii="PT Astra Serif" w:hAnsi="PT Astra Serif"/>
                <w:sz w:val="22"/>
              </w:rPr>
              <w:t>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0D1F7C" w14:textId="77777777" w:rsidR="000857FD" w:rsidRDefault="00AA2355">
            <w:pPr>
              <w:spacing w:line="235" w:lineRule="auto"/>
              <w:jc w:val="center"/>
              <w:rPr>
                <w:rFonts w:ascii="PT Astra Serif" w:hAnsi="PT Astra Serif"/>
                <w:sz w:val="22"/>
              </w:rPr>
            </w:pPr>
            <w:r>
              <w:rPr>
                <w:rFonts w:ascii="PT Astra Serif" w:hAnsi="PT Astra Serif"/>
                <w:sz w:val="22"/>
              </w:rPr>
              <w:t>10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7DA9DF" w14:textId="77777777" w:rsidR="000857FD" w:rsidRDefault="00AA2355">
            <w:pPr>
              <w:spacing w:line="235" w:lineRule="auto"/>
              <w:jc w:val="center"/>
              <w:rPr>
                <w:rFonts w:ascii="PT Astra Serif" w:hAnsi="PT Astra Serif"/>
                <w:sz w:val="22"/>
              </w:rPr>
            </w:pPr>
            <w:r>
              <w:rPr>
                <w:rFonts w:ascii="PT Astra Serif" w:hAnsi="PT Astra Serif"/>
                <w:sz w:val="22"/>
              </w:rPr>
              <w:t>11</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EA90F9" w14:textId="77777777" w:rsidR="000857FD" w:rsidRDefault="00AA2355">
            <w:pPr>
              <w:spacing w:line="235" w:lineRule="auto"/>
              <w:jc w:val="center"/>
              <w:rPr>
                <w:rFonts w:ascii="PT Astra Serif" w:hAnsi="PT Astra Serif"/>
                <w:sz w:val="22"/>
              </w:rPr>
            </w:pPr>
            <w:r>
              <w:rPr>
                <w:rFonts w:ascii="PT Astra Serif" w:hAnsi="PT Astra Serif"/>
                <w:sz w:val="22"/>
              </w:rPr>
              <w:t>12</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C88CCD" w14:textId="77777777" w:rsidR="000857FD" w:rsidRDefault="00AA2355">
            <w:pPr>
              <w:spacing w:line="235" w:lineRule="auto"/>
              <w:jc w:val="center"/>
              <w:rPr>
                <w:rFonts w:ascii="PT Astra Serif" w:hAnsi="PT Astra Serif"/>
                <w:sz w:val="22"/>
              </w:rPr>
            </w:pPr>
            <w:r>
              <w:rPr>
                <w:rFonts w:ascii="PT Astra Serif" w:hAnsi="PT Astra Serif"/>
                <w:sz w:val="22"/>
              </w:rPr>
              <w:t>13</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CE8757" w14:textId="77777777" w:rsidR="000857FD" w:rsidRDefault="00AA2355">
            <w:pPr>
              <w:spacing w:line="235" w:lineRule="auto"/>
              <w:jc w:val="center"/>
              <w:rPr>
                <w:rFonts w:ascii="PT Astra Serif" w:hAnsi="PT Astra Serif"/>
                <w:sz w:val="22"/>
              </w:rPr>
            </w:pPr>
            <w:r>
              <w:rPr>
                <w:rFonts w:ascii="PT Astra Serif" w:hAnsi="PT Astra Serif"/>
                <w:sz w:val="22"/>
              </w:rPr>
              <w:t>14</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2AD989" w14:textId="77777777" w:rsidR="000857FD" w:rsidRDefault="00AA2355">
            <w:pPr>
              <w:spacing w:line="235" w:lineRule="auto"/>
              <w:jc w:val="center"/>
              <w:rPr>
                <w:rFonts w:ascii="PT Astra Serif" w:hAnsi="PT Astra Serif"/>
                <w:sz w:val="22"/>
              </w:rPr>
            </w:pPr>
            <w:r>
              <w:rPr>
                <w:rFonts w:ascii="PT Astra Serif" w:hAnsi="PT Astra Serif"/>
                <w:sz w:val="22"/>
              </w:rPr>
              <w:t>15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E8612C" w14:textId="77777777" w:rsidR="000857FD" w:rsidRDefault="00AA2355">
            <w:pPr>
              <w:spacing w:line="235" w:lineRule="auto"/>
              <w:jc w:val="center"/>
              <w:rPr>
                <w:rFonts w:ascii="PT Astra Serif" w:hAnsi="PT Astra Serif"/>
                <w:sz w:val="22"/>
              </w:rPr>
            </w:pPr>
            <w:r>
              <w:rPr>
                <w:rFonts w:ascii="PT Astra Serif" w:hAnsi="PT Astra Serif"/>
                <w:sz w:val="22"/>
              </w:rPr>
              <w:t>16</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E486F5" w14:textId="77777777" w:rsidR="000857FD" w:rsidRDefault="00AA2355">
            <w:pPr>
              <w:spacing w:line="235" w:lineRule="auto"/>
              <w:jc w:val="center"/>
              <w:rPr>
                <w:rFonts w:ascii="PT Astra Serif" w:hAnsi="PT Astra Serif"/>
                <w:sz w:val="22"/>
              </w:rPr>
            </w:pPr>
            <w:r>
              <w:rPr>
                <w:rFonts w:ascii="PT Astra Serif" w:hAnsi="PT Astra Serif"/>
                <w:sz w:val="22"/>
              </w:rPr>
              <w:t>17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21A6B1F" w14:textId="77777777" w:rsidR="000857FD" w:rsidRDefault="00AA2355">
            <w:pPr>
              <w:spacing w:line="235" w:lineRule="auto"/>
              <w:jc w:val="center"/>
              <w:rPr>
                <w:rFonts w:ascii="PT Astra Serif" w:hAnsi="PT Astra Serif"/>
                <w:sz w:val="22"/>
              </w:rPr>
            </w:pPr>
            <w:r>
              <w:rPr>
                <w:rFonts w:ascii="PT Astra Serif" w:hAnsi="PT Astra Serif"/>
                <w:sz w:val="22"/>
              </w:rPr>
              <w:t>18</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8C89DB" w14:textId="77777777" w:rsidR="000857FD" w:rsidRDefault="00AA2355">
            <w:pPr>
              <w:spacing w:line="235" w:lineRule="auto"/>
              <w:jc w:val="center"/>
              <w:rPr>
                <w:rFonts w:ascii="PT Astra Serif" w:hAnsi="PT Astra Serif"/>
                <w:sz w:val="22"/>
              </w:rPr>
            </w:pPr>
            <w:r>
              <w:rPr>
                <w:rFonts w:ascii="PT Astra Serif" w:hAnsi="PT Astra Serif"/>
                <w:sz w:val="22"/>
              </w:rPr>
              <w:t>19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9191AA" w14:textId="77777777" w:rsidR="000857FD" w:rsidRDefault="00AA2355">
            <w:pPr>
              <w:spacing w:line="235" w:lineRule="auto"/>
              <w:jc w:val="center"/>
              <w:rPr>
                <w:rFonts w:ascii="PT Astra Serif" w:hAnsi="PT Astra Serif"/>
                <w:sz w:val="22"/>
              </w:rPr>
            </w:pPr>
            <w:r>
              <w:rPr>
                <w:rFonts w:ascii="PT Astra Serif" w:hAnsi="PT Astra Serif"/>
                <w:sz w:val="22"/>
              </w:rPr>
              <w:t>20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8E1161" w14:textId="77777777" w:rsidR="000857FD" w:rsidRDefault="00AA2355">
            <w:pPr>
              <w:spacing w:line="235" w:lineRule="auto"/>
              <w:jc w:val="center"/>
              <w:rPr>
                <w:rFonts w:ascii="PT Astra Serif" w:hAnsi="PT Astra Serif"/>
                <w:sz w:val="22"/>
              </w:rPr>
            </w:pPr>
            <w:r>
              <w:rPr>
                <w:rFonts w:ascii="PT Astra Serif" w:hAnsi="PT Astra Serif"/>
                <w:sz w:val="22"/>
              </w:rPr>
              <w:t>21</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3DA25D" w14:textId="77777777" w:rsidR="000857FD" w:rsidRDefault="00AA2355">
            <w:pPr>
              <w:spacing w:line="235" w:lineRule="auto"/>
              <w:jc w:val="center"/>
              <w:rPr>
                <w:rFonts w:ascii="PT Astra Serif" w:hAnsi="PT Astra Serif"/>
                <w:sz w:val="22"/>
              </w:rPr>
            </w:pPr>
            <w:r>
              <w:rPr>
                <w:rFonts w:ascii="PT Astra Serif" w:hAnsi="PT Astra Serif"/>
                <w:sz w:val="22"/>
              </w:rPr>
              <w:t>22</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8A8174" w14:textId="77777777" w:rsidR="000857FD" w:rsidRDefault="00AA2355">
            <w:pPr>
              <w:spacing w:line="235" w:lineRule="auto"/>
              <w:jc w:val="center"/>
              <w:rPr>
                <w:rFonts w:ascii="PT Astra Serif" w:hAnsi="PT Astra Serif"/>
                <w:sz w:val="22"/>
              </w:rPr>
            </w:pPr>
            <w:r>
              <w:rPr>
                <w:rFonts w:ascii="PT Astra Serif" w:hAnsi="PT Astra Serif"/>
                <w:sz w:val="22"/>
              </w:rPr>
              <w:t>23</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953DC6" w14:textId="77777777" w:rsidR="000857FD" w:rsidRDefault="00AA2355">
            <w:pPr>
              <w:spacing w:line="235" w:lineRule="auto"/>
              <w:jc w:val="center"/>
              <w:rPr>
                <w:rFonts w:ascii="PT Astra Serif" w:hAnsi="PT Astra Serif"/>
                <w:sz w:val="22"/>
              </w:rPr>
            </w:pPr>
            <w:r>
              <w:rPr>
                <w:rFonts w:ascii="PT Astra Serif" w:hAnsi="PT Astra Serif"/>
                <w:sz w:val="22"/>
              </w:rPr>
              <w:t>24</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6F8781" w14:textId="77777777" w:rsidR="000857FD" w:rsidRDefault="00AA2355">
            <w:pPr>
              <w:spacing w:line="235" w:lineRule="auto"/>
              <w:jc w:val="center"/>
              <w:rPr>
                <w:rFonts w:ascii="PT Astra Serif" w:hAnsi="PT Astra Serif"/>
                <w:sz w:val="22"/>
              </w:rPr>
            </w:pPr>
            <w:r>
              <w:rPr>
                <w:rFonts w:ascii="PT Astra Serif" w:hAnsi="PT Astra Serif"/>
                <w:sz w:val="22"/>
              </w:rPr>
              <w:t>25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AE5100" w14:textId="77777777" w:rsidR="000857FD" w:rsidRDefault="00AA2355">
            <w:pPr>
              <w:spacing w:line="235" w:lineRule="auto"/>
              <w:jc w:val="center"/>
              <w:rPr>
                <w:rFonts w:ascii="PT Astra Serif" w:hAnsi="PT Astra Serif"/>
                <w:sz w:val="22"/>
              </w:rPr>
            </w:pPr>
            <w:r>
              <w:rPr>
                <w:rFonts w:ascii="PT Astra Serif" w:hAnsi="PT Astra Serif"/>
                <w:sz w:val="22"/>
              </w:rPr>
              <w:t>26</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6677D7" w14:textId="77777777" w:rsidR="000857FD" w:rsidRDefault="00AA2355">
            <w:pPr>
              <w:spacing w:line="235" w:lineRule="auto"/>
              <w:jc w:val="center"/>
              <w:rPr>
                <w:rFonts w:ascii="PT Astra Serif" w:hAnsi="PT Astra Serif"/>
                <w:sz w:val="22"/>
              </w:rPr>
            </w:pPr>
            <w:r>
              <w:rPr>
                <w:rFonts w:ascii="PT Astra Serif" w:hAnsi="PT Astra Serif"/>
                <w:sz w:val="22"/>
              </w:rPr>
              <w:t>27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106346" w14:textId="77777777" w:rsidR="000857FD" w:rsidRDefault="00AA2355">
            <w:pPr>
              <w:spacing w:line="235" w:lineRule="auto"/>
              <w:jc w:val="center"/>
              <w:rPr>
                <w:rFonts w:ascii="PT Astra Serif" w:hAnsi="PT Astra Serif"/>
                <w:sz w:val="22"/>
              </w:rPr>
            </w:pPr>
            <w:r>
              <w:rPr>
                <w:rFonts w:ascii="PT Astra Serif" w:hAnsi="PT Astra Serif"/>
                <w:sz w:val="22"/>
              </w:rPr>
              <w:t>28</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BD4B0C" w14:textId="77777777" w:rsidR="000857FD" w:rsidRDefault="00AA2355">
            <w:pPr>
              <w:spacing w:line="235" w:lineRule="auto"/>
              <w:jc w:val="center"/>
              <w:rPr>
                <w:rFonts w:ascii="PT Astra Serif" w:hAnsi="PT Astra Serif"/>
                <w:sz w:val="22"/>
              </w:rPr>
            </w:pPr>
            <w:r>
              <w:rPr>
                <w:rFonts w:ascii="PT Astra Serif" w:hAnsi="PT Astra Serif"/>
                <w:sz w:val="22"/>
              </w:rPr>
              <w:t>29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F4E44D" w14:textId="77777777" w:rsidR="000857FD" w:rsidRDefault="00AA2355">
            <w:pPr>
              <w:spacing w:line="235" w:lineRule="auto"/>
              <w:jc w:val="center"/>
              <w:rPr>
                <w:rFonts w:ascii="PT Astra Serif" w:hAnsi="PT Astra Serif"/>
                <w:sz w:val="22"/>
              </w:rPr>
            </w:pPr>
            <w:r>
              <w:rPr>
                <w:rFonts w:ascii="PT Astra Serif" w:hAnsi="PT Astra Serif"/>
                <w:sz w:val="22"/>
              </w:rPr>
              <w:t>30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E728C0" w14:textId="77777777" w:rsidR="000857FD" w:rsidRDefault="00AA2355">
            <w:pPr>
              <w:spacing w:line="235" w:lineRule="auto"/>
              <w:jc w:val="center"/>
              <w:rPr>
                <w:rFonts w:ascii="PT Astra Serif" w:hAnsi="PT Astra Serif"/>
                <w:sz w:val="22"/>
              </w:rPr>
            </w:pPr>
            <w:r>
              <w:rPr>
                <w:rFonts w:ascii="PT Astra Serif" w:hAnsi="PT Astra Serif"/>
                <w:sz w:val="22"/>
              </w:rPr>
              <w:t>31</w:t>
            </w:r>
          </w:p>
        </w:tc>
      </w:tr>
      <w:tr w:rsidR="000857FD" w14:paraId="562FE3D4"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A7ACB3D" w14:textId="77777777" w:rsidR="000857FD" w:rsidRDefault="00AA2355">
            <w:pPr>
              <w:spacing w:line="235" w:lineRule="auto"/>
              <w:jc w:val="center"/>
              <w:rPr>
                <w:rFonts w:ascii="PT Astra Serif" w:hAnsi="PT Astra Serif"/>
                <w:sz w:val="22"/>
              </w:rPr>
            </w:pPr>
            <w:r>
              <w:rPr>
                <w:rFonts w:ascii="PT Astra Serif" w:hAnsi="PT Astra Serif"/>
                <w:sz w:val="22"/>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3D3B9DA" w14:textId="77777777" w:rsidR="000857FD" w:rsidRDefault="00AA2355">
            <w:pPr>
              <w:spacing w:line="235" w:lineRule="auto"/>
              <w:jc w:val="both"/>
              <w:rPr>
                <w:rFonts w:ascii="PT Astra Serif" w:hAnsi="PT Astra Serif"/>
                <w:spacing w:val="-4"/>
                <w:sz w:val="22"/>
              </w:rPr>
            </w:pPr>
            <w:r>
              <w:rPr>
                <w:rFonts w:ascii="PT Astra Serif" w:hAnsi="PT Astra Serif"/>
                <w:spacing w:val="-4"/>
                <w:sz w:val="22"/>
              </w:rPr>
              <w:t xml:space="preserve">Увеличение доли жителей Ульяновской </w:t>
            </w:r>
            <w:r>
              <w:rPr>
                <w:rFonts w:ascii="PT Astra Serif" w:hAnsi="PT Astra Serif"/>
                <w:spacing w:val="-4"/>
                <w:sz w:val="22"/>
              </w:rPr>
              <w:lastRenderedPageBreak/>
              <w:t>области, считающих, что уровень коррупции в регионе за год стал меньше, в общем числе опрошенных (по данным социологических исследований),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C8DC01B" w14:textId="14EDDF90" w:rsidR="000857FD" w:rsidRDefault="00AA2355">
            <w:pPr>
              <w:spacing w:line="235" w:lineRule="auto"/>
              <w:jc w:val="both"/>
              <w:rPr>
                <w:rFonts w:ascii="PT Astra Serif" w:hAnsi="PT Astra Serif"/>
                <w:sz w:val="22"/>
              </w:rPr>
            </w:pPr>
            <w:r>
              <w:rPr>
                <w:rFonts w:ascii="PT Astra Serif" w:hAnsi="PT Astra Serif"/>
                <w:sz w:val="22"/>
              </w:rPr>
              <w:lastRenderedPageBreak/>
              <w:t xml:space="preserve">ОГКУ «Дом прав человека в </w:t>
            </w:r>
            <w:r>
              <w:rPr>
                <w:rFonts w:ascii="PT Astra Serif" w:hAnsi="PT Astra Serif"/>
                <w:sz w:val="22"/>
              </w:rPr>
              <w:lastRenderedPageBreak/>
              <w:t>Ульяновск</w:t>
            </w:r>
            <w:r w:rsidR="00A06377">
              <w:rPr>
                <w:rFonts w:ascii="PT Astra Serif" w:hAnsi="PT Astra Serif"/>
                <w:sz w:val="22"/>
              </w:rPr>
              <w:t>-</w:t>
            </w:r>
            <w:r>
              <w:rPr>
                <w:rFonts w:ascii="PT Astra Serif" w:hAnsi="PT Astra Serif"/>
                <w:sz w:val="22"/>
              </w:rPr>
              <w:t>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50F9277"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lastRenderedPageBreak/>
              <w:t>–</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172C415"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AD94633"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C66F3EF"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A8F6C2"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0F4FA2"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6EEDEA"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AA11CA"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791585"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3B96C9"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1491FB"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3138C6"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11</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5C0807"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ACD760"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CF47D5"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37493"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12</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9BD5BC"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637F31"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1331DF"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C6D2541"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13</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3B2887"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8E6489"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B3BD08"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679D8B"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14</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13BBD4"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19A827"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54CEFD"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958C2F" w14:textId="77777777" w:rsidR="000857FD" w:rsidRDefault="00AA2355">
            <w:pPr>
              <w:spacing w:line="235" w:lineRule="auto"/>
              <w:ind w:left="-57" w:right="-57"/>
              <w:jc w:val="center"/>
              <w:rPr>
                <w:rFonts w:ascii="PT Astra Serif" w:hAnsi="PT Astra Serif"/>
                <w:sz w:val="22"/>
              </w:rPr>
            </w:pPr>
            <w:r>
              <w:rPr>
                <w:rFonts w:ascii="PT Astra Serif" w:hAnsi="PT Astra Serif"/>
                <w:sz w:val="22"/>
              </w:rPr>
              <w:t>15</w:t>
            </w:r>
          </w:p>
        </w:tc>
      </w:tr>
      <w:tr w:rsidR="000857FD" w14:paraId="14E1D71E"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644267E" w14:textId="77777777" w:rsidR="000857FD" w:rsidRDefault="00AA2355">
            <w:pPr>
              <w:spacing w:line="245" w:lineRule="auto"/>
              <w:jc w:val="center"/>
              <w:rPr>
                <w:rFonts w:ascii="PT Astra Serif" w:hAnsi="PT Astra Serif"/>
                <w:sz w:val="22"/>
              </w:rPr>
            </w:pPr>
            <w:r>
              <w:rPr>
                <w:rFonts w:ascii="PT Astra Serif" w:hAnsi="PT Astra Serif"/>
                <w:sz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F856784" w14:textId="77777777" w:rsidR="000857FD" w:rsidRDefault="00AA2355">
            <w:pPr>
              <w:spacing w:line="245" w:lineRule="auto"/>
              <w:jc w:val="both"/>
              <w:rPr>
                <w:rFonts w:ascii="PT Astra Serif" w:hAnsi="PT Astra Serif"/>
                <w:spacing w:val="-4"/>
                <w:sz w:val="22"/>
              </w:rPr>
            </w:pPr>
            <w:r>
              <w:rPr>
                <w:rFonts w:ascii="PT Astra Serif" w:hAnsi="PT Astra Serif"/>
                <w:spacing w:val="-4"/>
                <w:sz w:val="22"/>
              </w:rPr>
              <w:t>Увеличение доли жителей Ульяновской области, осуждающих людей, дающих или берущих взятки, в общем числе опрошенных (по данным социологических исследований),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BE1388D" w14:textId="04A659B4" w:rsidR="000857FD" w:rsidRDefault="00AA2355">
            <w:pPr>
              <w:spacing w:line="245" w:lineRule="auto"/>
              <w:jc w:val="both"/>
              <w:rPr>
                <w:rFonts w:ascii="PT Astra Serif" w:hAnsi="PT Astra Serif"/>
                <w:sz w:val="22"/>
              </w:rPr>
            </w:pPr>
            <w:r>
              <w:rPr>
                <w:rFonts w:ascii="PT Astra Serif" w:hAnsi="PT Astra Serif"/>
                <w:sz w:val="22"/>
              </w:rPr>
              <w:t>ОГКУ «Дом прав человека в Ульяновск</w:t>
            </w:r>
            <w:r w:rsidR="00A06377">
              <w:rPr>
                <w:rFonts w:ascii="PT Astra Serif" w:hAnsi="PT Astra Serif"/>
                <w:sz w:val="22"/>
              </w:rPr>
              <w:t>-</w:t>
            </w:r>
            <w:r>
              <w:rPr>
                <w:rFonts w:ascii="PT Astra Serif" w:hAnsi="PT Astra Serif"/>
                <w:sz w:val="22"/>
              </w:rPr>
              <w:t>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A434DF7"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312E74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73F73DF"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84D0D20"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FD59AA"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65D52E"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B01A74"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F3BEB0"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E74B0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35B391"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3696B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40F0E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66A283"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755834"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C589D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462431"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48</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E76E66"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832FF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D43307"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B69001"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BF1E9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05C22D"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F7161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170663"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49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5CC6E1"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466114"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073712"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D8A293"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50</w:t>
            </w:r>
          </w:p>
        </w:tc>
      </w:tr>
      <w:tr w:rsidR="000857FD" w14:paraId="72CC803B" w14:textId="77777777" w:rsidTr="00F71374">
        <w:trPr>
          <w:trHeight w:val="466"/>
        </w:trPr>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7065B16" w14:textId="77777777" w:rsidR="000857FD" w:rsidRDefault="00AA2355">
            <w:pPr>
              <w:spacing w:line="245" w:lineRule="auto"/>
              <w:jc w:val="center"/>
              <w:rPr>
                <w:rFonts w:ascii="PT Astra Serif" w:hAnsi="PT Astra Serif"/>
                <w:sz w:val="22"/>
              </w:rPr>
            </w:pPr>
            <w:r>
              <w:rPr>
                <w:rFonts w:ascii="PT Astra Serif" w:hAnsi="PT Astra Serif"/>
                <w:sz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9E135E2" w14:textId="77777777" w:rsidR="000857FD" w:rsidRDefault="00AA2355">
            <w:pPr>
              <w:spacing w:line="245" w:lineRule="auto"/>
              <w:jc w:val="both"/>
              <w:rPr>
                <w:rFonts w:ascii="PT Astra Serif" w:hAnsi="PT Astra Serif"/>
                <w:spacing w:val="-4"/>
                <w:sz w:val="22"/>
              </w:rPr>
            </w:pPr>
            <w:r>
              <w:rPr>
                <w:rFonts w:ascii="PT Astra Serif" w:hAnsi="PT Astra Serif"/>
                <w:spacing w:val="-4"/>
                <w:sz w:val="22"/>
              </w:rPr>
              <w:t xml:space="preserve">Увеличение доли жителей Ульяновской области, которым не приходилось </w:t>
            </w:r>
            <w:r>
              <w:rPr>
                <w:rFonts w:ascii="PT Astra Serif" w:hAnsi="PT Astra Serif"/>
                <w:spacing w:val="-4"/>
                <w:sz w:val="22"/>
              </w:rPr>
              <w:lastRenderedPageBreak/>
              <w:t>выплачивать неофициально денежные суммы должностному лицу, в общем числе опрошенных (по данным социологических исследований),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FDCDF3E" w14:textId="7CCBFF51" w:rsidR="000857FD" w:rsidRDefault="00AA2355">
            <w:pPr>
              <w:spacing w:line="245" w:lineRule="auto"/>
              <w:jc w:val="both"/>
              <w:rPr>
                <w:rFonts w:ascii="PT Astra Serif" w:hAnsi="PT Astra Serif"/>
                <w:sz w:val="22"/>
              </w:rPr>
            </w:pPr>
            <w:r>
              <w:rPr>
                <w:rFonts w:ascii="PT Astra Serif" w:hAnsi="PT Astra Serif"/>
                <w:sz w:val="22"/>
              </w:rPr>
              <w:lastRenderedPageBreak/>
              <w:t>ОГКУ «Дом прав человека в Ульяновск</w:t>
            </w:r>
            <w:r w:rsidR="00A06377">
              <w:rPr>
                <w:rFonts w:ascii="PT Astra Serif" w:hAnsi="PT Astra Serif"/>
                <w:sz w:val="22"/>
              </w:rPr>
              <w:t>-</w:t>
            </w:r>
            <w:r>
              <w:rPr>
                <w:rFonts w:ascii="PT Astra Serif" w:hAnsi="PT Astra Serif"/>
                <w:sz w:val="22"/>
              </w:rPr>
              <w:t>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76D1394"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E950E9A"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75DEAE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909B2A0"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72</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1696FD"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AB533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A3F64A"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2C4D27"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74</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98839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FD416C"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C3B8F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99B57FB"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76</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8B353D"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86452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176A11"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4CEEE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78</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76273B"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CBB9F5"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A9B656"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C4BBE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69BC1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61FED9"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7A96A8"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F2A457"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79</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977A5E"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3E3D0A"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B8A11D"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09D8BB" w14:textId="77777777" w:rsidR="000857FD" w:rsidRDefault="00AA2355">
            <w:pPr>
              <w:spacing w:line="245" w:lineRule="auto"/>
              <w:ind w:left="-57" w:right="-57"/>
              <w:jc w:val="center"/>
              <w:rPr>
                <w:rFonts w:ascii="PT Astra Serif" w:hAnsi="PT Astra Serif"/>
                <w:sz w:val="22"/>
              </w:rPr>
            </w:pPr>
            <w:r>
              <w:rPr>
                <w:rFonts w:ascii="PT Astra Serif" w:hAnsi="PT Astra Serif"/>
                <w:sz w:val="22"/>
              </w:rPr>
              <w:t>80</w:t>
            </w:r>
          </w:p>
        </w:tc>
      </w:tr>
      <w:tr w:rsidR="000857FD" w14:paraId="5E7CFCD6"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A6052D8" w14:textId="77777777" w:rsidR="000857FD" w:rsidRDefault="00AA2355">
            <w:pPr>
              <w:jc w:val="center"/>
              <w:rPr>
                <w:rFonts w:ascii="PT Astra Serif" w:hAnsi="PT Astra Serif"/>
                <w:sz w:val="22"/>
              </w:rPr>
            </w:pPr>
            <w:r>
              <w:rPr>
                <w:rFonts w:ascii="PT Astra Serif" w:hAnsi="PT Astra Serif"/>
                <w:sz w:val="22"/>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C56E23D" w14:textId="77777777" w:rsidR="000857FD" w:rsidRDefault="00AA2355">
            <w:pPr>
              <w:jc w:val="both"/>
              <w:rPr>
                <w:rFonts w:ascii="PT Astra Serif" w:hAnsi="PT Astra Serif"/>
                <w:spacing w:val="-4"/>
                <w:sz w:val="22"/>
              </w:rPr>
            </w:pPr>
            <w:r>
              <w:rPr>
                <w:rFonts w:ascii="PT Astra Serif" w:hAnsi="PT Astra Serif"/>
                <w:spacing w:val="-4"/>
                <w:sz w:val="22"/>
              </w:rPr>
              <w:t>Увеличение доли жителей Ульяновской области, имеющих достаточный объём информации о мерах по борьбе с коррупцией в Ульяновской области, в общем числе опрошенных (по данным социологических исследований),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C3219B9" w14:textId="390EB7B8" w:rsidR="000857FD" w:rsidRDefault="00AA2355">
            <w:pPr>
              <w:jc w:val="both"/>
              <w:rPr>
                <w:rFonts w:ascii="PT Astra Serif" w:hAnsi="PT Astra Serif"/>
                <w:sz w:val="22"/>
              </w:rPr>
            </w:pPr>
            <w:r>
              <w:rPr>
                <w:rFonts w:ascii="PT Astra Serif" w:hAnsi="PT Astra Serif"/>
                <w:sz w:val="22"/>
              </w:rPr>
              <w:t>ОГКУ «Дом прав человека в Ульяновск</w:t>
            </w:r>
            <w:r w:rsidR="00A06377">
              <w:rPr>
                <w:rFonts w:ascii="PT Astra Serif" w:hAnsi="PT Astra Serif"/>
                <w:sz w:val="22"/>
              </w:rPr>
              <w:t>-</w:t>
            </w:r>
            <w:r>
              <w:rPr>
                <w:rFonts w:ascii="PT Astra Serif" w:hAnsi="PT Astra Serif"/>
                <w:sz w:val="22"/>
              </w:rPr>
              <w:t>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911A6B2"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534E85B"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9C2E844"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5554030" w14:textId="77777777" w:rsidR="000857FD" w:rsidRDefault="00AA2355">
            <w:pPr>
              <w:ind w:left="-57" w:right="-57"/>
              <w:jc w:val="center"/>
              <w:rPr>
                <w:rFonts w:ascii="PT Astra Serif" w:hAnsi="PT Astra Serif"/>
                <w:sz w:val="22"/>
              </w:rPr>
            </w:pPr>
            <w:r>
              <w:rPr>
                <w:rFonts w:ascii="PT Astra Serif" w:hAnsi="PT Astra Serif"/>
                <w:sz w:val="22"/>
              </w:rPr>
              <w:t>61</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8C2FDB"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14A3CC"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DCAEA2"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62481C7" w14:textId="77777777" w:rsidR="000857FD" w:rsidRDefault="00AA2355">
            <w:pPr>
              <w:ind w:left="-57" w:right="-57"/>
              <w:jc w:val="center"/>
              <w:rPr>
                <w:rFonts w:ascii="PT Astra Serif" w:hAnsi="PT Astra Serif"/>
                <w:sz w:val="22"/>
              </w:rPr>
            </w:pPr>
            <w:r>
              <w:rPr>
                <w:rFonts w:ascii="PT Astra Serif" w:hAnsi="PT Astra Serif"/>
                <w:sz w:val="22"/>
              </w:rPr>
              <w:t>63</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936BC3"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99E1B8"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752D6E"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5CA9C9" w14:textId="77777777" w:rsidR="000857FD" w:rsidRDefault="00AA2355">
            <w:pPr>
              <w:ind w:left="-57" w:right="-57"/>
              <w:jc w:val="center"/>
              <w:rPr>
                <w:rFonts w:ascii="PT Astra Serif" w:hAnsi="PT Astra Serif"/>
                <w:sz w:val="22"/>
              </w:rPr>
            </w:pPr>
            <w:r>
              <w:rPr>
                <w:rFonts w:ascii="PT Astra Serif" w:hAnsi="PT Astra Serif"/>
                <w:sz w:val="22"/>
              </w:rPr>
              <w:t>65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EA28D0"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62C6E27"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8AD005"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5B2169" w14:textId="77777777" w:rsidR="000857FD" w:rsidRDefault="00AA2355">
            <w:pPr>
              <w:ind w:left="-57" w:right="-57"/>
              <w:jc w:val="center"/>
              <w:rPr>
                <w:rFonts w:ascii="PT Astra Serif" w:hAnsi="PT Astra Serif"/>
                <w:sz w:val="22"/>
              </w:rPr>
            </w:pPr>
            <w:r>
              <w:rPr>
                <w:rFonts w:ascii="PT Astra Serif" w:hAnsi="PT Astra Serif"/>
                <w:sz w:val="22"/>
              </w:rPr>
              <w:t>66</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1DB1ED"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3FC9CF"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2DD5A7"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D6A3E22" w14:textId="77777777" w:rsidR="000857FD" w:rsidRDefault="00AA2355">
            <w:pPr>
              <w:ind w:left="-57" w:right="-57"/>
              <w:jc w:val="center"/>
              <w:rPr>
                <w:rFonts w:ascii="PT Astra Serif" w:hAnsi="PT Astra Serif"/>
                <w:sz w:val="22"/>
              </w:rPr>
            </w:pPr>
            <w:r>
              <w:rPr>
                <w:rFonts w:ascii="PT Astra Serif" w:hAnsi="PT Astra Serif"/>
                <w:sz w:val="22"/>
              </w:rPr>
              <w:t>67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DE8FB7"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3C58F0"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2CD9F6"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9B285FD" w14:textId="77777777" w:rsidR="000857FD" w:rsidRDefault="00AA2355">
            <w:pPr>
              <w:ind w:left="-57" w:right="-57"/>
              <w:jc w:val="center"/>
              <w:rPr>
                <w:rFonts w:ascii="PT Astra Serif" w:hAnsi="PT Astra Serif"/>
                <w:sz w:val="22"/>
              </w:rPr>
            </w:pPr>
            <w:r>
              <w:rPr>
                <w:rFonts w:ascii="PT Astra Serif" w:hAnsi="PT Astra Serif"/>
                <w:sz w:val="22"/>
              </w:rPr>
              <w:t>67</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CB09A9"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3E6E90"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245FCF"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7C4556" w14:textId="77777777" w:rsidR="000857FD" w:rsidRDefault="00AA2355">
            <w:pPr>
              <w:ind w:left="-57" w:right="-57"/>
              <w:jc w:val="center"/>
              <w:rPr>
                <w:rFonts w:ascii="PT Astra Serif" w:hAnsi="PT Astra Serif"/>
                <w:sz w:val="22"/>
              </w:rPr>
            </w:pPr>
            <w:r>
              <w:rPr>
                <w:rFonts w:ascii="PT Astra Serif" w:hAnsi="PT Astra Serif"/>
                <w:sz w:val="22"/>
              </w:rPr>
              <w:t>68</w:t>
            </w:r>
          </w:p>
        </w:tc>
      </w:tr>
      <w:tr w:rsidR="000857FD" w14:paraId="569E8F92"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BFC7CAC" w14:textId="77777777" w:rsidR="000857FD" w:rsidRDefault="00AA2355">
            <w:pPr>
              <w:jc w:val="center"/>
              <w:rPr>
                <w:rFonts w:ascii="PT Astra Serif" w:hAnsi="PT Astra Serif"/>
                <w:sz w:val="22"/>
              </w:rPr>
            </w:pPr>
            <w:r>
              <w:rPr>
                <w:rFonts w:ascii="PT Astra Serif" w:hAnsi="PT Astra Serif"/>
                <w:sz w:val="22"/>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047D802" w14:textId="77777777" w:rsidR="000857FD" w:rsidRDefault="00AA2355">
            <w:pPr>
              <w:jc w:val="both"/>
              <w:rPr>
                <w:rFonts w:ascii="PT Astra Serif" w:hAnsi="PT Astra Serif"/>
                <w:spacing w:val="-4"/>
                <w:sz w:val="22"/>
              </w:rPr>
            </w:pPr>
            <w:r>
              <w:rPr>
                <w:rFonts w:ascii="PT Astra Serif" w:hAnsi="PT Astra Serif"/>
                <w:spacing w:val="-4"/>
                <w:sz w:val="22"/>
              </w:rPr>
              <w:t xml:space="preserve">Уменьшение доли проектов нормативных </w:t>
            </w:r>
            <w:r>
              <w:rPr>
                <w:rFonts w:ascii="PT Astra Serif" w:hAnsi="PT Astra Serif"/>
                <w:spacing w:val="-4"/>
                <w:sz w:val="22"/>
              </w:rPr>
              <w:lastRenderedPageBreak/>
              <w:t>правовых актов Ульяновской области, в которых по итогам антикоррупционной экспертизы были выявлены коррупциогенные факторы, в общем количестве проектов нормативных правовых актов Ульяновской области,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F369293" w14:textId="77777777" w:rsidR="000857FD" w:rsidRDefault="00AA2355">
            <w:pPr>
              <w:jc w:val="both"/>
              <w:rPr>
                <w:rFonts w:ascii="PT Astra Serif" w:hAnsi="PT Astra Serif"/>
                <w:sz w:val="22"/>
              </w:rPr>
            </w:pPr>
            <w:r>
              <w:rPr>
                <w:rFonts w:ascii="PT Astra Serif" w:hAnsi="PT Astra Serif"/>
                <w:sz w:val="22"/>
              </w:rPr>
              <w:lastRenderedPageBreak/>
              <w:t xml:space="preserve">Исполнительные органы </w:t>
            </w:r>
            <w:r>
              <w:rPr>
                <w:rFonts w:ascii="PT Astra Serif" w:hAnsi="PT Astra Serif"/>
                <w:sz w:val="22"/>
              </w:rPr>
              <w:lastRenderedPageBreak/>
              <w:t>Ульяновской области (далее – ИО)</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BA2070A" w14:textId="77777777" w:rsidR="000857FD" w:rsidRDefault="00AA2355">
            <w:pPr>
              <w:ind w:left="-57" w:right="-57"/>
              <w:jc w:val="center"/>
              <w:rPr>
                <w:rFonts w:ascii="PT Astra Serif" w:hAnsi="PT Astra Serif"/>
                <w:sz w:val="22"/>
              </w:rPr>
            </w:pPr>
            <w:r>
              <w:rPr>
                <w:rFonts w:ascii="PT Astra Serif" w:hAnsi="PT Astra Serif"/>
                <w:sz w:val="22"/>
              </w:rPr>
              <w:lastRenderedPageBreak/>
              <w:t>–</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1F4EB5E"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BF63BCE"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06132B0" w14:textId="77777777" w:rsidR="000857FD" w:rsidRDefault="00AA2355">
            <w:pPr>
              <w:ind w:left="-57" w:right="-57"/>
              <w:jc w:val="center"/>
              <w:rPr>
                <w:rFonts w:ascii="PT Astra Serif" w:hAnsi="PT Astra Serif"/>
                <w:sz w:val="22"/>
              </w:rPr>
            </w:pPr>
            <w:r>
              <w:rPr>
                <w:rFonts w:ascii="PT Astra Serif" w:hAnsi="PT Astra Serif"/>
                <w:sz w:val="22"/>
              </w:rPr>
              <w:t>6</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E276A9"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EEFA61"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080B91"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B09996" w14:textId="77777777" w:rsidR="000857FD" w:rsidRDefault="00AA2355">
            <w:pPr>
              <w:ind w:left="-57" w:right="-57"/>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500D626"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2454A9"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D09DC0"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40BE18" w14:textId="77777777" w:rsidR="000857FD" w:rsidRDefault="00AA2355">
            <w:pPr>
              <w:ind w:left="-57" w:right="-57"/>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C9756A"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AA1D0E"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2968BE"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3A425E2" w14:textId="77777777" w:rsidR="000857FD" w:rsidRDefault="00AA2355">
            <w:pPr>
              <w:ind w:left="-57" w:right="-57"/>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B4DEEF2"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D49B53"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5777BA"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098D35D" w14:textId="77777777" w:rsidR="000857FD" w:rsidRDefault="00AA2355">
            <w:pPr>
              <w:ind w:left="-57" w:right="-57"/>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F18ADA"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68A58A"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A35887"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881222" w14:textId="77777777" w:rsidR="000857FD" w:rsidRDefault="00AA2355">
            <w:pPr>
              <w:ind w:left="-57" w:right="-57"/>
              <w:jc w:val="center"/>
              <w:rPr>
                <w:rFonts w:ascii="PT Astra Serif" w:hAnsi="PT Astra Serif"/>
                <w:sz w:val="22"/>
              </w:rPr>
            </w:pPr>
            <w:r>
              <w:rPr>
                <w:rFonts w:ascii="PT Astra Serif" w:hAnsi="PT Astra Serif"/>
                <w:sz w:val="22"/>
              </w:rPr>
              <w:t>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2C42B8"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0878AB"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09FA48" w14:textId="77777777" w:rsidR="000857FD" w:rsidRDefault="00AA2355">
            <w:pPr>
              <w:ind w:left="-57" w:right="-57"/>
              <w:jc w:val="center"/>
              <w:rPr>
                <w:rFonts w:ascii="PT Astra Serif" w:hAnsi="PT Astra Serif"/>
                <w:sz w:val="22"/>
              </w:rPr>
            </w:pPr>
            <w:r>
              <w:rPr>
                <w:rFonts w:ascii="PT Astra Serif" w:hAnsi="PT Astra Serif"/>
                <w:sz w:val="22"/>
              </w:rPr>
              <w:t>-</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D384E9" w14:textId="77777777" w:rsidR="000857FD" w:rsidRDefault="00AA2355">
            <w:pPr>
              <w:ind w:left="-57" w:right="-57"/>
              <w:jc w:val="center"/>
              <w:rPr>
                <w:rFonts w:ascii="PT Astra Serif" w:hAnsi="PT Astra Serif"/>
                <w:sz w:val="22"/>
              </w:rPr>
            </w:pPr>
            <w:r>
              <w:rPr>
                <w:rFonts w:ascii="PT Astra Serif" w:hAnsi="PT Astra Serif"/>
                <w:sz w:val="22"/>
              </w:rPr>
              <w:t>5</w:t>
            </w:r>
          </w:p>
        </w:tc>
      </w:tr>
      <w:tr w:rsidR="000857FD" w14:paraId="197973CE"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BF6C555" w14:textId="77777777" w:rsidR="000857FD" w:rsidRDefault="00AA2355">
            <w:pPr>
              <w:spacing w:line="250" w:lineRule="auto"/>
              <w:jc w:val="center"/>
              <w:rPr>
                <w:rFonts w:ascii="PT Astra Serif" w:hAnsi="PT Astra Serif"/>
                <w:sz w:val="22"/>
              </w:rPr>
            </w:pPr>
            <w:r>
              <w:rPr>
                <w:rFonts w:ascii="PT Astra Serif" w:hAnsi="PT Astra Serif"/>
                <w:sz w:val="22"/>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4FD19EE" w14:textId="77777777" w:rsidR="000857FD" w:rsidRDefault="00AA2355">
            <w:pPr>
              <w:spacing w:line="250" w:lineRule="auto"/>
              <w:jc w:val="both"/>
              <w:rPr>
                <w:rFonts w:ascii="PT Astra Serif" w:hAnsi="PT Astra Serif"/>
                <w:spacing w:val="-4"/>
                <w:sz w:val="22"/>
              </w:rPr>
            </w:pPr>
            <w:r>
              <w:rPr>
                <w:rFonts w:ascii="PT Astra Serif" w:hAnsi="PT Astra Serif"/>
                <w:spacing w:val="-4"/>
                <w:sz w:val="22"/>
              </w:rPr>
              <w:t>Увеличение общего количества информационно-аналитических материалов и публикаций на тему коррупции и противодействия коррупции, опубликованн</w:t>
            </w:r>
            <w:r>
              <w:rPr>
                <w:rFonts w:ascii="PT Astra Serif" w:hAnsi="PT Astra Serif"/>
                <w:spacing w:val="-4"/>
                <w:sz w:val="22"/>
              </w:rPr>
              <w:lastRenderedPageBreak/>
              <w:t>ых в средствах массовой информации, распространяемых на территории Ульяновской области, в социальных сетях и мессенджерах, единиц</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CD8A74F" w14:textId="31058C65" w:rsidR="000857FD" w:rsidRDefault="00AA2355">
            <w:pPr>
              <w:spacing w:line="250" w:lineRule="auto"/>
              <w:jc w:val="both"/>
              <w:rPr>
                <w:rFonts w:ascii="PT Astra Serif" w:hAnsi="PT Astra Serif"/>
                <w:sz w:val="22"/>
              </w:rPr>
            </w:pPr>
            <w:proofErr w:type="spellStart"/>
            <w:r>
              <w:rPr>
                <w:rFonts w:ascii="PT Astra Serif" w:hAnsi="PT Astra Serif"/>
                <w:sz w:val="22"/>
              </w:rPr>
              <w:lastRenderedPageBreak/>
              <w:t>Управле</w:t>
            </w:r>
            <w:r w:rsidR="00A06377">
              <w:rPr>
                <w:rFonts w:ascii="PT Astra Serif" w:hAnsi="PT Astra Serif"/>
                <w:sz w:val="22"/>
              </w:rPr>
              <w:t>-</w:t>
            </w:r>
            <w:r>
              <w:rPr>
                <w:rFonts w:ascii="PT Astra Serif" w:hAnsi="PT Astra Serif"/>
                <w:sz w:val="22"/>
              </w:rPr>
              <w:t>ние</w:t>
            </w:r>
            <w:proofErr w:type="spellEnd"/>
            <w:r>
              <w:rPr>
                <w:rFonts w:ascii="PT Astra Serif" w:hAnsi="PT Astra Serif"/>
                <w:sz w:val="22"/>
              </w:rPr>
              <w:t xml:space="preserve"> информационной политики администрации </w:t>
            </w:r>
            <w:proofErr w:type="spellStart"/>
            <w:r>
              <w:rPr>
                <w:rFonts w:ascii="PT Astra Serif" w:hAnsi="PT Astra Serif"/>
                <w:sz w:val="22"/>
              </w:rPr>
              <w:t>Губернато</w:t>
            </w:r>
            <w:r w:rsidR="00A06377">
              <w:rPr>
                <w:rFonts w:ascii="PT Astra Serif" w:hAnsi="PT Astra Serif"/>
                <w:sz w:val="22"/>
              </w:rPr>
              <w:t>-</w:t>
            </w:r>
            <w:r>
              <w:rPr>
                <w:rFonts w:ascii="PT Astra Serif" w:hAnsi="PT Astra Serif"/>
                <w:sz w:val="22"/>
              </w:rPr>
              <w:t>ра</w:t>
            </w:r>
            <w:proofErr w:type="spellEnd"/>
            <w:r>
              <w:rPr>
                <w:rFonts w:ascii="PT Astra Serif" w:hAnsi="PT Astra Serif"/>
                <w:sz w:val="22"/>
              </w:rPr>
              <w:t xml:space="preserve"> </w:t>
            </w:r>
            <w:proofErr w:type="gramStart"/>
            <w:r>
              <w:rPr>
                <w:rFonts w:ascii="PT Astra Serif" w:hAnsi="PT Astra Serif"/>
                <w:sz w:val="22"/>
              </w:rPr>
              <w:t>Ульяновск</w:t>
            </w:r>
            <w:r w:rsidR="00A06377">
              <w:rPr>
                <w:rFonts w:ascii="PT Astra Serif" w:hAnsi="PT Astra Serif"/>
                <w:sz w:val="22"/>
              </w:rPr>
              <w:t>-</w:t>
            </w:r>
            <w:r>
              <w:rPr>
                <w:rFonts w:ascii="PT Astra Serif" w:hAnsi="PT Astra Serif"/>
                <w:sz w:val="22"/>
              </w:rPr>
              <w:t>ой</w:t>
            </w:r>
            <w:proofErr w:type="gramEnd"/>
            <w:r>
              <w:rPr>
                <w:rFonts w:ascii="PT Astra Serif" w:hAnsi="PT Astra Serif"/>
                <w:sz w:val="22"/>
              </w:rPr>
              <w:t xml:space="preserve"> области, </w:t>
            </w:r>
            <w:r>
              <w:rPr>
                <w:rFonts w:ascii="PT Astra Serif" w:hAnsi="PT Astra Serif"/>
                <w:sz w:val="22"/>
              </w:rPr>
              <w:br/>
              <w:t xml:space="preserve">ИО, ОМСУ (по </w:t>
            </w:r>
            <w:r>
              <w:rPr>
                <w:rFonts w:ascii="PT Astra Serif" w:hAnsi="PT Astra Serif"/>
                <w:sz w:val="22"/>
              </w:rPr>
              <w:lastRenderedPageBreak/>
              <w:t>согласованию)</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E977875"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lastRenderedPageBreak/>
              <w:t>235</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3F51CE3"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240</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D61F806"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245</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274C38F"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250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7F4CCC"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255</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B1EDBA"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260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F9B437"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265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836BEF"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270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8D09462"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270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D91E16"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275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640B75"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275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1185CB3"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280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A906A8"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280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714DBF"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285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6C075D2"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285</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74E688"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BCE929"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49D078"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CF47C2"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00D836"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735754"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E9DE7A"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08A133"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1CE1D1"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0FE2EC"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8142F6"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F2BF4B"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A177B0" w14:textId="77777777" w:rsidR="000857FD" w:rsidRDefault="00AA2355">
            <w:pPr>
              <w:spacing w:line="250" w:lineRule="auto"/>
              <w:ind w:left="-57" w:right="-57"/>
              <w:jc w:val="center"/>
              <w:rPr>
                <w:rFonts w:ascii="PT Astra Serif" w:hAnsi="PT Astra Serif"/>
                <w:spacing w:val="-4"/>
                <w:sz w:val="22"/>
              </w:rPr>
            </w:pPr>
            <w:r>
              <w:rPr>
                <w:rFonts w:ascii="PT Astra Serif" w:hAnsi="PT Astra Serif"/>
                <w:spacing w:val="-4"/>
                <w:sz w:val="22"/>
              </w:rPr>
              <w:t>290</w:t>
            </w:r>
          </w:p>
        </w:tc>
      </w:tr>
      <w:tr w:rsidR="000857FD" w14:paraId="53706404"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35C69A5" w14:textId="77777777" w:rsidR="000857FD" w:rsidRDefault="00AA2355">
            <w:pPr>
              <w:jc w:val="center"/>
              <w:rPr>
                <w:rFonts w:ascii="PT Astra Serif" w:hAnsi="PT Astra Serif"/>
                <w:sz w:val="22"/>
              </w:rPr>
            </w:pPr>
            <w:r>
              <w:rPr>
                <w:rFonts w:ascii="PT Astra Serif" w:hAnsi="PT Astra Serif"/>
                <w:sz w:val="22"/>
              </w:rPr>
              <w:t>7.</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B4DC78A" w14:textId="77777777" w:rsidR="000857FD" w:rsidRDefault="00AA2355">
            <w:pPr>
              <w:jc w:val="both"/>
              <w:rPr>
                <w:rFonts w:ascii="PT Astra Serif" w:hAnsi="PT Astra Serif"/>
                <w:spacing w:val="-4"/>
                <w:sz w:val="22"/>
              </w:rPr>
            </w:pPr>
            <w:r>
              <w:rPr>
                <w:rFonts w:ascii="PT Astra Serif" w:hAnsi="PT Astra Serif"/>
                <w:spacing w:val="-4"/>
                <w:sz w:val="22"/>
              </w:rPr>
              <w:t>Увеличение доли профессиональных образовательных организаций, находящихся на территории Ульяновской области, внедривших элементы антикоррупционного воспитания и образования, в общем количестве таких организаций,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1ECE8DA" w14:textId="64AFE5E9" w:rsidR="000857FD" w:rsidRDefault="00AA2355">
            <w:pPr>
              <w:jc w:val="both"/>
              <w:rPr>
                <w:rFonts w:ascii="PT Astra Serif" w:hAnsi="PT Astra Serif"/>
                <w:sz w:val="22"/>
              </w:rPr>
            </w:pPr>
            <w:r>
              <w:rPr>
                <w:rFonts w:ascii="PT Astra Serif" w:hAnsi="PT Astra Serif"/>
                <w:sz w:val="22"/>
              </w:rPr>
              <w:t xml:space="preserve">Министерство </w:t>
            </w:r>
            <w:proofErr w:type="spellStart"/>
            <w:r>
              <w:rPr>
                <w:rFonts w:ascii="PT Astra Serif" w:hAnsi="PT Astra Serif"/>
                <w:sz w:val="22"/>
              </w:rPr>
              <w:t>просвеще</w:t>
            </w:r>
            <w:r w:rsidR="00A06377">
              <w:rPr>
                <w:rFonts w:ascii="PT Astra Serif" w:hAnsi="PT Astra Serif"/>
                <w:sz w:val="22"/>
              </w:rPr>
              <w:t>-</w:t>
            </w:r>
            <w:r>
              <w:rPr>
                <w:rFonts w:ascii="PT Astra Serif" w:hAnsi="PT Astra Serif"/>
                <w:sz w:val="22"/>
              </w:rPr>
              <w:t>ния</w:t>
            </w:r>
            <w:proofErr w:type="spellEnd"/>
            <w:r>
              <w:rPr>
                <w:rFonts w:ascii="PT Astra Serif" w:hAnsi="PT Astra Serif"/>
                <w:sz w:val="22"/>
              </w:rPr>
              <w:t xml:space="preserve"> и воспитания Ульяновской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8ADC672" w14:textId="77777777" w:rsidR="000857FD" w:rsidRDefault="00AA2355">
            <w:pPr>
              <w:ind w:left="-57" w:right="-57"/>
              <w:jc w:val="center"/>
              <w:rPr>
                <w:rFonts w:ascii="PT Astra Serif" w:hAnsi="PT Astra Serif"/>
                <w:sz w:val="22"/>
              </w:rPr>
            </w:pPr>
            <w:r>
              <w:rPr>
                <w:rFonts w:ascii="PT Astra Serif" w:hAnsi="PT Astra Serif"/>
                <w:sz w:val="22"/>
              </w:rPr>
              <w:t>100</w:t>
            </w:r>
          </w:p>
        </w:tc>
        <w:tc>
          <w:tcPr>
            <w:tcW w:w="4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DA2AF52" w14:textId="77777777" w:rsidR="000857FD" w:rsidRDefault="00AA2355">
            <w:pPr>
              <w:ind w:left="-57" w:right="-57"/>
              <w:jc w:val="center"/>
              <w:rPr>
                <w:rFonts w:ascii="PT Astra Serif" w:hAnsi="PT Astra Serif"/>
                <w:sz w:val="22"/>
              </w:rPr>
            </w:pPr>
            <w:r>
              <w:rPr>
                <w:rFonts w:ascii="PT Astra Serif" w:hAnsi="PT Astra Serif"/>
                <w:sz w:val="22"/>
              </w:rPr>
              <w:t>100</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52CC790" w14:textId="77777777" w:rsidR="000857FD" w:rsidRDefault="00AA2355">
            <w:pPr>
              <w:ind w:left="-57" w:right="-57"/>
              <w:jc w:val="center"/>
              <w:rPr>
                <w:rFonts w:ascii="PT Astra Serif" w:hAnsi="PT Astra Serif"/>
                <w:sz w:val="22"/>
              </w:rPr>
            </w:pPr>
            <w:r>
              <w:rPr>
                <w:rFonts w:ascii="PT Astra Serif" w:hAnsi="PT Astra Serif"/>
                <w:sz w:val="22"/>
              </w:rPr>
              <w:t>100</w:t>
            </w:r>
          </w:p>
        </w:tc>
        <w:tc>
          <w:tcPr>
            <w:tcW w:w="42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1F0B2EE" w14:textId="77777777" w:rsidR="000857FD" w:rsidRDefault="00AA2355">
            <w:pPr>
              <w:ind w:left="-57" w:right="-57"/>
              <w:jc w:val="center"/>
              <w:rPr>
                <w:rFonts w:ascii="PT Astra Serif" w:hAnsi="PT Astra Serif"/>
                <w:sz w:val="22"/>
              </w:rPr>
            </w:pPr>
            <w:r>
              <w:rPr>
                <w:rFonts w:ascii="PT Astra Serif" w:hAnsi="PT Astra Serif"/>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0D4992" w14:textId="77777777" w:rsidR="000857FD" w:rsidRDefault="00AA2355">
            <w:pPr>
              <w:ind w:left="-57" w:right="-57"/>
              <w:jc w:val="center"/>
              <w:rPr>
                <w:rFonts w:ascii="PT Astra Serif" w:hAnsi="PT Astra Serif"/>
                <w:sz w:val="22"/>
              </w:rPr>
            </w:pPr>
            <w:r>
              <w:rPr>
                <w:rFonts w:ascii="PT Astra Serif" w:hAnsi="PT Astra Serif"/>
                <w:sz w:val="22"/>
              </w:rPr>
              <w:t>100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CC6293"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EE5089"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9454EA"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8A50E1"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4D803C"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3D55FD"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189CBB"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419942"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A16553"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B8EDA8"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820AF7"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EB83C4"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2ACE79"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3FAA63"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7854CE"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5A4F8F"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AAEA00"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E00606"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53F01F"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D2F83DE"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E2B4BE"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3C8F60"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c>
          <w:tcPr>
            <w:tcW w:w="42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55321E" w14:textId="77777777" w:rsidR="000857FD" w:rsidRDefault="00AA2355">
            <w:pPr>
              <w:ind w:left="-57" w:right="-57"/>
              <w:jc w:val="center"/>
              <w:rPr>
                <w:rFonts w:ascii="PT Astra Serif" w:hAnsi="PT Astra Serif"/>
                <w:spacing w:val="-4"/>
                <w:sz w:val="22"/>
              </w:rPr>
            </w:pPr>
            <w:r>
              <w:rPr>
                <w:rFonts w:ascii="PT Astra Serif" w:hAnsi="PT Astra Serif"/>
                <w:spacing w:val="-4"/>
                <w:sz w:val="22"/>
              </w:rPr>
              <w:t>100</w:t>
            </w:r>
          </w:p>
        </w:tc>
      </w:tr>
      <w:tr w:rsidR="000857FD" w14:paraId="19675F99"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028E645" w14:textId="59C5747D" w:rsidR="000857FD" w:rsidRDefault="00F71374">
            <w:pPr>
              <w:jc w:val="center"/>
              <w:rPr>
                <w:rFonts w:ascii="PT Astra Serif" w:hAnsi="PT Astra Serif"/>
                <w:sz w:val="22"/>
              </w:rPr>
            </w:pPr>
            <w:r>
              <w:rPr>
                <w:rFonts w:ascii="PT Astra Serif" w:hAnsi="PT Astra Serif"/>
                <w:sz w:val="22"/>
              </w:rPr>
              <w:lastRenderedPageBreak/>
              <w:t>8</w:t>
            </w:r>
            <w:r w:rsidR="00AA2355">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C16CAAA" w14:textId="77777777" w:rsidR="000857FD" w:rsidRDefault="00AA2355">
            <w:pPr>
              <w:jc w:val="both"/>
              <w:rPr>
                <w:rFonts w:ascii="PT Astra Serif" w:hAnsi="PT Astra Serif"/>
                <w:spacing w:val="-4"/>
                <w:sz w:val="22"/>
              </w:rPr>
            </w:pPr>
            <w:r>
              <w:rPr>
                <w:rFonts w:ascii="PT Astra Serif" w:hAnsi="PT Astra Serif"/>
                <w:spacing w:val="-4"/>
                <w:sz w:val="22"/>
              </w:rPr>
              <w:t>Уменьшение доли конкурентных закупок товаров, работ, услуг, жалобы по которым признаны обоснованными (доля обоснованных жалоб),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169E7A7" w14:textId="3B2FF7F5" w:rsidR="000857FD" w:rsidRDefault="00AA2355">
            <w:pPr>
              <w:jc w:val="both"/>
              <w:rPr>
                <w:rFonts w:ascii="PT Astra Serif" w:hAnsi="PT Astra Serif"/>
                <w:spacing w:val="-4"/>
                <w:sz w:val="22"/>
              </w:rPr>
            </w:pPr>
            <w:r>
              <w:rPr>
                <w:rFonts w:ascii="PT Astra Serif" w:hAnsi="PT Astra Serif"/>
                <w:spacing w:val="-4"/>
                <w:sz w:val="22"/>
              </w:rPr>
              <w:t xml:space="preserve">ИО, ОМСУ (по согласованию), российские </w:t>
            </w:r>
            <w:proofErr w:type="spellStart"/>
            <w:r>
              <w:rPr>
                <w:rFonts w:ascii="PT Astra Serif" w:hAnsi="PT Astra Serif"/>
                <w:spacing w:val="-4"/>
                <w:sz w:val="22"/>
              </w:rPr>
              <w:t>организа</w:t>
            </w:r>
            <w:r w:rsidR="00A06377">
              <w:rPr>
                <w:rFonts w:ascii="PT Astra Serif" w:hAnsi="PT Astra Serif"/>
                <w:spacing w:val="-4"/>
                <w:sz w:val="22"/>
              </w:rPr>
              <w:t>-</w:t>
            </w:r>
            <w:r>
              <w:rPr>
                <w:rFonts w:ascii="PT Astra Serif" w:hAnsi="PT Astra Serif"/>
                <w:spacing w:val="-4"/>
                <w:sz w:val="22"/>
              </w:rPr>
              <w:t>ции</w:t>
            </w:r>
            <w:proofErr w:type="spellEnd"/>
            <w:r>
              <w:rPr>
                <w:rFonts w:ascii="PT Astra Serif" w:hAnsi="PT Astra Serif"/>
                <w:spacing w:val="-4"/>
                <w:sz w:val="22"/>
              </w:rPr>
              <w:t xml:space="preserve">, </w:t>
            </w:r>
            <w:proofErr w:type="spellStart"/>
            <w:r>
              <w:rPr>
                <w:rFonts w:ascii="PT Astra Serif" w:hAnsi="PT Astra Serif"/>
                <w:spacing w:val="-4"/>
                <w:sz w:val="22"/>
              </w:rPr>
              <w:t>осуществля</w:t>
            </w:r>
            <w:r w:rsidR="00A06377">
              <w:rPr>
                <w:rFonts w:ascii="PT Astra Serif" w:hAnsi="PT Astra Serif"/>
                <w:spacing w:val="-4"/>
                <w:sz w:val="22"/>
              </w:rPr>
              <w:t>-</w:t>
            </w:r>
            <w:r>
              <w:rPr>
                <w:rFonts w:ascii="PT Astra Serif" w:hAnsi="PT Astra Serif"/>
                <w:spacing w:val="-4"/>
                <w:sz w:val="22"/>
              </w:rPr>
              <w:t>ющие</w:t>
            </w:r>
            <w:proofErr w:type="spellEnd"/>
            <w:r>
              <w:rPr>
                <w:rFonts w:ascii="PT Astra Serif" w:hAnsi="PT Astra Serif"/>
                <w:spacing w:val="-4"/>
                <w:sz w:val="22"/>
              </w:rPr>
              <w:t xml:space="preserve"> образовательную </w:t>
            </w:r>
            <w:proofErr w:type="gramStart"/>
            <w:r>
              <w:rPr>
                <w:rFonts w:ascii="PT Astra Serif" w:hAnsi="PT Astra Serif"/>
                <w:spacing w:val="-4"/>
                <w:sz w:val="22"/>
              </w:rPr>
              <w:t>деятель</w:t>
            </w:r>
            <w:r w:rsidR="00A06377">
              <w:rPr>
                <w:rFonts w:ascii="PT Astra Serif" w:hAnsi="PT Astra Serif"/>
                <w:spacing w:val="-4"/>
                <w:sz w:val="22"/>
              </w:rPr>
              <w:t>-</w:t>
            </w:r>
            <w:proofErr w:type="spellStart"/>
            <w:r>
              <w:rPr>
                <w:rFonts w:ascii="PT Astra Serif" w:hAnsi="PT Astra Serif"/>
                <w:spacing w:val="-4"/>
                <w:sz w:val="22"/>
              </w:rPr>
              <w:t>ность</w:t>
            </w:r>
            <w:proofErr w:type="spellEnd"/>
            <w:proofErr w:type="gramEnd"/>
            <w:r>
              <w:rPr>
                <w:rFonts w:ascii="PT Astra Serif" w:hAnsi="PT Astra Serif"/>
                <w:spacing w:val="-4"/>
                <w:sz w:val="22"/>
              </w:rPr>
              <w:t xml:space="preserve"> на территории Ульяновской области по образовательным программам высшего образования (по согласованию), </w:t>
            </w:r>
            <w:proofErr w:type="spellStart"/>
            <w:proofErr w:type="gramStart"/>
            <w:r>
              <w:rPr>
                <w:rFonts w:ascii="PT Astra Serif" w:hAnsi="PT Astra Serif"/>
                <w:spacing w:val="-4"/>
                <w:sz w:val="22"/>
              </w:rPr>
              <w:t>Ульяновс</w:t>
            </w:r>
            <w:proofErr w:type="spellEnd"/>
            <w:r w:rsidR="00A06377">
              <w:rPr>
                <w:rFonts w:ascii="PT Astra Serif" w:hAnsi="PT Astra Serif"/>
                <w:spacing w:val="-4"/>
                <w:sz w:val="22"/>
              </w:rPr>
              <w:t>-</w:t>
            </w:r>
            <w:r>
              <w:rPr>
                <w:rFonts w:ascii="PT Astra Serif" w:hAnsi="PT Astra Serif"/>
                <w:spacing w:val="-4"/>
                <w:sz w:val="22"/>
              </w:rPr>
              <w:t>кое</w:t>
            </w:r>
            <w:proofErr w:type="gramEnd"/>
            <w:r>
              <w:rPr>
                <w:rFonts w:ascii="PT Astra Serif" w:hAnsi="PT Astra Serif"/>
                <w:spacing w:val="-4"/>
                <w:sz w:val="22"/>
              </w:rPr>
              <w:t xml:space="preserve"> </w:t>
            </w:r>
            <w:proofErr w:type="spellStart"/>
            <w:r>
              <w:rPr>
                <w:rFonts w:ascii="PT Astra Serif" w:hAnsi="PT Astra Serif"/>
                <w:spacing w:val="-4"/>
                <w:sz w:val="22"/>
              </w:rPr>
              <w:t>региональ</w:t>
            </w:r>
            <w:r w:rsidR="00A06377">
              <w:rPr>
                <w:rFonts w:ascii="PT Astra Serif" w:hAnsi="PT Astra Serif"/>
                <w:spacing w:val="-4"/>
                <w:sz w:val="22"/>
              </w:rPr>
              <w:t>-</w:t>
            </w:r>
            <w:r>
              <w:rPr>
                <w:rFonts w:ascii="PT Astra Serif" w:hAnsi="PT Astra Serif"/>
                <w:spacing w:val="-4"/>
                <w:sz w:val="22"/>
              </w:rPr>
              <w:t>ное</w:t>
            </w:r>
            <w:proofErr w:type="spellEnd"/>
            <w:r>
              <w:rPr>
                <w:rFonts w:ascii="PT Astra Serif" w:hAnsi="PT Astra Serif"/>
                <w:spacing w:val="-4"/>
                <w:sz w:val="22"/>
              </w:rPr>
              <w:t xml:space="preserve"> отделение </w:t>
            </w:r>
            <w:proofErr w:type="spellStart"/>
            <w:r>
              <w:rPr>
                <w:rFonts w:ascii="PT Astra Serif" w:hAnsi="PT Astra Serif"/>
                <w:spacing w:val="-4"/>
                <w:sz w:val="22"/>
              </w:rPr>
              <w:t>Общерос</w:t>
            </w:r>
            <w:r w:rsidR="00A06377">
              <w:rPr>
                <w:rFonts w:ascii="PT Astra Serif" w:hAnsi="PT Astra Serif"/>
                <w:spacing w:val="-4"/>
                <w:sz w:val="22"/>
              </w:rPr>
              <w:t>-</w:t>
            </w:r>
            <w:r>
              <w:rPr>
                <w:rFonts w:ascii="PT Astra Serif" w:hAnsi="PT Astra Serif"/>
                <w:spacing w:val="-4"/>
                <w:sz w:val="22"/>
              </w:rPr>
              <w:t>сийской</w:t>
            </w:r>
            <w:proofErr w:type="spellEnd"/>
            <w:r>
              <w:rPr>
                <w:rFonts w:ascii="PT Astra Serif" w:hAnsi="PT Astra Serif"/>
                <w:spacing w:val="-4"/>
                <w:sz w:val="22"/>
              </w:rPr>
              <w:t xml:space="preserve"> </w:t>
            </w:r>
            <w:proofErr w:type="gramStart"/>
            <w:r>
              <w:rPr>
                <w:rFonts w:ascii="PT Astra Serif" w:hAnsi="PT Astra Serif"/>
                <w:spacing w:val="-4"/>
                <w:sz w:val="22"/>
              </w:rPr>
              <w:t>обществен</w:t>
            </w:r>
            <w:r w:rsidR="00A06377">
              <w:rPr>
                <w:rFonts w:ascii="PT Astra Serif" w:hAnsi="PT Astra Serif"/>
                <w:spacing w:val="-4"/>
                <w:sz w:val="22"/>
              </w:rPr>
              <w:t>-</w:t>
            </w:r>
            <w:r>
              <w:rPr>
                <w:rFonts w:ascii="PT Astra Serif" w:hAnsi="PT Astra Serif"/>
                <w:spacing w:val="-4"/>
                <w:sz w:val="22"/>
              </w:rPr>
              <w:t>ной</w:t>
            </w:r>
            <w:proofErr w:type="gramEnd"/>
            <w:r>
              <w:rPr>
                <w:rFonts w:ascii="PT Astra Serif" w:hAnsi="PT Astra Serif"/>
                <w:spacing w:val="-4"/>
                <w:sz w:val="22"/>
              </w:rPr>
              <w:t xml:space="preserve"> </w:t>
            </w:r>
            <w:proofErr w:type="spellStart"/>
            <w:r>
              <w:rPr>
                <w:rFonts w:ascii="PT Astra Serif" w:hAnsi="PT Astra Serif"/>
                <w:spacing w:val="-4"/>
                <w:sz w:val="22"/>
              </w:rPr>
              <w:t>организа</w:t>
            </w:r>
            <w:r w:rsidR="00A06377">
              <w:rPr>
                <w:rFonts w:ascii="PT Astra Serif" w:hAnsi="PT Astra Serif"/>
                <w:spacing w:val="-4"/>
                <w:sz w:val="22"/>
              </w:rPr>
              <w:t>-</w:t>
            </w:r>
            <w:r>
              <w:rPr>
                <w:rFonts w:ascii="PT Astra Serif" w:hAnsi="PT Astra Serif"/>
                <w:spacing w:val="-4"/>
                <w:sz w:val="22"/>
              </w:rPr>
              <w:t>ции</w:t>
            </w:r>
            <w:proofErr w:type="spellEnd"/>
            <w:r>
              <w:rPr>
                <w:rFonts w:ascii="PT Astra Serif" w:hAnsi="PT Astra Serif"/>
                <w:spacing w:val="-4"/>
                <w:sz w:val="22"/>
              </w:rPr>
              <w:t xml:space="preserve"> «Ассоциац</w:t>
            </w:r>
            <w:r>
              <w:rPr>
                <w:rFonts w:ascii="PT Astra Serif" w:hAnsi="PT Astra Serif"/>
                <w:spacing w:val="-4"/>
                <w:sz w:val="22"/>
              </w:rPr>
              <w:lastRenderedPageBreak/>
              <w:t xml:space="preserve">ия юристов России» (по </w:t>
            </w:r>
            <w:proofErr w:type="spellStart"/>
            <w:r>
              <w:rPr>
                <w:rFonts w:ascii="PT Astra Serif" w:hAnsi="PT Astra Serif"/>
                <w:spacing w:val="-4"/>
                <w:sz w:val="22"/>
              </w:rPr>
              <w:t>согласова</w:t>
            </w:r>
            <w:r w:rsidR="00A06377">
              <w:rPr>
                <w:rFonts w:ascii="PT Astra Serif" w:hAnsi="PT Astra Serif"/>
                <w:spacing w:val="-4"/>
                <w:sz w:val="22"/>
              </w:rPr>
              <w:t>-</w:t>
            </w:r>
            <w:r>
              <w:rPr>
                <w:rFonts w:ascii="PT Astra Serif" w:hAnsi="PT Astra Serif"/>
                <w:spacing w:val="-4"/>
                <w:sz w:val="22"/>
              </w:rPr>
              <w:t>нию</w:t>
            </w:r>
            <w:proofErr w:type="spellEnd"/>
            <w:r>
              <w:rPr>
                <w:rFonts w:ascii="PT Astra Serif" w:hAnsi="PT Astra Serif"/>
                <w:spacing w:val="-4"/>
                <w:sz w:val="22"/>
              </w:rPr>
              <w:t>)</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6E8A9F1" w14:textId="77777777" w:rsidR="000857FD" w:rsidRDefault="00AA2355">
            <w:pPr>
              <w:jc w:val="center"/>
              <w:rPr>
                <w:rFonts w:ascii="PT Astra Serif" w:hAnsi="PT Astra Serif"/>
                <w:sz w:val="22"/>
              </w:rPr>
            </w:pPr>
            <w:r>
              <w:rPr>
                <w:rFonts w:ascii="PT Astra Serif" w:hAnsi="PT Astra Serif"/>
                <w:sz w:val="22"/>
              </w:rPr>
              <w:lastRenderedPageBreak/>
              <w:t>Не более 3,2</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6CC45D6" w14:textId="77777777" w:rsidR="000857FD" w:rsidRDefault="00AA2355">
            <w:pPr>
              <w:jc w:val="center"/>
              <w:rPr>
                <w:rFonts w:ascii="PT Astra Serif" w:hAnsi="PT Astra Serif"/>
                <w:sz w:val="22"/>
              </w:rPr>
            </w:pPr>
            <w:r>
              <w:rPr>
                <w:rFonts w:ascii="PT Astra Serif" w:hAnsi="PT Astra Serif"/>
                <w:sz w:val="22"/>
              </w:rPr>
              <w:t>Не более 3,1</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25A000EE" w14:textId="77777777" w:rsidR="000857FD" w:rsidRDefault="00AA2355">
            <w:pPr>
              <w:jc w:val="center"/>
              <w:rPr>
                <w:rFonts w:ascii="PT Astra Serif" w:hAnsi="PT Astra Serif"/>
                <w:sz w:val="22"/>
              </w:rPr>
            </w:pPr>
            <w:r>
              <w:rPr>
                <w:rFonts w:ascii="PT Astra Serif" w:hAnsi="PT Astra Serif"/>
                <w:sz w:val="22"/>
              </w:rPr>
              <w:t>Не более 3</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6506A4E" w14:textId="77777777" w:rsidR="000857FD" w:rsidRDefault="00AA2355">
            <w:pPr>
              <w:jc w:val="center"/>
              <w:rPr>
                <w:rFonts w:ascii="PT Astra Serif" w:hAnsi="PT Astra Serif"/>
                <w:sz w:val="22"/>
              </w:rPr>
            </w:pPr>
            <w:r>
              <w:rPr>
                <w:rFonts w:ascii="PT Astra Serif" w:hAnsi="PT Astra Serif"/>
                <w:sz w:val="22"/>
              </w:rPr>
              <w:t>Не более 2,9</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60ADC85" w14:textId="77777777" w:rsidR="000857FD" w:rsidRDefault="00AA2355">
            <w:pPr>
              <w:jc w:val="center"/>
              <w:rPr>
                <w:rFonts w:ascii="PT Astra Serif" w:hAnsi="PT Astra Serif"/>
                <w:sz w:val="22"/>
              </w:rPr>
            </w:pPr>
            <w:r>
              <w:rPr>
                <w:rFonts w:ascii="PT Astra Serif" w:hAnsi="PT Astra Serif"/>
                <w:sz w:val="22"/>
              </w:rPr>
              <w:t>Не более 2,9</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9BABE44" w14:textId="77777777" w:rsidR="000857FD" w:rsidRDefault="00AA2355">
            <w:pPr>
              <w:jc w:val="center"/>
              <w:rPr>
                <w:rFonts w:ascii="PT Astra Serif" w:hAnsi="PT Astra Serif"/>
                <w:sz w:val="22"/>
              </w:rPr>
            </w:pPr>
            <w:r>
              <w:rPr>
                <w:rFonts w:ascii="PT Astra Serif" w:hAnsi="PT Astra Serif"/>
                <w:sz w:val="22"/>
              </w:rPr>
              <w:t>Не более 2,9</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C2242BF" w14:textId="77777777" w:rsidR="000857FD" w:rsidRDefault="00AA2355">
            <w:pPr>
              <w:jc w:val="center"/>
              <w:rPr>
                <w:rFonts w:ascii="PT Astra Serif" w:hAnsi="PT Astra Serif"/>
                <w:sz w:val="22"/>
              </w:rPr>
            </w:pPr>
            <w:r>
              <w:rPr>
                <w:rFonts w:ascii="PT Astra Serif" w:hAnsi="PT Astra Serif"/>
                <w:sz w:val="22"/>
              </w:rPr>
              <w:t>Не более 2.9</w:t>
            </w:r>
          </w:p>
        </w:tc>
      </w:tr>
      <w:tr w:rsidR="000857FD" w14:paraId="0C6E2FC4"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DCB2BA1" w14:textId="16047FC2" w:rsidR="000857FD" w:rsidRDefault="00682F96">
            <w:pPr>
              <w:jc w:val="center"/>
              <w:rPr>
                <w:rFonts w:ascii="PT Astra Serif" w:hAnsi="PT Astra Serif"/>
                <w:sz w:val="22"/>
              </w:rPr>
            </w:pPr>
            <w:r>
              <w:rPr>
                <w:rFonts w:ascii="PT Astra Serif" w:hAnsi="PT Astra Serif"/>
                <w:sz w:val="22"/>
              </w:rPr>
              <w:t>9</w:t>
            </w:r>
            <w:r w:rsidR="00AA2355">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655780F" w14:textId="77777777" w:rsidR="000857FD" w:rsidRDefault="00AA2355">
            <w:pPr>
              <w:spacing w:line="235" w:lineRule="auto"/>
              <w:jc w:val="both"/>
              <w:rPr>
                <w:rFonts w:ascii="PT Astra Serif" w:hAnsi="PT Astra Serif"/>
                <w:spacing w:val="-4"/>
                <w:sz w:val="22"/>
              </w:rPr>
            </w:pPr>
            <w:r>
              <w:rPr>
                <w:rFonts w:ascii="PT Astra Serif" w:hAnsi="PT Astra Serif"/>
                <w:spacing w:val="-4"/>
                <w:sz w:val="22"/>
              </w:rPr>
              <w:t>Увеличение удельного веса закупок товаров, работ, услуг, осуществлённых у субъектов малого предпринимательства, социально ориентированных некоммерческих организаций,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7EBB69B" w14:textId="141E2773" w:rsidR="000857FD" w:rsidRDefault="00AA2355">
            <w:pPr>
              <w:spacing w:line="235" w:lineRule="auto"/>
              <w:jc w:val="both"/>
              <w:rPr>
                <w:rFonts w:ascii="PT Astra Serif" w:hAnsi="PT Astra Serif"/>
                <w:spacing w:val="-4"/>
                <w:sz w:val="22"/>
              </w:rPr>
            </w:pPr>
            <w:r>
              <w:rPr>
                <w:rFonts w:ascii="PT Astra Serif" w:hAnsi="PT Astra Serif"/>
                <w:spacing w:val="-4"/>
                <w:sz w:val="22"/>
              </w:rPr>
              <w:t xml:space="preserve">ИО, Агентство </w:t>
            </w:r>
            <w:proofErr w:type="spellStart"/>
            <w:proofErr w:type="gramStart"/>
            <w:r>
              <w:rPr>
                <w:rFonts w:ascii="PT Astra Serif" w:hAnsi="PT Astra Serif"/>
                <w:spacing w:val="-4"/>
                <w:sz w:val="22"/>
              </w:rPr>
              <w:t>государст</w:t>
            </w:r>
            <w:proofErr w:type="spellEnd"/>
            <w:r w:rsidR="00A06377">
              <w:rPr>
                <w:rFonts w:ascii="PT Astra Serif" w:hAnsi="PT Astra Serif"/>
                <w:spacing w:val="-4"/>
                <w:sz w:val="22"/>
              </w:rPr>
              <w:t>-</w:t>
            </w:r>
            <w:r>
              <w:rPr>
                <w:rFonts w:ascii="PT Astra Serif" w:hAnsi="PT Astra Serif"/>
                <w:spacing w:val="-4"/>
                <w:sz w:val="22"/>
              </w:rPr>
              <w:t>венных</w:t>
            </w:r>
            <w:proofErr w:type="gramEnd"/>
            <w:r>
              <w:rPr>
                <w:rFonts w:ascii="PT Astra Serif" w:hAnsi="PT Astra Serif"/>
                <w:spacing w:val="-4"/>
                <w:sz w:val="22"/>
              </w:rPr>
              <w:t xml:space="preserve"> закупок </w:t>
            </w:r>
            <w:proofErr w:type="spellStart"/>
            <w:proofErr w:type="gramStart"/>
            <w:r>
              <w:rPr>
                <w:rFonts w:ascii="PT Astra Serif" w:hAnsi="PT Astra Serif"/>
                <w:spacing w:val="-4"/>
                <w:sz w:val="22"/>
              </w:rPr>
              <w:t>Ульяновс</w:t>
            </w:r>
            <w:proofErr w:type="spellEnd"/>
            <w:r w:rsidR="00A06377">
              <w:rPr>
                <w:rFonts w:ascii="PT Astra Serif" w:hAnsi="PT Astra Serif"/>
                <w:spacing w:val="-4"/>
                <w:sz w:val="22"/>
              </w:rPr>
              <w:t>-</w:t>
            </w:r>
            <w:r>
              <w:rPr>
                <w:rFonts w:ascii="PT Astra Serif" w:hAnsi="PT Astra Serif"/>
                <w:spacing w:val="-4"/>
                <w:sz w:val="22"/>
              </w:rPr>
              <w:t>кой</w:t>
            </w:r>
            <w:proofErr w:type="gramEnd"/>
            <w:r>
              <w:rPr>
                <w:rFonts w:ascii="PT Astra Serif" w:hAnsi="PT Astra Serif"/>
                <w:spacing w:val="-4"/>
                <w:sz w:val="22"/>
              </w:rPr>
              <w:t xml:space="preserve"> области</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8C94C60" w14:textId="77777777" w:rsidR="000857FD" w:rsidRDefault="00AA2355">
            <w:pPr>
              <w:spacing w:line="235" w:lineRule="auto"/>
              <w:jc w:val="center"/>
              <w:rPr>
                <w:rFonts w:ascii="PT Astra Serif" w:hAnsi="PT Astra Serif"/>
                <w:sz w:val="22"/>
              </w:rPr>
            </w:pPr>
            <w:r>
              <w:rPr>
                <w:rFonts w:ascii="PT Astra Serif" w:hAnsi="PT Astra Serif"/>
                <w:sz w:val="22"/>
              </w:rPr>
              <w:t>Более 28</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D83C049" w14:textId="77777777" w:rsidR="000857FD" w:rsidRDefault="00AA2355">
            <w:pPr>
              <w:spacing w:line="235" w:lineRule="auto"/>
              <w:jc w:val="center"/>
              <w:rPr>
                <w:rFonts w:ascii="PT Astra Serif" w:hAnsi="PT Astra Serif"/>
                <w:sz w:val="22"/>
              </w:rPr>
            </w:pPr>
            <w:r>
              <w:rPr>
                <w:rFonts w:ascii="PT Astra Serif" w:hAnsi="PT Astra Serif"/>
                <w:sz w:val="22"/>
              </w:rPr>
              <w:t>Более 29</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274A050" w14:textId="77777777" w:rsidR="000857FD" w:rsidRDefault="00AA2355">
            <w:pPr>
              <w:spacing w:line="235" w:lineRule="auto"/>
              <w:jc w:val="center"/>
              <w:rPr>
                <w:rFonts w:ascii="PT Astra Serif" w:hAnsi="PT Astra Serif"/>
                <w:sz w:val="22"/>
              </w:rPr>
            </w:pPr>
            <w:r>
              <w:rPr>
                <w:rFonts w:ascii="PT Astra Serif" w:hAnsi="PT Astra Serif"/>
                <w:sz w:val="22"/>
              </w:rPr>
              <w:t>Более 30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F36F733" w14:textId="77777777" w:rsidR="000857FD" w:rsidRDefault="00AA2355">
            <w:pPr>
              <w:spacing w:line="235" w:lineRule="auto"/>
              <w:jc w:val="center"/>
              <w:rPr>
                <w:rFonts w:ascii="PT Astra Serif" w:hAnsi="PT Astra Serif"/>
                <w:sz w:val="22"/>
              </w:rPr>
            </w:pPr>
            <w:r>
              <w:rPr>
                <w:rFonts w:ascii="PT Astra Serif" w:hAnsi="PT Astra Serif"/>
                <w:sz w:val="22"/>
              </w:rPr>
              <w:t>Более 30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5AB64D12" w14:textId="77777777" w:rsidR="000857FD" w:rsidRDefault="00AA2355">
            <w:pPr>
              <w:spacing w:line="235" w:lineRule="auto"/>
              <w:jc w:val="center"/>
              <w:rPr>
                <w:rFonts w:ascii="PT Astra Serif" w:hAnsi="PT Astra Serif"/>
                <w:sz w:val="22"/>
              </w:rPr>
            </w:pPr>
            <w:r>
              <w:rPr>
                <w:rFonts w:ascii="PT Astra Serif" w:hAnsi="PT Astra Serif"/>
                <w:sz w:val="22"/>
              </w:rPr>
              <w:t>Более 30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1EB79ACF" w14:textId="77777777" w:rsidR="000857FD" w:rsidRDefault="00AA2355">
            <w:pPr>
              <w:spacing w:line="235" w:lineRule="auto"/>
              <w:jc w:val="center"/>
              <w:rPr>
                <w:rFonts w:ascii="PT Astra Serif" w:hAnsi="PT Astra Serif"/>
                <w:sz w:val="22"/>
              </w:rPr>
            </w:pPr>
            <w:r>
              <w:rPr>
                <w:rFonts w:ascii="PT Astra Serif" w:hAnsi="PT Astra Serif"/>
                <w:sz w:val="22"/>
              </w:rPr>
              <w:t>Более 30</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4BAC6ED" w14:textId="77777777" w:rsidR="000857FD" w:rsidRDefault="00AA2355">
            <w:pPr>
              <w:spacing w:line="235" w:lineRule="auto"/>
              <w:jc w:val="center"/>
              <w:rPr>
                <w:rFonts w:ascii="PT Astra Serif" w:hAnsi="PT Astra Serif"/>
                <w:sz w:val="22"/>
              </w:rPr>
            </w:pPr>
            <w:r>
              <w:rPr>
                <w:rFonts w:ascii="PT Astra Serif" w:hAnsi="PT Astra Serif"/>
                <w:sz w:val="22"/>
              </w:rPr>
              <w:t>Более 30</w:t>
            </w:r>
          </w:p>
        </w:tc>
      </w:tr>
      <w:tr w:rsidR="000857FD" w14:paraId="396B63BF"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A2B387C" w14:textId="09AA2186" w:rsidR="000857FD" w:rsidRDefault="00AA2355">
            <w:pPr>
              <w:jc w:val="center"/>
              <w:rPr>
                <w:rFonts w:ascii="PT Astra Serif" w:hAnsi="PT Astra Serif"/>
                <w:sz w:val="22"/>
              </w:rPr>
            </w:pPr>
            <w:r>
              <w:rPr>
                <w:rFonts w:ascii="PT Astra Serif" w:hAnsi="PT Astra Serif"/>
                <w:sz w:val="22"/>
              </w:rPr>
              <w:t>1</w:t>
            </w:r>
            <w:r w:rsidR="00682F96">
              <w:rPr>
                <w:rFonts w:ascii="PT Astra Serif" w:hAnsi="PT Astra Serif"/>
                <w:sz w:val="22"/>
              </w:rPr>
              <w:t>0</w:t>
            </w:r>
            <w:r>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722D56C" w14:textId="77777777" w:rsidR="000857FD" w:rsidRDefault="00AA2355">
            <w:pPr>
              <w:spacing w:line="235" w:lineRule="auto"/>
              <w:jc w:val="both"/>
              <w:rPr>
                <w:rFonts w:ascii="PT Astra Serif" w:hAnsi="PT Astra Serif"/>
                <w:spacing w:val="-4"/>
                <w:sz w:val="22"/>
              </w:rPr>
            </w:pPr>
            <w:r>
              <w:rPr>
                <w:rFonts w:ascii="PT Astra Serif" w:hAnsi="PT Astra Serif"/>
                <w:spacing w:val="-4"/>
                <w:sz w:val="22"/>
              </w:rPr>
              <w:t>Увеличение количества мероприятий антикоррупционной направленности, проводимых в Ульяновской области с участием общественных объединений, единиц</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3E626B1F" w14:textId="11E7100D" w:rsidR="000857FD" w:rsidRDefault="00AA2355">
            <w:pPr>
              <w:spacing w:line="235" w:lineRule="auto"/>
              <w:jc w:val="both"/>
              <w:rPr>
                <w:rFonts w:ascii="PT Astra Serif" w:hAnsi="PT Astra Serif"/>
                <w:spacing w:val="-4"/>
                <w:sz w:val="22"/>
              </w:rPr>
            </w:pPr>
            <w:r>
              <w:rPr>
                <w:rFonts w:ascii="PT Astra Serif" w:hAnsi="PT Astra Serif"/>
                <w:spacing w:val="-4"/>
                <w:sz w:val="22"/>
              </w:rPr>
              <w:t xml:space="preserve">ИО, ОМСУ (по согласованию), российские </w:t>
            </w:r>
            <w:proofErr w:type="spellStart"/>
            <w:r>
              <w:rPr>
                <w:rFonts w:ascii="PT Astra Serif" w:hAnsi="PT Astra Serif"/>
                <w:spacing w:val="-4"/>
                <w:sz w:val="22"/>
              </w:rPr>
              <w:t>организа</w:t>
            </w:r>
            <w:r w:rsidR="00A06377">
              <w:rPr>
                <w:rFonts w:ascii="PT Astra Serif" w:hAnsi="PT Astra Serif"/>
                <w:spacing w:val="-4"/>
                <w:sz w:val="22"/>
              </w:rPr>
              <w:t>-</w:t>
            </w:r>
            <w:r>
              <w:rPr>
                <w:rFonts w:ascii="PT Astra Serif" w:hAnsi="PT Astra Serif"/>
                <w:spacing w:val="-4"/>
                <w:sz w:val="22"/>
              </w:rPr>
              <w:t>ции</w:t>
            </w:r>
            <w:proofErr w:type="spellEnd"/>
            <w:r>
              <w:rPr>
                <w:rFonts w:ascii="PT Astra Serif" w:hAnsi="PT Astra Serif"/>
                <w:spacing w:val="-4"/>
                <w:sz w:val="22"/>
              </w:rPr>
              <w:t xml:space="preserve">, осуществляющие </w:t>
            </w:r>
            <w:proofErr w:type="spellStart"/>
            <w:proofErr w:type="gramStart"/>
            <w:r>
              <w:rPr>
                <w:rFonts w:ascii="PT Astra Serif" w:hAnsi="PT Astra Serif"/>
                <w:spacing w:val="-4"/>
                <w:sz w:val="22"/>
              </w:rPr>
              <w:t>образова</w:t>
            </w:r>
            <w:proofErr w:type="spellEnd"/>
            <w:r w:rsidR="00A06377">
              <w:rPr>
                <w:rFonts w:ascii="PT Astra Serif" w:hAnsi="PT Astra Serif"/>
                <w:spacing w:val="-4"/>
                <w:sz w:val="22"/>
              </w:rPr>
              <w:t>-</w:t>
            </w:r>
            <w:r>
              <w:rPr>
                <w:rFonts w:ascii="PT Astra Serif" w:hAnsi="PT Astra Serif"/>
                <w:spacing w:val="-4"/>
                <w:sz w:val="22"/>
              </w:rPr>
              <w:t>тельную</w:t>
            </w:r>
            <w:proofErr w:type="gramEnd"/>
            <w:r>
              <w:rPr>
                <w:rFonts w:ascii="PT Astra Serif" w:hAnsi="PT Astra Serif"/>
                <w:spacing w:val="-4"/>
                <w:sz w:val="22"/>
              </w:rPr>
              <w:t xml:space="preserve"> </w:t>
            </w:r>
            <w:proofErr w:type="gramStart"/>
            <w:r>
              <w:rPr>
                <w:rFonts w:ascii="PT Astra Serif" w:hAnsi="PT Astra Serif"/>
                <w:spacing w:val="-4"/>
                <w:sz w:val="22"/>
              </w:rPr>
              <w:t>деятель</w:t>
            </w:r>
            <w:r w:rsidR="00A06377">
              <w:rPr>
                <w:rFonts w:ascii="PT Astra Serif" w:hAnsi="PT Astra Serif"/>
                <w:spacing w:val="-4"/>
                <w:sz w:val="22"/>
              </w:rPr>
              <w:t>-</w:t>
            </w:r>
            <w:proofErr w:type="spellStart"/>
            <w:r>
              <w:rPr>
                <w:rFonts w:ascii="PT Astra Serif" w:hAnsi="PT Astra Serif"/>
                <w:spacing w:val="-4"/>
                <w:sz w:val="22"/>
              </w:rPr>
              <w:t>ность</w:t>
            </w:r>
            <w:proofErr w:type="spellEnd"/>
            <w:proofErr w:type="gramEnd"/>
            <w:r>
              <w:rPr>
                <w:rFonts w:ascii="PT Astra Serif" w:hAnsi="PT Astra Serif"/>
                <w:spacing w:val="-4"/>
                <w:sz w:val="22"/>
              </w:rPr>
              <w:t xml:space="preserve"> на территории </w:t>
            </w:r>
            <w:proofErr w:type="spellStart"/>
            <w:proofErr w:type="gramStart"/>
            <w:r>
              <w:rPr>
                <w:rFonts w:ascii="PT Astra Serif" w:hAnsi="PT Astra Serif"/>
                <w:spacing w:val="-4"/>
                <w:sz w:val="22"/>
              </w:rPr>
              <w:t>Ульяновс</w:t>
            </w:r>
            <w:proofErr w:type="spellEnd"/>
            <w:r w:rsidR="00A06377">
              <w:rPr>
                <w:rFonts w:ascii="PT Astra Serif" w:hAnsi="PT Astra Serif"/>
                <w:spacing w:val="-4"/>
                <w:sz w:val="22"/>
              </w:rPr>
              <w:t>-</w:t>
            </w:r>
            <w:r>
              <w:rPr>
                <w:rFonts w:ascii="PT Astra Serif" w:hAnsi="PT Astra Serif"/>
                <w:spacing w:val="-4"/>
                <w:sz w:val="22"/>
              </w:rPr>
              <w:lastRenderedPageBreak/>
              <w:t>кой</w:t>
            </w:r>
            <w:proofErr w:type="gramEnd"/>
            <w:r>
              <w:rPr>
                <w:rFonts w:ascii="PT Astra Serif" w:hAnsi="PT Astra Serif"/>
                <w:spacing w:val="-4"/>
                <w:sz w:val="22"/>
              </w:rPr>
              <w:t xml:space="preserve"> области по </w:t>
            </w:r>
            <w:proofErr w:type="spellStart"/>
            <w:proofErr w:type="gramStart"/>
            <w:r>
              <w:rPr>
                <w:rFonts w:ascii="PT Astra Serif" w:hAnsi="PT Astra Serif"/>
                <w:spacing w:val="-4"/>
                <w:sz w:val="22"/>
              </w:rPr>
              <w:t>образова</w:t>
            </w:r>
            <w:proofErr w:type="spellEnd"/>
            <w:r w:rsidR="00A06377">
              <w:rPr>
                <w:rFonts w:ascii="PT Astra Serif" w:hAnsi="PT Astra Serif"/>
                <w:spacing w:val="-4"/>
                <w:sz w:val="22"/>
              </w:rPr>
              <w:t>-</w:t>
            </w:r>
            <w:r>
              <w:rPr>
                <w:rFonts w:ascii="PT Astra Serif" w:hAnsi="PT Astra Serif"/>
                <w:spacing w:val="-4"/>
                <w:sz w:val="22"/>
              </w:rPr>
              <w:t>тельным</w:t>
            </w:r>
            <w:proofErr w:type="gramEnd"/>
            <w:r>
              <w:rPr>
                <w:rFonts w:ascii="PT Astra Serif" w:hAnsi="PT Astra Serif"/>
                <w:spacing w:val="-4"/>
                <w:sz w:val="22"/>
              </w:rPr>
              <w:t xml:space="preserve"> программам высшего </w:t>
            </w:r>
            <w:proofErr w:type="spellStart"/>
            <w:r>
              <w:rPr>
                <w:rFonts w:ascii="PT Astra Serif" w:hAnsi="PT Astra Serif"/>
                <w:spacing w:val="-4"/>
                <w:sz w:val="22"/>
              </w:rPr>
              <w:t>образова</w:t>
            </w:r>
            <w:r w:rsidR="00A06377">
              <w:rPr>
                <w:rFonts w:ascii="PT Astra Serif" w:hAnsi="PT Astra Serif"/>
                <w:spacing w:val="-4"/>
                <w:sz w:val="22"/>
              </w:rPr>
              <w:t>-</w:t>
            </w:r>
            <w:r>
              <w:rPr>
                <w:rFonts w:ascii="PT Astra Serif" w:hAnsi="PT Astra Serif"/>
                <w:spacing w:val="-4"/>
                <w:sz w:val="22"/>
              </w:rPr>
              <w:t>ния</w:t>
            </w:r>
            <w:proofErr w:type="spellEnd"/>
            <w:r>
              <w:rPr>
                <w:rFonts w:ascii="PT Astra Serif" w:hAnsi="PT Astra Serif"/>
                <w:spacing w:val="-4"/>
                <w:sz w:val="22"/>
              </w:rPr>
              <w:t xml:space="preserve"> (по согласованию)</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0B46AC3" w14:textId="77777777" w:rsidR="000857FD" w:rsidRDefault="00AA2355">
            <w:pPr>
              <w:spacing w:line="235" w:lineRule="auto"/>
              <w:jc w:val="center"/>
              <w:rPr>
                <w:rFonts w:ascii="PT Astra Serif" w:hAnsi="PT Astra Serif"/>
                <w:sz w:val="22"/>
              </w:rPr>
            </w:pPr>
            <w:r>
              <w:rPr>
                <w:rFonts w:ascii="PT Astra Serif" w:hAnsi="PT Astra Serif"/>
                <w:sz w:val="22"/>
              </w:rPr>
              <w:lastRenderedPageBreak/>
              <w:t>До 1100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470A744" w14:textId="77777777" w:rsidR="000857FD" w:rsidRDefault="00AA2355">
            <w:pPr>
              <w:spacing w:line="235" w:lineRule="auto"/>
              <w:jc w:val="center"/>
              <w:rPr>
                <w:rFonts w:ascii="PT Astra Serif" w:hAnsi="PT Astra Serif"/>
                <w:sz w:val="22"/>
              </w:rPr>
            </w:pPr>
            <w:r>
              <w:rPr>
                <w:rFonts w:ascii="PT Astra Serif" w:hAnsi="PT Astra Serif"/>
                <w:sz w:val="22"/>
              </w:rPr>
              <w:t>До 1200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0CD88CF" w14:textId="77777777" w:rsidR="000857FD" w:rsidRDefault="00AA2355">
            <w:pPr>
              <w:spacing w:line="235" w:lineRule="auto"/>
              <w:jc w:val="center"/>
              <w:rPr>
                <w:rFonts w:ascii="PT Astra Serif" w:hAnsi="PT Astra Serif"/>
                <w:sz w:val="22"/>
              </w:rPr>
            </w:pPr>
            <w:r>
              <w:rPr>
                <w:rFonts w:ascii="PT Astra Serif" w:hAnsi="PT Astra Serif"/>
                <w:sz w:val="22"/>
              </w:rPr>
              <w:t>До 1210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18065461" w14:textId="77777777" w:rsidR="000857FD" w:rsidRDefault="00AA2355">
            <w:pPr>
              <w:spacing w:line="235" w:lineRule="auto"/>
              <w:jc w:val="center"/>
              <w:rPr>
                <w:rFonts w:ascii="PT Astra Serif" w:hAnsi="PT Astra Serif"/>
                <w:sz w:val="22"/>
              </w:rPr>
            </w:pPr>
            <w:r>
              <w:rPr>
                <w:rFonts w:ascii="PT Astra Serif" w:hAnsi="PT Astra Serif"/>
                <w:sz w:val="22"/>
              </w:rPr>
              <w:t>До 1220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5DFC55C" w14:textId="77777777" w:rsidR="000857FD" w:rsidRDefault="00AA2355">
            <w:pPr>
              <w:spacing w:line="235" w:lineRule="auto"/>
              <w:jc w:val="center"/>
              <w:rPr>
                <w:rFonts w:ascii="PT Astra Serif" w:hAnsi="PT Astra Serif"/>
                <w:sz w:val="22"/>
              </w:rPr>
            </w:pPr>
            <w:r>
              <w:rPr>
                <w:rFonts w:ascii="PT Astra Serif" w:hAnsi="PT Astra Serif"/>
                <w:sz w:val="22"/>
              </w:rPr>
              <w:t>До 1220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4A33623" w14:textId="77777777" w:rsidR="000857FD" w:rsidRDefault="00AA2355">
            <w:pPr>
              <w:spacing w:line="235" w:lineRule="auto"/>
              <w:jc w:val="center"/>
              <w:rPr>
                <w:rFonts w:ascii="PT Astra Serif" w:hAnsi="PT Astra Serif"/>
                <w:sz w:val="22"/>
              </w:rPr>
            </w:pPr>
            <w:r>
              <w:rPr>
                <w:rFonts w:ascii="PT Astra Serif" w:hAnsi="PT Astra Serif"/>
                <w:sz w:val="22"/>
              </w:rPr>
              <w:t>До 1220</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4609CC7" w14:textId="77777777" w:rsidR="000857FD" w:rsidRDefault="00AA2355">
            <w:pPr>
              <w:spacing w:line="235" w:lineRule="auto"/>
              <w:jc w:val="center"/>
              <w:rPr>
                <w:rFonts w:ascii="PT Astra Serif" w:hAnsi="PT Astra Serif"/>
                <w:sz w:val="22"/>
              </w:rPr>
            </w:pPr>
            <w:r>
              <w:rPr>
                <w:rFonts w:ascii="PT Astra Serif" w:hAnsi="PT Astra Serif"/>
                <w:sz w:val="22"/>
              </w:rPr>
              <w:t>До 1220</w:t>
            </w:r>
          </w:p>
        </w:tc>
      </w:tr>
      <w:tr w:rsidR="000857FD" w14:paraId="66F1FC50"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7DE6E20" w14:textId="21CAB628" w:rsidR="000857FD" w:rsidRDefault="00AA2355">
            <w:pPr>
              <w:jc w:val="center"/>
              <w:rPr>
                <w:rFonts w:ascii="PT Astra Serif" w:hAnsi="PT Astra Serif"/>
                <w:sz w:val="22"/>
              </w:rPr>
            </w:pPr>
            <w:r>
              <w:rPr>
                <w:rFonts w:ascii="PT Astra Serif" w:hAnsi="PT Astra Serif"/>
                <w:sz w:val="22"/>
              </w:rPr>
              <w:t>1</w:t>
            </w:r>
            <w:r w:rsidR="00682F96">
              <w:rPr>
                <w:rFonts w:ascii="PT Astra Serif" w:hAnsi="PT Astra Serif"/>
                <w:sz w:val="22"/>
              </w:rPr>
              <w:t>1</w:t>
            </w:r>
            <w:r>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B33B65D" w14:textId="77777777" w:rsidR="000857FD" w:rsidRDefault="00AA2355">
            <w:pPr>
              <w:jc w:val="both"/>
              <w:rPr>
                <w:rFonts w:ascii="PT Astra Serif" w:hAnsi="PT Astra Serif"/>
                <w:spacing w:val="-4"/>
                <w:sz w:val="22"/>
              </w:rPr>
            </w:pPr>
            <w:r>
              <w:rPr>
                <w:rFonts w:ascii="PT Astra Serif" w:hAnsi="PT Astra Serif"/>
                <w:spacing w:val="-4"/>
                <w:sz w:val="22"/>
              </w:rPr>
              <w:t xml:space="preserve">Увеличение доли родителей (иных законных представителей) детей дошкольного и школьного возраста, получивших памятки о действиях в случаях принуждения их организациями, осуществляющими образовательную деятельность, в той или иной форме к осуществлению платежей, </w:t>
            </w:r>
            <w:r>
              <w:rPr>
                <w:rFonts w:ascii="PT Astra Serif" w:hAnsi="PT Astra Serif"/>
                <w:spacing w:val="-4"/>
                <w:sz w:val="22"/>
              </w:rPr>
              <w:lastRenderedPageBreak/>
              <w:t>не предусмотренных законодательством Российской Федерации, в общей численности таких родителей,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9E7E779" w14:textId="353A26AD" w:rsidR="000857FD" w:rsidRDefault="00AA2355">
            <w:pPr>
              <w:jc w:val="both"/>
              <w:rPr>
                <w:rFonts w:ascii="PT Astra Serif" w:hAnsi="PT Astra Serif"/>
                <w:sz w:val="22"/>
              </w:rPr>
            </w:pPr>
            <w:proofErr w:type="spellStart"/>
            <w:r>
              <w:rPr>
                <w:rFonts w:ascii="PT Astra Serif" w:hAnsi="PT Astra Serif"/>
                <w:sz w:val="22"/>
              </w:rPr>
              <w:lastRenderedPageBreak/>
              <w:t>Министер</w:t>
            </w:r>
            <w:r w:rsidR="00A06377">
              <w:rPr>
                <w:rFonts w:ascii="PT Astra Serif" w:hAnsi="PT Astra Serif"/>
                <w:sz w:val="22"/>
              </w:rPr>
              <w:t>-</w:t>
            </w:r>
            <w:r>
              <w:rPr>
                <w:rFonts w:ascii="PT Astra Serif" w:hAnsi="PT Astra Serif"/>
                <w:sz w:val="22"/>
              </w:rPr>
              <w:t>ство</w:t>
            </w:r>
            <w:proofErr w:type="spellEnd"/>
            <w:r>
              <w:rPr>
                <w:rFonts w:ascii="PT Astra Serif" w:hAnsi="PT Astra Serif"/>
                <w:sz w:val="22"/>
              </w:rPr>
              <w:t xml:space="preserve"> </w:t>
            </w:r>
            <w:proofErr w:type="spellStart"/>
            <w:r>
              <w:rPr>
                <w:rFonts w:ascii="PT Astra Serif" w:hAnsi="PT Astra Serif"/>
                <w:sz w:val="22"/>
              </w:rPr>
              <w:t>просвеще</w:t>
            </w:r>
            <w:r w:rsidR="00A06377">
              <w:rPr>
                <w:rFonts w:ascii="PT Astra Serif" w:hAnsi="PT Astra Serif"/>
                <w:sz w:val="22"/>
              </w:rPr>
              <w:t>-</w:t>
            </w:r>
            <w:r>
              <w:rPr>
                <w:rFonts w:ascii="PT Astra Serif" w:hAnsi="PT Astra Serif"/>
                <w:sz w:val="22"/>
              </w:rPr>
              <w:t>ния</w:t>
            </w:r>
            <w:proofErr w:type="spellEnd"/>
            <w:r>
              <w:rPr>
                <w:rFonts w:ascii="PT Astra Serif" w:hAnsi="PT Astra Serif"/>
                <w:sz w:val="22"/>
              </w:rPr>
              <w:t xml:space="preserve"> и воспитания Ульяновской области, ОМСУ (по согласованию)</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0A7F70F" w14:textId="77777777" w:rsidR="000857FD" w:rsidRDefault="00AA2355">
            <w:pPr>
              <w:jc w:val="center"/>
              <w:rPr>
                <w:rFonts w:ascii="PT Astra Serif" w:hAnsi="PT Astra Serif"/>
                <w:sz w:val="22"/>
              </w:rPr>
            </w:pPr>
            <w:r>
              <w:rPr>
                <w:rFonts w:ascii="PT Astra Serif" w:hAnsi="PT Astra Serif"/>
                <w:sz w:val="22"/>
              </w:rPr>
              <w:t>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6BDB5B8" w14:textId="77777777" w:rsidR="000857FD" w:rsidRDefault="00AA2355">
            <w:pPr>
              <w:jc w:val="center"/>
              <w:rPr>
                <w:rFonts w:ascii="PT Astra Serif" w:hAnsi="PT Astra Serif"/>
                <w:sz w:val="22"/>
              </w:rPr>
            </w:pPr>
            <w:r>
              <w:rPr>
                <w:rFonts w:ascii="PT Astra Serif" w:hAnsi="PT Astra Serif"/>
                <w:sz w:val="22"/>
              </w:rPr>
              <w:t>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6F12151" w14:textId="77777777" w:rsidR="000857FD" w:rsidRDefault="00AA2355">
            <w:pPr>
              <w:jc w:val="center"/>
              <w:rPr>
                <w:rFonts w:ascii="PT Astra Serif" w:hAnsi="PT Astra Serif"/>
                <w:sz w:val="22"/>
              </w:rPr>
            </w:pPr>
            <w:r>
              <w:rPr>
                <w:rFonts w:ascii="PT Astra Serif" w:hAnsi="PT Astra Serif"/>
                <w:sz w:val="22"/>
              </w:rPr>
              <w:t>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1B98250D" w14:textId="77777777" w:rsidR="000857FD" w:rsidRDefault="00AA2355">
            <w:pPr>
              <w:jc w:val="center"/>
              <w:rPr>
                <w:rFonts w:ascii="PT Astra Serif" w:hAnsi="PT Astra Serif"/>
                <w:sz w:val="22"/>
              </w:rPr>
            </w:pPr>
            <w:r>
              <w:rPr>
                <w:rFonts w:ascii="PT Astra Serif" w:hAnsi="PT Astra Serif"/>
                <w:sz w:val="22"/>
              </w:rPr>
              <w:t>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6D22AAE" w14:textId="77777777" w:rsidR="000857FD" w:rsidRDefault="00AA2355">
            <w:pPr>
              <w:jc w:val="center"/>
              <w:rPr>
                <w:rFonts w:ascii="PT Astra Serif" w:hAnsi="PT Astra Serif"/>
                <w:sz w:val="22"/>
              </w:rPr>
            </w:pPr>
            <w:r>
              <w:rPr>
                <w:rFonts w:ascii="PT Astra Serif" w:hAnsi="PT Astra Serif"/>
                <w:sz w:val="22"/>
              </w:rPr>
              <w:t>100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7BC2F93" w14:textId="77777777" w:rsidR="000857FD" w:rsidRDefault="00AA2355">
            <w:pPr>
              <w:jc w:val="center"/>
              <w:rPr>
                <w:rFonts w:ascii="PT Astra Serif" w:hAnsi="PT Astra Serif"/>
                <w:sz w:val="22"/>
              </w:rPr>
            </w:pPr>
            <w:r>
              <w:rPr>
                <w:rFonts w:ascii="PT Astra Serif" w:hAnsi="PT Astra Serif"/>
                <w:sz w:val="22"/>
              </w:rPr>
              <w:t>100</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979F67D" w14:textId="77777777" w:rsidR="000857FD" w:rsidRDefault="00AA2355">
            <w:pPr>
              <w:jc w:val="center"/>
              <w:rPr>
                <w:rFonts w:ascii="PT Astra Serif" w:hAnsi="PT Astra Serif"/>
                <w:sz w:val="22"/>
              </w:rPr>
            </w:pPr>
            <w:r>
              <w:rPr>
                <w:rFonts w:ascii="PT Astra Serif" w:hAnsi="PT Astra Serif"/>
                <w:sz w:val="22"/>
              </w:rPr>
              <w:t>100</w:t>
            </w:r>
          </w:p>
        </w:tc>
      </w:tr>
      <w:tr w:rsidR="000857FD" w14:paraId="6469B6E5"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C698045" w14:textId="34099489" w:rsidR="000857FD" w:rsidRDefault="00AA2355">
            <w:pPr>
              <w:jc w:val="center"/>
              <w:rPr>
                <w:rFonts w:ascii="PT Astra Serif" w:hAnsi="PT Astra Serif"/>
                <w:sz w:val="22"/>
              </w:rPr>
            </w:pPr>
            <w:r>
              <w:rPr>
                <w:rFonts w:ascii="PT Astra Serif" w:hAnsi="PT Astra Serif"/>
                <w:sz w:val="22"/>
              </w:rPr>
              <w:t>1</w:t>
            </w:r>
            <w:r w:rsidR="00682F96">
              <w:rPr>
                <w:rFonts w:ascii="PT Astra Serif" w:hAnsi="PT Astra Serif"/>
                <w:sz w:val="22"/>
              </w:rPr>
              <w:t>2</w:t>
            </w:r>
            <w:r>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66AD6E5" w14:textId="77777777" w:rsidR="000857FD" w:rsidRDefault="00AA2355">
            <w:pPr>
              <w:jc w:val="both"/>
              <w:rPr>
                <w:rFonts w:ascii="PT Astra Serif" w:hAnsi="PT Astra Serif"/>
                <w:spacing w:val="-4"/>
                <w:sz w:val="22"/>
              </w:rPr>
            </w:pPr>
            <w:r>
              <w:rPr>
                <w:rFonts w:ascii="PT Astra Serif" w:hAnsi="PT Astra Serif"/>
                <w:spacing w:val="-4"/>
                <w:sz w:val="22"/>
              </w:rPr>
              <w:t>Увеличение количества мероприятий, направленных на повышение престижа государственной гражданской службы и муниципальной службы, единиц</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BC2E488" w14:textId="36363999" w:rsidR="000857FD" w:rsidRDefault="00AA2355">
            <w:pPr>
              <w:jc w:val="both"/>
              <w:rPr>
                <w:rFonts w:ascii="PT Astra Serif" w:hAnsi="PT Astra Serif"/>
                <w:sz w:val="22"/>
              </w:rPr>
            </w:pPr>
            <w:proofErr w:type="gramStart"/>
            <w:r>
              <w:rPr>
                <w:rFonts w:ascii="PT Astra Serif" w:hAnsi="PT Astra Serif"/>
                <w:sz w:val="22"/>
              </w:rPr>
              <w:t>Профиль</w:t>
            </w:r>
            <w:r w:rsidR="00A06377">
              <w:rPr>
                <w:rFonts w:ascii="PT Astra Serif" w:hAnsi="PT Astra Serif"/>
                <w:sz w:val="22"/>
              </w:rPr>
              <w:t>-</w:t>
            </w:r>
            <w:proofErr w:type="spellStart"/>
            <w:r>
              <w:rPr>
                <w:rFonts w:ascii="PT Astra Serif" w:hAnsi="PT Astra Serif"/>
                <w:sz w:val="22"/>
              </w:rPr>
              <w:t>ное</w:t>
            </w:r>
            <w:proofErr w:type="spellEnd"/>
            <w:proofErr w:type="gramEnd"/>
            <w:r>
              <w:rPr>
                <w:rFonts w:ascii="PT Astra Serif" w:hAnsi="PT Astra Serif"/>
                <w:sz w:val="22"/>
              </w:rPr>
              <w:t xml:space="preserve"> управление </w:t>
            </w:r>
            <w:proofErr w:type="spellStart"/>
            <w:proofErr w:type="gramStart"/>
            <w:r>
              <w:rPr>
                <w:rFonts w:ascii="PT Astra Serif" w:hAnsi="PT Astra Serif"/>
                <w:sz w:val="22"/>
              </w:rPr>
              <w:t>админист</w:t>
            </w:r>
            <w:proofErr w:type="spellEnd"/>
            <w:r w:rsidR="00A06377">
              <w:rPr>
                <w:rFonts w:ascii="PT Astra Serif" w:hAnsi="PT Astra Serif"/>
                <w:sz w:val="22"/>
              </w:rPr>
              <w:t>-</w:t>
            </w:r>
            <w:r>
              <w:rPr>
                <w:rFonts w:ascii="PT Astra Serif" w:hAnsi="PT Astra Serif"/>
                <w:sz w:val="22"/>
              </w:rPr>
              <w:t>рации</w:t>
            </w:r>
            <w:proofErr w:type="gramEnd"/>
            <w:r>
              <w:rPr>
                <w:rFonts w:ascii="PT Astra Serif" w:hAnsi="PT Astra Serif"/>
                <w:sz w:val="22"/>
              </w:rPr>
              <w:t xml:space="preserve"> Губернатора </w:t>
            </w:r>
            <w:proofErr w:type="spellStart"/>
            <w:proofErr w:type="gramStart"/>
            <w:r>
              <w:rPr>
                <w:rFonts w:ascii="PT Astra Serif" w:hAnsi="PT Astra Serif"/>
                <w:sz w:val="22"/>
              </w:rPr>
              <w:t>Ульяновс</w:t>
            </w:r>
            <w:proofErr w:type="spellEnd"/>
            <w:r w:rsidR="00A06377">
              <w:rPr>
                <w:rFonts w:ascii="PT Astra Serif" w:hAnsi="PT Astra Serif"/>
                <w:sz w:val="22"/>
              </w:rPr>
              <w:t>-</w:t>
            </w:r>
            <w:r>
              <w:rPr>
                <w:rFonts w:ascii="PT Astra Serif" w:hAnsi="PT Astra Serif"/>
                <w:sz w:val="22"/>
              </w:rPr>
              <w:t>кой</w:t>
            </w:r>
            <w:proofErr w:type="gramEnd"/>
            <w:r>
              <w:rPr>
                <w:rFonts w:ascii="PT Astra Serif" w:hAnsi="PT Astra Serif"/>
                <w:sz w:val="22"/>
              </w:rPr>
              <w:t xml:space="preserve"> области, управление по вопросам государственной службы и кадров </w:t>
            </w:r>
            <w:proofErr w:type="spellStart"/>
            <w:proofErr w:type="gramStart"/>
            <w:r>
              <w:rPr>
                <w:rFonts w:ascii="PT Astra Serif" w:hAnsi="PT Astra Serif"/>
                <w:sz w:val="22"/>
              </w:rPr>
              <w:t>админист</w:t>
            </w:r>
            <w:proofErr w:type="spellEnd"/>
            <w:r w:rsidR="00A06377">
              <w:rPr>
                <w:rFonts w:ascii="PT Astra Serif" w:hAnsi="PT Astra Serif"/>
                <w:sz w:val="22"/>
              </w:rPr>
              <w:t>-</w:t>
            </w:r>
            <w:r>
              <w:rPr>
                <w:rFonts w:ascii="PT Astra Serif" w:hAnsi="PT Astra Serif"/>
                <w:sz w:val="22"/>
              </w:rPr>
              <w:t>рации</w:t>
            </w:r>
            <w:proofErr w:type="gramEnd"/>
            <w:r>
              <w:rPr>
                <w:rFonts w:ascii="PT Astra Serif" w:hAnsi="PT Astra Serif"/>
                <w:sz w:val="22"/>
              </w:rPr>
              <w:t xml:space="preserve"> </w:t>
            </w:r>
            <w:proofErr w:type="spellStart"/>
            <w:proofErr w:type="gramStart"/>
            <w:r>
              <w:rPr>
                <w:rFonts w:ascii="PT Astra Serif" w:hAnsi="PT Astra Serif"/>
                <w:sz w:val="22"/>
              </w:rPr>
              <w:t>Губерна</w:t>
            </w:r>
            <w:proofErr w:type="spellEnd"/>
            <w:r w:rsidR="00A06377">
              <w:rPr>
                <w:rFonts w:ascii="PT Astra Serif" w:hAnsi="PT Astra Serif"/>
                <w:sz w:val="22"/>
              </w:rPr>
              <w:t>-</w:t>
            </w:r>
            <w:r>
              <w:rPr>
                <w:rFonts w:ascii="PT Astra Serif" w:hAnsi="PT Astra Serif"/>
                <w:sz w:val="22"/>
              </w:rPr>
              <w:t>тора</w:t>
            </w:r>
            <w:proofErr w:type="gramEnd"/>
            <w:r>
              <w:rPr>
                <w:rFonts w:ascii="PT Astra Serif" w:hAnsi="PT Astra Serif"/>
                <w:sz w:val="22"/>
              </w:rPr>
              <w:t xml:space="preserve"> Ульяновской области, ИО, ОМСУ </w:t>
            </w:r>
            <w:r>
              <w:rPr>
                <w:rFonts w:ascii="PT Astra Serif" w:hAnsi="PT Astra Serif"/>
                <w:sz w:val="22"/>
              </w:rPr>
              <w:lastRenderedPageBreak/>
              <w:t>(по согласованию)</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EC63157" w14:textId="77777777" w:rsidR="000857FD" w:rsidRDefault="00AA2355">
            <w:pPr>
              <w:jc w:val="center"/>
              <w:rPr>
                <w:rFonts w:ascii="PT Astra Serif" w:hAnsi="PT Astra Serif"/>
                <w:sz w:val="22"/>
              </w:rPr>
            </w:pPr>
            <w:r>
              <w:rPr>
                <w:rFonts w:ascii="PT Astra Serif" w:hAnsi="PT Astra Serif"/>
                <w:sz w:val="22"/>
              </w:rPr>
              <w:lastRenderedPageBreak/>
              <w:t>250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45F9ADE" w14:textId="77777777" w:rsidR="000857FD" w:rsidRDefault="00AA2355">
            <w:pPr>
              <w:jc w:val="center"/>
              <w:rPr>
                <w:rFonts w:ascii="PT Astra Serif" w:hAnsi="PT Astra Serif"/>
                <w:sz w:val="22"/>
              </w:rPr>
            </w:pPr>
            <w:r>
              <w:rPr>
                <w:rFonts w:ascii="PT Astra Serif" w:hAnsi="PT Astra Serif"/>
                <w:sz w:val="22"/>
              </w:rPr>
              <w:t>300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62C4FC54" w14:textId="77777777" w:rsidR="000857FD" w:rsidRDefault="00AA2355">
            <w:pPr>
              <w:jc w:val="center"/>
              <w:rPr>
                <w:rFonts w:ascii="PT Astra Serif" w:hAnsi="PT Astra Serif"/>
                <w:sz w:val="22"/>
              </w:rPr>
            </w:pPr>
            <w:r>
              <w:rPr>
                <w:rFonts w:ascii="PT Astra Serif" w:hAnsi="PT Astra Serif"/>
                <w:sz w:val="22"/>
              </w:rPr>
              <w:t>320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A111FDF" w14:textId="77777777" w:rsidR="000857FD" w:rsidRDefault="00AA2355">
            <w:pPr>
              <w:jc w:val="center"/>
              <w:rPr>
                <w:rFonts w:ascii="PT Astra Serif" w:hAnsi="PT Astra Serif"/>
                <w:sz w:val="22"/>
              </w:rPr>
            </w:pPr>
            <w:r>
              <w:rPr>
                <w:rFonts w:ascii="PT Astra Serif" w:hAnsi="PT Astra Serif"/>
                <w:sz w:val="22"/>
              </w:rPr>
              <w:t>340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E00836E" w14:textId="77777777" w:rsidR="000857FD" w:rsidRDefault="00AA2355">
            <w:pPr>
              <w:jc w:val="center"/>
              <w:rPr>
                <w:rFonts w:ascii="PT Astra Serif" w:hAnsi="PT Astra Serif"/>
                <w:sz w:val="22"/>
              </w:rPr>
            </w:pPr>
            <w:r>
              <w:rPr>
                <w:rFonts w:ascii="PT Astra Serif" w:hAnsi="PT Astra Serif"/>
                <w:sz w:val="22"/>
              </w:rPr>
              <w:t>340</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4BEEF80" w14:textId="77777777" w:rsidR="000857FD" w:rsidRDefault="00AA2355">
            <w:pPr>
              <w:jc w:val="center"/>
              <w:rPr>
                <w:rFonts w:ascii="PT Astra Serif" w:hAnsi="PT Astra Serif"/>
                <w:sz w:val="22"/>
              </w:rPr>
            </w:pPr>
            <w:r>
              <w:rPr>
                <w:rFonts w:ascii="PT Astra Serif" w:hAnsi="PT Astra Serif"/>
                <w:sz w:val="22"/>
              </w:rPr>
              <w:t>340</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1BF6C17E" w14:textId="77777777" w:rsidR="000857FD" w:rsidRDefault="00AA2355">
            <w:pPr>
              <w:jc w:val="center"/>
              <w:rPr>
                <w:rFonts w:ascii="PT Astra Serif" w:hAnsi="PT Astra Serif"/>
                <w:sz w:val="22"/>
              </w:rPr>
            </w:pPr>
            <w:r>
              <w:rPr>
                <w:rFonts w:ascii="PT Astra Serif" w:hAnsi="PT Astra Serif"/>
                <w:sz w:val="22"/>
              </w:rPr>
              <w:t>340</w:t>
            </w:r>
          </w:p>
        </w:tc>
      </w:tr>
      <w:tr w:rsidR="000857FD" w14:paraId="2E018846"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69A4AE7" w14:textId="419F43EF" w:rsidR="000857FD" w:rsidRDefault="00AA2355">
            <w:pPr>
              <w:jc w:val="center"/>
              <w:rPr>
                <w:rFonts w:ascii="PT Astra Serif" w:hAnsi="PT Astra Serif"/>
                <w:sz w:val="22"/>
              </w:rPr>
            </w:pPr>
            <w:r>
              <w:rPr>
                <w:rFonts w:ascii="PT Astra Serif" w:hAnsi="PT Astra Serif"/>
                <w:sz w:val="22"/>
              </w:rPr>
              <w:t>1</w:t>
            </w:r>
            <w:r w:rsidR="00682F96">
              <w:rPr>
                <w:rFonts w:ascii="PT Astra Serif" w:hAnsi="PT Astra Serif"/>
                <w:sz w:val="22"/>
              </w:rPr>
              <w:t>3</w:t>
            </w:r>
            <w:r>
              <w:rPr>
                <w:rFonts w:ascii="PT Astra Serif" w:hAnsi="PT Astra Serif"/>
                <w:sz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8386659" w14:textId="77777777" w:rsidR="000857FD" w:rsidRDefault="00AA2355">
            <w:pPr>
              <w:jc w:val="both"/>
              <w:rPr>
                <w:rFonts w:ascii="PT Astra Serif" w:hAnsi="PT Astra Serif"/>
                <w:spacing w:val="-6"/>
                <w:sz w:val="22"/>
              </w:rPr>
            </w:pPr>
            <w:r>
              <w:rPr>
                <w:rFonts w:ascii="PT Astra Serif" w:hAnsi="PT Astra Serif"/>
                <w:spacing w:val="-6"/>
                <w:sz w:val="22"/>
              </w:rPr>
              <w:t>Увеличение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в общей численности жителей Ульяновской области,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6BB236D" w14:textId="72F0E47B" w:rsidR="000857FD" w:rsidRDefault="00AA2355">
            <w:pPr>
              <w:jc w:val="both"/>
              <w:rPr>
                <w:rFonts w:ascii="PT Astra Serif" w:hAnsi="PT Astra Serif"/>
                <w:spacing w:val="-6"/>
                <w:sz w:val="22"/>
              </w:rPr>
            </w:pPr>
            <w:r>
              <w:rPr>
                <w:rFonts w:ascii="PT Astra Serif" w:hAnsi="PT Astra Serif"/>
                <w:spacing w:val="-6"/>
                <w:sz w:val="22"/>
              </w:rPr>
              <w:t>Областное государственное казённое учреждение «</w:t>
            </w:r>
            <w:proofErr w:type="spellStart"/>
            <w:r>
              <w:rPr>
                <w:rFonts w:ascii="PT Astra Serif" w:hAnsi="PT Astra Serif"/>
                <w:spacing w:val="-6"/>
                <w:sz w:val="22"/>
              </w:rPr>
              <w:t>Корпора</w:t>
            </w:r>
            <w:r w:rsidR="00A06377">
              <w:rPr>
                <w:rFonts w:ascii="PT Astra Serif" w:hAnsi="PT Astra Serif"/>
                <w:spacing w:val="-6"/>
                <w:sz w:val="22"/>
              </w:rPr>
              <w:t>-</w:t>
            </w:r>
            <w:r>
              <w:rPr>
                <w:rFonts w:ascii="PT Astra Serif" w:hAnsi="PT Astra Serif"/>
                <w:spacing w:val="-6"/>
                <w:sz w:val="22"/>
              </w:rPr>
              <w:t>ция</w:t>
            </w:r>
            <w:proofErr w:type="spellEnd"/>
            <w:r>
              <w:rPr>
                <w:rFonts w:ascii="PT Astra Serif" w:hAnsi="PT Astra Serif"/>
                <w:spacing w:val="-6"/>
                <w:sz w:val="22"/>
              </w:rPr>
              <w:t xml:space="preserve"> развития интернет-технологий – </w:t>
            </w:r>
            <w:proofErr w:type="spellStart"/>
            <w:r>
              <w:rPr>
                <w:rFonts w:ascii="PT Astra Serif" w:hAnsi="PT Astra Serif"/>
                <w:spacing w:val="-6"/>
                <w:sz w:val="22"/>
              </w:rPr>
              <w:t>многофункциональ</w:t>
            </w:r>
            <w:r w:rsidR="00A06377">
              <w:rPr>
                <w:rFonts w:ascii="PT Astra Serif" w:hAnsi="PT Astra Serif"/>
                <w:spacing w:val="-6"/>
                <w:sz w:val="22"/>
              </w:rPr>
              <w:t>-</w:t>
            </w:r>
            <w:r>
              <w:rPr>
                <w:rFonts w:ascii="PT Astra Serif" w:hAnsi="PT Astra Serif"/>
                <w:spacing w:val="-6"/>
                <w:sz w:val="22"/>
              </w:rPr>
              <w:t>ный</w:t>
            </w:r>
            <w:proofErr w:type="spellEnd"/>
            <w:r>
              <w:rPr>
                <w:rFonts w:ascii="PT Astra Serif" w:hAnsi="PT Astra Serif"/>
                <w:spacing w:val="-6"/>
                <w:sz w:val="22"/>
              </w:rPr>
              <w:t xml:space="preserve"> центр </w:t>
            </w:r>
            <w:proofErr w:type="spellStart"/>
            <w:r>
              <w:rPr>
                <w:rFonts w:ascii="PT Astra Serif" w:hAnsi="PT Astra Serif"/>
                <w:spacing w:val="-6"/>
                <w:sz w:val="22"/>
              </w:rPr>
              <w:t>предостав</w:t>
            </w:r>
            <w:r w:rsidR="00A06377">
              <w:rPr>
                <w:rFonts w:ascii="PT Astra Serif" w:hAnsi="PT Astra Serif"/>
                <w:spacing w:val="-6"/>
                <w:sz w:val="22"/>
              </w:rPr>
              <w:t>-</w:t>
            </w:r>
            <w:r>
              <w:rPr>
                <w:rFonts w:ascii="PT Astra Serif" w:hAnsi="PT Astra Serif"/>
                <w:spacing w:val="-6"/>
                <w:sz w:val="22"/>
              </w:rPr>
              <w:t>ления</w:t>
            </w:r>
            <w:proofErr w:type="spellEnd"/>
            <w:r>
              <w:rPr>
                <w:rFonts w:ascii="PT Astra Serif" w:hAnsi="PT Astra Serif"/>
                <w:spacing w:val="-6"/>
                <w:sz w:val="22"/>
              </w:rPr>
              <w:t xml:space="preserve"> </w:t>
            </w:r>
            <w:proofErr w:type="spellStart"/>
            <w:r>
              <w:rPr>
                <w:rFonts w:ascii="PT Astra Serif" w:hAnsi="PT Astra Serif"/>
                <w:spacing w:val="-6"/>
                <w:sz w:val="22"/>
              </w:rPr>
              <w:t>государст</w:t>
            </w:r>
            <w:proofErr w:type="spellEnd"/>
            <w:r w:rsidR="00A06377">
              <w:rPr>
                <w:rFonts w:ascii="PT Astra Serif" w:hAnsi="PT Astra Serif"/>
                <w:spacing w:val="-6"/>
                <w:sz w:val="22"/>
              </w:rPr>
              <w:t>-</w:t>
            </w:r>
            <w:r>
              <w:rPr>
                <w:rFonts w:ascii="PT Astra Serif" w:hAnsi="PT Astra Serif"/>
                <w:spacing w:val="-6"/>
                <w:sz w:val="22"/>
              </w:rPr>
              <w:t xml:space="preserve">венных и </w:t>
            </w:r>
            <w:proofErr w:type="spellStart"/>
            <w:r>
              <w:rPr>
                <w:rFonts w:ascii="PT Astra Serif" w:hAnsi="PT Astra Serif"/>
                <w:spacing w:val="-6"/>
                <w:sz w:val="22"/>
              </w:rPr>
              <w:t>муници</w:t>
            </w:r>
            <w:r w:rsidR="00A06377">
              <w:rPr>
                <w:rFonts w:ascii="PT Astra Serif" w:hAnsi="PT Astra Serif"/>
                <w:spacing w:val="-6"/>
                <w:sz w:val="22"/>
              </w:rPr>
              <w:t>-</w:t>
            </w:r>
            <w:r>
              <w:rPr>
                <w:rFonts w:ascii="PT Astra Serif" w:hAnsi="PT Astra Serif"/>
                <w:spacing w:val="-6"/>
                <w:sz w:val="22"/>
              </w:rPr>
              <w:t>пальных</w:t>
            </w:r>
            <w:proofErr w:type="spellEnd"/>
            <w:r>
              <w:rPr>
                <w:rFonts w:ascii="PT Astra Serif" w:hAnsi="PT Astra Serif"/>
                <w:spacing w:val="-6"/>
                <w:sz w:val="22"/>
              </w:rPr>
              <w:t xml:space="preserve"> услуг в </w:t>
            </w:r>
            <w:proofErr w:type="spellStart"/>
            <w:r>
              <w:rPr>
                <w:rFonts w:ascii="PT Astra Serif" w:hAnsi="PT Astra Serif"/>
                <w:spacing w:val="-6"/>
                <w:sz w:val="22"/>
              </w:rPr>
              <w:t>Ульяновс</w:t>
            </w:r>
            <w:proofErr w:type="spellEnd"/>
            <w:r w:rsidR="00A06377">
              <w:rPr>
                <w:rFonts w:ascii="PT Astra Serif" w:hAnsi="PT Astra Serif"/>
                <w:spacing w:val="-6"/>
                <w:sz w:val="22"/>
              </w:rPr>
              <w:t>-</w:t>
            </w:r>
            <w:r>
              <w:rPr>
                <w:rFonts w:ascii="PT Astra Serif" w:hAnsi="PT Astra Serif"/>
                <w:spacing w:val="-6"/>
                <w:sz w:val="22"/>
              </w:rPr>
              <w:t>кой области»</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44ABDD4" w14:textId="77777777" w:rsidR="000857FD" w:rsidRDefault="00AA2355">
            <w:pPr>
              <w:jc w:val="center"/>
              <w:rPr>
                <w:rFonts w:ascii="PT Astra Serif" w:hAnsi="PT Astra Serif"/>
                <w:spacing w:val="-6"/>
                <w:sz w:val="22"/>
              </w:rPr>
            </w:pPr>
            <w:r>
              <w:rPr>
                <w:rFonts w:ascii="PT Astra Serif" w:hAnsi="PT Astra Serif"/>
                <w:spacing w:val="-6"/>
                <w:sz w:val="22"/>
              </w:rPr>
              <w:t>До 96</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62612E74"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53FFA12"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2696DE3"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61A98623"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F8BE367"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749FB577"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r>
      <w:tr w:rsidR="000857FD" w14:paraId="3C794771" w14:textId="77777777" w:rsidTr="00F71374">
        <w:tc>
          <w:tcPr>
            <w:tcW w:w="56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BD5AA98" w14:textId="76181A68" w:rsidR="000857FD" w:rsidRDefault="00AA2355">
            <w:pPr>
              <w:jc w:val="center"/>
              <w:rPr>
                <w:rFonts w:ascii="PT Astra Serif" w:hAnsi="PT Astra Serif"/>
                <w:sz w:val="22"/>
              </w:rPr>
            </w:pPr>
            <w:r>
              <w:rPr>
                <w:rFonts w:ascii="PT Astra Serif" w:hAnsi="PT Astra Serif"/>
                <w:sz w:val="22"/>
              </w:rPr>
              <w:t>1</w:t>
            </w:r>
            <w:r w:rsidR="00682F96">
              <w:rPr>
                <w:rFonts w:ascii="PT Astra Serif" w:hAnsi="PT Astra Serif"/>
                <w:sz w:val="22"/>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EFE2F6F" w14:textId="77777777" w:rsidR="000857FD" w:rsidRDefault="00AA2355">
            <w:pPr>
              <w:jc w:val="both"/>
              <w:rPr>
                <w:rFonts w:ascii="PT Astra Serif" w:hAnsi="PT Astra Serif"/>
                <w:spacing w:val="-6"/>
                <w:sz w:val="22"/>
              </w:rPr>
            </w:pPr>
            <w:r>
              <w:rPr>
                <w:rFonts w:ascii="PT Astra Serif" w:hAnsi="PT Astra Serif"/>
                <w:spacing w:val="-6"/>
                <w:sz w:val="22"/>
              </w:rPr>
              <w:t xml:space="preserve">Повышение уровня удовлетворённости граждан </w:t>
            </w:r>
            <w:r>
              <w:rPr>
                <w:rFonts w:ascii="PT Astra Serif" w:hAnsi="PT Astra Serif"/>
                <w:spacing w:val="-6"/>
                <w:sz w:val="22"/>
              </w:rPr>
              <w:lastRenderedPageBreak/>
              <w:t>качеством предоставления государственных и муниципальных услуг, предоставляемых ИО и ОМСУ в многофункциональных центрах предоставления государственных и муниципальных услуг, процентов</w:t>
            </w:r>
          </w:p>
        </w:tc>
        <w:tc>
          <w:tcPr>
            <w:tcW w:w="1208"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86E813B" w14:textId="601B68CA" w:rsidR="000857FD" w:rsidRDefault="00AA2355">
            <w:pPr>
              <w:jc w:val="both"/>
              <w:rPr>
                <w:rFonts w:ascii="PT Astra Serif" w:hAnsi="PT Astra Serif"/>
                <w:spacing w:val="-6"/>
                <w:sz w:val="22"/>
              </w:rPr>
            </w:pPr>
            <w:r>
              <w:rPr>
                <w:rFonts w:ascii="PT Astra Serif" w:hAnsi="PT Astra Serif"/>
                <w:spacing w:val="-6"/>
                <w:sz w:val="22"/>
              </w:rPr>
              <w:lastRenderedPageBreak/>
              <w:t xml:space="preserve">Областное </w:t>
            </w:r>
            <w:proofErr w:type="spellStart"/>
            <w:proofErr w:type="gramStart"/>
            <w:r>
              <w:rPr>
                <w:rFonts w:ascii="PT Astra Serif" w:hAnsi="PT Astra Serif"/>
                <w:spacing w:val="-6"/>
                <w:sz w:val="22"/>
              </w:rPr>
              <w:t>государст</w:t>
            </w:r>
            <w:proofErr w:type="spellEnd"/>
            <w:r w:rsidR="00A06377">
              <w:rPr>
                <w:rFonts w:ascii="PT Astra Serif" w:hAnsi="PT Astra Serif"/>
                <w:spacing w:val="-6"/>
                <w:sz w:val="22"/>
              </w:rPr>
              <w:t>-</w:t>
            </w:r>
            <w:r>
              <w:rPr>
                <w:rFonts w:ascii="PT Astra Serif" w:hAnsi="PT Astra Serif"/>
                <w:spacing w:val="-6"/>
                <w:sz w:val="22"/>
              </w:rPr>
              <w:t>венное</w:t>
            </w:r>
            <w:proofErr w:type="gramEnd"/>
            <w:r>
              <w:rPr>
                <w:rFonts w:ascii="PT Astra Serif" w:hAnsi="PT Astra Serif"/>
                <w:spacing w:val="-6"/>
                <w:sz w:val="22"/>
              </w:rPr>
              <w:t xml:space="preserve"> казённое </w:t>
            </w:r>
            <w:r>
              <w:rPr>
                <w:rFonts w:ascii="PT Astra Serif" w:hAnsi="PT Astra Serif"/>
                <w:spacing w:val="-6"/>
                <w:sz w:val="22"/>
              </w:rPr>
              <w:lastRenderedPageBreak/>
              <w:t xml:space="preserve">учреждение «Корпорация развития интернет технологий – </w:t>
            </w:r>
            <w:proofErr w:type="spellStart"/>
            <w:r>
              <w:rPr>
                <w:rFonts w:ascii="PT Astra Serif" w:hAnsi="PT Astra Serif"/>
                <w:spacing w:val="-6"/>
                <w:sz w:val="22"/>
              </w:rPr>
              <w:t>многофункциональ</w:t>
            </w:r>
            <w:r w:rsidR="00A06377">
              <w:rPr>
                <w:rFonts w:ascii="PT Astra Serif" w:hAnsi="PT Astra Serif"/>
                <w:spacing w:val="-6"/>
                <w:sz w:val="22"/>
              </w:rPr>
              <w:t>-</w:t>
            </w:r>
            <w:r>
              <w:rPr>
                <w:rFonts w:ascii="PT Astra Serif" w:hAnsi="PT Astra Serif"/>
                <w:spacing w:val="-6"/>
                <w:sz w:val="22"/>
              </w:rPr>
              <w:t>ный</w:t>
            </w:r>
            <w:proofErr w:type="spellEnd"/>
            <w:r>
              <w:rPr>
                <w:rFonts w:ascii="PT Astra Serif" w:hAnsi="PT Astra Serif"/>
                <w:spacing w:val="-6"/>
                <w:sz w:val="22"/>
              </w:rPr>
              <w:t xml:space="preserve"> центр </w:t>
            </w:r>
            <w:proofErr w:type="spellStart"/>
            <w:r>
              <w:rPr>
                <w:rFonts w:ascii="PT Astra Serif" w:hAnsi="PT Astra Serif"/>
                <w:spacing w:val="-6"/>
                <w:sz w:val="22"/>
              </w:rPr>
              <w:t>предостав</w:t>
            </w:r>
            <w:r w:rsidR="00A06377">
              <w:rPr>
                <w:rFonts w:ascii="PT Astra Serif" w:hAnsi="PT Astra Serif"/>
                <w:spacing w:val="-6"/>
                <w:sz w:val="22"/>
              </w:rPr>
              <w:t>-</w:t>
            </w:r>
            <w:r>
              <w:rPr>
                <w:rFonts w:ascii="PT Astra Serif" w:hAnsi="PT Astra Serif"/>
                <w:spacing w:val="-6"/>
                <w:sz w:val="22"/>
              </w:rPr>
              <w:t>ления</w:t>
            </w:r>
            <w:proofErr w:type="spellEnd"/>
            <w:r>
              <w:rPr>
                <w:rFonts w:ascii="PT Astra Serif" w:hAnsi="PT Astra Serif"/>
                <w:spacing w:val="-6"/>
                <w:sz w:val="22"/>
              </w:rPr>
              <w:t xml:space="preserve"> </w:t>
            </w:r>
            <w:proofErr w:type="spellStart"/>
            <w:r>
              <w:rPr>
                <w:rFonts w:ascii="PT Astra Serif" w:hAnsi="PT Astra Serif"/>
                <w:spacing w:val="-6"/>
                <w:sz w:val="22"/>
              </w:rPr>
              <w:t>государст</w:t>
            </w:r>
            <w:proofErr w:type="spellEnd"/>
            <w:r w:rsidR="00A06377">
              <w:rPr>
                <w:rFonts w:ascii="PT Astra Serif" w:hAnsi="PT Astra Serif"/>
                <w:spacing w:val="-6"/>
                <w:sz w:val="22"/>
              </w:rPr>
              <w:t>-</w:t>
            </w:r>
            <w:r>
              <w:rPr>
                <w:rFonts w:ascii="PT Astra Serif" w:hAnsi="PT Astra Serif"/>
                <w:spacing w:val="-6"/>
                <w:sz w:val="22"/>
              </w:rPr>
              <w:t xml:space="preserve">венных и </w:t>
            </w:r>
            <w:proofErr w:type="spellStart"/>
            <w:r>
              <w:rPr>
                <w:rFonts w:ascii="PT Astra Serif" w:hAnsi="PT Astra Serif"/>
                <w:spacing w:val="-6"/>
                <w:sz w:val="22"/>
              </w:rPr>
              <w:t>муници</w:t>
            </w:r>
            <w:r w:rsidR="00D5406D">
              <w:rPr>
                <w:rFonts w:ascii="PT Astra Serif" w:hAnsi="PT Astra Serif"/>
                <w:spacing w:val="-6"/>
                <w:sz w:val="22"/>
              </w:rPr>
              <w:t>-</w:t>
            </w:r>
            <w:r>
              <w:rPr>
                <w:rFonts w:ascii="PT Astra Serif" w:hAnsi="PT Astra Serif"/>
                <w:spacing w:val="-6"/>
                <w:sz w:val="22"/>
              </w:rPr>
              <w:t>пальных</w:t>
            </w:r>
            <w:proofErr w:type="spellEnd"/>
            <w:r>
              <w:rPr>
                <w:rFonts w:ascii="PT Astra Serif" w:hAnsi="PT Astra Serif"/>
                <w:spacing w:val="-6"/>
                <w:sz w:val="22"/>
              </w:rPr>
              <w:t xml:space="preserve"> услуг в Ульянов</w:t>
            </w:r>
            <w:r w:rsidR="00D5406D">
              <w:rPr>
                <w:rFonts w:ascii="PT Astra Serif" w:hAnsi="PT Astra Serif"/>
                <w:spacing w:val="-6"/>
                <w:sz w:val="22"/>
              </w:rPr>
              <w:t>-</w:t>
            </w:r>
            <w:proofErr w:type="spellStart"/>
            <w:r>
              <w:rPr>
                <w:rFonts w:ascii="PT Astra Serif" w:hAnsi="PT Astra Serif"/>
                <w:spacing w:val="-6"/>
                <w:sz w:val="22"/>
              </w:rPr>
              <w:t>ской</w:t>
            </w:r>
            <w:proofErr w:type="spellEnd"/>
            <w:r>
              <w:rPr>
                <w:rFonts w:ascii="PT Astra Serif" w:hAnsi="PT Astra Serif"/>
                <w:spacing w:val="-6"/>
                <w:sz w:val="22"/>
              </w:rPr>
              <w:t xml:space="preserve"> области»</w:t>
            </w: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26067FC" w14:textId="77777777" w:rsidR="000857FD" w:rsidRDefault="00AA2355">
            <w:pPr>
              <w:jc w:val="center"/>
              <w:rPr>
                <w:rFonts w:ascii="PT Astra Serif" w:hAnsi="PT Astra Serif"/>
                <w:spacing w:val="-6"/>
                <w:sz w:val="22"/>
              </w:rPr>
            </w:pPr>
            <w:r>
              <w:rPr>
                <w:rFonts w:ascii="PT Astra Serif" w:hAnsi="PT Astra Serif"/>
                <w:spacing w:val="-6"/>
                <w:sz w:val="22"/>
              </w:rPr>
              <w:lastRenderedPageBreak/>
              <w:t>До 96</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27820730"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25A91B5" w14:textId="77777777" w:rsidR="000857FD" w:rsidRDefault="00AA2355">
            <w:pPr>
              <w:jc w:val="center"/>
              <w:rPr>
                <w:rFonts w:ascii="PT Astra Serif" w:hAnsi="PT Astra Serif"/>
                <w:spacing w:val="-6"/>
                <w:sz w:val="22"/>
              </w:rPr>
            </w:pPr>
            <w:r>
              <w:rPr>
                <w:rFonts w:ascii="PT Astra Serif" w:hAnsi="PT Astra Serif"/>
                <w:spacing w:val="-6"/>
                <w:sz w:val="22"/>
              </w:rPr>
              <w:t>До 97</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27949B5B" w14:textId="77777777" w:rsidR="000857FD" w:rsidRDefault="00AA2355">
            <w:pPr>
              <w:jc w:val="center"/>
              <w:rPr>
                <w:rFonts w:ascii="PT Astra Serif" w:hAnsi="PT Astra Serif"/>
                <w:spacing w:val="-6"/>
                <w:sz w:val="22"/>
              </w:rPr>
            </w:pPr>
            <w:r>
              <w:rPr>
                <w:rFonts w:ascii="PT Astra Serif" w:hAnsi="PT Astra Serif"/>
                <w:spacing w:val="-6"/>
                <w:sz w:val="22"/>
              </w:rPr>
              <w:t>До 98</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0B18BA4B" w14:textId="77777777" w:rsidR="000857FD" w:rsidRDefault="00AA2355">
            <w:pPr>
              <w:jc w:val="center"/>
              <w:rPr>
                <w:rFonts w:ascii="PT Astra Serif" w:hAnsi="PT Astra Serif"/>
                <w:spacing w:val="-6"/>
                <w:sz w:val="22"/>
              </w:rPr>
            </w:pPr>
            <w:r>
              <w:rPr>
                <w:rFonts w:ascii="PT Astra Serif" w:hAnsi="PT Astra Serif"/>
                <w:spacing w:val="-6"/>
                <w:sz w:val="22"/>
              </w:rPr>
              <w:t>До 98</w:t>
            </w:r>
          </w:p>
        </w:tc>
        <w:tc>
          <w:tcPr>
            <w:tcW w:w="1701"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4EAF869E" w14:textId="77777777" w:rsidR="000857FD" w:rsidRDefault="00AA2355">
            <w:pPr>
              <w:jc w:val="center"/>
              <w:rPr>
                <w:rFonts w:ascii="PT Astra Serif" w:hAnsi="PT Astra Serif"/>
                <w:spacing w:val="-6"/>
                <w:sz w:val="22"/>
              </w:rPr>
            </w:pPr>
            <w:r>
              <w:rPr>
                <w:rFonts w:ascii="PT Astra Serif" w:hAnsi="PT Astra Serif"/>
                <w:spacing w:val="-6"/>
                <w:sz w:val="22"/>
              </w:rPr>
              <w:t>До 98</w:t>
            </w:r>
          </w:p>
        </w:tc>
        <w:tc>
          <w:tcPr>
            <w:tcW w:w="1700"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14:paraId="3ECC3E28" w14:textId="77777777" w:rsidR="000857FD" w:rsidRDefault="00AA2355">
            <w:pPr>
              <w:jc w:val="center"/>
              <w:rPr>
                <w:rFonts w:ascii="PT Astra Serif" w:hAnsi="PT Astra Serif"/>
                <w:spacing w:val="-6"/>
                <w:sz w:val="22"/>
              </w:rPr>
            </w:pPr>
            <w:r>
              <w:rPr>
                <w:rFonts w:ascii="PT Astra Serif" w:hAnsi="PT Astra Serif"/>
                <w:spacing w:val="-6"/>
                <w:sz w:val="22"/>
              </w:rPr>
              <w:t>До 98</w:t>
            </w:r>
          </w:p>
        </w:tc>
      </w:tr>
    </w:tbl>
    <w:p w14:paraId="13B69BC3" w14:textId="77777777" w:rsidR="000857FD" w:rsidRDefault="000857FD">
      <w:pPr>
        <w:jc w:val="center"/>
        <w:rPr>
          <w:rFonts w:ascii="PT Astra Serif" w:hAnsi="PT Astra Serif"/>
          <w:sz w:val="28"/>
        </w:rPr>
      </w:pPr>
    </w:p>
    <w:p w14:paraId="5F8235EB" w14:textId="77777777" w:rsidR="000857FD" w:rsidRDefault="00AA2355">
      <w:pPr>
        <w:jc w:val="center"/>
        <w:rPr>
          <w:rFonts w:ascii="PT Astra Serif" w:hAnsi="PT Astra Serif"/>
          <w:sz w:val="28"/>
        </w:rPr>
      </w:pPr>
      <w:r>
        <w:rPr>
          <w:rFonts w:ascii="PT Astra Serif" w:hAnsi="PT Astra Serif"/>
          <w:sz w:val="28"/>
        </w:rPr>
        <w:t>_________________».</w:t>
      </w:r>
    </w:p>
    <w:sectPr w:rsidR="000857FD">
      <w:headerReference w:type="default" r:id="rId14"/>
      <w:headerReference w:type="first" r:id="rId15"/>
      <w:pgSz w:w="16838" w:h="11906" w:orient="landscape"/>
      <w:pgMar w:top="1701" w:right="1134" w:bottom="567" w:left="1134" w:header="113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5475" w14:textId="77777777" w:rsidR="00F6434E" w:rsidRDefault="00F6434E">
      <w:r>
        <w:separator/>
      </w:r>
    </w:p>
  </w:endnote>
  <w:endnote w:type="continuationSeparator" w:id="0">
    <w:p w14:paraId="5E7C1334" w14:textId="77777777" w:rsidR="00F6434E" w:rsidRDefault="00F6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C5FA" w14:textId="77777777" w:rsidR="00F6434E" w:rsidRDefault="00F6434E">
      <w:r>
        <w:separator/>
      </w:r>
    </w:p>
  </w:footnote>
  <w:footnote w:type="continuationSeparator" w:id="0">
    <w:p w14:paraId="6B097111" w14:textId="77777777" w:rsidR="00F6434E" w:rsidRDefault="00F6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C9E5" w14:textId="77777777" w:rsidR="000857FD" w:rsidRDefault="00AA2355">
    <w:pPr>
      <w:pStyle w:val="a7"/>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121E" w14:textId="77777777" w:rsidR="000857FD" w:rsidRDefault="00AA2355">
    <w:pPr>
      <w:pStyle w:val="a7"/>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5F9D" w14:textId="77777777" w:rsidR="000857FD" w:rsidRDefault="00AA2355">
    <w:pPr>
      <w:pStyle w:val="a7"/>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2381" w14:textId="77777777" w:rsidR="000857FD" w:rsidRDefault="000857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83956"/>
    <w:multiLevelType w:val="multilevel"/>
    <w:tmpl w:val="717E6E6E"/>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num w:numId="1" w16cid:durableId="131086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FD"/>
    <w:rsid w:val="0003366B"/>
    <w:rsid w:val="0003506D"/>
    <w:rsid w:val="00072414"/>
    <w:rsid w:val="000857FD"/>
    <w:rsid w:val="000B4F62"/>
    <w:rsid w:val="000C0C83"/>
    <w:rsid w:val="000D150B"/>
    <w:rsid w:val="000D4A36"/>
    <w:rsid w:val="00111E33"/>
    <w:rsid w:val="001D0711"/>
    <w:rsid w:val="001F3623"/>
    <w:rsid w:val="002711A3"/>
    <w:rsid w:val="002A3B0D"/>
    <w:rsid w:val="002F1DCD"/>
    <w:rsid w:val="003210C3"/>
    <w:rsid w:val="00351279"/>
    <w:rsid w:val="00355ED5"/>
    <w:rsid w:val="0037501F"/>
    <w:rsid w:val="004248DC"/>
    <w:rsid w:val="005418FF"/>
    <w:rsid w:val="005B396C"/>
    <w:rsid w:val="005C044D"/>
    <w:rsid w:val="005D5479"/>
    <w:rsid w:val="005D6CF8"/>
    <w:rsid w:val="00606D36"/>
    <w:rsid w:val="00634030"/>
    <w:rsid w:val="00682F96"/>
    <w:rsid w:val="006B13C1"/>
    <w:rsid w:val="00703D92"/>
    <w:rsid w:val="00720F9D"/>
    <w:rsid w:val="00721AAD"/>
    <w:rsid w:val="007402D9"/>
    <w:rsid w:val="0079722A"/>
    <w:rsid w:val="007A650A"/>
    <w:rsid w:val="007B7B70"/>
    <w:rsid w:val="00816979"/>
    <w:rsid w:val="00861F7E"/>
    <w:rsid w:val="00876821"/>
    <w:rsid w:val="008B5DBA"/>
    <w:rsid w:val="008E4DC6"/>
    <w:rsid w:val="008F7350"/>
    <w:rsid w:val="00913228"/>
    <w:rsid w:val="00934ACD"/>
    <w:rsid w:val="009452DA"/>
    <w:rsid w:val="00960BEE"/>
    <w:rsid w:val="0097498A"/>
    <w:rsid w:val="009F4FC0"/>
    <w:rsid w:val="00A06377"/>
    <w:rsid w:val="00A171C6"/>
    <w:rsid w:val="00A41246"/>
    <w:rsid w:val="00A54C57"/>
    <w:rsid w:val="00AA2355"/>
    <w:rsid w:val="00AB08CB"/>
    <w:rsid w:val="00AB69BE"/>
    <w:rsid w:val="00AF2A96"/>
    <w:rsid w:val="00AF5B42"/>
    <w:rsid w:val="00B21A53"/>
    <w:rsid w:val="00B252E8"/>
    <w:rsid w:val="00B91843"/>
    <w:rsid w:val="00BC0BDA"/>
    <w:rsid w:val="00C602D7"/>
    <w:rsid w:val="00C75397"/>
    <w:rsid w:val="00C860A1"/>
    <w:rsid w:val="00CA3DFC"/>
    <w:rsid w:val="00D1114E"/>
    <w:rsid w:val="00D23693"/>
    <w:rsid w:val="00D43AFC"/>
    <w:rsid w:val="00D5406D"/>
    <w:rsid w:val="00D6142D"/>
    <w:rsid w:val="00D74246"/>
    <w:rsid w:val="00D94BE4"/>
    <w:rsid w:val="00DA487A"/>
    <w:rsid w:val="00DF1FAF"/>
    <w:rsid w:val="00E12B12"/>
    <w:rsid w:val="00E17F84"/>
    <w:rsid w:val="00E42D4A"/>
    <w:rsid w:val="00E72B24"/>
    <w:rsid w:val="00E84EA7"/>
    <w:rsid w:val="00EB4CD5"/>
    <w:rsid w:val="00EE20BF"/>
    <w:rsid w:val="00EF0ACD"/>
    <w:rsid w:val="00EF3D5A"/>
    <w:rsid w:val="00F17814"/>
    <w:rsid w:val="00F329E0"/>
    <w:rsid w:val="00F517AE"/>
    <w:rsid w:val="00F6434E"/>
    <w:rsid w:val="00F656C0"/>
    <w:rsid w:val="00F71374"/>
    <w:rsid w:val="00F74356"/>
    <w:rsid w:val="00FB3178"/>
    <w:rsid w:val="00FC1D19"/>
    <w:rsid w:val="00FD4CE6"/>
    <w:rsid w:val="00FF5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F886"/>
  <w15:docId w15:val="{0B81953B-29FD-4117-8C70-3FF3C772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rvps3">
    <w:name w:val="rvps3"/>
    <w:basedOn w:val="a"/>
    <w:link w:val="rvps30"/>
    <w:pPr>
      <w:jc w:val="both"/>
    </w:pPr>
    <w:rPr>
      <w:sz w:val="20"/>
    </w:rPr>
  </w:style>
  <w:style w:type="character" w:customStyle="1" w:styleId="rvps30">
    <w:name w:val="rvps3"/>
    <w:basedOn w:val="1"/>
    <w:link w:val="rvps3"/>
    <w:rPr>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DocList">
    <w:name w:val="ConsPlusDocList"/>
    <w:link w:val="ConsPlusDocList0"/>
    <w:pPr>
      <w:widowControl w:val="0"/>
    </w:pPr>
    <w:rPr>
      <w:rFonts w:ascii="PT Astra Serif" w:hAnsi="PT Astra Serif"/>
      <w:sz w:val="22"/>
    </w:rPr>
  </w:style>
  <w:style w:type="character" w:customStyle="1" w:styleId="ConsPlusDocList0">
    <w:name w:val="ConsPlusDocList"/>
    <w:link w:val="ConsPlusDocList"/>
    <w:rPr>
      <w:rFonts w:ascii="PT Astra Serif" w:hAnsi="PT Astra Serif"/>
      <w:sz w:val="22"/>
    </w:rPr>
  </w:style>
  <w:style w:type="paragraph" w:customStyle="1" w:styleId="formattext">
    <w:name w:val="formattext"/>
    <w:basedOn w:val="a"/>
    <w:link w:val="formattext0"/>
    <w:pPr>
      <w:spacing w:beforeAutospacing="1" w:afterAutospacing="1"/>
    </w:pPr>
  </w:style>
  <w:style w:type="character" w:customStyle="1" w:styleId="formattext0">
    <w:name w:val="formattext"/>
    <w:basedOn w:val="1"/>
    <w:link w:val="formattext"/>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3">
    <w:name w:val="No Spacing"/>
    <w:link w:val="a4"/>
    <w:rPr>
      <w:rFonts w:ascii="PT Astra Serif" w:hAnsi="PT Astra Serif"/>
      <w:sz w:val="22"/>
    </w:rPr>
  </w:style>
  <w:style w:type="character" w:customStyle="1" w:styleId="a4">
    <w:name w:val="Без интервала Знак"/>
    <w:link w:val="a3"/>
    <w:rPr>
      <w:rFonts w:ascii="PT Astra Serif" w:hAnsi="PT Astra Serif"/>
      <w:sz w:val="22"/>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a5">
    <w:name w:val="Гипертекстовая ссылка"/>
    <w:basedOn w:val="12"/>
    <w:link w:val="a6"/>
    <w:rPr>
      <w:b/>
      <w:color w:val="106BBE"/>
    </w:rPr>
  </w:style>
  <w:style w:type="character" w:customStyle="1" w:styleId="a6">
    <w:name w:val="Гипертекстовая ссылка"/>
    <w:basedOn w:val="a0"/>
    <w:link w:val="a5"/>
    <w:rPr>
      <w:b/>
      <w:color w:val="106BBE"/>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customStyle="1" w:styleId="rvts81">
    <w:name w:val="rvts81"/>
    <w:link w:val="rvts810"/>
    <w:rPr>
      <w:sz w:val="17"/>
    </w:rPr>
  </w:style>
  <w:style w:type="character" w:customStyle="1" w:styleId="rvts810">
    <w:name w:val="rvts81"/>
    <w:link w:val="rvts81"/>
    <w:rPr>
      <w:color w:val="000000"/>
      <w:sz w:val="17"/>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character" w:customStyle="1" w:styleId="11">
    <w:name w:val="Заголовок 1 Знак"/>
    <w:link w:val="10"/>
    <w:rPr>
      <w:rFonts w:ascii="XO Thames" w:hAnsi="XO Thames"/>
      <w:b/>
      <w:sz w:val="32"/>
    </w:rPr>
  </w:style>
  <w:style w:type="paragraph" w:customStyle="1" w:styleId="13">
    <w:name w:val="Строгий1"/>
    <w:link w:val="ab"/>
    <w:rPr>
      <w:b/>
    </w:rPr>
  </w:style>
  <w:style w:type="character" w:styleId="ab">
    <w:name w:val="Strong"/>
    <w:link w:val="13"/>
    <w:rPr>
      <w:b/>
    </w:rPr>
  </w:style>
  <w:style w:type="paragraph" w:customStyle="1" w:styleId="ac">
    <w:link w:val="ad"/>
    <w:semiHidden/>
    <w:unhideWhenUsed/>
    <w:rPr>
      <w:sz w:val="24"/>
    </w:rPr>
  </w:style>
  <w:style w:type="character" w:customStyle="1" w:styleId="ad">
    <w:link w:val="ac"/>
    <w:semiHidden/>
    <w:unhideWhenUsed/>
    <w:rPr>
      <w:sz w:val="24"/>
    </w:rPr>
  </w:style>
  <w:style w:type="paragraph" w:customStyle="1" w:styleId="14">
    <w:name w:val="Гиперссылка1"/>
    <w:link w:val="ae"/>
    <w:rPr>
      <w:color w:val="0000FF"/>
      <w:u w:val="single"/>
    </w:rPr>
  </w:style>
  <w:style w:type="character" w:styleId="ae">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customStyle="1" w:styleId="12">
    <w:name w:val="Основной шрифт абзаца1"/>
  </w:style>
  <w:style w:type="paragraph" w:customStyle="1" w:styleId="17">
    <w:name w:val="Номер страницы1"/>
    <w:basedOn w:val="12"/>
    <w:link w:val="af1"/>
  </w:style>
  <w:style w:type="character" w:styleId="af1">
    <w:name w:val="page number"/>
    <w:basedOn w:val="a0"/>
    <w:link w:val="17"/>
  </w:style>
  <w:style w:type="paragraph" w:customStyle="1" w:styleId="ConsPlusNormal1">
    <w:name w:val="ConsPlusNormal1"/>
    <w:link w:val="ConsPlusNormal10"/>
    <w:pPr>
      <w:widowControl w:val="0"/>
    </w:pPr>
    <w:rPr>
      <w:sz w:val="24"/>
    </w:rPr>
  </w:style>
  <w:style w:type="character" w:customStyle="1" w:styleId="ConsPlusNormal10">
    <w:name w:val="ConsPlusNormal1"/>
    <w:link w:val="ConsPlus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8">
    <w:name w:val="Номер строки1"/>
    <w:basedOn w:val="12"/>
    <w:link w:val="af8"/>
  </w:style>
  <w:style w:type="character" w:styleId="af8">
    <w:name w:val="line number"/>
    <w:basedOn w:val="a0"/>
    <w:link w:val="18"/>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E43E894C9366A2C5E12BF6329E8446E37FDFA3C9386B24DC113A0DF95B606362430B12DCB4A562A585154FE5EC17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3E894C9366A2C5E12BF6329E8446E37FDF93B9982B24DC113A0DF95B606363630E921CA484F295E4402AF184049F98E96DCB11BB4E876C77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43E894C9366A2C5E12BF6329E8446E30F4FE3C9886B24DC113A0DF95B606362430B12DCB4A562A585154FE5EC177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FE43E894C9366A2C5E12BF6329E8446E37FCFE359E82B24DC113A0DF95B606362430B12DCB4A562A585154FE5EC177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EA7F5-AB3F-45F3-A7B8-F1C68FBA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11998</Words>
  <Characters>68395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Анастасия Сергеевна</dc:creator>
  <cp:lastModifiedBy>Гончарова Анастасия Сергеевна</cp:lastModifiedBy>
  <cp:revision>12</cp:revision>
  <cp:lastPrinted>2025-11-24T07:23:00Z</cp:lastPrinted>
  <dcterms:created xsi:type="dcterms:W3CDTF">2025-11-06T10:42:00Z</dcterms:created>
  <dcterms:modified xsi:type="dcterms:W3CDTF">2025-11-24T07:30:00Z</dcterms:modified>
</cp:coreProperties>
</file>