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32" w:rsidRDefault="004746FB" w:rsidP="004746FB">
      <w:pPr>
        <w:spacing w:after="0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4746FB" w:rsidRDefault="00CD2243" w:rsidP="004746F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</w:t>
      </w:r>
      <w:r w:rsidR="004746FB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4746FB" w:rsidRDefault="004746FB" w:rsidP="004746F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4746FB" w:rsidRDefault="004746FB" w:rsidP="004746F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РАСПОРЯЖЕНИЕ</w:t>
      </w:r>
    </w:p>
    <w:p w:rsidR="00372A16" w:rsidRDefault="00372A16" w:rsidP="00245532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245532" w:rsidRDefault="00245532" w:rsidP="00245532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FC6DDA" w:rsidRDefault="00D45F62" w:rsidP="00CD224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D5841">
        <w:rPr>
          <w:rFonts w:ascii="PT Astra Serif" w:hAnsi="PT Astra Serif"/>
          <w:b/>
          <w:sz w:val="28"/>
          <w:szCs w:val="28"/>
        </w:rPr>
        <w:t>О</w:t>
      </w:r>
      <w:r w:rsidR="00245532" w:rsidRPr="00DD5841">
        <w:rPr>
          <w:rFonts w:ascii="PT Astra Serif" w:hAnsi="PT Astra Serif"/>
          <w:b/>
          <w:sz w:val="28"/>
          <w:szCs w:val="28"/>
        </w:rPr>
        <w:t xml:space="preserve"> </w:t>
      </w:r>
      <w:r w:rsidR="00CD2243" w:rsidRPr="00DD5841">
        <w:rPr>
          <w:rFonts w:ascii="PT Astra Serif" w:hAnsi="PT Astra Serif"/>
          <w:b/>
          <w:sz w:val="28"/>
          <w:szCs w:val="28"/>
        </w:rPr>
        <w:t>признании утратившими силу</w:t>
      </w:r>
      <w:r w:rsidR="00FC6DDA">
        <w:rPr>
          <w:rFonts w:ascii="PT Astra Serif" w:hAnsi="PT Astra Serif"/>
          <w:b/>
          <w:sz w:val="28"/>
          <w:szCs w:val="28"/>
        </w:rPr>
        <w:t xml:space="preserve"> </w:t>
      </w:r>
    </w:p>
    <w:p w:rsidR="00245532" w:rsidRPr="00DD5841" w:rsidRDefault="00CD2243" w:rsidP="00CD224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DD5841">
        <w:rPr>
          <w:rFonts w:ascii="PT Astra Serif" w:hAnsi="PT Astra Serif"/>
          <w:b/>
          <w:sz w:val="28"/>
          <w:szCs w:val="28"/>
        </w:rPr>
        <w:t xml:space="preserve"> </w:t>
      </w:r>
      <w:r w:rsidR="00DD5841" w:rsidRPr="00DD5841">
        <w:rPr>
          <w:rFonts w:ascii="PT Astra Serif" w:hAnsi="PT Astra Serif"/>
          <w:b/>
          <w:sz w:val="28"/>
          <w:szCs w:val="28"/>
        </w:rPr>
        <w:t>отдельных</w:t>
      </w:r>
      <w:r w:rsidRPr="00DD5841">
        <w:rPr>
          <w:rFonts w:ascii="PT Astra Serif" w:hAnsi="PT Astra Serif"/>
          <w:b/>
          <w:sz w:val="28"/>
          <w:szCs w:val="28"/>
        </w:rPr>
        <w:t xml:space="preserve"> </w:t>
      </w:r>
      <w:r w:rsidR="00DD5841">
        <w:rPr>
          <w:rFonts w:ascii="PT Astra Serif" w:hAnsi="PT Astra Serif"/>
          <w:b/>
          <w:sz w:val="28"/>
          <w:szCs w:val="28"/>
        </w:rPr>
        <w:t>распоряжений Губернатора Ульяновской области</w:t>
      </w:r>
      <w:r w:rsidR="00245532" w:rsidRPr="00DD5841">
        <w:rPr>
          <w:rFonts w:ascii="PT Astra Serif" w:hAnsi="PT Astra Serif"/>
          <w:b/>
          <w:sz w:val="28"/>
          <w:szCs w:val="28"/>
        </w:rPr>
        <w:t xml:space="preserve"> </w:t>
      </w:r>
    </w:p>
    <w:p w:rsidR="00245532" w:rsidRPr="00DD5841" w:rsidRDefault="00245532" w:rsidP="00372A16">
      <w:pPr>
        <w:pStyle w:val="ConsPlusNormal"/>
        <w:widowControl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45532" w:rsidRPr="00DD5841" w:rsidRDefault="00DD5841" w:rsidP="00B51A4B">
      <w:pPr>
        <w:tabs>
          <w:tab w:val="left" w:pos="795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D5841">
        <w:rPr>
          <w:rFonts w:ascii="PT Astra Serif" w:hAnsi="PT Astra Serif"/>
          <w:sz w:val="28"/>
          <w:szCs w:val="28"/>
        </w:rPr>
        <w:t>Признать утратившими силу</w:t>
      </w:r>
      <w:r w:rsidR="009D45D0" w:rsidRPr="00DD5841">
        <w:rPr>
          <w:rFonts w:ascii="PT Astra Serif" w:hAnsi="PT Astra Serif"/>
          <w:sz w:val="28"/>
          <w:szCs w:val="28"/>
        </w:rPr>
        <w:t>:</w:t>
      </w:r>
    </w:p>
    <w:p w:rsidR="00CD2243" w:rsidRPr="00DD5841" w:rsidRDefault="00DD5841" w:rsidP="00B51A4B">
      <w:pPr>
        <w:pStyle w:val="a3"/>
        <w:tabs>
          <w:tab w:val="left" w:pos="795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D5841">
        <w:rPr>
          <w:rFonts w:ascii="PT Astra Serif" w:hAnsi="PT Astra Serif"/>
          <w:sz w:val="28"/>
          <w:szCs w:val="28"/>
        </w:rPr>
        <w:t xml:space="preserve">распоряжение Губернатора Ульяновской области </w:t>
      </w:r>
      <w:r w:rsidR="00CD2243" w:rsidRPr="00DD5841">
        <w:rPr>
          <w:rFonts w:ascii="PT Astra Serif" w:hAnsi="PT Astra Serif" w:cs="PT Astra Serif"/>
          <w:sz w:val="28"/>
          <w:szCs w:val="28"/>
        </w:rPr>
        <w:t>от 12.05.2017</w:t>
      </w:r>
      <w:r w:rsidR="00B51A4B">
        <w:rPr>
          <w:rFonts w:ascii="PT Astra Serif" w:hAnsi="PT Astra Serif" w:cs="PT Astra Serif"/>
          <w:sz w:val="28"/>
          <w:szCs w:val="28"/>
        </w:rPr>
        <w:t xml:space="preserve"> </w:t>
      </w:r>
      <w:r w:rsidR="00CD2243" w:rsidRPr="00DD5841">
        <w:rPr>
          <w:rFonts w:ascii="PT Astra Serif" w:hAnsi="PT Astra Serif" w:cs="PT Astra Serif"/>
          <w:sz w:val="28"/>
          <w:szCs w:val="28"/>
        </w:rPr>
        <w:t xml:space="preserve">№ 382-р «О создании рабочей группы по повышению эффективности использования здания профилактория, закреплённого на праве оперативного управления </w:t>
      </w:r>
      <w:r w:rsidR="007466F2">
        <w:rPr>
          <w:rFonts w:ascii="PT Astra Serif" w:hAnsi="PT Astra Serif" w:cs="PT Astra Serif"/>
          <w:sz w:val="28"/>
          <w:szCs w:val="28"/>
        </w:rPr>
        <w:br/>
      </w:r>
      <w:r w:rsidR="00CD2243" w:rsidRPr="00DD5841">
        <w:rPr>
          <w:rFonts w:ascii="PT Astra Serif" w:hAnsi="PT Astra Serif" w:cs="PT Astra Serif"/>
          <w:sz w:val="28"/>
          <w:szCs w:val="28"/>
        </w:rPr>
        <w:t>за областным государственным автономным учреждением «Управление спортивными сооружениями»</w:t>
      </w:r>
      <w:r w:rsidRPr="00DD5841">
        <w:rPr>
          <w:rFonts w:ascii="PT Astra Serif" w:hAnsi="PT Astra Serif" w:cs="PT Astra Serif"/>
          <w:sz w:val="28"/>
          <w:szCs w:val="28"/>
        </w:rPr>
        <w:t>;</w:t>
      </w:r>
    </w:p>
    <w:p w:rsidR="00CD2243" w:rsidRPr="00DD5841" w:rsidRDefault="00DD5841" w:rsidP="00B51A4B">
      <w:pPr>
        <w:pStyle w:val="a3"/>
        <w:tabs>
          <w:tab w:val="left" w:pos="795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D5841">
        <w:rPr>
          <w:rFonts w:ascii="PT Astra Serif" w:hAnsi="PT Astra Serif"/>
          <w:sz w:val="28"/>
          <w:szCs w:val="28"/>
        </w:rPr>
        <w:t xml:space="preserve">распоряжение Губернатора Ульяновской области </w:t>
      </w:r>
      <w:r w:rsidR="00CD2243" w:rsidRPr="00DD5841">
        <w:rPr>
          <w:rFonts w:ascii="PT Astra Serif" w:hAnsi="PT Astra Serif" w:cs="PT Astra Serif"/>
          <w:sz w:val="28"/>
          <w:szCs w:val="28"/>
        </w:rPr>
        <w:t>от 12.05.2017</w:t>
      </w:r>
      <w:r w:rsidR="00B51A4B">
        <w:rPr>
          <w:rFonts w:ascii="PT Astra Serif" w:hAnsi="PT Astra Serif" w:cs="PT Astra Serif"/>
          <w:sz w:val="28"/>
          <w:szCs w:val="28"/>
        </w:rPr>
        <w:t xml:space="preserve"> </w:t>
      </w:r>
      <w:r w:rsidR="00CD2243" w:rsidRPr="00DD5841">
        <w:rPr>
          <w:rFonts w:ascii="PT Astra Serif" w:hAnsi="PT Astra Serif" w:cs="PT Astra Serif"/>
          <w:sz w:val="28"/>
          <w:szCs w:val="28"/>
        </w:rPr>
        <w:t>№ 387-р «Об утверждении состава межведомственной комиссии при Губернаторе Ульяновской области по борьбе с туберкулёзом»</w:t>
      </w:r>
      <w:r w:rsidRPr="00DD5841">
        <w:rPr>
          <w:rFonts w:ascii="PT Astra Serif" w:hAnsi="PT Astra Serif" w:cs="PT Astra Serif"/>
          <w:sz w:val="28"/>
          <w:szCs w:val="28"/>
        </w:rPr>
        <w:t>;</w:t>
      </w:r>
    </w:p>
    <w:p w:rsidR="00CD2243" w:rsidRPr="00DD5841" w:rsidRDefault="00DD5841" w:rsidP="00B51A4B">
      <w:pPr>
        <w:pStyle w:val="a3"/>
        <w:tabs>
          <w:tab w:val="left" w:pos="795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D5841">
        <w:rPr>
          <w:rFonts w:ascii="PT Astra Serif" w:hAnsi="PT Astra Serif"/>
          <w:sz w:val="28"/>
          <w:szCs w:val="28"/>
        </w:rPr>
        <w:t xml:space="preserve">распоряжение Губернатора Ульяновской области </w:t>
      </w:r>
      <w:r w:rsidR="00CD2243" w:rsidRPr="00DD5841">
        <w:rPr>
          <w:rFonts w:ascii="PT Astra Serif" w:hAnsi="PT Astra Serif" w:cs="PT Astra Serif"/>
          <w:sz w:val="28"/>
          <w:szCs w:val="28"/>
        </w:rPr>
        <w:t>от 26.02.2018</w:t>
      </w:r>
      <w:r w:rsidR="00B51A4B">
        <w:rPr>
          <w:rFonts w:ascii="PT Astra Serif" w:hAnsi="PT Astra Serif" w:cs="PT Astra Serif"/>
          <w:sz w:val="28"/>
          <w:szCs w:val="28"/>
        </w:rPr>
        <w:t xml:space="preserve"> </w:t>
      </w:r>
      <w:r w:rsidR="00CD2243" w:rsidRPr="00DD5841">
        <w:rPr>
          <w:rFonts w:ascii="PT Astra Serif" w:hAnsi="PT Astra Serif" w:cs="PT Astra Serif"/>
          <w:sz w:val="28"/>
          <w:szCs w:val="28"/>
        </w:rPr>
        <w:t>№ 147-р «Об объявлении в Ульяновской области Года здорового образа жизни»</w:t>
      </w:r>
      <w:r w:rsidRPr="00DD5841">
        <w:rPr>
          <w:rFonts w:ascii="PT Astra Serif" w:hAnsi="PT Astra Serif" w:cs="PT Astra Serif"/>
          <w:sz w:val="28"/>
          <w:szCs w:val="28"/>
        </w:rPr>
        <w:t>;</w:t>
      </w:r>
    </w:p>
    <w:p w:rsidR="00804FBC" w:rsidRPr="00804FBC" w:rsidRDefault="00DD5841" w:rsidP="00B51A4B">
      <w:pPr>
        <w:pStyle w:val="a3"/>
        <w:tabs>
          <w:tab w:val="left" w:pos="795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D5841">
        <w:rPr>
          <w:rFonts w:ascii="PT Astra Serif" w:hAnsi="PT Astra Serif"/>
          <w:sz w:val="28"/>
          <w:szCs w:val="28"/>
        </w:rPr>
        <w:t xml:space="preserve">распоряжение Губернатора Ульяновской области </w:t>
      </w:r>
      <w:r w:rsidR="00CD2243" w:rsidRPr="00DD5841">
        <w:rPr>
          <w:rFonts w:ascii="PT Astra Serif" w:hAnsi="PT Astra Serif" w:cs="PT Astra Serif"/>
          <w:sz w:val="28"/>
          <w:szCs w:val="28"/>
        </w:rPr>
        <w:t>от 17.09.2019</w:t>
      </w:r>
      <w:r w:rsidR="00B51A4B">
        <w:rPr>
          <w:rFonts w:ascii="PT Astra Serif" w:hAnsi="PT Astra Serif" w:cs="PT Astra Serif"/>
          <w:sz w:val="28"/>
          <w:szCs w:val="28"/>
        </w:rPr>
        <w:t xml:space="preserve"> </w:t>
      </w:r>
      <w:r w:rsidR="00CD2243" w:rsidRPr="00DD5841">
        <w:rPr>
          <w:rFonts w:ascii="PT Astra Serif" w:hAnsi="PT Astra Serif" w:cs="PT Astra Serif"/>
          <w:sz w:val="28"/>
          <w:szCs w:val="28"/>
        </w:rPr>
        <w:t xml:space="preserve">№ 1151-р «Об обеспечении прав граждан, прикреплённых к детской поликлинике </w:t>
      </w:r>
      <w:r w:rsidR="007466F2">
        <w:rPr>
          <w:rFonts w:ascii="PT Astra Serif" w:hAnsi="PT Astra Serif" w:cs="PT Astra Serif"/>
          <w:sz w:val="28"/>
          <w:szCs w:val="28"/>
        </w:rPr>
        <w:br/>
      </w:r>
      <w:r w:rsidR="00CD2243" w:rsidRPr="00DD5841">
        <w:rPr>
          <w:rFonts w:ascii="PT Astra Serif" w:hAnsi="PT Astra Serif" w:cs="PT Astra Serif"/>
          <w:sz w:val="28"/>
          <w:szCs w:val="28"/>
        </w:rPr>
        <w:t xml:space="preserve">№ 5 государственного учреждения здравоохранения «Детская городская клиническая больница города Ульяновска», на охрану здоровья </w:t>
      </w:r>
      <w:r w:rsidR="007466F2">
        <w:rPr>
          <w:rFonts w:ascii="PT Astra Serif" w:hAnsi="PT Astra Serif" w:cs="PT Astra Serif"/>
          <w:sz w:val="28"/>
          <w:szCs w:val="28"/>
        </w:rPr>
        <w:br/>
      </w:r>
      <w:r w:rsidR="00CD2243" w:rsidRPr="00DD5841">
        <w:rPr>
          <w:rFonts w:ascii="PT Astra Serif" w:hAnsi="PT Astra Serif" w:cs="PT Astra Serif"/>
          <w:sz w:val="28"/>
          <w:szCs w:val="28"/>
        </w:rPr>
        <w:t>и медицинскую помощь»</w:t>
      </w:r>
      <w:r w:rsidR="00804FBC">
        <w:rPr>
          <w:rFonts w:ascii="PT Astra Serif" w:hAnsi="PT Astra Serif" w:cs="PT Astra Serif"/>
          <w:sz w:val="28"/>
          <w:szCs w:val="28"/>
        </w:rPr>
        <w:t>;</w:t>
      </w:r>
    </w:p>
    <w:p w:rsidR="00072307" w:rsidRPr="00804FBC" w:rsidRDefault="00804FBC" w:rsidP="00B51A4B">
      <w:pPr>
        <w:pStyle w:val="a3"/>
        <w:tabs>
          <w:tab w:val="left" w:pos="795"/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04FBC">
        <w:rPr>
          <w:rFonts w:ascii="PT Astra Serif" w:hAnsi="PT Astra Serif" w:cs="PT Astra Serif"/>
          <w:sz w:val="28"/>
          <w:szCs w:val="28"/>
        </w:rPr>
        <w:t xml:space="preserve">распоряжение Губернатора Ульяновской области от </w:t>
      </w:r>
      <w:r>
        <w:rPr>
          <w:rFonts w:ascii="PT Astra Serif" w:hAnsi="PT Astra Serif" w:cs="PT Astra Serif"/>
          <w:sz w:val="28"/>
          <w:szCs w:val="28"/>
        </w:rPr>
        <w:t>14.08.2020</w:t>
      </w:r>
      <w:r w:rsidR="00B51A4B">
        <w:rPr>
          <w:rFonts w:ascii="PT Astra Serif" w:hAnsi="PT Astra Serif" w:cs="PT Astra Serif"/>
          <w:sz w:val="28"/>
          <w:szCs w:val="28"/>
        </w:rPr>
        <w:t xml:space="preserve"> </w:t>
      </w:r>
      <w:r w:rsidRPr="00804FBC">
        <w:rPr>
          <w:rFonts w:ascii="PT Astra Serif" w:hAnsi="PT Astra Serif" w:cs="PT Astra Serif"/>
          <w:sz w:val="28"/>
          <w:szCs w:val="28"/>
        </w:rPr>
        <w:t xml:space="preserve">№ </w:t>
      </w:r>
      <w:r>
        <w:rPr>
          <w:rFonts w:ascii="PT Astra Serif" w:hAnsi="PT Astra Serif" w:cs="PT Astra Serif"/>
          <w:sz w:val="28"/>
          <w:szCs w:val="28"/>
        </w:rPr>
        <w:t>812</w:t>
      </w:r>
      <w:r w:rsidRPr="00804FBC">
        <w:rPr>
          <w:rFonts w:ascii="PT Astra Serif" w:hAnsi="PT Astra Serif" w:cs="PT Astra Serif"/>
          <w:sz w:val="28"/>
          <w:szCs w:val="28"/>
        </w:rPr>
        <w:t>-р «</w:t>
      </w:r>
      <w:r>
        <w:rPr>
          <w:rFonts w:ascii="PT Astra Serif" w:hAnsi="PT Astra Serif" w:cs="PT Astra Serif"/>
          <w:sz w:val="28"/>
          <w:szCs w:val="28"/>
        </w:rPr>
        <w:t>Об утверждении состав</w:t>
      </w:r>
      <w:r w:rsidR="00B51A4B">
        <w:rPr>
          <w:rFonts w:ascii="PT Astra Serif" w:hAnsi="PT Astra Serif" w:cs="PT Astra Serif"/>
          <w:sz w:val="28"/>
          <w:szCs w:val="28"/>
        </w:rPr>
        <w:t>ов</w:t>
      </w:r>
      <w:r>
        <w:rPr>
          <w:rFonts w:ascii="PT Astra Serif" w:hAnsi="PT Astra Serif" w:cs="PT Astra Serif"/>
          <w:sz w:val="28"/>
          <w:szCs w:val="28"/>
        </w:rPr>
        <w:t xml:space="preserve"> рабочих групп</w:t>
      </w:r>
      <w:r w:rsidRPr="00804FBC">
        <w:rPr>
          <w:rFonts w:ascii="PT Astra Serif" w:hAnsi="PT Astra Serif" w:cs="PT Astra Serif"/>
          <w:sz w:val="28"/>
          <w:szCs w:val="28"/>
        </w:rPr>
        <w:t>»</w:t>
      </w:r>
      <w:r w:rsidR="00DD5841" w:rsidRPr="00804FBC">
        <w:rPr>
          <w:rFonts w:ascii="PT Astra Serif" w:hAnsi="PT Astra Serif" w:cs="PT Astra Serif"/>
          <w:sz w:val="28"/>
          <w:szCs w:val="28"/>
        </w:rPr>
        <w:t>.</w:t>
      </w:r>
    </w:p>
    <w:p w:rsidR="00DD5841" w:rsidRDefault="00DD5841" w:rsidP="00DD5841">
      <w:pPr>
        <w:tabs>
          <w:tab w:val="left" w:pos="795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C4246" w:rsidRDefault="00FC4246" w:rsidP="00DD5841">
      <w:pPr>
        <w:tabs>
          <w:tab w:val="left" w:pos="795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466F2" w:rsidRPr="00DD5841" w:rsidRDefault="007466F2" w:rsidP="00DD5841">
      <w:pPr>
        <w:tabs>
          <w:tab w:val="left" w:pos="795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245532" w:rsidRPr="00D02E10" w:rsidRDefault="00CD7B0A" w:rsidP="00B51A4B">
      <w:pPr>
        <w:spacing w:after="0"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</w:t>
      </w:r>
      <w:r w:rsidR="00B51A4B">
        <w:rPr>
          <w:rFonts w:ascii="PT Astra Serif" w:hAnsi="PT Astra Serif"/>
          <w:sz w:val="28"/>
          <w:szCs w:val="28"/>
        </w:rPr>
        <w:t>А.Ю.Русских</w:t>
      </w:r>
    </w:p>
    <w:sectPr w:rsidR="00245532" w:rsidRPr="00D02E10" w:rsidSect="00DD5841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51F" w:rsidRDefault="00B4551F" w:rsidP="00632295">
      <w:pPr>
        <w:spacing w:after="0" w:line="240" w:lineRule="auto"/>
      </w:pPr>
      <w:r>
        <w:separator/>
      </w:r>
    </w:p>
  </w:endnote>
  <w:endnote w:type="continuationSeparator" w:id="0">
    <w:p w:rsidR="00B4551F" w:rsidRDefault="00B4551F" w:rsidP="0063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51F" w:rsidRDefault="00B4551F" w:rsidP="00632295">
      <w:pPr>
        <w:spacing w:after="0" w:line="240" w:lineRule="auto"/>
      </w:pPr>
      <w:r>
        <w:separator/>
      </w:r>
    </w:p>
  </w:footnote>
  <w:footnote w:type="continuationSeparator" w:id="0">
    <w:p w:rsidR="00B4551F" w:rsidRDefault="00B4551F" w:rsidP="0063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3450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4"/>
      </w:rPr>
    </w:sdtEndPr>
    <w:sdtContent>
      <w:p w:rsidR="002444C4" w:rsidRPr="00372A16" w:rsidRDefault="002444C4">
        <w:pPr>
          <w:pStyle w:val="a7"/>
          <w:jc w:val="center"/>
          <w:rPr>
            <w:rFonts w:ascii="PT Astra Serif" w:hAnsi="PT Astra Serif"/>
            <w:sz w:val="28"/>
            <w:szCs w:val="24"/>
          </w:rPr>
        </w:pPr>
        <w:r w:rsidRPr="00372A16">
          <w:rPr>
            <w:rFonts w:ascii="PT Astra Serif" w:hAnsi="PT Astra Serif"/>
            <w:sz w:val="28"/>
            <w:szCs w:val="24"/>
          </w:rPr>
          <w:fldChar w:fldCharType="begin"/>
        </w:r>
        <w:r w:rsidRPr="00372A16">
          <w:rPr>
            <w:rFonts w:ascii="PT Astra Serif" w:hAnsi="PT Astra Serif"/>
            <w:sz w:val="28"/>
            <w:szCs w:val="24"/>
          </w:rPr>
          <w:instrText>PAGE   \* MERGEFORMAT</w:instrText>
        </w:r>
        <w:r w:rsidRPr="00372A16">
          <w:rPr>
            <w:rFonts w:ascii="PT Astra Serif" w:hAnsi="PT Astra Serif"/>
            <w:sz w:val="28"/>
            <w:szCs w:val="24"/>
          </w:rPr>
          <w:fldChar w:fldCharType="separate"/>
        </w:r>
        <w:r w:rsidR="00276BBE">
          <w:rPr>
            <w:rFonts w:ascii="PT Astra Serif" w:hAnsi="PT Astra Serif"/>
            <w:noProof/>
            <w:sz w:val="28"/>
            <w:szCs w:val="24"/>
          </w:rPr>
          <w:t>2</w:t>
        </w:r>
        <w:r w:rsidRPr="00372A16">
          <w:rPr>
            <w:rFonts w:ascii="PT Astra Serif" w:hAnsi="PT Astra Serif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D4F57"/>
    <w:multiLevelType w:val="hybridMultilevel"/>
    <w:tmpl w:val="1DD2632C"/>
    <w:lvl w:ilvl="0" w:tplc="A65EF7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34173"/>
    <w:multiLevelType w:val="multilevel"/>
    <w:tmpl w:val="209C7D7E"/>
    <w:lvl w:ilvl="0">
      <w:start w:val="1"/>
      <w:numFmt w:val="upperRoman"/>
      <w:lvlText w:val="%1."/>
      <w:lvlJc w:val="left"/>
      <w:pPr>
        <w:ind w:left="58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2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23" w:hanging="2160"/>
      </w:pPr>
      <w:rPr>
        <w:rFonts w:hint="default"/>
      </w:rPr>
    </w:lvl>
  </w:abstractNum>
  <w:abstractNum w:abstractNumId="2" w15:restartNumberingAfterBreak="0">
    <w:nsid w:val="74DC7463"/>
    <w:multiLevelType w:val="hybridMultilevel"/>
    <w:tmpl w:val="9FB8D2C6"/>
    <w:lvl w:ilvl="0" w:tplc="CFF205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943414"/>
    <w:multiLevelType w:val="multilevel"/>
    <w:tmpl w:val="349C91A0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61"/>
    <w:rsid w:val="00072307"/>
    <w:rsid w:val="00076E17"/>
    <w:rsid w:val="00120A10"/>
    <w:rsid w:val="001257A6"/>
    <w:rsid w:val="0013594B"/>
    <w:rsid w:val="002061D2"/>
    <w:rsid w:val="002444C4"/>
    <w:rsid w:val="00245532"/>
    <w:rsid w:val="0026460B"/>
    <w:rsid w:val="00276BBE"/>
    <w:rsid w:val="00283E83"/>
    <w:rsid w:val="002D5A40"/>
    <w:rsid w:val="00347306"/>
    <w:rsid w:val="00372A16"/>
    <w:rsid w:val="00387100"/>
    <w:rsid w:val="003C1A0A"/>
    <w:rsid w:val="0043453A"/>
    <w:rsid w:val="004746FB"/>
    <w:rsid w:val="0047708D"/>
    <w:rsid w:val="0048233D"/>
    <w:rsid w:val="004A1D33"/>
    <w:rsid w:val="004D438D"/>
    <w:rsid w:val="00502CA5"/>
    <w:rsid w:val="00502F9E"/>
    <w:rsid w:val="00595812"/>
    <w:rsid w:val="005A2D28"/>
    <w:rsid w:val="00600C11"/>
    <w:rsid w:val="00627F67"/>
    <w:rsid w:val="00632295"/>
    <w:rsid w:val="00642A58"/>
    <w:rsid w:val="00657754"/>
    <w:rsid w:val="00672D7D"/>
    <w:rsid w:val="006B4D51"/>
    <w:rsid w:val="006D49CA"/>
    <w:rsid w:val="006E2627"/>
    <w:rsid w:val="00710C92"/>
    <w:rsid w:val="00731C02"/>
    <w:rsid w:val="007466F2"/>
    <w:rsid w:val="00771077"/>
    <w:rsid w:val="00783DE1"/>
    <w:rsid w:val="00801665"/>
    <w:rsid w:val="00804FBC"/>
    <w:rsid w:val="00891696"/>
    <w:rsid w:val="008958A6"/>
    <w:rsid w:val="008D1460"/>
    <w:rsid w:val="009760CF"/>
    <w:rsid w:val="009A27B8"/>
    <w:rsid w:val="009D45D0"/>
    <w:rsid w:val="009F1F09"/>
    <w:rsid w:val="00A8074C"/>
    <w:rsid w:val="00B4551F"/>
    <w:rsid w:val="00B51A4B"/>
    <w:rsid w:val="00B8493C"/>
    <w:rsid w:val="00C74595"/>
    <w:rsid w:val="00CD2243"/>
    <w:rsid w:val="00CD7B0A"/>
    <w:rsid w:val="00D02E10"/>
    <w:rsid w:val="00D212B6"/>
    <w:rsid w:val="00D45F62"/>
    <w:rsid w:val="00D46BA9"/>
    <w:rsid w:val="00D8117E"/>
    <w:rsid w:val="00DD1D74"/>
    <w:rsid w:val="00DD5841"/>
    <w:rsid w:val="00DF211D"/>
    <w:rsid w:val="00E24D77"/>
    <w:rsid w:val="00E31ACF"/>
    <w:rsid w:val="00E456E1"/>
    <w:rsid w:val="00E648BA"/>
    <w:rsid w:val="00E76B90"/>
    <w:rsid w:val="00E93FA5"/>
    <w:rsid w:val="00F02661"/>
    <w:rsid w:val="00F7340D"/>
    <w:rsid w:val="00FC058B"/>
    <w:rsid w:val="00FC4246"/>
    <w:rsid w:val="00FC6DDA"/>
    <w:rsid w:val="00F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C1F720D-2894-45B3-8C47-FABFC4C4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6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532"/>
    <w:pPr>
      <w:keepNext/>
      <w:spacing w:after="0" w:line="240" w:lineRule="auto"/>
      <w:outlineLvl w:val="1"/>
    </w:pPr>
    <w:rPr>
      <w:rFonts w:ascii="PT Astra Serif" w:eastAsia="Times New Roman" w:hAnsi="PT Astra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2661"/>
    <w:pPr>
      <w:ind w:left="720"/>
      <w:contextualSpacing/>
    </w:pPr>
  </w:style>
  <w:style w:type="table" w:styleId="a4">
    <w:name w:val="Table Grid"/>
    <w:basedOn w:val="a1"/>
    <w:uiPriority w:val="39"/>
    <w:rsid w:val="00F0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45532"/>
    <w:rPr>
      <w:rFonts w:ascii="PT Astra Serif" w:eastAsia="Times New Roman" w:hAnsi="PT Astra Serif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45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94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3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229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32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22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29A9-FF76-4F07-A815-687FA861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2024-12-12T04:38:00Z</cp:lastPrinted>
  <dcterms:created xsi:type="dcterms:W3CDTF">2025-08-04T11:20:00Z</dcterms:created>
  <dcterms:modified xsi:type="dcterms:W3CDTF">2025-08-04T11:20:00Z</dcterms:modified>
</cp:coreProperties>
</file>