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32" w:rsidRPr="00C867B7" w:rsidRDefault="004746FB" w:rsidP="00D64ECE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C867B7">
        <w:rPr>
          <w:rFonts w:ascii="PT Astra Serif" w:hAnsi="PT Astra Serif"/>
          <w:b/>
          <w:sz w:val="28"/>
          <w:szCs w:val="28"/>
        </w:rPr>
        <w:t>ПРОЕКТ</w:t>
      </w:r>
    </w:p>
    <w:p w:rsidR="004746FB" w:rsidRPr="00C867B7" w:rsidRDefault="002929AB" w:rsidP="00D64EC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67B7">
        <w:rPr>
          <w:rFonts w:ascii="PT Astra Serif" w:hAnsi="PT Astra Serif"/>
          <w:b/>
          <w:sz w:val="28"/>
          <w:szCs w:val="28"/>
        </w:rPr>
        <w:t>ПРАВИТЕЛЬСТВО</w:t>
      </w:r>
      <w:r w:rsidR="004746FB" w:rsidRPr="00C867B7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4746FB" w:rsidRPr="00C867B7" w:rsidRDefault="004746FB" w:rsidP="00D64EC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746FB" w:rsidRPr="00C867B7" w:rsidRDefault="004746FB" w:rsidP="00D64EC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67B7">
        <w:rPr>
          <w:rFonts w:ascii="PT Astra Serif" w:hAnsi="PT Astra Serif"/>
          <w:b/>
          <w:sz w:val="28"/>
          <w:szCs w:val="28"/>
        </w:rPr>
        <w:t>РАСПОРЯЖЕНИЕ</w:t>
      </w:r>
    </w:p>
    <w:p w:rsidR="00372A16" w:rsidRPr="00C867B7" w:rsidRDefault="00372A16" w:rsidP="00D64EC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45532" w:rsidRPr="00C867B7" w:rsidRDefault="00245532" w:rsidP="00D64EC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45532" w:rsidRPr="00C867B7" w:rsidRDefault="00D45F62" w:rsidP="00D64EC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67B7">
        <w:rPr>
          <w:rFonts w:ascii="PT Astra Serif" w:hAnsi="PT Astra Serif"/>
          <w:b/>
          <w:sz w:val="28"/>
          <w:szCs w:val="28"/>
        </w:rPr>
        <w:t>О</w:t>
      </w:r>
      <w:r w:rsidR="00245532" w:rsidRPr="00C867B7">
        <w:rPr>
          <w:rFonts w:ascii="PT Astra Serif" w:hAnsi="PT Astra Serif"/>
          <w:b/>
          <w:sz w:val="28"/>
          <w:szCs w:val="28"/>
        </w:rPr>
        <w:t xml:space="preserve"> </w:t>
      </w:r>
      <w:r w:rsidR="00CD2243" w:rsidRPr="00C867B7">
        <w:rPr>
          <w:rFonts w:ascii="PT Astra Serif" w:hAnsi="PT Astra Serif"/>
          <w:b/>
          <w:sz w:val="28"/>
          <w:szCs w:val="28"/>
        </w:rPr>
        <w:t>признании утратившими силу</w:t>
      </w:r>
      <w:r w:rsidR="00DD5841" w:rsidRPr="00C867B7">
        <w:rPr>
          <w:rFonts w:ascii="PT Astra Serif" w:hAnsi="PT Astra Serif"/>
          <w:b/>
          <w:sz w:val="28"/>
          <w:szCs w:val="28"/>
        </w:rPr>
        <w:br/>
        <w:t>отдельных</w:t>
      </w:r>
      <w:r w:rsidR="00CD2243" w:rsidRPr="00C867B7">
        <w:rPr>
          <w:rFonts w:ascii="PT Astra Serif" w:hAnsi="PT Astra Serif"/>
          <w:b/>
          <w:sz w:val="28"/>
          <w:szCs w:val="28"/>
        </w:rPr>
        <w:t xml:space="preserve"> </w:t>
      </w:r>
      <w:r w:rsidR="00DD5841" w:rsidRPr="00C867B7">
        <w:rPr>
          <w:rFonts w:ascii="PT Astra Serif" w:hAnsi="PT Astra Serif"/>
          <w:b/>
          <w:sz w:val="28"/>
          <w:szCs w:val="28"/>
        </w:rPr>
        <w:t xml:space="preserve">распоряжений </w:t>
      </w:r>
      <w:r w:rsidR="004F0E19" w:rsidRPr="00C867B7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="00DD5841" w:rsidRPr="00C867B7">
        <w:rPr>
          <w:rFonts w:ascii="PT Astra Serif" w:hAnsi="PT Astra Serif"/>
          <w:b/>
          <w:sz w:val="28"/>
          <w:szCs w:val="28"/>
        </w:rPr>
        <w:t>Ульяновской области</w:t>
      </w:r>
      <w:r w:rsidR="00245532" w:rsidRPr="00C867B7">
        <w:rPr>
          <w:rFonts w:ascii="PT Astra Serif" w:hAnsi="PT Astra Serif"/>
          <w:b/>
          <w:sz w:val="28"/>
          <w:szCs w:val="28"/>
        </w:rPr>
        <w:t xml:space="preserve"> </w:t>
      </w:r>
    </w:p>
    <w:p w:rsidR="00245532" w:rsidRPr="00C867B7" w:rsidRDefault="00245532" w:rsidP="00D64ECE">
      <w:pPr>
        <w:pStyle w:val="ConsPlusNormal"/>
        <w:widowControl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45532" w:rsidRPr="00C867B7" w:rsidRDefault="00DD5841" w:rsidP="00D64ECE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Признать утратившими силу</w:t>
      </w:r>
      <w:r w:rsidR="009D45D0" w:rsidRPr="00C867B7">
        <w:rPr>
          <w:rFonts w:ascii="PT Astra Serif" w:hAnsi="PT Astra Serif"/>
          <w:sz w:val="28"/>
          <w:szCs w:val="28"/>
        </w:rPr>
        <w:t>:</w:t>
      </w:r>
    </w:p>
    <w:p w:rsidR="00CD2243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DD5841" w:rsidRPr="00C867B7">
        <w:rPr>
          <w:rFonts w:ascii="PT Astra Serif" w:hAnsi="PT Astra Serif"/>
          <w:sz w:val="28"/>
          <w:szCs w:val="28"/>
        </w:rPr>
        <w:t xml:space="preserve">распоряжение </w:t>
      </w:r>
      <w:r w:rsidR="004F0E19" w:rsidRPr="00C867B7">
        <w:rPr>
          <w:rFonts w:ascii="PT Astra Serif" w:hAnsi="PT Astra Serif"/>
          <w:sz w:val="28"/>
          <w:szCs w:val="28"/>
        </w:rPr>
        <w:t>Правительства</w:t>
      </w:r>
      <w:r w:rsidR="00DD5841" w:rsidRPr="00C867B7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4F0E19" w:rsidRPr="00C867B7">
        <w:rPr>
          <w:rFonts w:ascii="PT Astra Serif" w:hAnsi="PT Astra Serif" w:cs="PT Astra Serif"/>
          <w:sz w:val="28"/>
          <w:szCs w:val="28"/>
        </w:rPr>
        <w:t>от 29.04.2013</w:t>
      </w:r>
      <w:r w:rsidR="00E5286F" w:rsidRPr="00C867B7">
        <w:rPr>
          <w:rFonts w:ascii="PT Astra Serif" w:hAnsi="PT Astra Serif" w:cs="PT Astra Serif"/>
          <w:sz w:val="28"/>
          <w:szCs w:val="28"/>
        </w:rPr>
        <w:br/>
      </w:r>
      <w:r w:rsidR="004F0E19" w:rsidRPr="00C867B7">
        <w:rPr>
          <w:rFonts w:ascii="PT Astra Serif" w:hAnsi="PT Astra Serif" w:cs="PT Astra Serif"/>
          <w:sz w:val="28"/>
          <w:szCs w:val="28"/>
        </w:rPr>
        <w:t>№ 17/256-пр «Об утверждении программы «Развитие здравоохранения Ульяновской области» на 2013-2020 годы»</w:t>
      </w:r>
      <w:r w:rsidR="00DD5841" w:rsidRPr="00C867B7">
        <w:rPr>
          <w:rFonts w:ascii="PT Astra Serif" w:hAnsi="PT Astra Serif" w:cs="PT Astra Serif"/>
          <w:sz w:val="28"/>
          <w:szCs w:val="28"/>
        </w:rPr>
        <w:t>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4F0E19"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27.01.2015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32-пр «О подготовке заключения концессионного соглашения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о реконструкции здания для размещения поликлиники»;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4F0E19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20.05.2016 </w:t>
      </w:r>
      <w:r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269-пр «О внедрении Стандарта детских поликлиник в Ульяновской области»;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4F0E19"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18.07.2016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378-пр «О создании Совета по лекарственному обеспечению отдельных категорий граждан, проживающих на территории Ульяновской области»;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4F0E19"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19.08.2016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460-пр «О Корпорации развития санаторно-курортного комплекса Ульяновской области»;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4F0E19"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20.04.2017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194-пр «О подготовке и участии в мероприятиях XI Всероссийского форума «Здоровье нации – основа процветания России»;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4F0E19"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17.05.2017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229-пр «Об утверждении программы Ульяновской области «Равные возможности» на 2017 и 2018 годы»;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FA2272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</w:t>
      </w:r>
      <w:r w:rsidR="004F0E19" w:rsidRPr="00C867B7">
        <w:rPr>
          <w:rFonts w:ascii="PT Astra Serif" w:hAnsi="PT Astra Serif"/>
          <w:sz w:val="28"/>
          <w:szCs w:val="28"/>
        </w:rPr>
        <w:t>от 20.06.2017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292-пр «Об утверждении состава конкурсной комиссии по присуждению ежегодной областной премии «Призвание»</w:t>
      </w:r>
      <w:r w:rsidR="00FA2272" w:rsidRPr="00C867B7">
        <w:rPr>
          <w:rFonts w:ascii="PT Astra Serif" w:hAnsi="PT Astra Serif"/>
          <w:sz w:val="28"/>
          <w:szCs w:val="28"/>
        </w:rPr>
        <w:t>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FA2272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</w:t>
      </w:r>
      <w:r w:rsidR="004F0E19" w:rsidRPr="00C867B7">
        <w:rPr>
          <w:rFonts w:ascii="PT Astra Serif" w:hAnsi="PT Astra Serif"/>
          <w:sz w:val="28"/>
          <w:szCs w:val="28"/>
        </w:rPr>
        <w:t>от 29.08.2019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443-пр «Об утверждении региональной программы «Развитие системы оказания паллиативной медицинской помощи»</w:t>
      </w:r>
      <w:r w:rsidR="00FA2272" w:rsidRPr="00C867B7">
        <w:rPr>
          <w:rFonts w:ascii="PT Astra Serif" w:hAnsi="PT Astra Serif"/>
          <w:sz w:val="28"/>
          <w:szCs w:val="28"/>
        </w:rPr>
        <w:t>;</w:t>
      </w:r>
    </w:p>
    <w:p w:rsidR="00FE5249" w:rsidRPr="00C867B7" w:rsidRDefault="00FE5249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28.06.2019 </w:t>
      </w:r>
      <w:r w:rsidRPr="00C867B7">
        <w:rPr>
          <w:rFonts w:ascii="PT Astra Serif" w:hAnsi="PT Astra Serif"/>
          <w:sz w:val="28"/>
          <w:szCs w:val="28"/>
        </w:rPr>
        <w:br/>
        <w:t>№ 327-пр «Об утверждении программы «Борьба с онкологическими заболеваниями на территории Ульяновской области»;</w:t>
      </w:r>
    </w:p>
    <w:p w:rsidR="00FE5249" w:rsidRPr="00C867B7" w:rsidRDefault="00FE5249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  <w:t xml:space="preserve">распоряжение Правительства Ульяновской области от 28.06.2019 </w:t>
      </w:r>
      <w:r w:rsidRPr="00C867B7">
        <w:rPr>
          <w:rFonts w:ascii="PT Astra Serif" w:hAnsi="PT Astra Serif"/>
          <w:sz w:val="28"/>
          <w:szCs w:val="28"/>
        </w:rPr>
        <w:br/>
        <w:t>№ 328-пр «Об утверждении региональной программы «Борьба с сердечно-сосудистыми заболеваниями»;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FA2272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</w:t>
      </w:r>
      <w:r w:rsidR="004F0E19" w:rsidRPr="00C867B7">
        <w:rPr>
          <w:rFonts w:ascii="PT Astra Serif" w:hAnsi="PT Astra Serif"/>
          <w:sz w:val="28"/>
          <w:szCs w:val="28"/>
        </w:rPr>
        <w:t>от 06.02.2020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3C6C8E" w:rsidRPr="00C867B7">
        <w:rPr>
          <w:rFonts w:ascii="PT Astra Serif" w:hAnsi="PT Astra Serif"/>
          <w:sz w:val="28"/>
          <w:szCs w:val="28"/>
        </w:rPr>
        <w:t>№ 43-пр «</w:t>
      </w:r>
      <w:r w:rsidR="004F0E19" w:rsidRPr="00C867B7">
        <w:rPr>
          <w:rFonts w:ascii="PT Astra Serif" w:hAnsi="PT Astra Serif"/>
          <w:sz w:val="28"/>
          <w:szCs w:val="28"/>
        </w:rPr>
        <w:t xml:space="preserve">О реализации в 2020 году мероприятия регионального проекта </w:t>
      </w:r>
      <w:r w:rsidR="004F0E19" w:rsidRPr="00C867B7">
        <w:rPr>
          <w:rFonts w:ascii="PT Astra Serif" w:hAnsi="PT Astra Serif"/>
          <w:sz w:val="28"/>
          <w:szCs w:val="28"/>
        </w:rPr>
        <w:lastRenderedPageBreak/>
        <w:t>«Борьба с онкологическими заболеваниями» по переоснащению областных государственных медицинских организаций»</w:t>
      </w:r>
      <w:r w:rsidR="00FA2272" w:rsidRPr="00C867B7">
        <w:rPr>
          <w:rFonts w:ascii="PT Astra Serif" w:hAnsi="PT Astra Serif"/>
          <w:sz w:val="28"/>
          <w:szCs w:val="28"/>
        </w:rPr>
        <w:t>;</w:t>
      </w:r>
    </w:p>
    <w:p w:rsidR="003C6C8E" w:rsidRPr="00C867B7" w:rsidRDefault="003C6C8E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  <w:t xml:space="preserve">распоряжение Правительства Ульяновской области от 03.07.2020 </w:t>
      </w:r>
      <w:r w:rsidRPr="00C867B7">
        <w:rPr>
          <w:rFonts w:ascii="PT Astra Serif" w:hAnsi="PT Astra Serif"/>
          <w:sz w:val="28"/>
          <w:szCs w:val="28"/>
        </w:rPr>
        <w:br/>
        <w:t>№ 374-пр «</w:t>
      </w:r>
      <w:r w:rsidR="008F19AA" w:rsidRPr="00C867B7">
        <w:rPr>
          <w:rFonts w:ascii="PT Astra Serif" w:hAnsi="PT Astra Serif"/>
          <w:sz w:val="28"/>
          <w:szCs w:val="28"/>
        </w:rPr>
        <w:t>О внесении изменения в распоряжение Правительства Ульяновской области от 06.02.2020 № 43-пр</w:t>
      </w:r>
      <w:r w:rsidRPr="00C867B7">
        <w:rPr>
          <w:rFonts w:ascii="PT Astra Serif" w:hAnsi="PT Astra Serif"/>
          <w:sz w:val="28"/>
          <w:szCs w:val="28"/>
        </w:rPr>
        <w:t>»;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FA2272"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</w:t>
      </w:r>
      <w:r w:rsidR="004F0E19" w:rsidRPr="00C867B7">
        <w:rPr>
          <w:rFonts w:ascii="PT Astra Serif" w:hAnsi="PT Astra Serif"/>
          <w:sz w:val="28"/>
          <w:szCs w:val="28"/>
        </w:rPr>
        <w:t xml:space="preserve"> 06.02.2020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44-пр «О реализации в 2020 году мероприятия регионального проекта «Борьба с сердечно-сосудистыми заболеваниями» по оснащению областных государственных медицинских организаций»</w:t>
      </w:r>
      <w:r w:rsidR="00FA2272" w:rsidRPr="00C867B7">
        <w:rPr>
          <w:rFonts w:ascii="PT Astra Serif" w:hAnsi="PT Astra Serif"/>
          <w:sz w:val="28"/>
          <w:szCs w:val="28"/>
        </w:rPr>
        <w:t>;</w:t>
      </w:r>
    </w:p>
    <w:p w:rsidR="004F0E19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FA2272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</w:t>
      </w:r>
      <w:r w:rsidR="004F0E19" w:rsidRPr="00C867B7">
        <w:rPr>
          <w:rFonts w:ascii="PT Astra Serif" w:hAnsi="PT Astra Serif"/>
          <w:sz w:val="28"/>
          <w:szCs w:val="28"/>
        </w:rPr>
        <w:t>28.05.2020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300-пр «Об утверждении перечня медицинских организаций, подведомственных Министерству здравоохранения Ульяновской области, которые перепрофилируются для оказания медицинской помощи пациентам с подтверждённым диагнозом новой коронавирусной инфекции (COVID-19) или с подозрением на новую коронавирусную инфекцию (COVID-19)</w:t>
      </w:r>
      <w:r w:rsidRPr="00C867B7">
        <w:rPr>
          <w:rFonts w:ascii="PT Astra Serif" w:hAnsi="PT Astra Serif"/>
          <w:sz w:val="28"/>
          <w:szCs w:val="28"/>
        </w:rPr>
        <w:t xml:space="preserve"> </w:t>
      </w:r>
      <w:r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в стационарных условиях»</w:t>
      </w:r>
      <w:r w:rsidR="00FA2272" w:rsidRPr="00C867B7">
        <w:rPr>
          <w:rFonts w:ascii="PT Astra Serif" w:hAnsi="PT Astra Serif"/>
          <w:sz w:val="28"/>
          <w:szCs w:val="28"/>
        </w:rPr>
        <w:t>;</w:t>
      </w:r>
    </w:p>
    <w:p w:rsidR="003A0422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FA2272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</w:t>
      </w:r>
      <w:r w:rsidR="004F0E19" w:rsidRPr="00C867B7">
        <w:rPr>
          <w:rFonts w:ascii="PT Astra Serif" w:hAnsi="PT Astra Serif"/>
          <w:sz w:val="28"/>
          <w:szCs w:val="28"/>
        </w:rPr>
        <w:t>26.06.2020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359-пр «Об утверждении состава конкурсной комиссии по определению лауреатов и присуждению ежегодной областной премии «Призвание»</w:t>
      </w:r>
      <w:r w:rsidRPr="00C867B7">
        <w:rPr>
          <w:rFonts w:ascii="PT Astra Serif" w:hAnsi="PT Astra Serif"/>
          <w:sz w:val="28"/>
          <w:szCs w:val="28"/>
        </w:rPr>
        <w:t xml:space="preserve"> </w:t>
      </w:r>
      <w:r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за выдающиеся заслуги в области здравоохранения»</w:t>
      </w:r>
      <w:r w:rsidR="00FA2272" w:rsidRPr="00C867B7">
        <w:rPr>
          <w:rFonts w:ascii="PT Astra Serif" w:hAnsi="PT Astra Serif"/>
          <w:sz w:val="28"/>
          <w:szCs w:val="28"/>
        </w:rPr>
        <w:t>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05.08.2020 </w:t>
      </w:r>
      <w:r w:rsidRPr="00C867B7">
        <w:rPr>
          <w:rFonts w:ascii="PT Astra Serif" w:hAnsi="PT Astra Serif"/>
          <w:sz w:val="28"/>
          <w:szCs w:val="28"/>
        </w:rPr>
        <w:br/>
        <w:t>№ 442-пр «О внесении изменения в распоряжение Правительства Ульяновской области от 28.05.2020 № 300-пр»;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13.11.2020</w:t>
      </w:r>
      <w:r w:rsidRPr="00C867B7">
        <w:rPr>
          <w:rFonts w:ascii="PT Astra Serif" w:hAnsi="PT Astra Serif"/>
          <w:sz w:val="28"/>
          <w:szCs w:val="28"/>
        </w:rPr>
        <w:br/>
        <w:t>№ 656-пр «О внесении изменения в распоряжение Правительства Ульяновской области от 28.05.2020 № 300-пр»;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08.12.2020</w:t>
      </w:r>
      <w:r w:rsidRPr="00C867B7">
        <w:rPr>
          <w:rFonts w:ascii="PT Astra Serif" w:hAnsi="PT Astra Serif"/>
          <w:sz w:val="28"/>
          <w:szCs w:val="28"/>
        </w:rPr>
        <w:br/>
        <w:t>№ 717-пр «О внесении изменения в распоряжение Правительства Ульяновской области от 28.05.2020 № 300-пр»;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15.01.2021</w:t>
      </w:r>
      <w:r w:rsidRPr="00C867B7">
        <w:rPr>
          <w:rFonts w:ascii="PT Astra Serif" w:hAnsi="PT Astra Serif"/>
          <w:sz w:val="28"/>
          <w:szCs w:val="28"/>
        </w:rPr>
        <w:br/>
        <w:t>№ 11-пр «О внесении изменений в отдельные правовые акты Правительства Ульяновской области»;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02.02.2021</w:t>
      </w:r>
      <w:r w:rsidRPr="00C867B7">
        <w:rPr>
          <w:rFonts w:ascii="PT Astra Serif" w:hAnsi="PT Astra Serif"/>
          <w:sz w:val="28"/>
          <w:szCs w:val="28"/>
        </w:rPr>
        <w:br/>
        <w:t>№ 33-пр «О внесении изменения в распоряжение Правительства Ульяновской области от 28.05.2020 № 300-пр»;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04.03.2021</w:t>
      </w:r>
      <w:r w:rsidRPr="00C867B7">
        <w:rPr>
          <w:rFonts w:ascii="PT Astra Serif" w:hAnsi="PT Astra Serif"/>
          <w:sz w:val="28"/>
          <w:szCs w:val="28"/>
        </w:rPr>
        <w:br/>
        <w:t>№ 98-пр «О внесении изменения в распоряжение Правительства Ульяновской области от 28.05.2020 № 300-пр»;</w:t>
      </w:r>
    </w:p>
    <w:p w:rsidR="00FE5249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21.04.2021</w:t>
      </w:r>
      <w:r w:rsidRPr="00C867B7">
        <w:rPr>
          <w:rFonts w:ascii="PT Astra Serif" w:hAnsi="PT Astra Serif"/>
          <w:sz w:val="28"/>
          <w:szCs w:val="28"/>
        </w:rPr>
        <w:br/>
        <w:t>№ 230-пр «О внесении изменения в распоряжение Правительства Ульяновской области от 28.05.2020 № 300-пр»;</w:t>
      </w:r>
    </w:p>
    <w:p w:rsidR="00C80B97" w:rsidRPr="00C867B7" w:rsidRDefault="00FE524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13.08.2021</w:t>
      </w:r>
      <w:r w:rsidRPr="00C867B7">
        <w:rPr>
          <w:rFonts w:ascii="PT Astra Serif" w:hAnsi="PT Astra Serif"/>
          <w:sz w:val="28"/>
          <w:szCs w:val="28"/>
        </w:rPr>
        <w:br/>
        <w:t>№ 416-пр «О внесении изменения в распоряжение Правительства Ульяновской области от 28.05.2020 № 300-пр»;</w:t>
      </w:r>
      <w:r w:rsidR="003A0422" w:rsidRPr="00C867B7">
        <w:rPr>
          <w:rFonts w:ascii="PT Astra Serif" w:hAnsi="PT Astra Serif"/>
          <w:sz w:val="28"/>
          <w:szCs w:val="28"/>
        </w:rPr>
        <w:t xml:space="preserve"> </w:t>
      </w:r>
    </w:p>
    <w:p w:rsidR="003A0422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lastRenderedPageBreak/>
        <w:tab/>
      </w:r>
      <w:r w:rsidR="0036050F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</w:t>
      </w:r>
      <w:r w:rsidR="004F0E19" w:rsidRPr="00C867B7">
        <w:rPr>
          <w:rFonts w:ascii="PT Astra Serif" w:hAnsi="PT Astra Serif"/>
          <w:sz w:val="28"/>
          <w:szCs w:val="28"/>
        </w:rPr>
        <w:t>24.09.2021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№ 486-пр «Об утверждении Стратегии развития здравоохранения</w:t>
      </w:r>
      <w:r w:rsidR="00E5286F" w:rsidRPr="00C867B7">
        <w:rPr>
          <w:rFonts w:ascii="PT Astra Serif" w:hAnsi="PT Astra Serif"/>
          <w:sz w:val="28"/>
          <w:szCs w:val="28"/>
        </w:rPr>
        <w:br/>
      </w:r>
      <w:r w:rsidR="004F0E19" w:rsidRPr="00C867B7">
        <w:rPr>
          <w:rFonts w:ascii="PT Astra Serif" w:hAnsi="PT Astra Serif"/>
          <w:sz w:val="28"/>
          <w:szCs w:val="28"/>
        </w:rPr>
        <w:t>в Ульяновской области на период до 2025 года»</w:t>
      </w:r>
      <w:r w:rsidR="0036050F" w:rsidRPr="00C867B7">
        <w:rPr>
          <w:rFonts w:ascii="PT Astra Serif" w:hAnsi="PT Astra Serif"/>
          <w:sz w:val="28"/>
          <w:szCs w:val="28"/>
        </w:rPr>
        <w:t>;</w:t>
      </w:r>
    </w:p>
    <w:p w:rsidR="005D2E7F" w:rsidRPr="00C867B7" w:rsidRDefault="005D2E7F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25.03.2022 </w:t>
      </w:r>
      <w:r w:rsidRPr="00C867B7">
        <w:rPr>
          <w:rFonts w:ascii="PT Astra Serif" w:hAnsi="PT Astra Serif"/>
          <w:sz w:val="28"/>
          <w:szCs w:val="28"/>
        </w:rPr>
        <w:br/>
        <w:t>№ 127-пр «О внесении изменений в распоряжение Правительства Ульяновской области от 24.09.2021 № 486-пр»;</w:t>
      </w:r>
    </w:p>
    <w:p w:rsidR="002104B0" w:rsidRPr="00C867B7" w:rsidRDefault="002104B0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27.06.2022 </w:t>
      </w:r>
      <w:r w:rsidRPr="00C867B7">
        <w:rPr>
          <w:rFonts w:ascii="PT Astra Serif" w:hAnsi="PT Astra Serif"/>
          <w:sz w:val="28"/>
          <w:szCs w:val="28"/>
        </w:rPr>
        <w:br/>
        <w:t>№ 302-пр «О внесении изменения в распоряжение Правительства Ульяновской области от 26.06.2020 № 359-пр»</w:t>
      </w:r>
      <w:r w:rsidR="001D1359" w:rsidRPr="00C867B7">
        <w:rPr>
          <w:rFonts w:ascii="PT Astra Serif" w:hAnsi="PT Astra Serif"/>
          <w:sz w:val="28"/>
          <w:szCs w:val="28"/>
        </w:rPr>
        <w:t>;</w:t>
      </w:r>
    </w:p>
    <w:p w:rsidR="002104B0" w:rsidRPr="00C867B7" w:rsidRDefault="002104B0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13.04.2023 </w:t>
      </w:r>
      <w:r w:rsidRPr="00C867B7">
        <w:rPr>
          <w:rFonts w:ascii="PT Astra Serif" w:hAnsi="PT Astra Serif"/>
          <w:sz w:val="28"/>
          <w:szCs w:val="28"/>
        </w:rPr>
        <w:br/>
        <w:t>№ 161-пр «О внесении изменения в распоряжение Правительства Ульяновской области от 26.06.2020 № 359-пр»</w:t>
      </w:r>
      <w:r w:rsidR="001D1359" w:rsidRPr="00C867B7">
        <w:rPr>
          <w:rFonts w:ascii="PT Astra Serif" w:hAnsi="PT Astra Serif"/>
          <w:sz w:val="28"/>
          <w:szCs w:val="28"/>
        </w:rPr>
        <w:t>;</w:t>
      </w:r>
    </w:p>
    <w:p w:rsidR="005D2E7F" w:rsidRPr="00C867B7" w:rsidRDefault="005D2E7F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  <w:t>распоряжение Правительства Ульяновской области от 14.06.2023</w:t>
      </w:r>
      <w:r w:rsidRPr="00C867B7">
        <w:rPr>
          <w:rFonts w:ascii="PT Astra Serif" w:hAnsi="PT Astra Serif"/>
          <w:sz w:val="28"/>
          <w:szCs w:val="28"/>
        </w:rPr>
        <w:br/>
      </w:r>
      <w:bookmarkStart w:id="0" w:name="_GoBack"/>
      <w:r w:rsidRPr="00C867B7">
        <w:rPr>
          <w:rFonts w:ascii="PT Astra Serif" w:hAnsi="PT Astra Serif"/>
          <w:sz w:val="28"/>
          <w:szCs w:val="28"/>
        </w:rPr>
        <w:t>№ 279-пр «Об утверждении региональной программы «Борьба</w:t>
      </w:r>
      <w:r w:rsidRPr="00C867B7">
        <w:rPr>
          <w:rFonts w:ascii="PT Astra Serif" w:hAnsi="PT Astra Serif"/>
          <w:sz w:val="28"/>
          <w:szCs w:val="28"/>
        </w:rPr>
        <w:br/>
      </w:r>
      <w:bookmarkEnd w:id="0"/>
      <w:r w:rsidRPr="00C867B7">
        <w:rPr>
          <w:rFonts w:ascii="PT Astra Serif" w:hAnsi="PT Astra Serif"/>
          <w:sz w:val="28"/>
          <w:szCs w:val="28"/>
        </w:rPr>
        <w:t>с онкологическими заболеваниями»;</w:t>
      </w:r>
    </w:p>
    <w:p w:rsidR="002104B0" w:rsidRPr="00C867B7" w:rsidRDefault="002104B0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03.07.2023 </w:t>
      </w:r>
      <w:r w:rsidRPr="00C867B7">
        <w:rPr>
          <w:rFonts w:ascii="PT Astra Serif" w:hAnsi="PT Astra Serif"/>
          <w:sz w:val="28"/>
          <w:szCs w:val="28"/>
        </w:rPr>
        <w:br/>
        <w:t>№ 301-пр «О внесении изменения в распоряжение Правительства Ульяновской области от 26.06.2020 № 359-пр»</w:t>
      </w:r>
      <w:r w:rsidR="001D1359" w:rsidRPr="00C867B7">
        <w:rPr>
          <w:rFonts w:ascii="PT Astra Serif" w:hAnsi="PT Astra Serif"/>
          <w:sz w:val="28"/>
          <w:szCs w:val="28"/>
        </w:rPr>
        <w:t>;</w:t>
      </w:r>
    </w:p>
    <w:p w:rsidR="002104B0" w:rsidRPr="00C867B7" w:rsidRDefault="002104B0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26.07.2023 </w:t>
      </w:r>
      <w:r w:rsidRPr="00C867B7">
        <w:rPr>
          <w:rFonts w:ascii="PT Astra Serif" w:hAnsi="PT Astra Serif"/>
          <w:sz w:val="28"/>
          <w:szCs w:val="28"/>
        </w:rPr>
        <w:br/>
        <w:t>№ 344-пр «О внесении изменения в распоряжение Правительства Ульяновской области от 26.06.2020 № 359-пр»</w:t>
      </w:r>
      <w:r w:rsidR="001D1359" w:rsidRPr="00C867B7">
        <w:rPr>
          <w:rFonts w:ascii="PT Astra Serif" w:hAnsi="PT Astra Serif"/>
          <w:sz w:val="28"/>
          <w:szCs w:val="28"/>
        </w:rPr>
        <w:t>;</w:t>
      </w:r>
    </w:p>
    <w:p w:rsidR="002104B0" w:rsidRPr="00C867B7" w:rsidRDefault="001D135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09.02.2024</w:t>
      </w:r>
      <w:r w:rsidRPr="00C867B7">
        <w:rPr>
          <w:rFonts w:ascii="PT Astra Serif" w:hAnsi="PT Astra Serif"/>
          <w:sz w:val="28"/>
          <w:szCs w:val="28"/>
        </w:rPr>
        <w:br/>
        <w:t>№ 58-пр «Об утверждении региональной программы «Борьба с сахарным диабетом»;</w:t>
      </w:r>
    </w:p>
    <w:p w:rsidR="001D1359" w:rsidRPr="00C867B7" w:rsidRDefault="001D1359" w:rsidP="00D64E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распоряжение Правительства Ульяновской области от 05.04.2024</w:t>
      </w:r>
      <w:r w:rsidRPr="00C867B7">
        <w:rPr>
          <w:rFonts w:ascii="PT Astra Serif" w:hAnsi="PT Astra Serif"/>
          <w:sz w:val="28"/>
          <w:szCs w:val="28"/>
        </w:rPr>
        <w:br/>
        <w:t>№ 144-пр «Об утверждении региональной программы «Оптимальная</w:t>
      </w:r>
      <w:r w:rsidRPr="00C867B7">
        <w:rPr>
          <w:rFonts w:ascii="PT Astra Serif" w:hAnsi="PT Astra Serif"/>
          <w:sz w:val="28"/>
          <w:szCs w:val="28"/>
        </w:rPr>
        <w:br/>
        <w:t>для восстановления здоровья медицинская реабилитация в Ульяновской области»</w:t>
      </w:r>
      <w:r w:rsidRPr="00C867B7">
        <w:rPr>
          <w:rFonts w:ascii="PT Astra Serif" w:hAnsi="PT Astra Serif" w:cs="PT Astra Serif"/>
          <w:sz w:val="28"/>
          <w:szCs w:val="28"/>
        </w:rPr>
        <w:t>;</w:t>
      </w:r>
    </w:p>
    <w:p w:rsidR="00072307" w:rsidRPr="00C867B7" w:rsidRDefault="008C3AA1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</w:r>
      <w:r w:rsidR="002104B0"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13.06.2024 </w:t>
      </w:r>
      <w:r w:rsidR="002104B0" w:rsidRPr="00C867B7">
        <w:rPr>
          <w:rFonts w:ascii="PT Astra Serif" w:hAnsi="PT Astra Serif"/>
          <w:sz w:val="28"/>
          <w:szCs w:val="28"/>
        </w:rPr>
        <w:br/>
        <w:t>№ 256-пр «О внесении изменения в распоряжение Правительства Ульяновской области от 26.06.2020 № 359-пр»</w:t>
      </w:r>
      <w:r w:rsidR="001D1359" w:rsidRPr="00C867B7">
        <w:rPr>
          <w:rFonts w:ascii="PT Astra Serif" w:hAnsi="PT Astra Serif"/>
          <w:sz w:val="28"/>
          <w:szCs w:val="28"/>
        </w:rPr>
        <w:t>;</w:t>
      </w:r>
    </w:p>
    <w:p w:rsidR="003A0422" w:rsidRPr="00C867B7" w:rsidRDefault="003A0422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 w:cs="PT Astra Serif"/>
          <w:sz w:val="28"/>
          <w:szCs w:val="28"/>
        </w:rPr>
        <w:tab/>
      </w:r>
      <w:r w:rsidRPr="00C867B7">
        <w:rPr>
          <w:rFonts w:ascii="PT Astra Serif" w:hAnsi="PT Astra Serif"/>
          <w:sz w:val="28"/>
          <w:szCs w:val="28"/>
        </w:rPr>
        <w:t xml:space="preserve">распоряжение Правительства Ульяновской области от </w:t>
      </w:r>
      <w:r w:rsidR="004856DD" w:rsidRPr="00C867B7">
        <w:rPr>
          <w:rFonts w:ascii="PT Astra Serif" w:hAnsi="PT Astra Serif"/>
          <w:sz w:val="28"/>
          <w:szCs w:val="28"/>
        </w:rPr>
        <w:t xml:space="preserve">25.06.2024 </w:t>
      </w:r>
      <w:r w:rsidR="004856DD" w:rsidRPr="00C867B7">
        <w:rPr>
          <w:rFonts w:ascii="PT Astra Serif" w:hAnsi="PT Astra Serif"/>
          <w:sz w:val="28"/>
          <w:szCs w:val="28"/>
        </w:rPr>
        <w:br/>
        <w:t>№ 272-пр «Об утверждении региональной программы «Борьба с сердечно-сосудистыми заболеваниями»</w:t>
      </w:r>
      <w:r w:rsidR="008F19AA" w:rsidRPr="00C867B7">
        <w:rPr>
          <w:rFonts w:ascii="PT Astra Serif" w:hAnsi="PT Astra Serif"/>
          <w:sz w:val="28"/>
          <w:szCs w:val="28"/>
        </w:rPr>
        <w:t>;</w:t>
      </w:r>
    </w:p>
    <w:p w:rsidR="004856DD" w:rsidRPr="00C867B7" w:rsidRDefault="008F19AA" w:rsidP="00D64ECE">
      <w:pPr>
        <w:tabs>
          <w:tab w:val="left" w:pos="795"/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ab/>
        <w:t xml:space="preserve">распоряжение Правительства Ульяновской области от 19.08.2024 </w:t>
      </w:r>
      <w:r w:rsidRPr="00C867B7">
        <w:rPr>
          <w:rFonts w:ascii="PT Astra Serif" w:hAnsi="PT Astra Serif"/>
          <w:sz w:val="28"/>
          <w:szCs w:val="28"/>
        </w:rPr>
        <w:br/>
        <w:t>№ 370-пр «О внесении изменений в распоряжение Правительства Ульяновской области от 29.08.2019 № 443-пр».</w:t>
      </w:r>
    </w:p>
    <w:p w:rsidR="00DD5841" w:rsidRPr="00C867B7" w:rsidRDefault="00DD5841" w:rsidP="00D64ECE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C4246" w:rsidRPr="00C867B7" w:rsidRDefault="00FC4246" w:rsidP="00D64ECE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8493C" w:rsidRPr="00C867B7" w:rsidRDefault="00B8493C" w:rsidP="00D64ECE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Председатель</w:t>
      </w:r>
    </w:p>
    <w:p w:rsidR="00245532" w:rsidRPr="00C867B7" w:rsidRDefault="00245532" w:rsidP="00D64ECE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C867B7">
        <w:rPr>
          <w:rFonts w:ascii="PT Astra Serif" w:hAnsi="PT Astra Serif"/>
          <w:sz w:val="28"/>
          <w:szCs w:val="28"/>
        </w:rPr>
        <w:t>Правительства области</w:t>
      </w:r>
      <w:r w:rsidR="00D02E10" w:rsidRPr="00C867B7">
        <w:rPr>
          <w:rFonts w:ascii="PT Astra Serif" w:hAnsi="PT Astra Serif"/>
          <w:sz w:val="28"/>
          <w:szCs w:val="28"/>
        </w:rPr>
        <w:tab/>
      </w:r>
      <w:r w:rsidR="00D02E10" w:rsidRPr="00C867B7">
        <w:rPr>
          <w:rFonts w:ascii="PT Astra Serif" w:hAnsi="PT Astra Serif"/>
          <w:sz w:val="28"/>
          <w:szCs w:val="28"/>
        </w:rPr>
        <w:tab/>
      </w:r>
      <w:r w:rsidR="00D02E10" w:rsidRPr="00C867B7">
        <w:rPr>
          <w:rFonts w:ascii="PT Astra Serif" w:hAnsi="PT Astra Serif"/>
          <w:sz w:val="28"/>
          <w:szCs w:val="28"/>
        </w:rPr>
        <w:tab/>
      </w:r>
      <w:r w:rsidRPr="00C867B7">
        <w:rPr>
          <w:rFonts w:ascii="PT Astra Serif" w:hAnsi="PT Astra Serif"/>
          <w:sz w:val="28"/>
          <w:szCs w:val="28"/>
        </w:rPr>
        <w:tab/>
      </w:r>
      <w:r w:rsidR="00B8493C" w:rsidRPr="00C867B7">
        <w:rPr>
          <w:rFonts w:ascii="PT Astra Serif" w:hAnsi="PT Astra Serif"/>
          <w:sz w:val="28"/>
          <w:szCs w:val="28"/>
        </w:rPr>
        <w:t xml:space="preserve">                     </w:t>
      </w:r>
      <w:r w:rsidR="00D02E10" w:rsidRPr="00C867B7">
        <w:rPr>
          <w:rFonts w:ascii="PT Astra Serif" w:hAnsi="PT Astra Serif"/>
          <w:sz w:val="28"/>
          <w:szCs w:val="28"/>
        </w:rPr>
        <w:t xml:space="preserve">     </w:t>
      </w:r>
      <w:r w:rsidR="00D45F62" w:rsidRPr="00C867B7">
        <w:rPr>
          <w:rFonts w:ascii="PT Astra Serif" w:hAnsi="PT Astra Serif"/>
          <w:sz w:val="28"/>
          <w:szCs w:val="28"/>
        </w:rPr>
        <w:t xml:space="preserve"> </w:t>
      </w:r>
      <w:r w:rsidR="00FC4246" w:rsidRPr="00C867B7">
        <w:rPr>
          <w:rFonts w:ascii="PT Astra Serif" w:hAnsi="PT Astra Serif"/>
          <w:sz w:val="28"/>
          <w:szCs w:val="28"/>
        </w:rPr>
        <w:t xml:space="preserve">        </w:t>
      </w:r>
      <w:r w:rsidR="001D1359" w:rsidRPr="00C867B7">
        <w:rPr>
          <w:rFonts w:ascii="PT Astra Serif" w:hAnsi="PT Astra Serif"/>
          <w:sz w:val="28"/>
          <w:szCs w:val="28"/>
        </w:rPr>
        <w:t xml:space="preserve">  </w:t>
      </w:r>
      <w:r w:rsidR="00372A16" w:rsidRPr="00C867B7">
        <w:rPr>
          <w:rFonts w:ascii="PT Astra Serif" w:hAnsi="PT Astra Serif"/>
          <w:sz w:val="28"/>
          <w:szCs w:val="28"/>
        </w:rPr>
        <w:t>Г.С.</w:t>
      </w:r>
      <w:r w:rsidR="00D02E10" w:rsidRPr="00C867B7">
        <w:rPr>
          <w:rFonts w:ascii="PT Astra Serif" w:hAnsi="PT Astra Serif"/>
          <w:sz w:val="28"/>
          <w:szCs w:val="28"/>
        </w:rPr>
        <w:t>Спирчагов</w:t>
      </w:r>
    </w:p>
    <w:p w:rsidR="001D1359" w:rsidRPr="00C867B7" w:rsidRDefault="001D1359" w:rsidP="001D135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1D1359" w:rsidRPr="00C867B7" w:rsidSect="00DD5841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39" w:rsidRDefault="00644E39" w:rsidP="00632295">
      <w:pPr>
        <w:spacing w:after="0" w:line="240" w:lineRule="auto"/>
      </w:pPr>
      <w:r>
        <w:separator/>
      </w:r>
    </w:p>
  </w:endnote>
  <w:endnote w:type="continuationSeparator" w:id="0">
    <w:p w:rsidR="00644E39" w:rsidRDefault="00644E39" w:rsidP="0063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39" w:rsidRDefault="00644E39" w:rsidP="00632295">
      <w:pPr>
        <w:spacing w:after="0" w:line="240" w:lineRule="auto"/>
      </w:pPr>
      <w:r>
        <w:separator/>
      </w:r>
    </w:p>
  </w:footnote>
  <w:footnote w:type="continuationSeparator" w:id="0">
    <w:p w:rsidR="00644E39" w:rsidRDefault="00644E39" w:rsidP="0063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3450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4"/>
      </w:rPr>
    </w:sdtEndPr>
    <w:sdtContent>
      <w:p w:rsidR="002444C4" w:rsidRPr="00372A16" w:rsidRDefault="002444C4">
        <w:pPr>
          <w:pStyle w:val="a7"/>
          <w:jc w:val="center"/>
          <w:rPr>
            <w:rFonts w:ascii="PT Astra Serif" w:hAnsi="PT Astra Serif"/>
            <w:sz w:val="28"/>
            <w:szCs w:val="24"/>
          </w:rPr>
        </w:pPr>
        <w:r w:rsidRPr="00372A16">
          <w:rPr>
            <w:rFonts w:ascii="PT Astra Serif" w:hAnsi="PT Astra Serif"/>
            <w:sz w:val="28"/>
            <w:szCs w:val="24"/>
          </w:rPr>
          <w:fldChar w:fldCharType="begin"/>
        </w:r>
        <w:r w:rsidRPr="00372A16">
          <w:rPr>
            <w:rFonts w:ascii="PT Astra Serif" w:hAnsi="PT Astra Serif"/>
            <w:sz w:val="28"/>
            <w:szCs w:val="24"/>
          </w:rPr>
          <w:instrText>PAGE   \* MERGEFORMAT</w:instrText>
        </w:r>
        <w:r w:rsidRPr="00372A16">
          <w:rPr>
            <w:rFonts w:ascii="PT Astra Serif" w:hAnsi="PT Astra Serif"/>
            <w:sz w:val="28"/>
            <w:szCs w:val="24"/>
          </w:rPr>
          <w:fldChar w:fldCharType="separate"/>
        </w:r>
        <w:r w:rsidR="00C867B7">
          <w:rPr>
            <w:rFonts w:ascii="PT Astra Serif" w:hAnsi="PT Astra Serif"/>
            <w:noProof/>
            <w:sz w:val="28"/>
            <w:szCs w:val="24"/>
          </w:rPr>
          <w:t>3</w:t>
        </w:r>
        <w:r w:rsidRPr="00372A16">
          <w:rPr>
            <w:rFonts w:ascii="PT Astra Serif" w:hAnsi="PT Astra Serif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F57"/>
    <w:multiLevelType w:val="hybridMultilevel"/>
    <w:tmpl w:val="1DD2632C"/>
    <w:lvl w:ilvl="0" w:tplc="A65EF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34173"/>
    <w:multiLevelType w:val="multilevel"/>
    <w:tmpl w:val="209C7D7E"/>
    <w:lvl w:ilvl="0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23" w:hanging="2160"/>
      </w:pPr>
      <w:rPr>
        <w:rFonts w:hint="default"/>
      </w:rPr>
    </w:lvl>
  </w:abstractNum>
  <w:abstractNum w:abstractNumId="2" w15:restartNumberingAfterBreak="0">
    <w:nsid w:val="74DC7463"/>
    <w:multiLevelType w:val="hybridMultilevel"/>
    <w:tmpl w:val="9FB8D2C6"/>
    <w:lvl w:ilvl="0" w:tplc="CFF2054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943414"/>
    <w:multiLevelType w:val="multilevel"/>
    <w:tmpl w:val="349C91A0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61"/>
    <w:rsid w:val="0007159C"/>
    <w:rsid w:val="00072307"/>
    <w:rsid w:val="00076E17"/>
    <w:rsid w:val="001257A6"/>
    <w:rsid w:val="0013594B"/>
    <w:rsid w:val="001D1359"/>
    <w:rsid w:val="002061D2"/>
    <w:rsid w:val="002104B0"/>
    <w:rsid w:val="002444C4"/>
    <w:rsid w:val="00245532"/>
    <w:rsid w:val="0026460B"/>
    <w:rsid w:val="00276BBE"/>
    <w:rsid w:val="00283E83"/>
    <w:rsid w:val="002929AB"/>
    <w:rsid w:val="002D5A40"/>
    <w:rsid w:val="00347306"/>
    <w:rsid w:val="0036050F"/>
    <w:rsid w:val="00372A16"/>
    <w:rsid w:val="00387100"/>
    <w:rsid w:val="003A0422"/>
    <w:rsid w:val="003C1A0A"/>
    <w:rsid w:val="003C6C8E"/>
    <w:rsid w:val="0043453A"/>
    <w:rsid w:val="004746FB"/>
    <w:rsid w:val="0047708D"/>
    <w:rsid w:val="0048233D"/>
    <w:rsid w:val="00483B40"/>
    <w:rsid w:val="004856DD"/>
    <w:rsid w:val="004A1D33"/>
    <w:rsid w:val="004D438D"/>
    <w:rsid w:val="004F0E19"/>
    <w:rsid w:val="00502CA5"/>
    <w:rsid w:val="00502F9E"/>
    <w:rsid w:val="00595812"/>
    <w:rsid w:val="005A2D28"/>
    <w:rsid w:val="005D2E7F"/>
    <w:rsid w:val="00600C11"/>
    <w:rsid w:val="00627F67"/>
    <w:rsid w:val="00632295"/>
    <w:rsid w:val="00642A58"/>
    <w:rsid w:val="00644E39"/>
    <w:rsid w:val="00657754"/>
    <w:rsid w:val="00672D7D"/>
    <w:rsid w:val="006B4D51"/>
    <w:rsid w:val="006D49CA"/>
    <w:rsid w:val="006E2627"/>
    <w:rsid w:val="00710C92"/>
    <w:rsid w:val="00720192"/>
    <w:rsid w:val="00731C02"/>
    <w:rsid w:val="00771077"/>
    <w:rsid w:val="00783DE1"/>
    <w:rsid w:val="00801665"/>
    <w:rsid w:val="008127CB"/>
    <w:rsid w:val="00891696"/>
    <w:rsid w:val="008958A6"/>
    <w:rsid w:val="008C3AA1"/>
    <w:rsid w:val="008D1460"/>
    <w:rsid w:val="008F19AA"/>
    <w:rsid w:val="009A27B8"/>
    <w:rsid w:val="009D45D0"/>
    <w:rsid w:val="009F1F09"/>
    <w:rsid w:val="00A8074C"/>
    <w:rsid w:val="00B8493C"/>
    <w:rsid w:val="00C74595"/>
    <w:rsid w:val="00C80B97"/>
    <w:rsid w:val="00C867B7"/>
    <w:rsid w:val="00CD2243"/>
    <w:rsid w:val="00D02E10"/>
    <w:rsid w:val="00D212B6"/>
    <w:rsid w:val="00D45F62"/>
    <w:rsid w:val="00D46BA9"/>
    <w:rsid w:val="00D64ECE"/>
    <w:rsid w:val="00D8117E"/>
    <w:rsid w:val="00DD1D74"/>
    <w:rsid w:val="00DD5841"/>
    <w:rsid w:val="00DF211D"/>
    <w:rsid w:val="00E24D77"/>
    <w:rsid w:val="00E31ACF"/>
    <w:rsid w:val="00E456E1"/>
    <w:rsid w:val="00E5286F"/>
    <w:rsid w:val="00E648BA"/>
    <w:rsid w:val="00E93FA5"/>
    <w:rsid w:val="00F02661"/>
    <w:rsid w:val="00F7340D"/>
    <w:rsid w:val="00FA2272"/>
    <w:rsid w:val="00FC4246"/>
    <w:rsid w:val="00FE5249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4691E4D-1384-48C4-A3D7-CF7BF48A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6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32"/>
    <w:pPr>
      <w:keepNext/>
      <w:spacing w:after="0" w:line="240" w:lineRule="auto"/>
      <w:outlineLvl w:val="1"/>
    </w:pPr>
    <w:rPr>
      <w:rFonts w:ascii="PT Astra Serif" w:eastAsia="Times New Roman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2661"/>
    <w:pPr>
      <w:ind w:left="720"/>
      <w:contextualSpacing/>
    </w:pPr>
  </w:style>
  <w:style w:type="table" w:styleId="a4">
    <w:name w:val="Table Grid"/>
    <w:basedOn w:val="a1"/>
    <w:uiPriority w:val="39"/>
    <w:rsid w:val="00F0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5532"/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45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94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229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3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22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DCA7-EAB5-4A18-85E1-225CAF1A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23</cp:revision>
  <cp:lastPrinted>2025-09-23T06:23:00Z</cp:lastPrinted>
  <dcterms:created xsi:type="dcterms:W3CDTF">2025-04-28T13:54:00Z</dcterms:created>
  <dcterms:modified xsi:type="dcterms:W3CDTF">2025-09-23T06:23:00Z</dcterms:modified>
</cp:coreProperties>
</file>