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23F8" w:rsidRDefault="00EA23F8" w:rsidP="00EA23F8">
      <w:pPr>
        <w:spacing w:after="0" w:line="240" w:lineRule="auto"/>
        <w:jc w:val="center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>
        <w:rPr>
          <w:rFonts w:ascii="PT Astra Serif" w:eastAsia="Times New Roman" w:hAnsi="PT Astra Serif" w:cs="Times New Roman"/>
          <w:b/>
          <w:noProof/>
          <w:sz w:val="10"/>
          <w:szCs w:val="10"/>
          <w:lang w:eastAsia="ru-RU"/>
        </w:rPr>
        <w:drawing>
          <wp:inline distT="0" distB="0" distL="0" distR="0">
            <wp:extent cx="628650" cy="5905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АГЕНТСТВО ЗАПИСИ АКТОВ ГРАЖДАНСКОГО СОСТОЯНИЯ  УЛЬЯНОВСКОЙ ОБЛАСТИ</w:t>
      </w: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  <w:t>П Р И К А З</w:t>
      </w: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sz w:val="28"/>
          <w:szCs w:val="28"/>
          <w:lang w:eastAsia="ru-RU"/>
        </w:rPr>
      </w:pPr>
    </w:p>
    <w:p w:rsidR="00EA23F8" w:rsidRDefault="009E523F" w:rsidP="00EA23F8">
      <w:pPr>
        <w:tabs>
          <w:tab w:val="left" w:pos="4003"/>
          <w:tab w:val="left" w:pos="4428"/>
        </w:tabs>
        <w:spacing w:after="0" w:line="360" w:lineRule="exact"/>
        <w:jc w:val="both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___________ 2025 г.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ab/>
        <w:t xml:space="preserve">       </w:t>
      </w:r>
      <w:r w:rsidR="00EA23F8"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 xml:space="preserve">№ </w:t>
      </w: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__</w:t>
      </w: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</w:pPr>
    </w:p>
    <w:p w:rsidR="00EA23F8" w:rsidRDefault="00EA23F8" w:rsidP="00EA23F8">
      <w:pPr>
        <w:tabs>
          <w:tab w:val="left" w:pos="4003"/>
          <w:tab w:val="left" w:pos="4428"/>
        </w:tabs>
        <w:spacing w:after="0" w:line="360" w:lineRule="exact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PT Astra Serif" w:eastAsia="Times New Roman" w:hAnsi="PT Astra Serif" w:cs="Times New Roman"/>
          <w:bCs/>
          <w:sz w:val="28"/>
          <w:szCs w:val="28"/>
          <w:lang w:eastAsia="ru-RU"/>
        </w:rPr>
        <w:t>г. Ульяновск</w:t>
      </w:r>
    </w:p>
    <w:p w:rsidR="00EA23F8" w:rsidRDefault="00EA23F8" w:rsidP="00EA23F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EA23F8" w:rsidRDefault="00EA23F8" w:rsidP="00EA23F8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512BAB" w:rsidRDefault="00282123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О внесении изменений в приказ</w:t>
      </w:r>
      <w:r w:rsidR="009E523F" w:rsidRPr="00715E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А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>гентства</w:t>
      </w:r>
      <w:r w:rsidR="009E523F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записи актов гражданского состояния</w:t>
      </w:r>
      <w:r w:rsidR="009E523F" w:rsidRPr="00715E88"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Ульяновской области</w:t>
      </w:r>
      <w:r>
        <w:rPr>
          <w:rFonts w:ascii="PT Astra Serif" w:eastAsia="Times New Roman" w:hAnsi="PT Astra Serif" w:cs="Times New Roman"/>
          <w:b/>
          <w:sz w:val="28"/>
          <w:szCs w:val="28"/>
          <w:lang w:eastAsia="ru-RU"/>
        </w:rPr>
        <w:t xml:space="preserve"> от 02.06.2017 № 7</w:t>
      </w:r>
    </w:p>
    <w:p w:rsidR="00512BAB" w:rsidRDefault="00512BAB" w:rsidP="00CF3855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9E523F" w:rsidRPr="009E523F" w:rsidRDefault="00282123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bookmarkStart w:id="0" w:name="sub_4"/>
      <w:r>
        <w:rPr>
          <w:rFonts w:ascii="PT Astra Serif" w:hAnsi="PT Astra Serif"/>
          <w:color w:val="22272F"/>
          <w:sz w:val="28"/>
          <w:szCs w:val="28"/>
        </w:rPr>
        <w:t>П</w:t>
      </w:r>
      <w:r w:rsidR="009E523F" w:rsidRPr="009E523F">
        <w:rPr>
          <w:rFonts w:ascii="PT Astra Serif" w:hAnsi="PT Astra Serif"/>
          <w:color w:val="22272F"/>
          <w:sz w:val="28"/>
          <w:szCs w:val="28"/>
        </w:rPr>
        <w:t>риказываю:</w:t>
      </w:r>
    </w:p>
    <w:p w:rsidR="00282123" w:rsidRDefault="009E523F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bookmarkStart w:id="1" w:name="sub_1"/>
      <w:r w:rsidRPr="009E523F">
        <w:rPr>
          <w:rFonts w:ascii="PT Astra Serif" w:hAnsi="PT Astra Serif"/>
          <w:color w:val="22272F"/>
          <w:sz w:val="28"/>
          <w:szCs w:val="28"/>
        </w:rPr>
        <w:t xml:space="preserve">1. </w:t>
      </w:r>
      <w:r w:rsidR="00282123">
        <w:rPr>
          <w:rFonts w:ascii="PT Astra Serif" w:hAnsi="PT Astra Serif"/>
          <w:color w:val="22272F"/>
          <w:sz w:val="28"/>
          <w:szCs w:val="28"/>
        </w:rPr>
        <w:t>Внести в приказ Агентства записи актов гражданского состояния Ульяновской области от 02.06.2017 № 7 «</w:t>
      </w:r>
      <w:r w:rsidR="00282123" w:rsidRPr="00282123">
        <w:rPr>
          <w:rFonts w:ascii="PT Astra Serif" w:hAnsi="PT Astra Serif"/>
          <w:color w:val="22272F"/>
          <w:sz w:val="28"/>
          <w:szCs w:val="28"/>
        </w:rPr>
        <w:t>О комиссии по соблюдению требований к служебному поведению государственных гражданских служащих Агентства записи актов гражданског</w:t>
      </w:r>
      <w:r w:rsidR="00C17DC2">
        <w:rPr>
          <w:rFonts w:ascii="PT Astra Serif" w:hAnsi="PT Astra Serif"/>
          <w:color w:val="22272F"/>
          <w:sz w:val="28"/>
          <w:szCs w:val="28"/>
        </w:rPr>
        <w:t>о состояния Ульяновской области</w:t>
      </w:r>
      <w:r w:rsidR="00C17DC2">
        <w:rPr>
          <w:rFonts w:ascii="PT Astra Serif" w:hAnsi="PT Astra Serif"/>
          <w:color w:val="22272F"/>
          <w:sz w:val="28"/>
          <w:szCs w:val="28"/>
        </w:rPr>
        <w:br/>
      </w:r>
      <w:r w:rsidR="00282123" w:rsidRPr="00282123">
        <w:rPr>
          <w:rFonts w:ascii="PT Astra Serif" w:hAnsi="PT Astra Serif"/>
          <w:color w:val="22272F"/>
          <w:sz w:val="28"/>
          <w:szCs w:val="28"/>
        </w:rPr>
        <w:t>и урегулированию конфликта интересов</w:t>
      </w:r>
      <w:r w:rsidR="00282123">
        <w:rPr>
          <w:rFonts w:ascii="PT Astra Serif" w:hAnsi="PT Astra Serif"/>
          <w:color w:val="22272F"/>
          <w:sz w:val="28"/>
          <w:szCs w:val="28"/>
        </w:rPr>
        <w:t>» следующие изменения:</w:t>
      </w:r>
    </w:p>
    <w:p w:rsidR="009E523F" w:rsidRDefault="00282123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1) в </w:t>
      </w:r>
      <w:r w:rsidRPr="00282123">
        <w:rPr>
          <w:rFonts w:ascii="PT Astra Serif" w:hAnsi="PT Astra Serif"/>
          <w:color w:val="22272F"/>
          <w:sz w:val="28"/>
          <w:szCs w:val="28"/>
        </w:rPr>
        <w:t>Положени</w:t>
      </w:r>
      <w:r>
        <w:rPr>
          <w:rFonts w:ascii="PT Astra Serif" w:hAnsi="PT Astra Serif"/>
          <w:color w:val="22272F"/>
          <w:sz w:val="28"/>
          <w:szCs w:val="28"/>
        </w:rPr>
        <w:t xml:space="preserve">и </w:t>
      </w:r>
      <w:r w:rsidRPr="00282123">
        <w:rPr>
          <w:rFonts w:ascii="PT Astra Serif" w:hAnsi="PT Astra Serif"/>
          <w:color w:val="22272F"/>
          <w:sz w:val="28"/>
          <w:szCs w:val="28"/>
        </w:rPr>
        <w:t>о ко</w:t>
      </w:r>
      <w:r>
        <w:rPr>
          <w:rFonts w:ascii="PT Astra Serif" w:hAnsi="PT Astra Serif"/>
          <w:color w:val="22272F"/>
          <w:sz w:val="28"/>
          <w:szCs w:val="28"/>
        </w:rPr>
        <w:t>миссии по соблюдению требований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Pr="00282123">
        <w:rPr>
          <w:rFonts w:ascii="PT Astra Serif" w:hAnsi="PT Astra Serif"/>
          <w:color w:val="22272F"/>
          <w:sz w:val="28"/>
          <w:szCs w:val="28"/>
        </w:rPr>
        <w:t>к служебному поведению государственных гражданских служащих Агентства записи актов гражданского состояния Ульяновской области и урегулированию конфликта интересов</w:t>
      </w:r>
      <w:r>
        <w:rPr>
          <w:rFonts w:ascii="PT Astra Serif" w:hAnsi="PT Astra Serif"/>
          <w:color w:val="22272F"/>
          <w:sz w:val="28"/>
          <w:szCs w:val="28"/>
        </w:rPr>
        <w:t>:</w:t>
      </w:r>
    </w:p>
    <w:p w:rsidR="003C145B" w:rsidRDefault="00B73B39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а) </w:t>
      </w:r>
      <w:r w:rsidR="003C145B">
        <w:rPr>
          <w:rFonts w:ascii="PT Astra Serif" w:hAnsi="PT Astra Serif"/>
          <w:color w:val="22272F"/>
          <w:sz w:val="28"/>
          <w:szCs w:val="28"/>
        </w:rPr>
        <w:t>подпункт 1 пункта 6 изложить в следующей редакции:</w:t>
      </w:r>
    </w:p>
    <w:p w:rsidR="00B73B39" w:rsidRDefault="003C145B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«1) </w:t>
      </w:r>
      <w:r w:rsidRPr="003C145B">
        <w:rPr>
          <w:rFonts w:ascii="PT Astra Serif" w:hAnsi="PT Astra Serif"/>
          <w:color w:val="22272F"/>
          <w:sz w:val="28"/>
          <w:szCs w:val="28"/>
        </w:rPr>
        <w:t xml:space="preserve">заместитель руководителя Агентства - директор департамента организации предоставления государственных услуг, учёта и контроля (председатель Комиссии), директор департамента </w:t>
      </w:r>
      <w:r>
        <w:rPr>
          <w:rFonts w:ascii="PT Astra Serif" w:hAnsi="PT Astra Serif"/>
          <w:color w:val="22272F"/>
          <w:sz w:val="28"/>
          <w:szCs w:val="28"/>
        </w:rPr>
        <w:t>правового</w:t>
      </w:r>
      <w:r>
        <w:rPr>
          <w:rFonts w:ascii="PT Astra Serif" w:hAnsi="PT Astra Serif"/>
          <w:color w:val="22272F"/>
          <w:sz w:val="28"/>
          <w:szCs w:val="28"/>
        </w:rPr>
        <w:br/>
      </w:r>
      <w:r w:rsidRPr="003C145B">
        <w:rPr>
          <w:rFonts w:ascii="PT Astra Serif" w:hAnsi="PT Astra Serif"/>
          <w:color w:val="22272F"/>
          <w:sz w:val="28"/>
          <w:szCs w:val="28"/>
        </w:rPr>
        <w:t>и организационного обеспечения Агентства (заместитель председателя Комиссии), заместитель директора департамента правового и организационного обеспечения (секретарь Комиссии), гражданские служащие центрального аппарата Агентства;</w:t>
      </w:r>
    </w:p>
    <w:p w:rsidR="00B73B39" w:rsidRPr="00B73B39" w:rsidRDefault="00B73B39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б) дополнить пунктом 6</w:t>
      </w:r>
      <w:r w:rsidRPr="00B73B39">
        <w:rPr>
          <w:rFonts w:ascii="PT Astra Serif" w:hAnsi="PT Astra Serif"/>
          <w:color w:val="22272F"/>
          <w:sz w:val="28"/>
          <w:szCs w:val="28"/>
          <w:vertAlign w:val="superscript"/>
        </w:rPr>
        <w:t>1</w:t>
      </w:r>
      <w:r>
        <w:rPr>
          <w:rFonts w:ascii="PT Astra Serif" w:hAnsi="PT Astra Serif"/>
          <w:color w:val="22272F"/>
          <w:sz w:val="28"/>
          <w:szCs w:val="28"/>
        </w:rPr>
        <w:t>:</w:t>
      </w:r>
    </w:p>
    <w:p w:rsidR="002E5E51" w:rsidRDefault="00C464BF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«</w:t>
      </w:r>
      <w:r w:rsidR="00B73B39" w:rsidRPr="00B73B39">
        <w:rPr>
          <w:rFonts w:ascii="PT Astra Serif" w:hAnsi="PT Astra Serif"/>
          <w:color w:val="22272F"/>
          <w:sz w:val="28"/>
          <w:szCs w:val="28"/>
        </w:rPr>
        <w:t>6</w:t>
      </w:r>
      <w:r w:rsidR="00B73B39" w:rsidRPr="00B73B39">
        <w:rPr>
          <w:rFonts w:ascii="PT Astra Serif" w:hAnsi="PT Astra Serif"/>
          <w:color w:val="22272F"/>
          <w:sz w:val="28"/>
          <w:szCs w:val="28"/>
          <w:vertAlign w:val="superscript"/>
        </w:rPr>
        <w:t>1</w:t>
      </w:r>
      <w:r w:rsidR="00B73B39" w:rsidRPr="00B73B39">
        <w:rPr>
          <w:rFonts w:ascii="PT Astra Serif" w:hAnsi="PT Astra Serif"/>
          <w:color w:val="22272F"/>
          <w:sz w:val="28"/>
          <w:szCs w:val="28"/>
        </w:rPr>
        <w:t>). Руководитель Агентства мо</w:t>
      </w:r>
      <w:r w:rsidR="00B73B39">
        <w:rPr>
          <w:rFonts w:ascii="PT Astra Serif" w:hAnsi="PT Astra Serif"/>
          <w:color w:val="22272F"/>
          <w:sz w:val="28"/>
          <w:szCs w:val="28"/>
        </w:rPr>
        <w:t>жет принять решение о включении</w:t>
      </w:r>
      <w:r w:rsidR="00B73B39">
        <w:rPr>
          <w:rFonts w:ascii="PT Astra Serif" w:hAnsi="PT Astra Serif"/>
          <w:color w:val="22272F"/>
          <w:sz w:val="28"/>
          <w:szCs w:val="28"/>
        </w:rPr>
        <w:br/>
      </w:r>
      <w:r w:rsidR="002E5E51">
        <w:rPr>
          <w:rFonts w:ascii="PT Astra Serif" w:hAnsi="PT Astra Serif"/>
          <w:color w:val="22272F"/>
          <w:sz w:val="28"/>
          <w:szCs w:val="28"/>
        </w:rPr>
        <w:t>в состав Комиссии:</w:t>
      </w:r>
    </w:p>
    <w:p w:rsidR="002E5E51" w:rsidRDefault="002E5E51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 xml:space="preserve">а) </w:t>
      </w:r>
      <w:r w:rsidR="00B73B39" w:rsidRPr="00B73B39">
        <w:rPr>
          <w:rFonts w:ascii="PT Astra Serif" w:hAnsi="PT Astra Serif"/>
          <w:color w:val="22272F"/>
          <w:sz w:val="28"/>
          <w:szCs w:val="28"/>
        </w:rPr>
        <w:t>представителя профс</w:t>
      </w:r>
      <w:r w:rsidR="00B73B39">
        <w:rPr>
          <w:rFonts w:ascii="PT Astra Serif" w:hAnsi="PT Astra Serif"/>
          <w:color w:val="22272F"/>
          <w:sz w:val="28"/>
          <w:szCs w:val="28"/>
        </w:rPr>
        <w:t>оюзной организации, действующей</w:t>
      </w:r>
      <w:r w:rsidR="00B73B39">
        <w:rPr>
          <w:rFonts w:ascii="PT Astra Serif" w:hAnsi="PT Astra Serif"/>
          <w:color w:val="22272F"/>
          <w:sz w:val="28"/>
          <w:szCs w:val="28"/>
        </w:rPr>
        <w:br/>
      </w:r>
      <w:r w:rsidR="00B73B39" w:rsidRPr="00B73B39">
        <w:rPr>
          <w:rFonts w:ascii="PT Astra Serif" w:hAnsi="PT Astra Serif"/>
          <w:color w:val="22272F"/>
          <w:sz w:val="28"/>
          <w:szCs w:val="28"/>
        </w:rPr>
        <w:t>в установленном порядке в Агентстве</w:t>
      </w:r>
      <w:r>
        <w:rPr>
          <w:rFonts w:ascii="PT Astra Serif" w:hAnsi="PT Astra Serif"/>
          <w:color w:val="22272F"/>
          <w:sz w:val="28"/>
          <w:szCs w:val="28"/>
        </w:rPr>
        <w:t>;</w:t>
      </w:r>
    </w:p>
    <w:p w:rsidR="00B73B39" w:rsidRDefault="002E5E51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б) представителя Общественного совета при Агентстве.</w:t>
      </w:r>
      <w:r w:rsidR="00C464BF">
        <w:rPr>
          <w:rFonts w:ascii="PT Astra Serif" w:hAnsi="PT Astra Serif"/>
          <w:color w:val="22272F"/>
          <w:sz w:val="28"/>
          <w:szCs w:val="28"/>
        </w:rPr>
        <w:t>»;</w:t>
      </w:r>
    </w:p>
    <w:p w:rsidR="00C464BF" w:rsidRDefault="00C464BF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в) пункт 7 изложить в следующей редакции:</w:t>
      </w:r>
    </w:p>
    <w:p w:rsidR="00C464BF" w:rsidRDefault="00C464BF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«7. </w:t>
      </w:r>
      <w:r w:rsidRPr="00092628">
        <w:rPr>
          <w:rFonts w:ascii="PT Astra Serif" w:hAnsi="PT Astra Serif"/>
          <w:sz w:val="28"/>
          <w:szCs w:val="28"/>
        </w:rPr>
        <w:t xml:space="preserve">Лица, указанные в подпункте 2 пункта 6 и в </w:t>
      </w:r>
      <w:r w:rsidR="00B310BB">
        <w:rPr>
          <w:rFonts w:ascii="PT Astra Serif" w:hAnsi="PT Astra Serif"/>
          <w:sz w:val="28"/>
          <w:szCs w:val="28"/>
        </w:rPr>
        <w:t>подпункте «а» пункта</w:t>
      </w:r>
      <w:r w:rsidRPr="0009262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6</w:t>
      </w:r>
      <w:r w:rsidRPr="00C464BF">
        <w:rPr>
          <w:rFonts w:ascii="PT Astra Serif" w:hAnsi="PT Astra Serif"/>
          <w:sz w:val="28"/>
          <w:szCs w:val="28"/>
          <w:vertAlign w:val="superscript"/>
        </w:rPr>
        <w:t>1</w:t>
      </w:r>
      <w:r w:rsidRPr="00092628">
        <w:rPr>
          <w:rFonts w:ascii="PT Astra Serif" w:hAnsi="PT Astra Serif"/>
          <w:sz w:val="28"/>
          <w:szCs w:val="28"/>
        </w:rPr>
        <w:t xml:space="preserve"> настоящего Положения, включаются в </w:t>
      </w:r>
      <w:r w:rsidR="00B310BB">
        <w:rPr>
          <w:rFonts w:ascii="PT Astra Serif" w:hAnsi="PT Astra Serif"/>
          <w:sz w:val="28"/>
          <w:szCs w:val="28"/>
        </w:rPr>
        <w:t>состав Комиссии по согласованию</w:t>
      </w:r>
      <w:r w:rsidR="00B310BB">
        <w:rPr>
          <w:rFonts w:ascii="PT Astra Serif" w:hAnsi="PT Astra Serif"/>
          <w:sz w:val="28"/>
          <w:szCs w:val="28"/>
        </w:rPr>
        <w:br/>
      </w:r>
      <w:r w:rsidRPr="00092628">
        <w:rPr>
          <w:rFonts w:ascii="PT Astra Serif" w:hAnsi="PT Astra Serif"/>
          <w:sz w:val="28"/>
          <w:szCs w:val="28"/>
        </w:rPr>
        <w:lastRenderedPageBreak/>
        <w:t>с научными организациями и профессиональными образовательными организациями, образовательными ор</w:t>
      </w:r>
      <w:r w:rsidR="00B310BB">
        <w:rPr>
          <w:rFonts w:ascii="PT Astra Serif" w:hAnsi="PT Astra Serif"/>
          <w:sz w:val="28"/>
          <w:szCs w:val="28"/>
        </w:rPr>
        <w:t>ганизациями высшего образования</w:t>
      </w:r>
      <w:r w:rsidR="00B310BB">
        <w:rPr>
          <w:rFonts w:ascii="PT Astra Serif" w:hAnsi="PT Astra Serif"/>
          <w:sz w:val="28"/>
          <w:szCs w:val="28"/>
        </w:rPr>
        <w:br/>
      </w:r>
      <w:r w:rsidRPr="00092628">
        <w:rPr>
          <w:rFonts w:ascii="PT Astra Serif" w:hAnsi="PT Astra Serif"/>
          <w:sz w:val="28"/>
          <w:szCs w:val="28"/>
        </w:rPr>
        <w:t>и организациями дополнительного профессионального образования, с профсоюзной организацией, действующей в устан</w:t>
      </w:r>
      <w:r>
        <w:rPr>
          <w:rFonts w:ascii="PT Astra Serif" w:hAnsi="PT Astra Serif"/>
          <w:sz w:val="28"/>
          <w:szCs w:val="28"/>
        </w:rPr>
        <w:t>овленном порядке в Агентстве.».</w:t>
      </w:r>
    </w:p>
    <w:p w:rsidR="00282123" w:rsidRDefault="00282123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2) в Приложении № 2:</w:t>
      </w:r>
    </w:p>
    <w:p w:rsidR="00282123" w:rsidRDefault="00282123" w:rsidP="009E523F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строку 4 изложить в следующей редакции:</w:t>
      </w: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26"/>
        <w:gridCol w:w="567"/>
        <w:gridCol w:w="3260"/>
        <w:gridCol w:w="5103"/>
        <w:gridCol w:w="567"/>
      </w:tblGrid>
      <w:tr w:rsidR="00B73B39" w:rsidTr="003C145B">
        <w:trPr>
          <w:trHeight w:val="1353"/>
        </w:trPr>
        <w:tc>
          <w:tcPr>
            <w:tcW w:w="426" w:type="dxa"/>
            <w:tcBorders>
              <w:top w:val="nil"/>
              <w:left w:val="nil"/>
              <w:bottom w:val="nil"/>
            </w:tcBorders>
          </w:tcPr>
          <w:p w:rsidR="00B73B39" w:rsidRPr="00B73B39" w:rsidRDefault="00B73B39" w:rsidP="00B73B39">
            <w:pPr>
              <w:rPr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2272F"/>
                <w:sz w:val="28"/>
                <w:szCs w:val="28"/>
                <w:lang w:eastAsia="ru-RU"/>
              </w:rPr>
              <w:t>«</w:t>
            </w:r>
          </w:p>
        </w:tc>
        <w:tc>
          <w:tcPr>
            <w:tcW w:w="567" w:type="dxa"/>
          </w:tcPr>
          <w:p w:rsidR="00B73B39" w:rsidRDefault="00B73B39" w:rsidP="00B73B39">
            <w:pPr>
              <w:pStyle w:val="s1"/>
              <w:shd w:val="clear" w:color="auto" w:fill="FFFFFF"/>
              <w:spacing w:before="0" w:beforeAutospacing="0" w:after="0"/>
              <w:jc w:val="both"/>
              <w:rPr>
                <w:rFonts w:ascii="PT Astra Serif" w:hAnsi="PT Astra Serif"/>
                <w:color w:val="22272F"/>
                <w:sz w:val="28"/>
                <w:szCs w:val="28"/>
              </w:rPr>
            </w:pPr>
            <w:r>
              <w:rPr>
                <w:rFonts w:ascii="PT Astra Serif" w:hAnsi="PT Astra Serif"/>
                <w:color w:val="22272F"/>
                <w:sz w:val="28"/>
                <w:szCs w:val="28"/>
              </w:rPr>
              <w:t>4.</w:t>
            </w:r>
          </w:p>
        </w:tc>
        <w:tc>
          <w:tcPr>
            <w:tcW w:w="3260" w:type="dxa"/>
          </w:tcPr>
          <w:p w:rsidR="00B73B39" w:rsidRDefault="00B73B39" w:rsidP="00325478">
            <w:pPr>
              <w:pStyle w:val="s1"/>
              <w:shd w:val="clear" w:color="auto" w:fill="FFFFFF"/>
              <w:spacing w:before="0" w:beforeAutospacing="0" w:after="0"/>
              <w:jc w:val="both"/>
              <w:rPr>
                <w:rFonts w:ascii="PT Astra Serif" w:hAnsi="PT Astra Serif"/>
                <w:color w:val="22272F"/>
                <w:sz w:val="28"/>
                <w:szCs w:val="28"/>
              </w:rPr>
            </w:pPr>
            <w:r>
              <w:rPr>
                <w:rFonts w:ascii="PT Astra Serif" w:hAnsi="PT Astra Serif"/>
                <w:color w:val="22272F"/>
                <w:sz w:val="28"/>
                <w:szCs w:val="28"/>
              </w:rPr>
              <w:t>Суров                            Максим Анатольевич</w:t>
            </w:r>
          </w:p>
        </w:tc>
        <w:tc>
          <w:tcPr>
            <w:tcW w:w="5103" w:type="dxa"/>
          </w:tcPr>
          <w:p w:rsidR="00B73B39" w:rsidRDefault="00B73B39" w:rsidP="00B73B39">
            <w:pPr>
              <w:pStyle w:val="s1"/>
              <w:shd w:val="clear" w:color="auto" w:fill="FFFFFF"/>
              <w:spacing w:after="0"/>
              <w:jc w:val="both"/>
              <w:rPr>
                <w:rFonts w:ascii="PT Astra Serif" w:hAnsi="PT Astra Serif"/>
                <w:color w:val="22272F"/>
                <w:sz w:val="28"/>
                <w:szCs w:val="28"/>
              </w:rPr>
            </w:pPr>
            <w:r>
              <w:rPr>
                <w:rFonts w:ascii="PT Astra Serif" w:hAnsi="PT Astra Serif"/>
                <w:color w:val="22272F"/>
                <w:sz w:val="28"/>
                <w:szCs w:val="28"/>
              </w:rPr>
              <w:t>референт департамента правового и организационного обеспечения Агентства записи актов гражданского состояния Ульяновской области</w:t>
            </w:r>
          </w:p>
        </w:tc>
        <w:tc>
          <w:tcPr>
            <w:tcW w:w="567" w:type="dxa"/>
            <w:tcBorders>
              <w:top w:val="nil"/>
              <w:bottom w:val="nil"/>
              <w:right w:val="nil"/>
            </w:tcBorders>
          </w:tcPr>
          <w:p w:rsidR="00B73B39" w:rsidRDefault="00B73B39" w:rsidP="00B73B39">
            <w:pPr>
              <w:rPr>
                <w:rFonts w:ascii="PT Astra Serif" w:eastAsia="Times New Roman" w:hAnsi="PT Astra Serif" w:cs="Times New Roman"/>
                <w:color w:val="22272F"/>
                <w:sz w:val="28"/>
                <w:szCs w:val="28"/>
                <w:lang w:eastAsia="ru-RU"/>
              </w:rPr>
            </w:pPr>
          </w:p>
          <w:p w:rsidR="00B73B39" w:rsidRDefault="00B73B39" w:rsidP="00B73B39">
            <w:pPr>
              <w:spacing w:after="0" w:line="240" w:lineRule="auto"/>
              <w:rPr>
                <w:rFonts w:ascii="PT Astra Serif" w:eastAsia="Times New Roman" w:hAnsi="PT Astra Serif" w:cs="Times New Roman"/>
                <w:color w:val="22272F"/>
                <w:sz w:val="28"/>
                <w:szCs w:val="28"/>
                <w:lang w:eastAsia="ru-RU"/>
              </w:rPr>
            </w:pPr>
          </w:p>
          <w:p w:rsidR="00B73B39" w:rsidRPr="00B73B39" w:rsidRDefault="00B73B39" w:rsidP="00B73B39">
            <w:pPr>
              <w:spacing w:after="0" w:line="240" w:lineRule="auto"/>
              <w:rPr>
                <w:lang w:eastAsia="ru-RU"/>
              </w:rPr>
            </w:pPr>
            <w:r>
              <w:rPr>
                <w:rFonts w:ascii="PT Astra Serif" w:eastAsia="Times New Roman" w:hAnsi="PT Astra Serif" w:cs="Times New Roman"/>
                <w:color w:val="22272F"/>
                <w:sz w:val="28"/>
                <w:szCs w:val="28"/>
                <w:lang w:eastAsia="ru-RU"/>
              </w:rPr>
              <w:t>».</w:t>
            </w:r>
          </w:p>
        </w:tc>
      </w:tr>
    </w:tbl>
    <w:bookmarkEnd w:id="1"/>
    <w:p w:rsidR="00CF3855" w:rsidRPr="00CF3855" w:rsidRDefault="00282123" w:rsidP="00CF3855">
      <w:pPr>
        <w:pStyle w:val="s1"/>
        <w:shd w:val="clear" w:color="auto" w:fill="FFFFFF"/>
        <w:spacing w:before="0" w:beforeAutospacing="0" w:after="0" w:afterAutospacing="0"/>
        <w:ind w:firstLine="709"/>
        <w:jc w:val="both"/>
        <w:rPr>
          <w:rFonts w:ascii="PT Astra Serif" w:hAnsi="PT Astra Serif"/>
          <w:color w:val="22272F"/>
          <w:sz w:val="28"/>
          <w:szCs w:val="28"/>
        </w:rPr>
      </w:pPr>
      <w:r>
        <w:rPr>
          <w:rFonts w:ascii="PT Astra Serif" w:hAnsi="PT Astra Serif"/>
          <w:color w:val="22272F"/>
          <w:sz w:val="28"/>
          <w:szCs w:val="28"/>
        </w:rPr>
        <w:t>2</w:t>
      </w:r>
      <w:r w:rsidR="00DB56BF">
        <w:rPr>
          <w:rFonts w:ascii="PT Astra Serif" w:hAnsi="PT Astra Serif"/>
          <w:color w:val="22272F"/>
          <w:sz w:val="28"/>
          <w:szCs w:val="28"/>
        </w:rPr>
        <w:t>. Настоящий приказ</w:t>
      </w:r>
      <w:r w:rsidR="00CF3855" w:rsidRPr="00CF3855">
        <w:rPr>
          <w:rFonts w:ascii="PT Astra Serif" w:hAnsi="PT Astra Serif"/>
          <w:color w:val="22272F"/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bookmarkEnd w:id="0"/>
    <w:p w:rsidR="003342AB" w:rsidRPr="00CF3855" w:rsidRDefault="003342AB" w:rsidP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F3855" w:rsidRPr="00CF3855" w:rsidRDefault="00CF3855" w:rsidP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CF3855" w:rsidRPr="00CF3855" w:rsidRDefault="00CF3855" w:rsidP="00CF3855">
      <w:pPr>
        <w:spacing w:after="0" w:line="240" w:lineRule="auto"/>
        <w:rPr>
          <w:rFonts w:ascii="PT Astra Serif" w:hAnsi="PT Astra Serif"/>
          <w:sz w:val="28"/>
          <w:szCs w:val="28"/>
        </w:rPr>
      </w:pPr>
    </w:p>
    <w:p w:rsidR="009E523F" w:rsidRDefault="00CF3855">
      <w:pPr>
        <w:spacing w:after="0" w:line="240" w:lineRule="auto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Руководитель Агентства                                                                        Ж.Г.Назаров</w:t>
      </w:r>
      <w:r w:rsidR="00282123">
        <w:rPr>
          <w:rFonts w:ascii="PT Astra Serif" w:hAnsi="PT Astra Serif"/>
          <w:sz w:val="28"/>
          <w:szCs w:val="28"/>
        </w:rPr>
        <w:t>а</w:t>
      </w:r>
    </w:p>
    <w:p w:rsidR="005858A3" w:rsidRPr="009E523F" w:rsidRDefault="005858A3" w:rsidP="00282123">
      <w:pPr>
        <w:pStyle w:val="ASFKNormal"/>
        <w:spacing w:before="0" w:after="0"/>
        <w:ind w:firstLine="0"/>
        <w:rPr>
          <w:rFonts w:ascii="PT Astra Serif" w:hAnsi="PT Astra Serif"/>
          <w:sz w:val="28"/>
          <w:szCs w:val="28"/>
        </w:rPr>
      </w:pPr>
    </w:p>
    <w:sectPr w:rsidR="005858A3" w:rsidRPr="009E523F" w:rsidSect="00C464BF">
      <w:headerReference w:type="default" r:id="rId7"/>
      <w:headerReference w:type="first" r:id="rId8"/>
      <w:pgSz w:w="11906" w:h="16838"/>
      <w:pgMar w:top="573" w:right="566" w:bottom="1135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56F5" w:rsidRDefault="005D56F5" w:rsidP="00CF3855">
      <w:pPr>
        <w:spacing w:after="0" w:line="240" w:lineRule="auto"/>
      </w:pPr>
      <w:r>
        <w:separator/>
      </w:r>
    </w:p>
  </w:endnote>
  <w:endnote w:type="continuationSeparator" w:id="1">
    <w:p w:rsidR="005D56F5" w:rsidRDefault="005D56F5" w:rsidP="00CF38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56F5" w:rsidRDefault="005D56F5" w:rsidP="00CF3855">
      <w:pPr>
        <w:spacing w:after="0" w:line="240" w:lineRule="auto"/>
      </w:pPr>
      <w:r>
        <w:separator/>
      </w:r>
    </w:p>
  </w:footnote>
  <w:footnote w:type="continuationSeparator" w:id="1">
    <w:p w:rsidR="005D56F5" w:rsidRDefault="005D56F5" w:rsidP="00CF38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95207516"/>
      <w:docPartObj>
        <w:docPartGallery w:val="Page Numbers (Top of Page)"/>
        <w:docPartUnique/>
      </w:docPartObj>
    </w:sdtPr>
    <w:sdtContent>
      <w:p w:rsidR="00CF3855" w:rsidRDefault="004D795D">
        <w:pPr>
          <w:pStyle w:val="a6"/>
          <w:jc w:val="center"/>
        </w:pPr>
        <w:r w:rsidRPr="00CF3855">
          <w:rPr>
            <w:rFonts w:ascii="PT Astra Serif" w:hAnsi="PT Astra Serif"/>
            <w:sz w:val="24"/>
            <w:szCs w:val="24"/>
          </w:rPr>
          <w:fldChar w:fldCharType="begin"/>
        </w:r>
        <w:r w:rsidR="00CF3855" w:rsidRPr="00CF3855">
          <w:rPr>
            <w:rFonts w:ascii="PT Astra Serif" w:hAnsi="PT Astra Serif"/>
            <w:sz w:val="24"/>
            <w:szCs w:val="24"/>
          </w:rPr>
          <w:instrText xml:space="preserve"> PAGE   \* MERGEFORMAT </w:instrText>
        </w:r>
        <w:r w:rsidRPr="00CF3855">
          <w:rPr>
            <w:rFonts w:ascii="PT Astra Serif" w:hAnsi="PT Astra Serif"/>
            <w:sz w:val="24"/>
            <w:szCs w:val="24"/>
          </w:rPr>
          <w:fldChar w:fldCharType="separate"/>
        </w:r>
        <w:r w:rsidR="0017774A">
          <w:rPr>
            <w:rFonts w:ascii="PT Astra Serif" w:hAnsi="PT Astra Serif"/>
            <w:noProof/>
            <w:sz w:val="24"/>
            <w:szCs w:val="24"/>
          </w:rPr>
          <w:t>2</w:t>
        </w:r>
        <w:r w:rsidRPr="00CF3855">
          <w:rPr>
            <w:rFonts w:ascii="PT Astra Serif" w:hAnsi="PT Astra Serif"/>
            <w:sz w:val="24"/>
            <w:szCs w:val="24"/>
          </w:rPr>
          <w:fldChar w:fldCharType="end"/>
        </w:r>
      </w:p>
    </w:sdtContent>
  </w:sdt>
  <w:p w:rsidR="00CF3855" w:rsidRDefault="00CF3855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774A" w:rsidRPr="0017774A" w:rsidRDefault="0017774A" w:rsidP="0017774A">
    <w:pPr>
      <w:pStyle w:val="a6"/>
      <w:jc w:val="right"/>
      <w:rPr>
        <w:sz w:val="28"/>
        <w:szCs w:val="28"/>
        <w:u w:val="single"/>
      </w:rPr>
    </w:pPr>
    <w:r w:rsidRPr="0017774A">
      <w:rPr>
        <w:sz w:val="28"/>
        <w:szCs w:val="28"/>
        <w:u w:val="single"/>
      </w:rPr>
      <w:t>ПРОЕКТ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F3855"/>
    <w:rsid w:val="000A27FC"/>
    <w:rsid w:val="000B52B4"/>
    <w:rsid w:val="000C287E"/>
    <w:rsid w:val="000C2E9E"/>
    <w:rsid w:val="000C6DA1"/>
    <w:rsid w:val="000F1C52"/>
    <w:rsid w:val="00136168"/>
    <w:rsid w:val="0017774A"/>
    <w:rsid w:val="00191221"/>
    <w:rsid w:val="002333E1"/>
    <w:rsid w:val="002658BD"/>
    <w:rsid w:val="00282123"/>
    <w:rsid w:val="002E5E51"/>
    <w:rsid w:val="003342AB"/>
    <w:rsid w:val="0034508C"/>
    <w:rsid w:val="00395FFD"/>
    <w:rsid w:val="003A3129"/>
    <w:rsid w:val="003B21F6"/>
    <w:rsid w:val="003C145B"/>
    <w:rsid w:val="00402A54"/>
    <w:rsid w:val="00436EF4"/>
    <w:rsid w:val="0047678C"/>
    <w:rsid w:val="004956D8"/>
    <w:rsid w:val="004C3ABF"/>
    <w:rsid w:val="004D4CA3"/>
    <w:rsid w:val="004D795D"/>
    <w:rsid w:val="00507937"/>
    <w:rsid w:val="00512BAB"/>
    <w:rsid w:val="005858A3"/>
    <w:rsid w:val="00593DEF"/>
    <w:rsid w:val="005D56F5"/>
    <w:rsid w:val="005D6DA4"/>
    <w:rsid w:val="006006F2"/>
    <w:rsid w:val="00652381"/>
    <w:rsid w:val="006845D5"/>
    <w:rsid w:val="006C69E9"/>
    <w:rsid w:val="006D0D86"/>
    <w:rsid w:val="00724A9B"/>
    <w:rsid w:val="007679D3"/>
    <w:rsid w:val="00767B9F"/>
    <w:rsid w:val="0077787D"/>
    <w:rsid w:val="007D52E9"/>
    <w:rsid w:val="007E2C47"/>
    <w:rsid w:val="00897074"/>
    <w:rsid w:val="00930462"/>
    <w:rsid w:val="00946CFB"/>
    <w:rsid w:val="00980882"/>
    <w:rsid w:val="009974D4"/>
    <w:rsid w:val="009A197B"/>
    <w:rsid w:val="009C0633"/>
    <w:rsid w:val="009D533B"/>
    <w:rsid w:val="009E523F"/>
    <w:rsid w:val="009F5171"/>
    <w:rsid w:val="00A0445A"/>
    <w:rsid w:val="00A56E25"/>
    <w:rsid w:val="00AC5DFD"/>
    <w:rsid w:val="00AD5854"/>
    <w:rsid w:val="00AF5FAB"/>
    <w:rsid w:val="00B310BB"/>
    <w:rsid w:val="00B41B8E"/>
    <w:rsid w:val="00B54EAA"/>
    <w:rsid w:val="00B73B39"/>
    <w:rsid w:val="00B82E21"/>
    <w:rsid w:val="00C015C0"/>
    <w:rsid w:val="00C11107"/>
    <w:rsid w:val="00C11144"/>
    <w:rsid w:val="00C13B8E"/>
    <w:rsid w:val="00C17DC2"/>
    <w:rsid w:val="00C464BF"/>
    <w:rsid w:val="00C70FAA"/>
    <w:rsid w:val="00CB5B43"/>
    <w:rsid w:val="00CC2361"/>
    <w:rsid w:val="00CF3855"/>
    <w:rsid w:val="00D03B4B"/>
    <w:rsid w:val="00DA7648"/>
    <w:rsid w:val="00DB56BF"/>
    <w:rsid w:val="00DF49D0"/>
    <w:rsid w:val="00E34A1D"/>
    <w:rsid w:val="00E65B65"/>
    <w:rsid w:val="00EA23F8"/>
    <w:rsid w:val="00EC0B8A"/>
    <w:rsid w:val="00F03405"/>
    <w:rsid w:val="00FF5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3855"/>
  </w:style>
  <w:style w:type="paragraph" w:styleId="1">
    <w:name w:val="heading 1"/>
    <w:basedOn w:val="a"/>
    <w:next w:val="a"/>
    <w:link w:val="10"/>
    <w:uiPriority w:val="99"/>
    <w:qFormat/>
    <w:rsid w:val="009E523F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CF3855"/>
    <w:rPr>
      <w:rFonts w:cs="Times New Roman"/>
      <w:color w:val="106BBE"/>
    </w:rPr>
  </w:style>
  <w:style w:type="paragraph" w:customStyle="1" w:styleId="a4">
    <w:name w:val="Комментарий"/>
    <w:basedOn w:val="a"/>
    <w:next w:val="a"/>
    <w:uiPriority w:val="99"/>
    <w:rsid w:val="00CF3855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Theme="minorEastAsia" w:hAnsi="Times New Roman CYR" w:cs="Times New Roman CYR"/>
      <w:color w:val="353842"/>
      <w:sz w:val="24"/>
      <w:szCs w:val="24"/>
      <w:lang w:eastAsia="ru-RU"/>
    </w:rPr>
  </w:style>
  <w:style w:type="paragraph" w:customStyle="1" w:styleId="a5">
    <w:name w:val="Информация о версии"/>
    <w:basedOn w:val="a4"/>
    <w:next w:val="a"/>
    <w:uiPriority w:val="99"/>
    <w:rsid w:val="00CF3855"/>
    <w:rPr>
      <w:i/>
      <w:iCs/>
    </w:rPr>
  </w:style>
  <w:style w:type="paragraph" w:customStyle="1" w:styleId="s1">
    <w:name w:val="s_1"/>
    <w:basedOn w:val="a"/>
    <w:rsid w:val="00CF38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C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F3855"/>
  </w:style>
  <w:style w:type="paragraph" w:styleId="a8">
    <w:name w:val="footer"/>
    <w:basedOn w:val="a"/>
    <w:link w:val="a9"/>
    <w:uiPriority w:val="99"/>
    <w:semiHidden/>
    <w:unhideWhenUsed/>
    <w:rsid w:val="00CF38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CF3855"/>
  </w:style>
  <w:style w:type="paragraph" w:customStyle="1" w:styleId="ASFKNormal">
    <w:name w:val="_ASFK_Normal"/>
    <w:link w:val="ASFKNormal0"/>
    <w:rsid w:val="005858A3"/>
    <w:pPr>
      <w:spacing w:before="120" w:after="120" w:line="240" w:lineRule="auto"/>
      <w:ind w:firstLine="567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SFKNormal0">
    <w:name w:val="_ASFK_Normal Знак Знак"/>
    <w:link w:val="ASFKNormal"/>
    <w:rsid w:val="005858A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9E523F"/>
    <w:rPr>
      <w:rFonts w:ascii="Times New Roman CYR" w:eastAsiaTheme="minorEastAsia" w:hAnsi="Times New Roman CYR" w:cs="Times New Roman CYR"/>
      <w:b/>
      <w:bCs/>
      <w:color w:val="26282F"/>
      <w:sz w:val="24"/>
      <w:szCs w:val="24"/>
      <w:lang w:eastAsia="ru-RU"/>
    </w:rPr>
  </w:style>
  <w:style w:type="paragraph" w:customStyle="1" w:styleId="aa">
    <w:name w:val="Информация об изменениях"/>
    <w:basedOn w:val="a"/>
    <w:next w:val="a"/>
    <w:uiPriority w:val="99"/>
    <w:rsid w:val="009E523F"/>
    <w:pPr>
      <w:widowControl w:val="0"/>
      <w:autoSpaceDE w:val="0"/>
      <w:autoSpaceDN w:val="0"/>
      <w:adjustRightInd w:val="0"/>
      <w:spacing w:before="180" w:after="0" w:line="240" w:lineRule="auto"/>
      <w:ind w:left="360" w:right="360"/>
      <w:jc w:val="both"/>
    </w:pPr>
    <w:rPr>
      <w:rFonts w:ascii="Times New Roman CYR" w:eastAsiaTheme="minorEastAsia" w:hAnsi="Times New Roman CYR" w:cs="Times New Roman CYR"/>
      <w:color w:val="353842"/>
      <w:sz w:val="20"/>
      <w:szCs w:val="20"/>
      <w:lang w:eastAsia="ru-RU"/>
    </w:rPr>
  </w:style>
  <w:style w:type="paragraph" w:customStyle="1" w:styleId="ab">
    <w:name w:val="Подзаголовок для информации об изменениях"/>
    <w:basedOn w:val="a"/>
    <w:next w:val="a"/>
    <w:uiPriority w:val="99"/>
    <w:rsid w:val="009E523F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b/>
      <w:bCs/>
      <w:color w:val="353842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390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2</Pages>
  <Words>364</Words>
  <Characters>2076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user0-17</dc:creator>
  <cp:lastModifiedBy>user0-17</cp:lastModifiedBy>
  <cp:revision>36</cp:revision>
  <cp:lastPrinted>2025-08-27T09:50:00Z</cp:lastPrinted>
  <dcterms:created xsi:type="dcterms:W3CDTF">2025-02-17T07:24:00Z</dcterms:created>
  <dcterms:modified xsi:type="dcterms:W3CDTF">2025-08-27T09:52:00Z</dcterms:modified>
</cp:coreProperties>
</file>