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8190" w14:textId="77777777" w:rsidR="002D30FB" w:rsidRPr="00456966" w:rsidRDefault="002D30FB" w:rsidP="002D30FB">
      <w:pPr>
        <w:spacing w:after="0" w:line="240" w:lineRule="auto"/>
        <w:ind w:left="5664" w:firstLine="708"/>
        <w:jc w:val="right"/>
        <w:rPr>
          <w:rFonts w:ascii="PT Astra Serif" w:hAnsi="PT Astra Serif"/>
          <w:sz w:val="24"/>
          <w:szCs w:val="24"/>
          <w:lang w:eastAsia="ru-RU"/>
        </w:rPr>
      </w:pPr>
      <w:r w:rsidRPr="00456966">
        <w:rPr>
          <w:rFonts w:ascii="PT Astra Serif" w:hAnsi="PT Astra Serif"/>
          <w:sz w:val="24"/>
          <w:szCs w:val="24"/>
          <w:lang w:eastAsia="ru-RU"/>
        </w:rPr>
        <w:t>Вносится Правительством</w:t>
      </w:r>
    </w:p>
    <w:p w14:paraId="14AD69E0" w14:textId="77777777" w:rsidR="002D30FB" w:rsidRPr="00456966" w:rsidRDefault="002D30FB" w:rsidP="002D30FB">
      <w:pPr>
        <w:spacing w:after="0" w:line="240" w:lineRule="auto"/>
        <w:ind w:left="7080"/>
        <w:jc w:val="right"/>
        <w:rPr>
          <w:rFonts w:ascii="PT Astra Serif" w:hAnsi="PT Astra Serif"/>
          <w:sz w:val="24"/>
          <w:szCs w:val="24"/>
          <w:lang w:eastAsia="ru-RU"/>
        </w:rPr>
      </w:pPr>
      <w:r w:rsidRPr="00456966">
        <w:rPr>
          <w:rFonts w:ascii="PT Astra Serif" w:hAnsi="PT Astra Serif"/>
          <w:sz w:val="24"/>
          <w:szCs w:val="24"/>
          <w:lang w:eastAsia="ru-RU"/>
        </w:rPr>
        <w:t>Ульяновской области</w:t>
      </w:r>
    </w:p>
    <w:p w14:paraId="5BC373E4" w14:textId="77777777" w:rsidR="002D30FB" w:rsidRPr="00456966" w:rsidRDefault="002D30FB" w:rsidP="002D30FB">
      <w:pPr>
        <w:spacing w:after="0" w:line="240" w:lineRule="auto"/>
        <w:ind w:left="7080"/>
        <w:jc w:val="right"/>
        <w:rPr>
          <w:rFonts w:ascii="PT Astra Serif" w:hAnsi="PT Astra Serif"/>
          <w:sz w:val="24"/>
          <w:szCs w:val="24"/>
          <w:lang w:eastAsia="ru-RU"/>
        </w:rPr>
      </w:pPr>
    </w:p>
    <w:p w14:paraId="7441D089" w14:textId="77777777" w:rsidR="002D30FB" w:rsidRPr="00456966" w:rsidRDefault="002D30FB" w:rsidP="002D30FB">
      <w:pPr>
        <w:spacing w:after="0" w:line="204" w:lineRule="auto"/>
        <w:ind w:left="-181"/>
        <w:jc w:val="right"/>
        <w:rPr>
          <w:rFonts w:ascii="PT Astra Serif" w:hAnsi="PT Astra Serif"/>
          <w:sz w:val="24"/>
          <w:szCs w:val="24"/>
          <w:lang w:eastAsia="ru-RU"/>
        </w:rPr>
      </w:pP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  <w:t xml:space="preserve">       </w:t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  <w:t xml:space="preserve"> Проект</w:t>
      </w:r>
    </w:p>
    <w:p w14:paraId="1BEA0864" w14:textId="77777777" w:rsidR="002D30FB" w:rsidRPr="00456966" w:rsidRDefault="002D30FB" w:rsidP="002D3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  <w:lang w:eastAsia="ru-RU"/>
        </w:rPr>
      </w:pPr>
      <w:r w:rsidRPr="00456966">
        <w:rPr>
          <w:rFonts w:ascii="PT Astra Serif" w:hAnsi="PT Astra Serif"/>
          <w:b/>
          <w:bCs/>
          <w:sz w:val="32"/>
          <w:szCs w:val="32"/>
          <w:lang w:eastAsia="ru-RU"/>
        </w:rPr>
        <w:t>ЗАКОН</w:t>
      </w:r>
    </w:p>
    <w:p w14:paraId="7C50981A" w14:textId="77777777" w:rsidR="002D30FB" w:rsidRPr="00456966" w:rsidRDefault="002D30FB" w:rsidP="002D3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  <w:lang w:eastAsia="ru-RU"/>
        </w:rPr>
      </w:pPr>
      <w:r w:rsidRPr="00456966">
        <w:rPr>
          <w:rFonts w:ascii="PT Astra Serif" w:hAnsi="PT Astra Serif"/>
          <w:b/>
          <w:bCs/>
          <w:sz w:val="32"/>
          <w:szCs w:val="32"/>
          <w:lang w:eastAsia="ru-RU"/>
        </w:rPr>
        <w:t>УЛЬЯНОВСКОЙ ОБЛАСТИ</w:t>
      </w:r>
    </w:p>
    <w:p w14:paraId="3AE80AFE" w14:textId="77777777" w:rsidR="002D30FB" w:rsidRPr="00A036B5" w:rsidRDefault="002D30FB" w:rsidP="002D30FB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14:paraId="72FA7B53" w14:textId="77777777" w:rsidR="002D30FB" w:rsidRDefault="002D30FB" w:rsidP="002D30FB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color w:val="auto"/>
          <w:szCs w:val="28"/>
        </w:rPr>
      </w:pPr>
    </w:p>
    <w:p w14:paraId="6005CDB1" w14:textId="77777777" w:rsidR="000A1EDE" w:rsidRDefault="000A1EDE" w:rsidP="00820452">
      <w:pPr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9360F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Закон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t>«</w:t>
      </w:r>
      <w:r w:rsidRPr="00FB12BB">
        <w:rPr>
          <w:rFonts w:ascii="PT Astra Serif" w:hAnsi="PT Astra Serif"/>
          <w:b/>
          <w:bCs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B12BB">
        <w:rPr>
          <w:rFonts w:ascii="PT Astra Serif" w:hAnsi="PT Astra Serif"/>
          <w:b/>
          <w:bCs/>
          <w:sz w:val="28"/>
          <w:szCs w:val="28"/>
        </w:rPr>
        <w:t>самоуправления в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59B0E55A" w14:textId="77777777" w:rsidR="000A1EDE" w:rsidRDefault="000A1EDE" w:rsidP="00996429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288AA5C" w14:textId="77777777" w:rsidR="00996429" w:rsidRDefault="00996429" w:rsidP="00996429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FFC323C" w14:textId="77777777" w:rsidR="00996429" w:rsidRDefault="00996429" w:rsidP="00996429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9200516" w14:textId="77777777" w:rsidR="00996429" w:rsidRDefault="00996429" w:rsidP="00996429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C6FECF0" w14:textId="77777777" w:rsidR="000A1EDE" w:rsidRDefault="000A1EDE" w:rsidP="00996429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0B3AD1">
        <w:rPr>
          <w:rFonts w:ascii="PT Astra Serif" w:hAnsi="PT Astra Serif"/>
          <w:b/>
          <w:bCs/>
          <w:sz w:val="28"/>
          <w:szCs w:val="28"/>
        </w:rPr>
        <w:t>Статья 1</w:t>
      </w:r>
    </w:p>
    <w:p w14:paraId="6CE1AC1F" w14:textId="77777777" w:rsidR="000A1EDE" w:rsidRDefault="000A1EDE" w:rsidP="00996429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89501B2" w14:textId="77777777" w:rsidR="00996429" w:rsidRDefault="00996429" w:rsidP="00996429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6EDACF" w14:textId="77777777" w:rsidR="0056773B" w:rsidRDefault="000A1EDE" w:rsidP="00F22AC1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46C53">
        <w:rPr>
          <w:rFonts w:ascii="PT Astra Serif" w:hAnsi="PT Astra Serif"/>
          <w:sz w:val="28"/>
          <w:szCs w:val="28"/>
        </w:rPr>
        <w:t xml:space="preserve">Внести в Закон Ульяновской области от </w:t>
      </w:r>
      <w:r>
        <w:rPr>
          <w:rFonts w:ascii="PT Astra Serif" w:hAnsi="PT Astra Serif"/>
          <w:sz w:val="28"/>
          <w:szCs w:val="28"/>
        </w:rPr>
        <w:t>16 апреля</w:t>
      </w:r>
      <w:r w:rsidRPr="00F46C53">
        <w:rPr>
          <w:rFonts w:ascii="PT Astra Serif" w:hAnsi="PT Astra Serif"/>
          <w:sz w:val="28"/>
          <w:szCs w:val="28"/>
        </w:rPr>
        <w:t xml:space="preserve"> 20</w:t>
      </w:r>
      <w:r>
        <w:rPr>
          <w:rFonts w:ascii="PT Astra Serif" w:hAnsi="PT Astra Serif"/>
          <w:sz w:val="28"/>
          <w:szCs w:val="28"/>
        </w:rPr>
        <w:t>08</w:t>
      </w:r>
      <w:r w:rsidRPr="00F46C53">
        <w:rPr>
          <w:rFonts w:ascii="PT Astra Serif" w:hAnsi="PT Astra Serif"/>
          <w:sz w:val="28"/>
          <w:szCs w:val="28"/>
        </w:rPr>
        <w:t xml:space="preserve"> года № </w:t>
      </w:r>
      <w:r>
        <w:rPr>
          <w:rFonts w:ascii="PT Astra Serif" w:hAnsi="PT Astra Serif"/>
          <w:sz w:val="28"/>
          <w:szCs w:val="28"/>
        </w:rPr>
        <w:t>42</w:t>
      </w:r>
      <w:r w:rsidRPr="00F46C53">
        <w:rPr>
          <w:rFonts w:ascii="PT Astra Serif" w:hAnsi="PT Astra Serif"/>
          <w:sz w:val="28"/>
          <w:szCs w:val="28"/>
        </w:rPr>
        <w:t xml:space="preserve">-ЗО </w:t>
      </w:r>
      <w:r w:rsidRPr="00F46C53">
        <w:rPr>
          <w:rFonts w:ascii="PT Astra Serif" w:hAnsi="PT Astra Serif"/>
          <w:sz w:val="28"/>
          <w:szCs w:val="28"/>
        </w:rPr>
        <w:br/>
        <w:t>«</w:t>
      </w:r>
      <w:r w:rsidRPr="003D39A5">
        <w:rPr>
          <w:rFonts w:ascii="PT Astra Serif" w:hAnsi="PT Astra Serif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Ульяновской области</w:t>
      </w:r>
      <w:r w:rsidRPr="00F46C53">
        <w:rPr>
          <w:rFonts w:ascii="PT Astra Serif" w:hAnsi="PT Astra Serif"/>
          <w:sz w:val="28"/>
          <w:szCs w:val="28"/>
        </w:rPr>
        <w:t>» («Ульяновская правда»</w:t>
      </w:r>
      <w:r w:rsidRPr="00F46C53">
        <w:rPr>
          <w:rFonts w:ascii="PT Astra Serif" w:hAnsi="PT Astra Serif"/>
          <w:sz w:val="28"/>
          <w:szCs w:val="28"/>
        </w:rPr>
        <w:br/>
      </w:r>
      <w:r w:rsidRPr="003D39A5">
        <w:rPr>
          <w:rFonts w:ascii="PT Astra Serif" w:hAnsi="PT Astra Serif"/>
          <w:sz w:val="28"/>
          <w:szCs w:val="28"/>
        </w:rPr>
        <w:t xml:space="preserve">от 23.04.2008 </w:t>
      </w:r>
      <w:r>
        <w:rPr>
          <w:rFonts w:ascii="PT Astra Serif" w:hAnsi="PT Astra Serif"/>
          <w:sz w:val="28"/>
          <w:szCs w:val="28"/>
        </w:rPr>
        <w:t>№</w:t>
      </w:r>
      <w:r w:rsidRPr="003D39A5">
        <w:rPr>
          <w:rFonts w:ascii="PT Astra Serif" w:hAnsi="PT Astra Serif"/>
          <w:sz w:val="28"/>
          <w:szCs w:val="28"/>
        </w:rPr>
        <w:t xml:space="preserve"> 35; от 06.06.2008 </w:t>
      </w:r>
      <w:r>
        <w:rPr>
          <w:rFonts w:ascii="PT Astra Serif" w:hAnsi="PT Astra Serif"/>
          <w:sz w:val="28"/>
          <w:szCs w:val="28"/>
        </w:rPr>
        <w:t>№</w:t>
      </w:r>
      <w:r w:rsidRPr="003D39A5">
        <w:rPr>
          <w:rFonts w:ascii="PT Astra Serif" w:hAnsi="PT Astra Serif"/>
          <w:sz w:val="28"/>
          <w:szCs w:val="28"/>
        </w:rPr>
        <w:t xml:space="preserve"> 47; от 24.07.2009 </w:t>
      </w:r>
      <w:r>
        <w:rPr>
          <w:rFonts w:ascii="PT Astra Serif" w:hAnsi="PT Astra Serif"/>
          <w:sz w:val="28"/>
          <w:szCs w:val="28"/>
        </w:rPr>
        <w:t>№</w:t>
      </w:r>
      <w:r w:rsidRPr="003D39A5">
        <w:rPr>
          <w:rFonts w:ascii="PT Astra Serif" w:hAnsi="PT Astra Serif"/>
          <w:sz w:val="28"/>
          <w:szCs w:val="28"/>
        </w:rPr>
        <w:t xml:space="preserve"> 60; от 06.05.2011 </w:t>
      </w:r>
      <w:r w:rsidR="00820452">
        <w:rPr>
          <w:rFonts w:ascii="PT Astra Serif" w:hAnsi="PT Astra Serif"/>
          <w:sz w:val="28"/>
          <w:szCs w:val="28"/>
        </w:rPr>
        <w:t xml:space="preserve">                   </w:t>
      </w:r>
      <w:r>
        <w:rPr>
          <w:rFonts w:ascii="PT Astra Serif" w:hAnsi="PT Astra Serif"/>
          <w:sz w:val="28"/>
          <w:szCs w:val="28"/>
        </w:rPr>
        <w:t>№</w:t>
      </w:r>
      <w:r w:rsidRPr="003D39A5">
        <w:rPr>
          <w:rFonts w:ascii="PT Astra Serif" w:hAnsi="PT Astra Serif"/>
          <w:sz w:val="28"/>
          <w:szCs w:val="28"/>
        </w:rPr>
        <w:t xml:space="preserve"> 48; от 28.12.2011 </w:t>
      </w:r>
      <w:r>
        <w:rPr>
          <w:rFonts w:ascii="PT Astra Serif" w:hAnsi="PT Astra Serif"/>
          <w:sz w:val="28"/>
          <w:szCs w:val="28"/>
        </w:rPr>
        <w:t>№</w:t>
      </w:r>
      <w:r w:rsidRPr="003D39A5">
        <w:rPr>
          <w:rFonts w:ascii="PT Astra Serif" w:hAnsi="PT Astra Serif"/>
          <w:sz w:val="28"/>
          <w:szCs w:val="28"/>
        </w:rPr>
        <w:t xml:space="preserve"> 147; от 04.05.2012 </w:t>
      </w:r>
      <w:r>
        <w:rPr>
          <w:rFonts w:ascii="PT Astra Serif" w:hAnsi="PT Astra Serif"/>
          <w:sz w:val="28"/>
          <w:szCs w:val="28"/>
        </w:rPr>
        <w:t>№</w:t>
      </w:r>
      <w:r w:rsidRPr="003D39A5">
        <w:rPr>
          <w:rFonts w:ascii="PT Astra Serif" w:hAnsi="PT Astra Serif"/>
          <w:sz w:val="28"/>
          <w:szCs w:val="28"/>
        </w:rPr>
        <w:t xml:space="preserve"> 45; от 29.12.2017 </w:t>
      </w:r>
      <w:r>
        <w:rPr>
          <w:rFonts w:ascii="PT Astra Serif" w:hAnsi="PT Astra Serif"/>
          <w:sz w:val="28"/>
          <w:szCs w:val="28"/>
        </w:rPr>
        <w:t>№</w:t>
      </w:r>
      <w:r w:rsidRPr="003D39A5">
        <w:rPr>
          <w:rFonts w:ascii="PT Astra Serif" w:hAnsi="PT Astra Serif"/>
          <w:sz w:val="28"/>
          <w:szCs w:val="28"/>
        </w:rPr>
        <w:t xml:space="preserve"> 98-99; </w:t>
      </w:r>
      <w:r w:rsidR="00820452">
        <w:rPr>
          <w:rFonts w:ascii="PT Astra Serif" w:hAnsi="PT Astra Serif"/>
          <w:sz w:val="28"/>
          <w:szCs w:val="28"/>
        </w:rPr>
        <w:t xml:space="preserve">                       </w:t>
      </w:r>
      <w:r w:rsidRPr="003D39A5">
        <w:rPr>
          <w:rFonts w:ascii="PT Astra Serif" w:hAnsi="PT Astra Serif"/>
          <w:sz w:val="28"/>
          <w:szCs w:val="28"/>
        </w:rPr>
        <w:t>от 18.08.2020</w:t>
      </w:r>
      <w:r w:rsidR="0082045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3D39A5">
        <w:rPr>
          <w:rFonts w:ascii="PT Astra Serif" w:hAnsi="PT Astra Serif"/>
          <w:sz w:val="28"/>
          <w:szCs w:val="28"/>
        </w:rPr>
        <w:t xml:space="preserve"> 59</w:t>
      </w:r>
      <w:r>
        <w:rPr>
          <w:rFonts w:ascii="PT Astra Serif" w:hAnsi="PT Astra Serif"/>
          <w:sz w:val="28"/>
          <w:szCs w:val="28"/>
        </w:rPr>
        <w:t xml:space="preserve">; от </w:t>
      </w:r>
      <w:r w:rsidRPr="003D39A5">
        <w:rPr>
          <w:rFonts w:ascii="PT Astra Serif" w:hAnsi="PT Astra Serif"/>
          <w:sz w:val="28"/>
          <w:szCs w:val="28"/>
        </w:rPr>
        <w:t>06.08.2021</w:t>
      </w:r>
      <w:r>
        <w:rPr>
          <w:rFonts w:ascii="PT Astra Serif" w:hAnsi="PT Astra Serif"/>
          <w:sz w:val="28"/>
          <w:szCs w:val="28"/>
        </w:rPr>
        <w:t xml:space="preserve"> № 55</w:t>
      </w:r>
      <w:r w:rsidRPr="00F46C53">
        <w:rPr>
          <w:rFonts w:ascii="PT Astra Serif" w:hAnsi="PT Astra Serif"/>
          <w:sz w:val="28"/>
          <w:szCs w:val="28"/>
        </w:rPr>
        <w:t>) следующие изменения:</w:t>
      </w:r>
    </w:p>
    <w:p w14:paraId="72CD2C89" w14:textId="77777777" w:rsidR="0056773B" w:rsidRPr="00996429" w:rsidRDefault="0056773B" w:rsidP="00F22AC1">
      <w:pPr>
        <w:spacing w:after="0"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96429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0A1EDE" w:rsidRPr="00996429">
        <w:rPr>
          <w:rFonts w:ascii="PT Astra Serif" w:hAnsi="PT Astra Serif"/>
          <w:spacing w:val="-4"/>
          <w:sz w:val="28"/>
          <w:szCs w:val="28"/>
        </w:rPr>
        <w:t>в наименовании слова «</w:t>
      </w:r>
      <w:r w:rsidR="000A1EDE" w:rsidRPr="00996429">
        <w:rPr>
          <w:rFonts w:ascii="PT Astra Serif" w:hAnsi="PT Astra Serif"/>
          <w:b/>
          <w:bCs/>
          <w:spacing w:val="-4"/>
          <w:sz w:val="28"/>
          <w:szCs w:val="28"/>
        </w:rPr>
        <w:t>депутата, члена выборного органа местного самоуправления, выборного должностного лица местного самоуправления</w:t>
      </w:r>
      <w:r w:rsidR="000A1EDE" w:rsidRPr="00996429">
        <w:rPr>
          <w:rFonts w:ascii="PT Astra Serif" w:hAnsi="PT Astra Serif"/>
          <w:spacing w:val="-4"/>
          <w:sz w:val="28"/>
          <w:szCs w:val="28"/>
        </w:rPr>
        <w:t>» заменить словами «</w:t>
      </w:r>
      <w:r w:rsidR="000A1EDE" w:rsidRPr="00996429">
        <w:rPr>
          <w:rFonts w:ascii="PT Astra Serif" w:hAnsi="PT Astra Serif"/>
          <w:b/>
          <w:bCs/>
          <w:spacing w:val="-4"/>
          <w:sz w:val="28"/>
          <w:szCs w:val="28"/>
        </w:rPr>
        <w:t>лица, замещающего муниципальную должность</w:t>
      </w:r>
      <w:r w:rsidR="000A1EDE" w:rsidRPr="00996429">
        <w:rPr>
          <w:rFonts w:ascii="PT Astra Serif" w:hAnsi="PT Astra Serif"/>
          <w:spacing w:val="-4"/>
          <w:sz w:val="28"/>
          <w:szCs w:val="28"/>
        </w:rPr>
        <w:t>»;</w:t>
      </w:r>
    </w:p>
    <w:p w14:paraId="44326EFE" w14:textId="77777777" w:rsidR="0056773B" w:rsidRDefault="0056773B" w:rsidP="00F22AC1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0A1EDE">
        <w:rPr>
          <w:rFonts w:ascii="PT Astra Serif" w:hAnsi="PT Astra Serif"/>
          <w:sz w:val="28"/>
          <w:szCs w:val="28"/>
        </w:rPr>
        <w:t xml:space="preserve">преамбулу </w:t>
      </w:r>
      <w:r w:rsidR="001F79A3">
        <w:rPr>
          <w:rFonts w:ascii="PT Astra Serif" w:hAnsi="PT Astra Serif"/>
          <w:sz w:val="28"/>
          <w:szCs w:val="28"/>
        </w:rPr>
        <w:t>признать утратившей силу;</w:t>
      </w:r>
    </w:p>
    <w:p w14:paraId="5DD8DD6A" w14:textId="77777777" w:rsidR="001F79A3" w:rsidRDefault="0056773B" w:rsidP="00F22AC1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1F79A3">
        <w:rPr>
          <w:rFonts w:ascii="PT Astra Serif" w:hAnsi="PT Astra Serif"/>
          <w:sz w:val="28"/>
          <w:szCs w:val="28"/>
        </w:rPr>
        <w:t>статью 1 изложить в следующей редакции:</w:t>
      </w:r>
    </w:p>
    <w:p w14:paraId="63B30EDC" w14:textId="77777777" w:rsidR="001F79A3" w:rsidRPr="006C4A9D" w:rsidRDefault="001F79A3" w:rsidP="00F22AC1">
      <w:pPr>
        <w:pStyle w:val="af4"/>
        <w:tabs>
          <w:tab w:val="left" w:pos="1134"/>
        </w:tabs>
        <w:spacing w:line="360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  <w:r w:rsidRPr="001F79A3">
        <w:rPr>
          <w:rFonts w:ascii="PT Astra Serif" w:hAnsi="PT Astra Serif"/>
          <w:sz w:val="28"/>
          <w:szCs w:val="28"/>
        </w:rPr>
        <w:t xml:space="preserve">«Статья 1. </w:t>
      </w:r>
      <w:r w:rsidRPr="006C4A9D">
        <w:rPr>
          <w:rFonts w:ascii="PT Astra Serif" w:hAnsi="PT Astra Serif"/>
          <w:b/>
          <w:sz w:val="28"/>
          <w:szCs w:val="28"/>
        </w:rPr>
        <w:t>Предмет правового регулирования настоящего Закона</w:t>
      </w:r>
    </w:p>
    <w:p w14:paraId="674E0894" w14:textId="77777777" w:rsidR="001F79A3" w:rsidRDefault="001F79A3" w:rsidP="00996429">
      <w:pPr>
        <w:pStyle w:val="af4"/>
        <w:tabs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</w:p>
    <w:p w14:paraId="37ABFCDE" w14:textId="3399B35E" w:rsidR="000A1EDE" w:rsidRDefault="000A1EDE" w:rsidP="00F22AC1">
      <w:pPr>
        <w:pStyle w:val="af4"/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79A3">
        <w:rPr>
          <w:rFonts w:ascii="PT Astra Serif" w:hAnsi="PT Astra Serif"/>
          <w:sz w:val="28"/>
          <w:szCs w:val="28"/>
        </w:rPr>
        <w:t>Настоящий Закон в соответствии со статьёй 26 Федерального закона</w:t>
      </w:r>
      <w:r w:rsidRPr="001F79A3">
        <w:rPr>
          <w:rFonts w:ascii="PT Astra Serif" w:hAnsi="PT Astra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="00E22002">
        <w:rPr>
          <w:rFonts w:ascii="PT Astra Serif" w:hAnsi="PT Astra Serif"/>
          <w:sz w:val="28"/>
          <w:szCs w:val="28"/>
        </w:rPr>
        <w:t xml:space="preserve">(далее – </w:t>
      </w:r>
      <w:r w:rsidR="00E22002" w:rsidRPr="001F79A3">
        <w:rPr>
          <w:rFonts w:ascii="PT Astra Serif" w:hAnsi="PT Astra Serif"/>
          <w:sz w:val="28"/>
          <w:szCs w:val="28"/>
        </w:rPr>
        <w:t>Федеральн</w:t>
      </w:r>
      <w:r w:rsidR="00E22002">
        <w:rPr>
          <w:rFonts w:ascii="PT Astra Serif" w:hAnsi="PT Astra Serif"/>
          <w:sz w:val="28"/>
          <w:szCs w:val="28"/>
        </w:rPr>
        <w:t>ый</w:t>
      </w:r>
      <w:r w:rsidR="00E22002" w:rsidRPr="001F79A3">
        <w:rPr>
          <w:rFonts w:ascii="PT Astra Serif" w:hAnsi="PT Astra Serif"/>
          <w:sz w:val="28"/>
          <w:szCs w:val="28"/>
        </w:rPr>
        <w:t xml:space="preserve"> закон</w:t>
      </w:r>
      <w:r w:rsidR="00E22002">
        <w:rPr>
          <w:rFonts w:ascii="PT Astra Serif" w:hAnsi="PT Astra Serif"/>
          <w:sz w:val="28"/>
          <w:szCs w:val="28"/>
        </w:rPr>
        <w:t xml:space="preserve"> </w:t>
      </w:r>
      <w:r w:rsidR="00E22002" w:rsidRPr="001F79A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единой </w:t>
      </w:r>
      <w:r w:rsidR="00E22002" w:rsidRPr="001F79A3">
        <w:rPr>
          <w:rFonts w:ascii="PT Astra Serif" w:hAnsi="PT Astra Serif"/>
          <w:sz w:val="28"/>
          <w:szCs w:val="28"/>
        </w:rPr>
        <w:lastRenderedPageBreak/>
        <w:t>системе публичной власти»</w:t>
      </w:r>
      <w:r w:rsidR="00E22002">
        <w:rPr>
          <w:rFonts w:ascii="PT Astra Serif" w:hAnsi="PT Astra Serif"/>
          <w:sz w:val="28"/>
          <w:szCs w:val="28"/>
        </w:rPr>
        <w:t>) устанавливает</w:t>
      </w:r>
      <w:r w:rsidRPr="001F79A3">
        <w:rPr>
          <w:rFonts w:ascii="PT Astra Serif" w:hAnsi="PT Astra Serif"/>
          <w:sz w:val="28"/>
          <w:szCs w:val="28"/>
        </w:rPr>
        <w:t xml:space="preserve"> </w:t>
      </w:r>
      <w:r w:rsidR="00E22002">
        <w:rPr>
          <w:rFonts w:ascii="PT Astra Serif" w:hAnsi="PT Astra Serif"/>
          <w:sz w:val="28"/>
          <w:szCs w:val="28"/>
        </w:rPr>
        <w:t xml:space="preserve">отдельные </w:t>
      </w:r>
      <w:r w:rsidRPr="001F79A3">
        <w:rPr>
          <w:rFonts w:ascii="PT Astra Serif" w:hAnsi="PT Astra Serif"/>
          <w:sz w:val="28"/>
          <w:szCs w:val="28"/>
        </w:rPr>
        <w:t xml:space="preserve">гарантии осуществления полномочий лиц, замещающих </w:t>
      </w:r>
      <w:r w:rsidR="00E22002">
        <w:rPr>
          <w:rFonts w:ascii="PT Astra Serif" w:hAnsi="PT Astra Serif"/>
          <w:sz w:val="28"/>
          <w:szCs w:val="28"/>
        </w:rPr>
        <w:t xml:space="preserve">(замещавших) </w:t>
      </w:r>
      <w:r w:rsidRPr="001F79A3">
        <w:rPr>
          <w:rFonts w:ascii="PT Astra Serif" w:hAnsi="PT Astra Serif"/>
          <w:sz w:val="28"/>
          <w:szCs w:val="28"/>
        </w:rPr>
        <w:t xml:space="preserve">муниципальные должности </w:t>
      </w:r>
      <w:r w:rsidR="00E22002">
        <w:rPr>
          <w:rFonts w:ascii="PT Astra Serif" w:hAnsi="PT Astra Serif"/>
          <w:sz w:val="28"/>
          <w:szCs w:val="28"/>
        </w:rPr>
        <w:t xml:space="preserve">                     </w:t>
      </w:r>
      <w:r w:rsidR="004B2DF7">
        <w:rPr>
          <w:rFonts w:ascii="PT Astra Serif" w:hAnsi="PT Astra Serif"/>
          <w:sz w:val="28"/>
          <w:szCs w:val="28"/>
        </w:rPr>
        <w:t xml:space="preserve">в </w:t>
      </w:r>
      <w:r w:rsidRPr="001F79A3">
        <w:rPr>
          <w:rFonts w:ascii="PT Astra Serif" w:hAnsi="PT Astra Serif"/>
          <w:sz w:val="28"/>
          <w:szCs w:val="28"/>
        </w:rPr>
        <w:t>Ульяновской области</w:t>
      </w:r>
      <w:r w:rsidR="006C4A9D">
        <w:rPr>
          <w:rFonts w:ascii="PT Astra Serif" w:hAnsi="PT Astra Serif"/>
          <w:sz w:val="28"/>
          <w:szCs w:val="28"/>
        </w:rPr>
        <w:t xml:space="preserve"> (далее также – лица, замещающие муниципальные должности)</w:t>
      </w:r>
      <w:r w:rsidRPr="001F79A3">
        <w:rPr>
          <w:rFonts w:ascii="PT Astra Serif" w:hAnsi="PT Astra Serif"/>
          <w:sz w:val="28"/>
          <w:szCs w:val="28"/>
        </w:rPr>
        <w:t>.»;</w:t>
      </w:r>
    </w:p>
    <w:p w14:paraId="5C10A817" w14:textId="77777777" w:rsidR="004B2DF7" w:rsidRDefault="004B2DF7" w:rsidP="00F22AC1">
      <w:pPr>
        <w:pStyle w:val="af4"/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дополнить статьёй 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7281"/>
      </w:tblGrid>
      <w:tr w:rsidR="00996429" w14:paraId="1F2F318E" w14:textId="77777777" w:rsidTr="00996429">
        <w:tc>
          <w:tcPr>
            <w:tcW w:w="2376" w:type="dxa"/>
          </w:tcPr>
          <w:p w14:paraId="060D5339" w14:textId="77777777" w:rsidR="00996429" w:rsidRDefault="00996429" w:rsidP="00996429">
            <w:pPr>
              <w:pStyle w:val="af4"/>
              <w:tabs>
                <w:tab w:val="left" w:pos="1134"/>
              </w:tabs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«Статья 1</w:t>
            </w:r>
            <w:r>
              <w:rPr>
                <w:rFonts w:ascii="PT Astra Serif" w:hAnsi="PT Astra Serif"/>
                <w:sz w:val="28"/>
                <w:szCs w:val="28"/>
                <w:vertAlign w:val="superscript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14:paraId="483E7584" w14:textId="77777777" w:rsidR="00996429" w:rsidRPr="00996429" w:rsidRDefault="00996429" w:rsidP="00996429">
            <w:pPr>
              <w:pStyle w:val="af4"/>
              <w:tabs>
                <w:tab w:val="left" w:pos="1134"/>
              </w:tabs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96429">
              <w:rPr>
                <w:rFonts w:ascii="PT Astra Serif" w:hAnsi="PT Astra Serif"/>
                <w:b/>
                <w:sz w:val="28"/>
                <w:szCs w:val="28"/>
              </w:rPr>
              <w:t>Возмещение расходов, связанных с осуществлением полномочий лица, замещающего муниципальную должность</w:t>
            </w:r>
          </w:p>
        </w:tc>
      </w:tr>
    </w:tbl>
    <w:p w14:paraId="708CDDF0" w14:textId="77777777" w:rsidR="004B2DF7" w:rsidRDefault="004B2DF7" w:rsidP="0099642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672B39B8" w14:textId="77777777" w:rsidR="004B2DF7" w:rsidRDefault="004B2DF7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соответствии с уставом муниципального образования </w:t>
      </w:r>
      <w:r w:rsidR="00E021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Ульяновской области (далее – муниципальное образование) лицам, замещающим муниципальные должности,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за сч</w:t>
      </w:r>
      <w:r w:rsidR="00BB5D4A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 </w:t>
      </w:r>
      <w:r w:rsidR="006C73C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бюджетных ассигнований </w:t>
      </w:r>
      <w:r w:rsidR="00BB5D4A">
        <w:rPr>
          <w:rFonts w:ascii="PT Astra Serif" w:eastAsia="Times New Roman" w:hAnsi="PT Astra Serif" w:cs="PT Astra Serif"/>
          <w:sz w:val="28"/>
          <w:szCs w:val="28"/>
          <w:lang w:eastAsia="ru-RU"/>
        </w:rPr>
        <w:t>бюджет</w:t>
      </w:r>
      <w:r w:rsidR="006C73C9">
        <w:rPr>
          <w:rFonts w:ascii="PT Astra Serif" w:eastAsia="Times New Roman" w:hAnsi="PT Astra Serif" w:cs="PT Astra Serif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B5D4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могут возмещаться расходы, связанные </w:t>
      </w:r>
      <w:r w:rsidR="00B33C6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с осуществлением полномочий</w:t>
      </w:r>
      <w:r w:rsidR="0056773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этих лиц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Размер и порядок возмещения указанных расходов устанавливаются </w:t>
      </w:r>
      <w:r w:rsidR="0056773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муниципальным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нормативным правовым актом представительного органа муниципального образования.</w:t>
      </w:r>
      <w:r w:rsidR="0056773B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005239AA" w14:textId="77777777" w:rsidR="00353FEA" w:rsidRDefault="0056773B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5) </w:t>
      </w:r>
      <w:r w:rsidR="00353FEA">
        <w:rPr>
          <w:rFonts w:ascii="PT Astra Serif" w:eastAsia="Times New Roman" w:hAnsi="PT Astra Serif" w:cs="PT Astra Serif"/>
          <w:sz w:val="28"/>
          <w:szCs w:val="28"/>
          <w:lang w:eastAsia="ru-RU"/>
        </w:rPr>
        <w:t>статью 2 изложить в следующей редакции: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7559"/>
      </w:tblGrid>
      <w:tr w:rsidR="00996429" w14:paraId="18B9EB5E" w14:textId="77777777" w:rsidTr="00996429">
        <w:tc>
          <w:tcPr>
            <w:tcW w:w="2093" w:type="dxa"/>
          </w:tcPr>
          <w:p w14:paraId="6D7ADEDC" w14:textId="77777777" w:rsidR="00996429" w:rsidRDefault="00996429" w:rsidP="0099642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«Статья 2.</w:t>
            </w:r>
          </w:p>
        </w:tc>
        <w:tc>
          <w:tcPr>
            <w:tcW w:w="7761" w:type="dxa"/>
          </w:tcPr>
          <w:p w14:paraId="1DC48F4B" w14:textId="77777777" w:rsidR="00996429" w:rsidRPr="00996429" w:rsidRDefault="00996429" w:rsidP="00996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b/>
                <w:sz w:val="28"/>
                <w:szCs w:val="28"/>
                <w:lang w:eastAsia="ru-RU"/>
              </w:rPr>
            </w:pPr>
            <w:r w:rsidRPr="00996429">
              <w:rPr>
                <w:rFonts w:ascii="PT Astra Serif" w:eastAsia="Times New Roman" w:hAnsi="PT Astra Serif" w:cs="PT Astra Serif"/>
                <w:b/>
                <w:sz w:val="28"/>
                <w:szCs w:val="28"/>
                <w:lang w:eastAsia="ru-RU"/>
              </w:rPr>
              <w:t>Освобождение от работы лица, замещающего муниципальную должность депутата представительного органа муниципального образования и осуществляющего свои полномочия на непостоянной основе</w:t>
            </w:r>
          </w:p>
        </w:tc>
      </w:tr>
    </w:tbl>
    <w:p w14:paraId="2F8734B0" w14:textId="77777777" w:rsidR="00353FEA" w:rsidRDefault="00353FEA" w:rsidP="0099642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70FD1EF9" w14:textId="51479AF6" w:rsidR="00E10FE4" w:rsidRPr="00827E4E" w:rsidRDefault="00353FEA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bookmarkStart w:id="0" w:name="Par5"/>
      <w:bookmarkEnd w:id="0"/>
      <w:r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1. Работодатель, с которым </w:t>
      </w:r>
      <w:r w:rsidR="00372652"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лицо, замещающее муниципальную </w:t>
      </w:r>
      <w:r w:rsid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372652"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должность депутата представительного органа муниципального образования </w:t>
      </w:r>
      <w:r w:rsid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A909A7"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и</w:t>
      </w:r>
      <w:r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осуществляющ</w:t>
      </w:r>
      <w:r w:rsidR="00A909A7"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ее</w:t>
      </w:r>
      <w:r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свои полномочия на непостоянной основе</w:t>
      </w:r>
      <w:r w:rsidR="00DE2462"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(далее в настоящей статье – депутат)</w:t>
      </w:r>
      <w:r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, состоит в трудовых отношениях, обязан освобождать депутата от работы с сохранением за ним места работы (должности) на период осуществления депутатом своих полномочий, если данные полномочия должны осуществляться </w:t>
      </w:r>
      <w:r w:rsidR="0018768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             </w:t>
      </w:r>
      <w:r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рабочее время, при этом продолжительность указанного периода устанавливается уставом муниципального образования равной шести рабочим дням в месяц</w:t>
      </w:r>
      <w:r w:rsidR="0018768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                          </w:t>
      </w:r>
      <w:r w:rsidRPr="00827E4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совокупности.</w:t>
      </w:r>
    </w:p>
    <w:p w14:paraId="399A2AE5" w14:textId="00B6B22C" w:rsidR="00725439" w:rsidRDefault="00353FEA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E2462">
        <w:rPr>
          <w:rFonts w:ascii="PT Astra Serif" w:eastAsia="Times New Roman" w:hAnsi="PT Astra Serif" w:cs="PT Astra Serif"/>
          <w:sz w:val="28"/>
          <w:szCs w:val="28"/>
          <w:lang w:eastAsia="ru-RU"/>
        </w:rPr>
        <w:t>2. Депутат</w:t>
      </w:r>
      <w:r w:rsidR="00DE2462" w:rsidRPr="00DE246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DE246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освобождается от работы в соответствии с </w:t>
      </w:r>
      <w:hyperlink w:anchor="Par5" w:history="1">
        <w:r w:rsidRPr="00DE2462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частью 1</w:t>
        </w:r>
      </w:hyperlink>
      <w:r w:rsidRPr="00DE246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настоящей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статьи по инициативе депутата на основании его письменного уведомления,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которое должно быть подано работодателю (лицу, осуществляющему права </w:t>
      </w:r>
      <w:r w:rsid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 обязанности работодателя в трудовых отношениях) не позднее чем за одни сутки до дня, когда депутат должен быть освобожд</w:t>
      </w:r>
      <w:r w:rsid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 от работы. Требование работодателем (лицом, осуществляющим права и обязанности работодателя</w:t>
      </w:r>
      <w:r w:rsid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трудовых отношениях) с этой целью каких-либо других документов </w:t>
      </w:r>
      <w:r w:rsidR="0018768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не допускается.</w:t>
      </w:r>
    </w:p>
    <w:p w14:paraId="6A6C7785" w14:textId="7BDDED97" w:rsidR="00831A96" w:rsidRDefault="00353FEA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3. Уставом муниципального образования может быть предусмотрено, </w:t>
      </w:r>
      <w:r w:rsid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что в случае, указанном в </w:t>
      </w:r>
      <w:hyperlink w:anchor="Par5" w:history="1">
        <w:r w:rsidRPr="00725439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части 1</w:t>
        </w:r>
      </w:hyperlink>
      <w:r w:rsidRP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настоящей статьи, депутатам за сч</w:t>
      </w:r>
      <w:r w:rsid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 </w:t>
      </w:r>
      <w:r w:rsidR="006C73C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бюджетных ассигнований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бюджета </w:t>
      </w:r>
      <w:r w:rsid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выплачивается денежная компенсация, размер и порядок выплаты которой устанавливаются муниципальным нормативным правовым актом представительного органа муниципального образования.</w:t>
      </w:r>
      <w:r w:rsid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5E320B79" w14:textId="7B55F015" w:rsidR="00725439" w:rsidRDefault="00EC5B32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6</w:t>
      </w:r>
      <w:r w:rsidR="0072543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>статьи 5-9 изложить в следующей редакции: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6871"/>
      </w:tblGrid>
      <w:tr w:rsidR="00996429" w14:paraId="27AD51E4" w14:textId="77777777" w:rsidTr="00996429">
        <w:tc>
          <w:tcPr>
            <w:tcW w:w="2802" w:type="dxa"/>
          </w:tcPr>
          <w:p w14:paraId="40EEF8D9" w14:textId="77777777" w:rsidR="00996429" w:rsidRDefault="00996429" w:rsidP="009964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996429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«Статья 5.</w:t>
            </w:r>
          </w:p>
        </w:tc>
        <w:tc>
          <w:tcPr>
            <w:tcW w:w="7052" w:type="dxa"/>
          </w:tcPr>
          <w:p w14:paraId="2ACD7925" w14:textId="77777777" w:rsidR="00996429" w:rsidRDefault="00996429" w:rsidP="009964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bCs/>
                <w:sz w:val="28"/>
                <w:szCs w:val="28"/>
                <w:lang w:eastAsia="ru-RU"/>
              </w:rPr>
              <w:t>Отпуск лица, замещающего муниципальную должность</w:t>
            </w:r>
          </w:p>
        </w:tc>
      </w:tr>
    </w:tbl>
    <w:p w14:paraId="3F2B5C50" w14:textId="77777777" w:rsidR="00831A96" w:rsidRDefault="00831A96" w:rsidP="00996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7D8143A6" w14:textId="77777777" w:rsidR="00BC5E34" w:rsidRDefault="00831A96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1. Лицу, заме</w:t>
      </w:r>
      <w:r w:rsidR="00996429">
        <w:rPr>
          <w:rFonts w:ascii="PT Astra Serif" w:eastAsia="Times New Roman" w:hAnsi="PT Astra Serif" w:cs="PT Astra Serif"/>
          <w:sz w:val="28"/>
          <w:szCs w:val="28"/>
          <w:lang w:eastAsia="ru-RU"/>
        </w:rPr>
        <w:t>щ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ающему муниципальную должность и осуществляющему </w:t>
      </w:r>
      <w:r w:rsidR="00044EE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свои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полномочия на постоянной основе, в соответствии с уставом муниципального образования может предоставляться ежегодный оплачиваемый отпуск продолжительностью 45 календарных дней.</w:t>
      </w:r>
    </w:p>
    <w:p w14:paraId="630D284B" w14:textId="77777777" w:rsidR="003263F3" w:rsidRDefault="00831A96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2. </w:t>
      </w:r>
      <w:r w:rsidR="00BC5E3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если продолжительность ежегодного оплачиваемого отпуска лица, замещающего муниципальную должность и осуществляющего свои полномочия на непостоянной основе, установленная ему в соответствии                        с Трудовым </w:t>
      </w:r>
      <w:hyperlink r:id="rId8" w:history="1">
        <w:r w:rsidR="00BC5E34" w:rsidRPr="00BC5E34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кодексом</w:t>
        </w:r>
      </w:hyperlink>
      <w:r w:rsidR="00BC5E34" w:rsidRPr="00BC5E3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C5E34">
        <w:rPr>
          <w:rFonts w:ascii="PT Astra Serif" w:eastAsia="Times New Roman" w:hAnsi="PT Astra Serif" w:cs="PT Astra Serif"/>
          <w:sz w:val="28"/>
          <w:szCs w:val="28"/>
          <w:lang w:eastAsia="ru-RU"/>
        </w:rPr>
        <w:t>Российской Федерации или по соглашению                                  с работодателем, меньше продолжительности ежегодного оплачиваемого отпуска лица, заме</w:t>
      </w:r>
      <w:r w:rsidR="00996429">
        <w:rPr>
          <w:rFonts w:ascii="PT Astra Serif" w:eastAsia="Times New Roman" w:hAnsi="PT Astra Serif" w:cs="PT Astra Serif"/>
          <w:sz w:val="28"/>
          <w:szCs w:val="28"/>
          <w:lang w:eastAsia="ru-RU"/>
        </w:rPr>
        <w:t>щ</w:t>
      </w:r>
      <w:r w:rsidR="00BC5E34">
        <w:rPr>
          <w:rFonts w:ascii="PT Astra Serif" w:eastAsia="Times New Roman" w:hAnsi="PT Astra Serif" w:cs="PT Astra Serif"/>
          <w:sz w:val="28"/>
          <w:szCs w:val="28"/>
          <w:lang w:eastAsia="ru-RU"/>
        </w:rPr>
        <w:t>ающего муниципальную должность и осуществляющего свои полномочия на постоянной основе, установленной</w:t>
      </w:r>
      <w:r w:rsidR="009132C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частью 1 настоящей статьи</w:t>
      </w:r>
      <w:r w:rsidR="00BC5E3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количество дней указанной разницы возмещается </w:t>
      </w:r>
      <w:r w:rsidR="009132C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этому лицу                           </w:t>
      </w:r>
      <w:r w:rsidR="00F04BC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 счёт бюджетных ассигнований бюджета муниципального образования                     </w:t>
      </w:r>
      <w:r w:rsidR="00BC5E34">
        <w:rPr>
          <w:rFonts w:ascii="PT Astra Serif" w:eastAsia="Times New Roman" w:hAnsi="PT Astra Serif" w:cs="PT Astra Serif"/>
          <w:sz w:val="28"/>
          <w:szCs w:val="28"/>
          <w:lang w:eastAsia="ru-RU"/>
        </w:rPr>
        <w:t>в денежной форме в размере, который определяется исходя из размера денежного вознаграждения</w:t>
      </w:r>
      <w:r w:rsidR="009C43F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лица, заме</w:t>
      </w:r>
      <w:r w:rsidR="00996429">
        <w:rPr>
          <w:rFonts w:ascii="PT Astra Serif" w:eastAsia="Times New Roman" w:hAnsi="PT Astra Serif" w:cs="PT Astra Serif"/>
          <w:sz w:val="28"/>
          <w:szCs w:val="28"/>
          <w:lang w:eastAsia="ru-RU"/>
        </w:rPr>
        <w:t>щ</w:t>
      </w:r>
      <w:r w:rsidR="009C43F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ающего такую же муниципальную </w:t>
      </w:r>
      <w:r w:rsidR="009C43FC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должность и осуществляюще</w:t>
      </w:r>
      <w:r w:rsidR="003263F3">
        <w:rPr>
          <w:rFonts w:ascii="PT Astra Serif" w:eastAsia="Times New Roman" w:hAnsi="PT Astra Serif" w:cs="PT Astra Serif"/>
          <w:sz w:val="28"/>
          <w:szCs w:val="28"/>
          <w:lang w:eastAsia="ru-RU"/>
        </w:rPr>
        <w:t>го</w:t>
      </w:r>
      <w:r w:rsidR="009C43F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свои полномочия на постоянной </w:t>
      </w:r>
      <w:r w:rsidR="00827E4E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9C43FC">
        <w:rPr>
          <w:rFonts w:ascii="PT Astra Serif" w:eastAsia="Times New Roman" w:hAnsi="PT Astra Serif" w:cs="PT Astra Serif"/>
          <w:sz w:val="28"/>
          <w:szCs w:val="28"/>
          <w:lang w:eastAsia="ru-RU"/>
        </w:rPr>
        <w:t>основе</w:t>
      </w:r>
      <w:r w:rsidR="00BC5E34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3263F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14:paraId="0ACFC228" w14:textId="1AE49C4C" w:rsidR="00831A96" w:rsidRDefault="00831A96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3. В соответствии с уставом муниципального образования </w:t>
      </w:r>
      <w:r w:rsidR="003263F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при предоставлении </w:t>
      </w:r>
      <w:r w:rsidR="003263F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лицу, замещающему муниципальную должность,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ежегодного оплачиваемого отпуска </w:t>
      </w:r>
      <w:r w:rsidR="00745B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этому лицу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за сч</w:t>
      </w:r>
      <w:r w:rsidR="00745B53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 </w:t>
      </w:r>
      <w:r w:rsidR="00B33C6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бюджетных ассигнований </w:t>
      </w:r>
      <w:r w:rsidR="00745B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бюджета муниципального образования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может производиться единовременная выплата в размере, установленном </w:t>
      </w:r>
      <w:r w:rsidR="00745B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муниципальным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нормативным правовым актом представительного органа муниципального образования. При этом размер указанной выплаты, производимой</w:t>
      </w:r>
      <w:r w:rsidR="007257B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лицу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 w:rsidR="007257B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замещающему муниципальную должность 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осуществляющему </w:t>
      </w:r>
      <w:r w:rsidR="007257B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свои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полномочия на непостоянной основе, определяется исходя из размера ежемесячного денежного вознаграждения</w:t>
      </w:r>
      <w:r w:rsidR="00D9076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лица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D9076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замещающего такую</w:t>
      </w:r>
      <w:r w:rsidR="00151E6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D90764">
        <w:rPr>
          <w:rFonts w:ascii="PT Astra Serif" w:eastAsia="Times New Roman" w:hAnsi="PT Astra Serif" w:cs="PT Astra Serif"/>
          <w:sz w:val="28"/>
          <w:szCs w:val="28"/>
          <w:lang w:eastAsia="ru-RU"/>
        </w:rPr>
        <w:t>же муниципальную должность 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осуществляющ</w:t>
      </w:r>
      <w:r w:rsidR="00D9076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его свои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полномочия на постоянной основе.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7559"/>
      </w:tblGrid>
      <w:tr w:rsidR="00996429" w14:paraId="6F2925EC" w14:textId="77777777" w:rsidTr="001B1724">
        <w:tc>
          <w:tcPr>
            <w:tcW w:w="2093" w:type="dxa"/>
          </w:tcPr>
          <w:p w14:paraId="5F582423" w14:textId="77777777" w:rsidR="00996429" w:rsidRDefault="00996429" w:rsidP="009964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C609AA"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>Статья 6.</w:t>
            </w:r>
          </w:p>
        </w:tc>
        <w:tc>
          <w:tcPr>
            <w:tcW w:w="7761" w:type="dxa"/>
          </w:tcPr>
          <w:p w14:paraId="536F47FA" w14:textId="77777777" w:rsidR="00996429" w:rsidRPr="00996429" w:rsidRDefault="00996429" w:rsidP="00996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b/>
                <w:sz w:val="28"/>
                <w:szCs w:val="28"/>
                <w:lang w:eastAsia="ru-RU"/>
              </w:rPr>
            </w:pPr>
            <w:r w:rsidRPr="00996429">
              <w:rPr>
                <w:rFonts w:ascii="PT Astra Serif" w:eastAsia="Times New Roman" w:hAnsi="PT Astra Serif" w:cs="PT Astra Serif"/>
                <w:b/>
                <w:sz w:val="28"/>
                <w:szCs w:val="28"/>
                <w:lang w:eastAsia="ru-RU"/>
              </w:rPr>
              <w:t>Право лица, замещающего муниципальную должность,                       на бесплатное использование пользовательского (оконечного) оборудования телефонной или иной электросвязи</w:t>
            </w:r>
          </w:p>
        </w:tc>
      </w:tr>
    </w:tbl>
    <w:p w14:paraId="18A0C25A" w14:textId="77777777" w:rsidR="00831A96" w:rsidRDefault="00831A96" w:rsidP="00996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6A4CB4A9" w14:textId="77777777" w:rsidR="00831A96" w:rsidRPr="00D26958" w:rsidRDefault="00D26958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831A96" w:rsidRPr="00D269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ставом муниципального образования 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лиц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замещающе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муниципальную должность,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может быть предоставлено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право </w:t>
      </w:r>
      <w:r w:rsidR="00151E62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бесплатного 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использовани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я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пользовательского (оконечного) оборудования телефонной </w:t>
      </w:r>
      <w:r w:rsidR="00151E62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                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или иной электросвязи</w:t>
      </w:r>
      <w:r w:rsidR="00831A96" w:rsidRPr="00D26958">
        <w:rPr>
          <w:rFonts w:ascii="PT Astra Serif" w:eastAsia="Times New Roman" w:hAnsi="PT Astra Serif" w:cs="PT Astra Serif"/>
          <w:sz w:val="28"/>
          <w:szCs w:val="28"/>
          <w:lang w:eastAsia="ru-RU"/>
        </w:rPr>
        <w:t>, которым располагают органы местного самоуправления</w:t>
      </w:r>
      <w:r w:rsidR="008B07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муниципального образования</w:t>
      </w:r>
      <w:r w:rsidR="00831A96" w:rsidRPr="00D26958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7558"/>
      </w:tblGrid>
      <w:tr w:rsidR="00996429" w14:paraId="6E9ECAD8" w14:textId="77777777" w:rsidTr="001B1724">
        <w:tc>
          <w:tcPr>
            <w:tcW w:w="2093" w:type="dxa"/>
          </w:tcPr>
          <w:p w14:paraId="1BBB998E" w14:textId="77777777" w:rsidR="00996429" w:rsidRDefault="001B1724" w:rsidP="001B17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8B0718"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>Статья 7.</w:t>
            </w:r>
          </w:p>
        </w:tc>
        <w:tc>
          <w:tcPr>
            <w:tcW w:w="7761" w:type="dxa"/>
          </w:tcPr>
          <w:p w14:paraId="06FE8E1E" w14:textId="77777777" w:rsidR="00996429" w:rsidRPr="001B1724" w:rsidRDefault="001B1724" w:rsidP="001B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b/>
                <w:sz w:val="28"/>
                <w:szCs w:val="28"/>
                <w:lang w:eastAsia="ru-RU"/>
              </w:rPr>
            </w:pPr>
            <w:r w:rsidRPr="001B1724">
              <w:rPr>
                <w:rFonts w:ascii="PT Astra Serif" w:eastAsia="Times New Roman" w:hAnsi="PT Astra Serif" w:cs="PT Astra Serif"/>
                <w:b/>
                <w:sz w:val="28"/>
                <w:szCs w:val="28"/>
                <w:lang w:eastAsia="ru-RU"/>
              </w:rPr>
              <w:t>Право лица, замещающего муниципальную должность,       на получение возмещения расходов, связанных с оплатой проезда</w:t>
            </w:r>
          </w:p>
        </w:tc>
      </w:tr>
    </w:tbl>
    <w:p w14:paraId="5CD8B847" w14:textId="77777777" w:rsidR="00831A96" w:rsidRDefault="00831A96" w:rsidP="001B17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012266B8" w14:textId="77777777" w:rsidR="00831A96" w:rsidRDefault="008B0718" w:rsidP="00F22AC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ставом муниципального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образования 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лиц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замещающе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</w:t>
      </w:r>
      <w:r w:rsidRPr="00D2695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муниципальную должность,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может быть предоставлено право на </w:t>
      </w:r>
      <w:r w:rsidR="00DA3EF2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получение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4B77F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>за сч</w:t>
      </w:r>
      <w:r w:rsidR="00DA3EF2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 </w:t>
      </w:r>
      <w:r w:rsidR="00DA3EF2">
        <w:rPr>
          <w:rFonts w:ascii="PT Astra Serif" w:eastAsia="Times New Roman" w:hAnsi="PT Astra Serif" w:cs="PT Astra Serif"/>
          <w:sz w:val="28"/>
          <w:szCs w:val="28"/>
          <w:lang w:eastAsia="ru-RU"/>
        </w:rPr>
        <w:t>бюджетных ассигнований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бюджета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муниципального образования </w:t>
      </w:r>
      <w:r w:rsidR="004B77F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возмещения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>расходов</w:t>
      </w:r>
      <w:r w:rsidR="004B77FB">
        <w:rPr>
          <w:rFonts w:ascii="PT Astra Serif" w:eastAsia="Times New Roman" w:hAnsi="PT Astra Serif" w:cs="PT Astra Serif"/>
          <w:sz w:val="28"/>
          <w:szCs w:val="28"/>
          <w:lang w:eastAsia="ru-RU"/>
        </w:rPr>
        <w:t>, связанных с оплатой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проезда на всех видах пассажирского транспорта (кроме такси) </w:t>
      </w:r>
      <w:r w:rsidR="00F82F80">
        <w:rPr>
          <w:rFonts w:ascii="PT Astra Serif" w:eastAsia="Times New Roman" w:hAnsi="PT Astra Serif" w:cs="PT Astra Serif"/>
          <w:sz w:val="28"/>
          <w:szCs w:val="28"/>
          <w:lang w:eastAsia="ru-RU"/>
        </w:rPr>
        <w:t>в границах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территории муниципального образования. Размер и порядок возмещения указанных расходов устанавливаются </w:t>
      </w:r>
      <w:r w:rsidR="00F82F80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муниципальным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>нормативным правовым актом представительного органа муниципального образования.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7422"/>
      </w:tblGrid>
      <w:tr w:rsidR="001B1724" w14:paraId="4B3CF17F" w14:textId="77777777" w:rsidTr="001B1724">
        <w:tc>
          <w:tcPr>
            <w:tcW w:w="2235" w:type="dxa"/>
          </w:tcPr>
          <w:p w14:paraId="1FCB5C0A" w14:textId="77777777" w:rsidR="001B1724" w:rsidRDefault="001B1724" w:rsidP="001B17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D521AF"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>Статья 8.</w:t>
            </w:r>
          </w:p>
        </w:tc>
        <w:tc>
          <w:tcPr>
            <w:tcW w:w="7619" w:type="dxa"/>
          </w:tcPr>
          <w:p w14:paraId="5796B224" w14:textId="77777777" w:rsidR="001B1724" w:rsidRPr="001B1724" w:rsidRDefault="001B1724" w:rsidP="001B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b/>
                <w:sz w:val="28"/>
                <w:szCs w:val="28"/>
                <w:lang w:eastAsia="ru-RU"/>
              </w:rPr>
            </w:pPr>
            <w:r w:rsidRPr="001B1724">
              <w:rPr>
                <w:rFonts w:ascii="PT Astra Serif" w:eastAsia="Times New Roman" w:hAnsi="PT Astra Serif" w:cs="PT Astra Serif"/>
                <w:b/>
                <w:sz w:val="28"/>
                <w:szCs w:val="28"/>
                <w:lang w:eastAsia="ru-RU"/>
              </w:rPr>
              <w:t>Предоставление лицу, замещающему муниципальную должность, помещения для осуществления своих полномочий в избирательном округе</w:t>
            </w:r>
          </w:p>
        </w:tc>
      </w:tr>
    </w:tbl>
    <w:p w14:paraId="7C097232" w14:textId="77777777" w:rsidR="00831A96" w:rsidRDefault="00831A96" w:rsidP="001B1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116ED8EF" w14:textId="77777777" w:rsidR="00980E19" w:rsidRDefault="00831A96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bookmarkStart w:id="1" w:name="Par20"/>
      <w:bookmarkEnd w:id="1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соответствии с уставом муниципального образования </w:t>
      </w:r>
      <w:r w:rsidR="00D521AF">
        <w:rPr>
          <w:rFonts w:ascii="PT Astra Serif" w:eastAsia="Times New Roman" w:hAnsi="PT Astra Serif" w:cs="PT Astra Serif"/>
          <w:sz w:val="28"/>
          <w:szCs w:val="28"/>
          <w:lang w:eastAsia="ru-RU"/>
        </w:rPr>
        <w:t>лицу, замещающему муниципальную должность</w:t>
      </w:r>
      <w:r w:rsidR="007704F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4B77FB">
        <w:rPr>
          <w:rFonts w:ascii="PT Astra Serif" w:eastAsia="Times New Roman" w:hAnsi="PT Astra Serif" w:cs="PT Astra Serif"/>
          <w:sz w:val="28"/>
          <w:szCs w:val="28"/>
          <w:lang w:eastAsia="ru-RU"/>
        </w:rPr>
        <w:t>главы муниципального образования, избранного на муниципальных выборах</w:t>
      </w:r>
      <w:r w:rsidR="00864C76">
        <w:rPr>
          <w:rFonts w:ascii="PT Astra Serif" w:eastAsia="Times New Roman" w:hAnsi="PT Astra Serif" w:cs="PT Astra Serif"/>
          <w:sz w:val="28"/>
          <w:szCs w:val="28"/>
          <w:lang w:eastAsia="ru-RU"/>
        </w:rPr>
        <w:t>, либо</w:t>
      </w:r>
      <w:r w:rsidR="004B77F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7704F6">
        <w:rPr>
          <w:rFonts w:ascii="PT Astra Serif" w:eastAsia="Times New Roman" w:hAnsi="PT Astra Serif" w:cs="PT Astra Serif"/>
          <w:sz w:val="28"/>
          <w:szCs w:val="28"/>
          <w:lang w:eastAsia="ru-RU"/>
        </w:rPr>
        <w:t>депутата</w:t>
      </w:r>
      <w:r w:rsidR="00864C7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представительного органа муниципального образования</w:t>
      </w:r>
      <w:r w:rsidR="007704F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для </w:t>
      </w:r>
      <w:r w:rsidR="007704F6">
        <w:rPr>
          <w:rFonts w:ascii="PT Astra Serif" w:eastAsia="Times New Roman" w:hAnsi="PT Astra Serif" w:cs="PT Astra Serif"/>
          <w:sz w:val="28"/>
          <w:szCs w:val="28"/>
          <w:lang w:eastAsia="ru-RU"/>
        </w:rPr>
        <w:t>осуществления своих полномочий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864C7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 избирательном округе, в том числе для при</w:t>
      </w:r>
      <w:r w:rsidR="00D521AF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ма избирателей, может предоставляться </w:t>
      </w:r>
      <w:r w:rsidR="00864C7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 счёт бюджетных ассигнований бюджета муниципального образования </w:t>
      </w:r>
      <w:r w:rsidR="00F832F9">
        <w:rPr>
          <w:rFonts w:ascii="PT Astra Serif" w:eastAsia="Times New Roman" w:hAnsi="PT Astra Serif" w:cs="PT Astra Serif"/>
          <w:sz w:val="28"/>
          <w:szCs w:val="28"/>
          <w:lang w:eastAsia="ru-RU"/>
        </w:rPr>
        <w:t>в порядке, установленном муниципальным нормативным правовым актом представительного органа муниципального образования</w:t>
      </w:r>
      <w:r w:rsidR="00980E19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F832F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отдельное </w:t>
      </w:r>
      <w:r w:rsidR="00980E19">
        <w:rPr>
          <w:rFonts w:ascii="PT Astra Serif" w:eastAsia="Times New Roman" w:hAnsi="PT Astra Serif" w:cs="PT Astra Serif"/>
          <w:sz w:val="28"/>
          <w:szCs w:val="28"/>
          <w:lang w:eastAsia="ru-RU"/>
        </w:rPr>
        <w:t>нежилое телефонизированное помещение, соответствующее установленным санитарным и техническим правилам и нормам, иным требованиям законодательства и оборудованно</w:t>
      </w:r>
      <w:r w:rsidR="00864C76"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 w:rsidR="00980E1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мебелью и организационной техникой.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7559"/>
      </w:tblGrid>
      <w:tr w:rsidR="001B1724" w14:paraId="07391590" w14:textId="77777777" w:rsidTr="001B1724">
        <w:tc>
          <w:tcPr>
            <w:tcW w:w="2093" w:type="dxa"/>
          </w:tcPr>
          <w:p w14:paraId="64850A89" w14:textId="77777777" w:rsidR="001B1724" w:rsidRPr="001B1724" w:rsidRDefault="001B1724" w:rsidP="001B17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1B1724"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>Статья 9.</w:t>
            </w:r>
          </w:p>
        </w:tc>
        <w:tc>
          <w:tcPr>
            <w:tcW w:w="7761" w:type="dxa"/>
          </w:tcPr>
          <w:p w14:paraId="5EF20F12" w14:textId="15F6D692" w:rsidR="001B1724" w:rsidRPr="001B1724" w:rsidRDefault="001B1724" w:rsidP="001B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b/>
                <w:spacing w:val="-4"/>
                <w:sz w:val="28"/>
                <w:szCs w:val="28"/>
                <w:lang w:eastAsia="ru-RU"/>
              </w:rPr>
            </w:pPr>
            <w:r w:rsidRPr="001B1724">
              <w:rPr>
                <w:rFonts w:ascii="PT Astra Serif" w:eastAsia="Times New Roman" w:hAnsi="PT Astra Serif" w:cs="PT Astra Serif"/>
                <w:b/>
                <w:spacing w:val="-4"/>
                <w:sz w:val="28"/>
                <w:szCs w:val="28"/>
                <w:lang w:eastAsia="ru-RU"/>
              </w:rPr>
              <w:t xml:space="preserve">Возмещение лицу, замещающему муниципальную должность, расходов, связанных с участием </w:t>
            </w:r>
            <w:r w:rsidR="0018768A">
              <w:rPr>
                <w:rFonts w:ascii="PT Astra Serif" w:eastAsia="Times New Roman" w:hAnsi="PT Astra Serif" w:cs="PT Astra Serif"/>
                <w:b/>
                <w:spacing w:val="-4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1B1724">
              <w:rPr>
                <w:rFonts w:ascii="PT Astra Serif" w:eastAsia="Times New Roman" w:hAnsi="PT Astra Serif" w:cs="PT Astra Serif"/>
                <w:b/>
                <w:spacing w:val="-4"/>
                <w:sz w:val="28"/>
                <w:szCs w:val="28"/>
                <w:lang w:eastAsia="ru-RU"/>
              </w:rPr>
              <w:t>в мероприятиях, проводимых по вопросам непосредственного жизнеобеспечения населения муниципального образования</w:t>
            </w:r>
          </w:p>
        </w:tc>
      </w:tr>
    </w:tbl>
    <w:p w14:paraId="33FCD7A1" w14:textId="77777777" w:rsidR="00831A96" w:rsidRDefault="00831A96" w:rsidP="001B17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05E91CAD" w14:textId="77777777" w:rsidR="00831A96" w:rsidRDefault="009B5234" w:rsidP="00F22AC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bookmarkStart w:id="2" w:name="Par27"/>
      <w:bookmarkEnd w:id="2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ставом муниципального образования </w:t>
      </w:r>
      <w:r w:rsidRPr="009B523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лицу, замещающему муниципальную должность,</w:t>
      </w:r>
      <w:r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 xml:space="preserve">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может быть предоставлено право на </w:t>
      </w:r>
      <w:r w:rsidR="00212CB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получение                 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>за сч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 </w:t>
      </w:r>
      <w:r w:rsidR="00212CB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бюджетных ассигнований бюджета муниципального образования возмещения 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расходов, связанных </w:t>
      </w:r>
      <w:r w:rsidR="00212CB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 его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участием в мероприятиях, проводимых по вопросам </w:t>
      </w:r>
      <w:r w:rsidRPr="009B523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непосредственного жизнеобеспечения населения муниципального образования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.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Состав, порядок </w:t>
      </w:r>
      <w:r w:rsidR="00212CB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размер возмещения указанных расходов устанавливаются </w:t>
      </w:r>
      <w:r w:rsidR="0025058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муниципальным </w:t>
      </w:r>
      <w:r w:rsidR="00831A96">
        <w:rPr>
          <w:rFonts w:ascii="PT Astra Serif" w:eastAsia="Times New Roman" w:hAnsi="PT Astra Serif" w:cs="PT Astra Serif"/>
          <w:sz w:val="28"/>
          <w:szCs w:val="28"/>
          <w:lang w:eastAsia="ru-RU"/>
        </w:rPr>
        <w:t>нормативным правовым актом представительного органа муниципального образования.</w:t>
      </w:r>
      <w:r w:rsidR="00250581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5AFDBC83" w14:textId="2C5A3356" w:rsidR="00250581" w:rsidRDefault="00EC5B32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7</w:t>
      </w:r>
      <w:r w:rsidR="00250581">
        <w:rPr>
          <w:rFonts w:ascii="PT Astra Serif" w:eastAsia="Times New Roman" w:hAnsi="PT Astra Serif" w:cs="PT Astra Serif"/>
          <w:sz w:val="28"/>
          <w:szCs w:val="28"/>
          <w:lang w:eastAsia="ru-RU"/>
        </w:rPr>
        <w:t>) статьи 10</w:t>
      </w:r>
      <w:r w:rsidR="00250581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="0025058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11 изложить в следующей редакции:</w:t>
      </w:r>
    </w:p>
    <w:p w14:paraId="3E68B8A2" w14:textId="77777777" w:rsidR="0018768A" w:rsidRDefault="0018768A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7274"/>
      </w:tblGrid>
      <w:tr w:rsidR="001B1724" w14:paraId="7945F66F" w14:textId="77777777" w:rsidTr="00827E4E">
        <w:tc>
          <w:tcPr>
            <w:tcW w:w="2376" w:type="dxa"/>
          </w:tcPr>
          <w:p w14:paraId="5335D91C" w14:textId="4F4CDEF5" w:rsidR="001B1724" w:rsidRPr="00EC7836" w:rsidRDefault="001B1724" w:rsidP="001B1724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lastRenderedPageBreak/>
              <w:t>«</w:t>
            </w:r>
            <w:r w:rsidRPr="004652B7"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>Статья 10</w:t>
            </w:r>
            <w:r w:rsidRPr="004652B7">
              <w:rPr>
                <w:rFonts w:ascii="PT Astra Serif" w:eastAsia="Times New Roman" w:hAnsi="PT Astra Serif" w:cs="PT Astra Serif"/>
                <w:bCs/>
                <w:sz w:val="28"/>
                <w:szCs w:val="28"/>
                <w:vertAlign w:val="superscript"/>
                <w:lang w:eastAsia="ru-RU"/>
              </w:rPr>
              <w:t>1</w:t>
            </w:r>
            <w:r w:rsidR="00EC7836"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</w:tcPr>
          <w:p w14:paraId="53D6FA1C" w14:textId="77777777" w:rsidR="001B1724" w:rsidRPr="001B1724" w:rsidRDefault="001B1724" w:rsidP="001B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b/>
                <w:spacing w:val="-4"/>
                <w:sz w:val="28"/>
                <w:szCs w:val="28"/>
                <w:lang w:eastAsia="ru-RU"/>
              </w:rPr>
            </w:pPr>
            <w:r w:rsidRPr="001B1724">
              <w:rPr>
                <w:rFonts w:ascii="PT Astra Serif" w:eastAsia="Times New Roman" w:hAnsi="PT Astra Serif" w:cs="PT Astra Serif"/>
                <w:b/>
                <w:spacing w:val="-4"/>
                <w:sz w:val="28"/>
                <w:szCs w:val="28"/>
                <w:lang w:eastAsia="ru-RU"/>
              </w:rPr>
              <w:t xml:space="preserve">Дополнительное пенсионное обеспечение лиц, замещавших муниципальные должности </w:t>
            </w:r>
            <w:r w:rsidR="00827E4E">
              <w:rPr>
                <w:rFonts w:ascii="PT Astra Serif" w:eastAsia="Times New Roman" w:hAnsi="PT Astra Serif" w:cs="PT Astra Serif"/>
                <w:b/>
                <w:spacing w:val="-4"/>
                <w:sz w:val="28"/>
                <w:szCs w:val="28"/>
                <w:lang w:eastAsia="ru-RU"/>
              </w:rPr>
              <w:br/>
            </w:r>
            <w:r w:rsidRPr="001B1724">
              <w:rPr>
                <w:rFonts w:ascii="PT Astra Serif" w:eastAsia="Times New Roman" w:hAnsi="PT Astra Serif" w:cs="PT Astra Serif"/>
                <w:b/>
                <w:spacing w:val="-4"/>
                <w:sz w:val="28"/>
                <w:szCs w:val="28"/>
                <w:lang w:eastAsia="ru-RU"/>
              </w:rPr>
              <w:t>и осуществлявших свои полномочия на постоянной основе</w:t>
            </w:r>
          </w:p>
        </w:tc>
      </w:tr>
    </w:tbl>
    <w:p w14:paraId="0C0C009B" w14:textId="77777777" w:rsidR="000A1B73" w:rsidRDefault="000A1B73" w:rsidP="001B17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437FEC96" w14:textId="77777777" w:rsidR="006B1B74" w:rsidRDefault="00953BBB" w:rsidP="00827E4E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="000A1B7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ставом муниципального образования </w:t>
      </w:r>
      <w:r w:rsidR="006B1B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лицам, замещавшим муниципальные должности </w:t>
      </w:r>
      <w:r w:rsidR="00AC67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осуществлявшим свои полномочия на постоянной основе </w:t>
      </w:r>
      <w:r w:rsidR="006B1B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течение срока, предусмотренного уставом муниципального образования, но не менее трёх лет, </w:t>
      </w:r>
      <w:r w:rsidR="004D3AB6" w:rsidRPr="00745A63">
        <w:rPr>
          <w:rFonts w:ascii="PT Astra Serif" w:hAnsi="PT Astra Serif"/>
          <w:sz w:val="28"/>
          <w:szCs w:val="28"/>
        </w:rPr>
        <w:t xml:space="preserve">после прекращения полномочий </w:t>
      </w:r>
      <w:r w:rsidR="00AC670F">
        <w:rPr>
          <w:rFonts w:ascii="PT Astra Serif" w:hAnsi="PT Astra Serif"/>
          <w:sz w:val="28"/>
          <w:szCs w:val="28"/>
        </w:rPr>
        <w:t xml:space="preserve">                              </w:t>
      </w:r>
      <w:r w:rsidR="004D3AB6" w:rsidRPr="00745A63">
        <w:rPr>
          <w:rFonts w:ascii="PT Astra Serif" w:hAnsi="PT Astra Serif"/>
          <w:sz w:val="28"/>
          <w:szCs w:val="28"/>
        </w:rPr>
        <w:t xml:space="preserve">(в том числе досрочно) по основаниям, не указанным в части 3 статьи 26 Федерального закона «Об общих принципах организации местного самоуправления в единой системе публичной власти», </w:t>
      </w:r>
      <w:r w:rsidR="006B1B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к страховой пенсии </w:t>
      </w:r>
      <w:r w:rsidR="00AC67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</w:t>
      </w:r>
      <w:r w:rsidR="006B1B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 старости (инвалидности), назначенной в соответствии с Федеральным законом от 28 декабря 2013 года № 400-ФЗ «О страховых пенсиях» </w:t>
      </w:r>
      <w:r w:rsidR="00AC67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</w:t>
      </w:r>
      <w:r w:rsidR="006B1B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или досрочно назначенной в соответствии с Федеральным законом </w:t>
      </w:r>
      <w:r w:rsidR="0090467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</w:t>
      </w:r>
      <w:r w:rsidR="006B1B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12 декабря 2023 года  № 565-ФЗ «О занятости населения в Российской Федерации», </w:t>
      </w:r>
      <w:r w:rsidR="00D13AD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 счёт бюджетных ассигнований бюджета муниципального образования </w:t>
      </w:r>
      <w:r w:rsidR="006B1B74">
        <w:rPr>
          <w:rFonts w:ascii="PT Astra Serif" w:eastAsia="Times New Roman" w:hAnsi="PT Astra Serif" w:cs="PT Astra Serif"/>
          <w:sz w:val="28"/>
          <w:szCs w:val="28"/>
          <w:lang w:eastAsia="ru-RU"/>
        </w:rPr>
        <w:t>может быть установлено дополнительное пенсионное обеспечение на условиях</w:t>
      </w:r>
      <w:r w:rsidR="00AC67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в размере </w:t>
      </w:r>
      <w:r w:rsidR="006B1B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в порядке, которые предусмотрены уставом муниципального образования.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7423"/>
      </w:tblGrid>
      <w:tr w:rsidR="00827E4E" w14:paraId="4D57E548" w14:textId="77777777" w:rsidTr="00827E4E">
        <w:tc>
          <w:tcPr>
            <w:tcW w:w="2235" w:type="dxa"/>
          </w:tcPr>
          <w:p w14:paraId="1DA40BC3" w14:textId="77777777" w:rsidR="00827E4E" w:rsidRDefault="00827E4E" w:rsidP="00827E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Статья 11.</w:t>
            </w:r>
          </w:p>
        </w:tc>
        <w:tc>
          <w:tcPr>
            <w:tcW w:w="7619" w:type="dxa"/>
          </w:tcPr>
          <w:p w14:paraId="39640671" w14:textId="77777777" w:rsidR="00827E4E" w:rsidRDefault="00827E4E" w:rsidP="00827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bCs/>
                <w:sz w:val="28"/>
                <w:szCs w:val="28"/>
                <w:lang w:eastAsia="ru-RU"/>
              </w:rPr>
              <w:t>Помощники лица, замещающего муниципальную должность главы муниципального образования, избранного на муниципальных выборах, или депутата представительного органа муниципального образования</w:t>
            </w:r>
          </w:p>
        </w:tc>
      </w:tr>
    </w:tbl>
    <w:p w14:paraId="4003D8E4" w14:textId="77777777" w:rsidR="00904677" w:rsidRDefault="00904677" w:rsidP="008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6EA48595" w14:textId="009913AF" w:rsidR="008F103E" w:rsidRDefault="00904677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bookmarkStart w:id="3" w:name="Par4"/>
      <w:bookmarkEnd w:id="3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1. Уставом муниципального образования может быть предусмотрено, </w:t>
      </w:r>
      <w:r w:rsidR="00062FF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что для содействия в осуществлении полномочий на территории избирательного округа </w:t>
      </w:r>
      <w:r w:rsidR="00C42A6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лицо, замещающее муниципальную должность главы муниципального образования, избранного на муниципальных выборах, или депутата представительного органа муниципального образования, </w:t>
      </w:r>
      <w:r w:rsidR="008F103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может </w:t>
      </w:r>
      <w:r w:rsidR="00C4456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иметь не более десяти помощников, работающих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безвозмездной основе или на основе срочного трудового договора, заключаемого с органом местного самоуправления, в котором учреждена </w:t>
      </w:r>
      <w:r w:rsidR="008F103E">
        <w:rPr>
          <w:rFonts w:ascii="PT Astra Serif" w:eastAsia="Times New Roman" w:hAnsi="PT Astra Serif" w:cs="PT Astra Serif"/>
          <w:sz w:val="28"/>
          <w:szCs w:val="28"/>
          <w:lang w:eastAsia="ru-RU"/>
        </w:rPr>
        <w:t>соответствующая муниципальная должность.</w:t>
      </w:r>
    </w:p>
    <w:p w14:paraId="38A58E67" w14:textId="77777777" w:rsidR="00181CB6" w:rsidRDefault="00904677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2. </w:t>
      </w:r>
      <w:r w:rsidR="008F103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Лицо, замещающее муниципальную должность, указанную в части 1 настоящей статьи,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самостоятельно определяет число помощников, работающих на безвозмездной основе или на основе срочного трудового договора, </w:t>
      </w:r>
      <w:r w:rsidR="00181C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 пределах, определ</w:t>
      </w:r>
      <w:r w:rsidR="00181CB6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нных </w:t>
      </w:r>
      <w:r w:rsidR="00181CB6">
        <w:rPr>
          <w:rFonts w:ascii="PT Astra Serif" w:eastAsia="Times New Roman" w:hAnsi="PT Astra Serif" w:cs="PT Astra Serif"/>
          <w:sz w:val="28"/>
          <w:szCs w:val="28"/>
          <w:lang w:eastAsia="ru-RU"/>
        </w:rPr>
        <w:t>этой частью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, да</w:t>
      </w:r>
      <w:r w:rsidR="00181CB6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т им обязательные для исполнения поручения и контролирует их работу.</w:t>
      </w:r>
    </w:p>
    <w:p w14:paraId="4254E733" w14:textId="77777777" w:rsidR="00904677" w:rsidRDefault="00904677" w:rsidP="00F22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Размер и порядок формирования фонда оплаты труда всех помощников</w:t>
      </w:r>
      <w:r w:rsidR="00181CB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лица, замещающего муниципальную должность, указанную в части 1 настоящей статьи,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работающих на основе срочного трудового договора, а равно система оплаты их труда устанавливаются в соответствии с муниципальным нормативным правовым актом представительного органа муниципального образования и в определ</w:t>
      </w:r>
      <w:r w:rsidR="00181CB6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нном трудовым законодательством порядке.</w:t>
      </w:r>
      <w:r w:rsidR="0080048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Функции помощника устанавливаются муниципальным нормативным правовым актом органа местного самоуправления, в котором учреждена </w:t>
      </w:r>
      <w:r w:rsidR="00800480">
        <w:rPr>
          <w:rFonts w:ascii="PT Astra Serif" w:eastAsia="Times New Roman" w:hAnsi="PT Astra Serif" w:cs="PT Astra Serif"/>
          <w:sz w:val="28"/>
          <w:szCs w:val="28"/>
          <w:lang w:eastAsia="ru-RU"/>
        </w:rPr>
        <w:t>соответствующая муниципальная должность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800480">
        <w:rPr>
          <w:rFonts w:ascii="PT Astra Serif" w:eastAsia="Times New Roman" w:hAnsi="PT Astra Serif" w:cs="PT Astra Serif"/>
          <w:sz w:val="28"/>
          <w:szCs w:val="28"/>
          <w:lang w:eastAsia="ru-RU"/>
        </w:rPr>
        <w:t>».</w:t>
      </w:r>
    </w:p>
    <w:p w14:paraId="4E366AF0" w14:textId="77777777" w:rsidR="00904677" w:rsidRPr="00827E4E" w:rsidRDefault="00904677" w:rsidP="008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16"/>
          <w:szCs w:val="16"/>
          <w:lang w:eastAsia="ru-RU"/>
        </w:rPr>
      </w:pPr>
    </w:p>
    <w:p w14:paraId="18B16A1B" w14:textId="77777777" w:rsidR="00827E4E" w:rsidRDefault="00827E4E" w:rsidP="008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69405D61" w14:textId="77777777" w:rsidR="000A1EDE" w:rsidRPr="000B3AD1" w:rsidRDefault="000A1EDE" w:rsidP="00827E4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0B3AD1">
        <w:rPr>
          <w:rFonts w:ascii="PT Astra Serif" w:hAnsi="PT Astra Serif"/>
          <w:b/>
          <w:bCs/>
          <w:sz w:val="28"/>
          <w:szCs w:val="28"/>
        </w:rPr>
        <w:t>Статья 2</w:t>
      </w:r>
    </w:p>
    <w:p w14:paraId="654B4EB1" w14:textId="77777777" w:rsidR="000A1EDE" w:rsidRDefault="000A1EDE" w:rsidP="00827E4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516D131" w14:textId="77777777" w:rsidR="00827E4E" w:rsidRDefault="00827E4E" w:rsidP="00827E4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640611" w14:textId="77777777" w:rsidR="000A1EDE" w:rsidRDefault="000A1EDE" w:rsidP="00F22AC1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Настоящий Закон вступает в силу на следующий день после дня его официального опубликования.</w:t>
      </w:r>
    </w:p>
    <w:p w14:paraId="434975AB" w14:textId="77777777" w:rsidR="000A1EDE" w:rsidRPr="00827E4E" w:rsidRDefault="000A1EDE" w:rsidP="000A1EDE">
      <w:pPr>
        <w:tabs>
          <w:tab w:val="left" w:pos="180"/>
          <w:tab w:val="left" w:pos="7365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16"/>
          <w:szCs w:val="16"/>
        </w:rPr>
      </w:pPr>
    </w:p>
    <w:p w14:paraId="74340380" w14:textId="77777777" w:rsidR="00827E4E" w:rsidRPr="00C652B5" w:rsidRDefault="00827E4E" w:rsidP="000A1EDE">
      <w:pPr>
        <w:tabs>
          <w:tab w:val="left" w:pos="180"/>
          <w:tab w:val="left" w:pos="7365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A77324D" w14:textId="77777777" w:rsidR="000A1EDE" w:rsidRDefault="000A1EDE" w:rsidP="000A1EDE">
      <w:pPr>
        <w:tabs>
          <w:tab w:val="left" w:pos="180"/>
          <w:tab w:val="left" w:pos="7365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9D15D8F" w14:textId="77777777" w:rsidR="000A1EDE" w:rsidRPr="00C652B5" w:rsidRDefault="000A1EDE" w:rsidP="000A1EDE">
      <w:pPr>
        <w:tabs>
          <w:tab w:val="left" w:pos="180"/>
          <w:tab w:val="left" w:pos="7365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C652B5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C652B5">
        <w:rPr>
          <w:rFonts w:ascii="PT Astra Serif" w:hAnsi="PT Astra Serif"/>
          <w:b/>
          <w:bCs/>
          <w:sz w:val="28"/>
          <w:szCs w:val="28"/>
        </w:rPr>
        <w:tab/>
        <w:t xml:space="preserve">        А.Ю.Русских</w:t>
      </w:r>
    </w:p>
    <w:p w14:paraId="0FFF0986" w14:textId="77777777" w:rsidR="000A1EDE" w:rsidRPr="00C652B5" w:rsidRDefault="000A1EDE" w:rsidP="000A1ED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1D1399" w14:textId="77777777" w:rsidR="000A1EDE" w:rsidRPr="00C652B5" w:rsidRDefault="000A1EDE" w:rsidP="000A1ED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485BE14" w14:textId="77777777" w:rsidR="000A1EDE" w:rsidRPr="00C652B5" w:rsidRDefault="000A1EDE" w:rsidP="000A1ED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г. Ульяновск</w:t>
      </w:r>
    </w:p>
    <w:p w14:paraId="79D9FBE0" w14:textId="77777777" w:rsidR="000A1EDE" w:rsidRPr="00C652B5" w:rsidRDefault="000A1EDE" w:rsidP="000A1ED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__</w:t>
      </w:r>
      <w:r w:rsidR="00827E4E">
        <w:rPr>
          <w:rFonts w:ascii="PT Astra Serif" w:hAnsi="PT Astra Serif"/>
          <w:sz w:val="28"/>
          <w:szCs w:val="28"/>
        </w:rPr>
        <w:t>__ _______</w:t>
      </w:r>
      <w:r w:rsidRPr="00C652B5">
        <w:rPr>
          <w:rFonts w:ascii="PT Astra Serif" w:hAnsi="PT Astra Serif"/>
          <w:sz w:val="28"/>
          <w:szCs w:val="28"/>
        </w:rPr>
        <w:t>___</w:t>
      </w:r>
      <w:r w:rsidR="00827E4E">
        <w:rPr>
          <w:rFonts w:ascii="PT Astra Serif" w:hAnsi="PT Astra Serif"/>
          <w:sz w:val="28"/>
          <w:szCs w:val="28"/>
        </w:rPr>
        <w:t xml:space="preserve"> </w:t>
      </w:r>
      <w:r w:rsidRPr="00C652B5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C652B5">
        <w:rPr>
          <w:rFonts w:ascii="PT Astra Serif" w:hAnsi="PT Astra Serif"/>
          <w:sz w:val="28"/>
          <w:szCs w:val="28"/>
        </w:rPr>
        <w:t xml:space="preserve"> г.</w:t>
      </w:r>
    </w:p>
    <w:p w14:paraId="3AA0AED2" w14:textId="77777777" w:rsidR="002F746F" w:rsidRDefault="00827E4E" w:rsidP="00827E4E">
      <w:pPr>
        <w:spacing w:after="0" w:line="240" w:lineRule="auto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 w:val="28"/>
          <w:szCs w:val="28"/>
        </w:rPr>
        <w:t>№ __</w:t>
      </w:r>
      <w:r w:rsidR="000A1EDE" w:rsidRPr="00C652B5">
        <w:rPr>
          <w:rFonts w:ascii="PT Astra Serif" w:hAnsi="PT Astra Serif"/>
          <w:sz w:val="28"/>
          <w:szCs w:val="28"/>
        </w:rPr>
        <w:t>___-ЗО</w:t>
      </w:r>
    </w:p>
    <w:sectPr w:rsidR="002F746F" w:rsidSect="00920BE1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A5B4" w14:textId="77777777" w:rsidR="00A37E4E" w:rsidRDefault="00A37E4E">
      <w:r>
        <w:separator/>
      </w:r>
    </w:p>
  </w:endnote>
  <w:endnote w:type="continuationSeparator" w:id="0">
    <w:p w14:paraId="198D1FA0" w14:textId="77777777" w:rsidR="00A37E4E" w:rsidRDefault="00A3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F53D" w14:textId="1AEFE82D" w:rsidR="00996429" w:rsidRPr="00996429" w:rsidRDefault="00996429" w:rsidP="00996429">
    <w:pPr>
      <w:pStyle w:val="af2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C082" w14:textId="77777777" w:rsidR="00A37E4E" w:rsidRDefault="00A37E4E">
      <w:r>
        <w:separator/>
      </w:r>
    </w:p>
  </w:footnote>
  <w:footnote w:type="continuationSeparator" w:id="0">
    <w:p w14:paraId="0537DAA4" w14:textId="77777777" w:rsidR="00A37E4E" w:rsidRDefault="00A3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F60A" w14:textId="77777777" w:rsidR="00E67AF9" w:rsidRPr="00996429" w:rsidRDefault="00E67AF9" w:rsidP="00996429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996429">
      <w:rPr>
        <w:rFonts w:ascii="PT Astra Serif" w:hAnsi="PT Astra Serif" w:cs="Times New Roman"/>
        <w:sz w:val="28"/>
        <w:szCs w:val="28"/>
      </w:rPr>
      <w:fldChar w:fldCharType="begin"/>
    </w:r>
    <w:r w:rsidRPr="00996429">
      <w:rPr>
        <w:rFonts w:ascii="PT Astra Serif" w:hAnsi="PT Astra Serif" w:cs="Times New Roman"/>
        <w:sz w:val="28"/>
        <w:szCs w:val="28"/>
      </w:rPr>
      <w:instrText>PAGE   \* MERGEFORMAT</w:instrText>
    </w:r>
    <w:r w:rsidRPr="00996429">
      <w:rPr>
        <w:rFonts w:ascii="PT Astra Serif" w:hAnsi="PT Astra Serif" w:cs="Times New Roman"/>
        <w:sz w:val="28"/>
        <w:szCs w:val="28"/>
      </w:rPr>
      <w:fldChar w:fldCharType="separate"/>
    </w:r>
    <w:r w:rsidR="00827E4E">
      <w:rPr>
        <w:rFonts w:ascii="PT Astra Serif" w:hAnsi="PT Astra Serif" w:cs="Times New Roman"/>
        <w:noProof/>
        <w:sz w:val="28"/>
        <w:szCs w:val="28"/>
      </w:rPr>
      <w:t>7</w:t>
    </w:r>
    <w:r w:rsidRPr="00996429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D116AA"/>
    <w:multiLevelType w:val="singleLevel"/>
    <w:tmpl w:val="E8D116A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71430"/>
    <w:multiLevelType w:val="singleLevel"/>
    <w:tmpl w:val="07D71430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4" w15:restartNumberingAfterBreak="0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" w15:restartNumberingAfterBreak="0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156321"/>
    <w:multiLevelType w:val="hybridMultilevel"/>
    <w:tmpl w:val="82882010"/>
    <w:lvl w:ilvl="0" w:tplc="431CF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2914581">
    <w:abstractNumId w:val="3"/>
  </w:num>
  <w:num w:numId="2" w16cid:durableId="1791128192">
    <w:abstractNumId w:val="5"/>
  </w:num>
  <w:num w:numId="3" w16cid:durableId="96681229">
    <w:abstractNumId w:val="4"/>
  </w:num>
  <w:num w:numId="4" w16cid:durableId="1591430372">
    <w:abstractNumId w:val="7"/>
  </w:num>
  <w:num w:numId="5" w16cid:durableId="987248967">
    <w:abstractNumId w:val="1"/>
  </w:num>
  <w:num w:numId="6" w16cid:durableId="1395618101">
    <w:abstractNumId w:val="6"/>
  </w:num>
  <w:num w:numId="7" w16cid:durableId="1160776031">
    <w:abstractNumId w:val="8"/>
  </w:num>
  <w:num w:numId="8" w16cid:durableId="719743033">
    <w:abstractNumId w:val="2"/>
  </w:num>
  <w:num w:numId="9" w16cid:durableId="1333996140">
    <w:abstractNumId w:val="0"/>
  </w:num>
  <w:num w:numId="10" w16cid:durableId="588658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C3"/>
    <w:rsid w:val="0000001B"/>
    <w:rsid w:val="0000017E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15BB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5C90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844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432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EE0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2FFA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1B73"/>
    <w:rsid w:val="000A1EDE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532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B38"/>
    <w:rsid w:val="000D6D77"/>
    <w:rsid w:val="000D6F63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2DB1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5D58"/>
    <w:rsid w:val="000E5EFC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544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07997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70A5"/>
    <w:rsid w:val="001376B9"/>
    <w:rsid w:val="00140502"/>
    <w:rsid w:val="0014056E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62"/>
    <w:rsid w:val="00151EBF"/>
    <w:rsid w:val="001523CA"/>
    <w:rsid w:val="00152480"/>
    <w:rsid w:val="0015266A"/>
    <w:rsid w:val="001529C0"/>
    <w:rsid w:val="00153485"/>
    <w:rsid w:val="001534E8"/>
    <w:rsid w:val="001537D5"/>
    <w:rsid w:val="00153A97"/>
    <w:rsid w:val="00153B39"/>
    <w:rsid w:val="00154157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CB6"/>
    <w:rsid w:val="00181D6A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68A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2ECB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1CD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724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460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480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BDA"/>
    <w:rsid w:val="001E0C77"/>
    <w:rsid w:val="001E1C01"/>
    <w:rsid w:val="001E1EBB"/>
    <w:rsid w:val="001E2853"/>
    <w:rsid w:val="001E2979"/>
    <w:rsid w:val="001E308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9A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7F0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2CB8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3DE1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99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61E"/>
    <w:rsid w:val="00247C99"/>
    <w:rsid w:val="00247E68"/>
    <w:rsid w:val="0025018A"/>
    <w:rsid w:val="00250581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89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1DE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1A30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0FB"/>
    <w:rsid w:val="002D31AC"/>
    <w:rsid w:val="002D3649"/>
    <w:rsid w:val="002D3759"/>
    <w:rsid w:val="002D37EA"/>
    <w:rsid w:val="002D3B82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89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AC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46F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B30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904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3F3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3FEA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35D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652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4EC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9F6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284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17B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BF5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24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6EA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B7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70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C16"/>
    <w:rsid w:val="004A5D99"/>
    <w:rsid w:val="004A5FFA"/>
    <w:rsid w:val="004A68E9"/>
    <w:rsid w:val="004A6E68"/>
    <w:rsid w:val="004A724E"/>
    <w:rsid w:val="004A775B"/>
    <w:rsid w:val="004A7B4C"/>
    <w:rsid w:val="004A7D8A"/>
    <w:rsid w:val="004A7DA8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DF7"/>
    <w:rsid w:val="004B2E39"/>
    <w:rsid w:val="004B2F32"/>
    <w:rsid w:val="004B3156"/>
    <w:rsid w:val="004B32FD"/>
    <w:rsid w:val="004B333B"/>
    <w:rsid w:val="004B334D"/>
    <w:rsid w:val="004B38EB"/>
    <w:rsid w:val="004B40CD"/>
    <w:rsid w:val="004B4290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7FB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AB6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097"/>
    <w:rsid w:val="00507B55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0E7F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65D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6773B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CEC"/>
    <w:rsid w:val="00576FCB"/>
    <w:rsid w:val="005770D5"/>
    <w:rsid w:val="00577581"/>
    <w:rsid w:val="00577953"/>
    <w:rsid w:val="00580742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C8D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DFA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4B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4E1"/>
    <w:rsid w:val="00633AC6"/>
    <w:rsid w:val="00634C4F"/>
    <w:rsid w:val="006351AB"/>
    <w:rsid w:val="00635A75"/>
    <w:rsid w:val="00635BE7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6958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758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74"/>
    <w:rsid w:val="006B1BBC"/>
    <w:rsid w:val="006B1D63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4A9D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3C9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5CC9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0BD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679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439"/>
    <w:rsid w:val="0072577A"/>
    <w:rsid w:val="007257BB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FE6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1B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5B53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16F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4F6"/>
    <w:rsid w:val="00770A26"/>
    <w:rsid w:val="00770C87"/>
    <w:rsid w:val="0077179A"/>
    <w:rsid w:val="00771D28"/>
    <w:rsid w:val="00771F73"/>
    <w:rsid w:val="007721D4"/>
    <w:rsid w:val="007721F7"/>
    <w:rsid w:val="007724EF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5E5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9C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480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452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55AE"/>
    <w:rsid w:val="00826BE5"/>
    <w:rsid w:val="0082745C"/>
    <w:rsid w:val="00827799"/>
    <w:rsid w:val="00827E4E"/>
    <w:rsid w:val="00827F03"/>
    <w:rsid w:val="008302BC"/>
    <w:rsid w:val="0083044E"/>
    <w:rsid w:val="008305BD"/>
    <w:rsid w:val="00830A43"/>
    <w:rsid w:val="00830EA0"/>
    <w:rsid w:val="00831037"/>
    <w:rsid w:val="0083163C"/>
    <w:rsid w:val="00831A96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2FA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C76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074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18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592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3E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0F5B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677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2C7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509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0F30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3BBB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67E8F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6A3"/>
    <w:rsid w:val="00980BD4"/>
    <w:rsid w:val="00980E19"/>
    <w:rsid w:val="00981086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05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29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35A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234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3FC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32AD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25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428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1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8CA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6B5"/>
    <w:rsid w:val="00A03987"/>
    <w:rsid w:val="00A03DBC"/>
    <w:rsid w:val="00A041A9"/>
    <w:rsid w:val="00A04310"/>
    <w:rsid w:val="00A04828"/>
    <w:rsid w:val="00A04B4E"/>
    <w:rsid w:val="00A05667"/>
    <w:rsid w:val="00A0595A"/>
    <w:rsid w:val="00A0619E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41"/>
    <w:rsid w:val="00A37E4E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091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7E7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09A7"/>
    <w:rsid w:val="00A9114E"/>
    <w:rsid w:val="00A91259"/>
    <w:rsid w:val="00A915CC"/>
    <w:rsid w:val="00A91A50"/>
    <w:rsid w:val="00A91AD5"/>
    <w:rsid w:val="00A91BC4"/>
    <w:rsid w:val="00A91FDD"/>
    <w:rsid w:val="00A92A1B"/>
    <w:rsid w:val="00A92C34"/>
    <w:rsid w:val="00A92D40"/>
    <w:rsid w:val="00A933E9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CF8"/>
    <w:rsid w:val="00AB4DB8"/>
    <w:rsid w:val="00AB5139"/>
    <w:rsid w:val="00AB52A4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0F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A9F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81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1E0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4A1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3C6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895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1A1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194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5D4A"/>
    <w:rsid w:val="00BB6257"/>
    <w:rsid w:val="00BB6919"/>
    <w:rsid w:val="00BB696A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5E34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746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985"/>
    <w:rsid w:val="00C01AD9"/>
    <w:rsid w:val="00C01B29"/>
    <w:rsid w:val="00C01C81"/>
    <w:rsid w:val="00C0204D"/>
    <w:rsid w:val="00C028FC"/>
    <w:rsid w:val="00C02D2A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B7F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AE0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1BA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90F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A61"/>
    <w:rsid w:val="00C42E29"/>
    <w:rsid w:val="00C42F56"/>
    <w:rsid w:val="00C43396"/>
    <w:rsid w:val="00C43C9E"/>
    <w:rsid w:val="00C4456E"/>
    <w:rsid w:val="00C4462F"/>
    <w:rsid w:val="00C44700"/>
    <w:rsid w:val="00C447B4"/>
    <w:rsid w:val="00C44DC4"/>
    <w:rsid w:val="00C44E14"/>
    <w:rsid w:val="00C45576"/>
    <w:rsid w:val="00C45596"/>
    <w:rsid w:val="00C460F4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0711"/>
    <w:rsid w:val="00C51058"/>
    <w:rsid w:val="00C51AD1"/>
    <w:rsid w:val="00C51FA9"/>
    <w:rsid w:val="00C522CD"/>
    <w:rsid w:val="00C523F1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B95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9AA"/>
    <w:rsid w:val="00C60B67"/>
    <w:rsid w:val="00C60B76"/>
    <w:rsid w:val="00C61AF2"/>
    <w:rsid w:val="00C61AF7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5BD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AD9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4CCB"/>
    <w:rsid w:val="00D2521A"/>
    <w:rsid w:val="00D25510"/>
    <w:rsid w:val="00D255F4"/>
    <w:rsid w:val="00D25788"/>
    <w:rsid w:val="00D25B91"/>
    <w:rsid w:val="00D25E28"/>
    <w:rsid w:val="00D264AA"/>
    <w:rsid w:val="00D26551"/>
    <w:rsid w:val="00D26958"/>
    <w:rsid w:val="00D26CD9"/>
    <w:rsid w:val="00D26DC2"/>
    <w:rsid w:val="00D26EA5"/>
    <w:rsid w:val="00D300F2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1AF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504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764"/>
    <w:rsid w:val="00D90BB0"/>
    <w:rsid w:val="00D90F3C"/>
    <w:rsid w:val="00D91355"/>
    <w:rsid w:val="00D9143C"/>
    <w:rsid w:val="00D918A6"/>
    <w:rsid w:val="00D9258E"/>
    <w:rsid w:val="00D92EC3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3EF2"/>
    <w:rsid w:val="00DA402F"/>
    <w:rsid w:val="00DA48C0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C7573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206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462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1C77"/>
    <w:rsid w:val="00E02115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0FE4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002"/>
    <w:rsid w:val="00E2235F"/>
    <w:rsid w:val="00E224D3"/>
    <w:rsid w:val="00E22736"/>
    <w:rsid w:val="00E22E32"/>
    <w:rsid w:val="00E23259"/>
    <w:rsid w:val="00E23352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06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92F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07A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3E1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B32"/>
    <w:rsid w:val="00EC5C55"/>
    <w:rsid w:val="00EC5EF3"/>
    <w:rsid w:val="00EC62C9"/>
    <w:rsid w:val="00EC654A"/>
    <w:rsid w:val="00EC7104"/>
    <w:rsid w:val="00EC72F3"/>
    <w:rsid w:val="00EC7742"/>
    <w:rsid w:val="00EC77D3"/>
    <w:rsid w:val="00EC7836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2EDA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9C7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BCB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AC1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B52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36A9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360"/>
    <w:rsid w:val="00F50581"/>
    <w:rsid w:val="00F50668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38E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2A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77C9B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2F80"/>
    <w:rsid w:val="00F832F9"/>
    <w:rsid w:val="00F8346A"/>
    <w:rsid w:val="00F83541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4C6C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2F9B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76301"/>
  <w15:docId w15:val="{963A540D-25BD-452A-937D-584CCE6C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paragraph" w:customStyle="1" w:styleId="Heading">
    <w:name w:val="Heading"/>
    <w:rsid w:val="000F754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4">
    <w:name w:val="List Paragraph"/>
    <w:basedOn w:val="a"/>
    <w:uiPriority w:val="34"/>
    <w:qFormat/>
    <w:rsid w:val="000A1ED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FA94-DD76-4CFA-9E68-766C3D54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/>
  <LinksUpToDate>false</LinksUpToDate>
  <CharactersWithSpaces>12260</CharactersWithSpaces>
  <SharedDoc>false</SharedDoc>
  <HLinks>
    <vt:vector size="18" baseType="variant">
      <vt:variant>
        <vt:i4>6815845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https://login.consultant.ru/link/?req=doc&amp;base=LAW&amp;n=502632</vt:lpwstr>
      </vt:variant>
      <vt:variant>
        <vt:lpwstr/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Фомина Оксана Владимировна</cp:lastModifiedBy>
  <cp:revision>2</cp:revision>
  <cp:lastPrinted>2025-08-01T11:06:00Z</cp:lastPrinted>
  <dcterms:created xsi:type="dcterms:W3CDTF">2025-09-11T04:28:00Z</dcterms:created>
  <dcterms:modified xsi:type="dcterms:W3CDTF">2025-09-11T04:28:00Z</dcterms:modified>
</cp:coreProperties>
</file>