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4AD9" w:rsidRPr="00586CAB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6CAB">
        <w:rPr>
          <w:rFonts w:ascii="PT Astra Serif" w:hAnsi="PT Astra Serif" w:cs="Times New Roman"/>
          <w:b/>
          <w:sz w:val="28"/>
          <w:szCs w:val="28"/>
        </w:rPr>
        <w:t>УВЕДОМЛЕНИЕ</w:t>
      </w:r>
    </w:p>
    <w:p w:rsidR="004C4AD9" w:rsidRPr="00586CAB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6CAB">
        <w:rPr>
          <w:rFonts w:ascii="PT Astra Serif" w:hAnsi="PT Astra Serif" w:cs="Times New Roman"/>
          <w:b/>
          <w:sz w:val="28"/>
          <w:szCs w:val="28"/>
        </w:rPr>
        <w:t>о разработке проекта</w:t>
      </w:r>
    </w:p>
    <w:p w:rsidR="004C4AD9" w:rsidRPr="00586CAB" w:rsidRDefault="004C4AD9" w:rsidP="004C4AD9">
      <w:pPr>
        <w:spacing w:after="0"/>
        <w:jc w:val="center"/>
        <w:rPr>
          <w:rFonts w:ascii="PT Astra Serif" w:hAnsi="PT Astra Serif" w:cs="Times New Roman"/>
          <w:b/>
          <w:sz w:val="28"/>
          <w:szCs w:val="28"/>
        </w:rPr>
      </w:pPr>
      <w:r w:rsidRPr="00586CAB">
        <w:rPr>
          <w:rFonts w:ascii="PT Astra Serif" w:hAnsi="PT Astra Serif" w:cs="Times New Roman"/>
          <w:b/>
          <w:sz w:val="28"/>
          <w:szCs w:val="28"/>
        </w:rPr>
        <w:t>нормативного правового акта Ульяновской области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Вид и наименование проекта нормативного правового акта Ульяновской области (далее – проект акта):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586CAB" w:rsidRDefault="004C4AD9" w:rsidP="00407883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>Проект постановления Правительства Ульяновской области «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t xml:space="preserve">О внесении изменения в постановление Правительства Ульяновской области </w:t>
      </w:r>
      <w:r w:rsidR="00B60444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t>от 26.06.2014 № 256-П</w:t>
      </w:r>
      <w:r w:rsidRPr="00586CAB">
        <w:rPr>
          <w:rFonts w:ascii="PT Astra Serif" w:hAnsi="PT Astra Serif" w:cs="Times New Roman"/>
          <w:sz w:val="28"/>
          <w:szCs w:val="28"/>
          <w:u w:val="single"/>
        </w:rPr>
        <w:t>».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Предполагаемая дата вступления в силу проекта акта:</w:t>
      </w:r>
    </w:p>
    <w:p w:rsidR="004C4AD9" w:rsidRPr="00586CAB" w:rsidRDefault="00407883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>Ноябрь</w:t>
      </w:r>
      <w:r w:rsidR="00757F30" w:rsidRPr="00586CAB">
        <w:rPr>
          <w:rFonts w:ascii="PT Astra Serif" w:hAnsi="PT Astra Serif" w:cs="Times New Roman"/>
          <w:sz w:val="28"/>
          <w:szCs w:val="28"/>
          <w:u w:val="single"/>
        </w:rPr>
        <w:t xml:space="preserve"> 2025</w:t>
      </w:r>
      <w:r w:rsidR="004C4AD9" w:rsidRPr="00586CAB">
        <w:rPr>
          <w:rFonts w:ascii="PT Astra Serif" w:hAnsi="PT Astra Serif" w:cs="Times New Roman"/>
          <w:sz w:val="28"/>
          <w:szCs w:val="28"/>
          <w:u w:val="single"/>
        </w:rPr>
        <w:t>.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Государственный орган Ульяновской власти (должностное лицо государственного органа Ульяновской области), являющийся разработчиком проекта акта: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>Министерство агропромышленного комплекса и развития сельских территорий Ульяновской области.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Контактная информация исполнителя (разработчика):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</w:rPr>
        <w:t xml:space="preserve">Ф.И.О.: </w:t>
      </w:r>
      <w:r w:rsidR="00372E46" w:rsidRPr="00586CAB">
        <w:rPr>
          <w:rFonts w:ascii="PT Astra Serif" w:hAnsi="PT Astra Serif" w:cs="Times New Roman"/>
          <w:sz w:val="28"/>
          <w:szCs w:val="28"/>
          <w:u w:val="single"/>
        </w:rPr>
        <w:t>Олейникова Дарья Юрьевна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</w:rPr>
        <w:t xml:space="preserve">Должность: </w:t>
      </w:r>
      <w:r w:rsidR="00372E46" w:rsidRPr="00586CAB">
        <w:rPr>
          <w:rFonts w:ascii="PT Astra Serif" w:hAnsi="PT Astra Serif" w:cs="Times New Roman"/>
          <w:sz w:val="28"/>
          <w:szCs w:val="28"/>
          <w:u w:val="single"/>
        </w:rPr>
        <w:t>консультант</w:t>
      </w:r>
      <w:r w:rsidR="00810CBE" w:rsidRPr="00586CAB">
        <w:rPr>
          <w:rFonts w:ascii="PT Astra Serif" w:hAnsi="PT Astra Serif" w:cs="Times New Roman"/>
          <w:sz w:val="28"/>
          <w:szCs w:val="28"/>
          <w:u w:val="single"/>
        </w:rPr>
        <w:t xml:space="preserve"> департамента правовой и организационной работы Министерства агропромышленного комплекса и развития сельских территорий Ульяновской области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 xml:space="preserve">Номер телефона: </w:t>
      </w:r>
      <w:r w:rsidR="001C3407" w:rsidRPr="00586CAB">
        <w:rPr>
          <w:rFonts w:ascii="PT Astra Serif" w:hAnsi="PT Astra Serif" w:cs="Times New Roman"/>
          <w:sz w:val="28"/>
          <w:szCs w:val="28"/>
          <w:u w:val="single"/>
        </w:rPr>
        <w:t>73</w:t>
      </w:r>
      <w:r w:rsidRPr="00586CAB">
        <w:rPr>
          <w:rFonts w:ascii="PT Astra Serif" w:hAnsi="PT Astra Serif" w:cs="Times New Roman"/>
          <w:sz w:val="28"/>
          <w:szCs w:val="28"/>
          <w:u w:val="single"/>
        </w:rPr>
        <w:t>-</w:t>
      </w:r>
      <w:r w:rsidR="001C3407" w:rsidRPr="00586CAB">
        <w:rPr>
          <w:rFonts w:ascii="PT Astra Serif" w:hAnsi="PT Astra Serif" w:cs="Times New Roman"/>
          <w:sz w:val="28"/>
          <w:szCs w:val="28"/>
          <w:u w:val="single"/>
        </w:rPr>
        <w:t>56</w:t>
      </w:r>
      <w:r w:rsidRPr="00586CAB">
        <w:rPr>
          <w:rFonts w:ascii="PT Astra Serif" w:hAnsi="PT Astra Serif" w:cs="Times New Roman"/>
          <w:sz w:val="28"/>
          <w:szCs w:val="28"/>
          <w:u w:val="single"/>
        </w:rPr>
        <w:t>-</w:t>
      </w:r>
      <w:r w:rsidR="001C3407" w:rsidRPr="00586CAB">
        <w:rPr>
          <w:rFonts w:ascii="PT Astra Serif" w:hAnsi="PT Astra Serif" w:cs="Times New Roman"/>
          <w:sz w:val="28"/>
          <w:szCs w:val="28"/>
          <w:u w:val="single"/>
        </w:rPr>
        <w:t>21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 xml:space="preserve">Адрес электронной почты: </w:t>
      </w:r>
      <w:proofErr w:type="spellStart"/>
      <w:r w:rsidRPr="00586CAB">
        <w:rPr>
          <w:rFonts w:ascii="PT Astra Serif" w:hAnsi="PT Astra Serif" w:cs="Times New Roman"/>
          <w:sz w:val="28"/>
          <w:szCs w:val="28"/>
          <w:u w:val="single"/>
          <w:lang w:val="en-US"/>
        </w:rPr>
        <w:t>pravo</w:t>
      </w:r>
      <w:proofErr w:type="spellEnd"/>
      <w:r w:rsidRPr="00586CAB">
        <w:rPr>
          <w:rFonts w:ascii="PT Astra Serif" w:hAnsi="PT Astra Serif" w:cs="Times New Roman"/>
          <w:sz w:val="28"/>
          <w:szCs w:val="28"/>
          <w:u w:val="single"/>
        </w:rPr>
        <w:t>@</w:t>
      </w:r>
      <w:r w:rsidRPr="00586CAB">
        <w:rPr>
          <w:rFonts w:ascii="PT Astra Serif" w:hAnsi="PT Astra Serif" w:cs="Times New Roman"/>
          <w:sz w:val="28"/>
          <w:szCs w:val="28"/>
          <w:u w:val="single"/>
          <w:lang w:val="en-US"/>
        </w:rPr>
        <w:t>mcx</w:t>
      </w:r>
      <w:r w:rsidRPr="00586CAB">
        <w:rPr>
          <w:rFonts w:ascii="PT Astra Serif" w:hAnsi="PT Astra Serif" w:cs="Times New Roman"/>
          <w:sz w:val="28"/>
          <w:szCs w:val="28"/>
          <w:u w:val="single"/>
        </w:rPr>
        <w:t>73.</w:t>
      </w:r>
      <w:proofErr w:type="spellStart"/>
      <w:r w:rsidRPr="00586CAB">
        <w:rPr>
          <w:rFonts w:ascii="PT Astra Serif" w:hAnsi="PT Astra Serif" w:cs="Times New Roman"/>
          <w:sz w:val="28"/>
          <w:szCs w:val="28"/>
          <w:u w:val="single"/>
          <w:lang w:val="en-US"/>
        </w:rPr>
        <w:t>ru</w:t>
      </w:r>
      <w:proofErr w:type="spellEnd"/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Краткое описание проблемы, на решение которой направлено предлагаемое правовое регулирование:</w:t>
      </w:r>
    </w:p>
    <w:p w:rsidR="00757F30" w:rsidRPr="00586CAB" w:rsidRDefault="00173880" w:rsidP="00757F30">
      <w:pPr>
        <w:spacing w:after="0"/>
        <w:jc w:val="both"/>
        <w:rPr>
          <w:rFonts w:ascii="PT Astra Serif" w:hAnsi="PT Astra Serif" w:cs="Times New Roman"/>
          <w:bCs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>Предлагаемый способ правового регулирования направлен</w:t>
      </w:r>
      <w:r w:rsidRPr="00586CAB">
        <w:rPr>
          <w:rFonts w:ascii="PT Astra Serif" w:hAnsi="PT Astra Serif" w:cs="Times New Roman"/>
          <w:sz w:val="28"/>
          <w:szCs w:val="28"/>
          <w:u w:val="single"/>
        </w:rPr>
        <w:br/>
        <w:t xml:space="preserve">на приведение </w:t>
      </w:r>
      <w:r w:rsidR="00757F30" w:rsidRPr="00586CAB">
        <w:rPr>
          <w:rFonts w:ascii="PT Astra Serif" w:hAnsi="PT Astra Serif" w:cs="Times New Roman"/>
          <w:sz w:val="28"/>
          <w:szCs w:val="28"/>
          <w:u w:val="single"/>
        </w:rPr>
        <w:t xml:space="preserve">Правил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t xml:space="preserve">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на развитие мелиорации земель сельскохозяйственного назначения, утверждённых постановлением Правительства Ульяновской области от 26.06.2014 № 256-П «О Правилах предоставления сельскохозяйственным товаропроизводителям субсидий </w:t>
      </w:r>
      <w:r w:rsidR="00B60444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t xml:space="preserve">из областного бюджета Ульяновской области в целях возмещения части </w:t>
      </w:r>
      <w:r w:rsidR="00B60444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lastRenderedPageBreak/>
        <w:t xml:space="preserve">их затрат, связанных с проведением мероприятий, направленных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  <w:t>на развитие мелиорации земель сельскохозяйственного назначения»</w:t>
      </w:r>
      <w:r w:rsidRPr="00586CAB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Pr="00586CAB">
        <w:rPr>
          <w:rFonts w:ascii="PT Astra Serif" w:hAnsi="PT Astra Serif" w:cs="Times New Roman"/>
          <w:sz w:val="28"/>
          <w:szCs w:val="28"/>
          <w:u w:val="single"/>
        </w:rPr>
        <w:t xml:space="preserve">в соответствие с </w:t>
      </w:r>
      <w:r w:rsidR="00266403" w:rsidRPr="00586CAB">
        <w:rPr>
          <w:rFonts w:ascii="PT Astra Serif" w:hAnsi="PT Astra Serif" w:cs="Times New Roman"/>
          <w:sz w:val="28"/>
          <w:szCs w:val="28"/>
          <w:u w:val="single"/>
        </w:rPr>
        <w:t xml:space="preserve">Общими требованиями к нормативным правовым актам, муниципальным правовым актам, регулирующим предоставление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266403" w:rsidRPr="00586CAB">
        <w:rPr>
          <w:rFonts w:ascii="PT Astra Serif" w:hAnsi="PT Astra Serif" w:cs="Times New Roman"/>
          <w:sz w:val="28"/>
          <w:szCs w:val="28"/>
          <w:u w:val="single"/>
        </w:rPr>
        <w:t xml:space="preserve">из бюджетов субъектов Российской Федерации, местных бюджетов субсидий, в том числе грантов 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субсидий, утверждёнными постановлением Правительства Российской Федерации от 25.10.2023 № 1782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266403" w:rsidRPr="00586CAB">
        <w:rPr>
          <w:rFonts w:ascii="PT Astra Serif" w:hAnsi="PT Astra Serif" w:cs="Times New Roman"/>
          <w:sz w:val="28"/>
          <w:szCs w:val="28"/>
          <w:u w:val="single"/>
        </w:rPr>
        <w:t xml:space="preserve">«Об утверждении общих требований к нормативным правовым актам, муниципальным правовым актам, регулирующим предоставление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266403" w:rsidRPr="00586CAB">
        <w:rPr>
          <w:rFonts w:ascii="PT Astra Serif" w:hAnsi="PT Astra Serif" w:cs="Times New Roman"/>
          <w:sz w:val="28"/>
          <w:szCs w:val="28"/>
          <w:u w:val="single"/>
        </w:rPr>
        <w:t>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 и проведение отборов получателей указанных субсидий, в том числе грантов в форме субсидий»</w:t>
      </w:r>
      <w:r w:rsidR="00136FAA" w:rsidRPr="00586CAB">
        <w:rPr>
          <w:rFonts w:ascii="PT Astra Serif" w:hAnsi="PT Astra Serif" w:cs="Times New Roman"/>
          <w:sz w:val="28"/>
          <w:szCs w:val="28"/>
          <w:u w:val="single"/>
        </w:rPr>
        <w:t xml:space="preserve"> (далее – Общие требования)</w:t>
      </w:r>
      <w:r w:rsidR="00266403" w:rsidRPr="00586CAB">
        <w:rPr>
          <w:rFonts w:ascii="PT Astra Serif" w:hAnsi="PT Astra Serif" w:cs="Times New Roman"/>
          <w:sz w:val="28"/>
          <w:szCs w:val="28"/>
          <w:u w:val="single"/>
        </w:rPr>
        <w:t xml:space="preserve">. Так, проектом акта предусматривается проведение отбора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266403" w:rsidRPr="00586CAB">
        <w:rPr>
          <w:rFonts w:ascii="PT Astra Serif" w:hAnsi="PT Astra Serif" w:cs="Times New Roman"/>
          <w:sz w:val="28"/>
          <w:szCs w:val="28"/>
          <w:u w:val="single"/>
        </w:rPr>
        <w:t>в форме запроса предложений в государственной интегрированной информационной системе управления общественными финансами «Электронный бюджет».</w:t>
      </w:r>
    </w:p>
    <w:p w:rsidR="00173880" w:rsidRPr="00586CAB" w:rsidRDefault="00173880" w:rsidP="00173880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>Также проектом постановления вносятся технические правки.</w:t>
      </w:r>
    </w:p>
    <w:p w:rsidR="00026DA2" w:rsidRPr="00586CAB" w:rsidRDefault="00026DA2" w:rsidP="00026DA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586CAB" w:rsidRDefault="004C4AD9" w:rsidP="00026DA2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</w:rPr>
        <w:t>Обоснование необходимости подготовки проекта акта: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>Необходимость принятия проекта постановления возникла в связи</w:t>
      </w:r>
      <w:r w:rsidRPr="00586CAB">
        <w:rPr>
          <w:rFonts w:ascii="PT Astra Serif" w:hAnsi="PT Astra Serif" w:cs="Times New Roman"/>
          <w:sz w:val="28"/>
          <w:szCs w:val="28"/>
          <w:u w:val="single"/>
        </w:rPr>
        <w:br/>
        <w:t>с принятыми изменениями в федеральное законодательство.</w:t>
      </w:r>
    </w:p>
    <w:p w:rsidR="00136FAA" w:rsidRPr="00586CAB" w:rsidRDefault="00810CBE" w:rsidP="00810CBE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proofErr w:type="spellStart"/>
      <w:r w:rsidRPr="00586CAB">
        <w:rPr>
          <w:rFonts w:ascii="PT Astra Serif" w:hAnsi="PT Astra Serif" w:cs="Times New Roman"/>
          <w:sz w:val="28"/>
          <w:szCs w:val="28"/>
          <w:u w:val="single"/>
        </w:rPr>
        <w:t>Непр</w:t>
      </w:r>
      <w:r w:rsidR="006C619B" w:rsidRPr="00586CAB">
        <w:rPr>
          <w:rFonts w:ascii="PT Astra Serif" w:hAnsi="PT Astra Serif" w:cs="Times New Roman"/>
          <w:sz w:val="28"/>
          <w:szCs w:val="28"/>
          <w:u w:val="single"/>
        </w:rPr>
        <w:t>и</w:t>
      </w:r>
      <w:r w:rsidRPr="00586CAB">
        <w:rPr>
          <w:rFonts w:ascii="PT Astra Serif" w:hAnsi="PT Astra Serif" w:cs="Times New Roman"/>
          <w:sz w:val="28"/>
          <w:szCs w:val="28"/>
          <w:u w:val="single"/>
        </w:rPr>
        <w:t>ведение</w:t>
      </w:r>
      <w:proofErr w:type="spellEnd"/>
      <w:r w:rsidRPr="00586CAB">
        <w:rPr>
          <w:rFonts w:ascii="PT Astra Serif" w:hAnsi="PT Astra Serif" w:cs="Times New Roman"/>
          <w:sz w:val="28"/>
          <w:szCs w:val="28"/>
          <w:u w:val="single"/>
        </w:rPr>
        <w:t xml:space="preserve"> региональных актов в соответствие с федеральным законодательством создаст препятствия </w:t>
      </w:r>
      <w:r w:rsidR="00AA19AF" w:rsidRPr="00586CAB">
        <w:rPr>
          <w:rFonts w:ascii="PT Astra Serif" w:hAnsi="PT Astra Serif" w:cs="Times New Roman"/>
          <w:sz w:val="28"/>
          <w:szCs w:val="28"/>
          <w:u w:val="single"/>
        </w:rPr>
        <w:t xml:space="preserve">правового характера </w:t>
      </w:r>
      <w:r w:rsidR="00AA19AF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Pr="00586CAB">
        <w:rPr>
          <w:rFonts w:ascii="PT Astra Serif" w:hAnsi="PT Astra Serif" w:cs="Times New Roman"/>
          <w:sz w:val="28"/>
          <w:szCs w:val="28"/>
          <w:u w:val="single"/>
        </w:rPr>
        <w:t xml:space="preserve">по предоставлению субсидий </w:t>
      </w:r>
      <w:r w:rsidR="008E4375" w:rsidRPr="00586CAB">
        <w:rPr>
          <w:rFonts w:ascii="PT Astra Serif" w:hAnsi="PT Astra Serif" w:cs="Times New Roman"/>
          <w:sz w:val="28"/>
          <w:szCs w:val="28"/>
          <w:u w:val="single"/>
        </w:rPr>
        <w:t xml:space="preserve">сельскохозяйственным товаропроизводителям, за исключением граждан, ведущих личное подсобное хозяйство,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  <w:t xml:space="preserve">и государственных и муниципальных учреждений, </w:t>
      </w:r>
      <w:r w:rsidR="0051426B" w:rsidRPr="00586CAB">
        <w:rPr>
          <w:rFonts w:ascii="PT Astra Serif" w:hAnsi="PT Astra Serif" w:cs="Times New Roman"/>
          <w:sz w:val="28"/>
          <w:szCs w:val="28"/>
          <w:u w:val="single"/>
        </w:rPr>
        <w:t xml:space="preserve">осуществляющим деятельность в сфере агропромышленного комплекса Ульяновской области,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Pr="00586CAB">
        <w:rPr>
          <w:rFonts w:ascii="PT Astra Serif" w:hAnsi="PT Astra Serif" w:cs="Times New Roman"/>
          <w:sz w:val="28"/>
          <w:szCs w:val="28"/>
          <w:u w:val="single"/>
        </w:rPr>
        <w:t>а также приведёт к невозможности реализации</w:t>
      </w:r>
      <w:r w:rsidR="00586CAB">
        <w:rPr>
          <w:rFonts w:ascii="PT Astra Serif" w:hAnsi="PT Astra Serif" w:cs="Times New Roman"/>
          <w:sz w:val="28"/>
          <w:szCs w:val="28"/>
          <w:u w:val="single"/>
        </w:rPr>
        <w:t xml:space="preserve"> отдельных мероприятий</w:t>
      </w:r>
      <w:r w:rsidRPr="00586CAB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  <w:r w:rsidR="009335F4" w:rsidRPr="00586CAB">
        <w:rPr>
          <w:rFonts w:ascii="PT Astra Serif" w:hAnsi="PT Astra Serif" w:cs="Times New Roman"/>
          <w:sz w:val="28"/>
          <w:szCs w:val="28"/>
          <w:u w:val="single"/>
        </w:rPr>
        <w:t xml:space="preserve">Государственной программы Ульяновской области «Развитие агропромышленного комплекса, сельских территорий и регулирование рынков сельскохозяйственной продукции, сырья и продовольствия </w:t>
      </w:r>
      <w:r w:rsid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9335F4" w:rsidRPr="00586CAB">
        <w:rPr>
          <w:rFonts w:ascii="PT Astra Serif" w:hAnsi="PT Astra Serif" w:cs="Times New Roman"/>
          <w:sz w:val="28"/>
          <w:szCs w:val="28"/>
          <w:u w:val="single"/>
        </w:rPr>
        <w:t xml:space="preserve">в Ульяновской области», </w:t>
      </w:r>
      <w:r w:rsidR="00136FAA" w:rsidRPr="00586CAB">
        <w:rPr>
          <w:rFonts w:ascii="PT Astra Serif" w:hAnsi="PT Astra Serif" w:cs="Times New Roman"/>
          <w:sz w:val="28"/>
          <w:szCs w:val="28"/>
          <w:u w:val="single"/>
        </w:rPr>
        <w:t xml:space="preserve">утверждённой  постановлением </w:t>
      </w:r>
      <w:r w:rsidR="009335F4" w:rsidRPr="00586CAB">
        <w:rPr>
          <w:rFonts w:ascii="PT Astra Serif" w:hAnsi="PT Astra Serif" w:cs="Times New Roman"/>
          <w:sz w:val="28"/>
          <w:szCs w:val="28"/>
          <w:u w:val="single"/>
        </w:rPr>
        <w:t xml:space="preserve"> Правительства Ульяновской области от 30.11.2023 </w:t>
      </w:r>
      <w:r w:rsidR="00136FAA" w:rsidRPr="00586CAB">
        <w:rPr>
          <w:rFonts w:ascii="PT Astra Serif" w:hAnsi="PT Astra Serif" w:cs="Times New Roman"/>
          <w:sz w:val="28"/>
          <w:szCs w:val="28"/>
          <w:u w:val="single"/>
        </w:rPr>
        <w:t>№</w:t>
      </w:r>
      <w:r w:rsidR="009335F4" w:rsidRPr="00586CAB">
        <w:rPr>
          <w:rFonts w:ascii="PT Astra Serif" w:hAnsi="PT Astra Serif" w:cs="Times New Roman"/>
          <w:sz w:val="28"/>
          <w:szCs w:val="28"/>
          <w:u w:val="single"/>
        </w:rPr>
        <w:t xml:space="preserve"> 32/644-П </w:t>
      </w:r>
      <w:r w:rsidR="00136FAA" w:rsidRPr="00586CAB">
        <w:rPr>
          <w:rFonts w:ascii="PT Astra Serif" w:hAnsi="PT Astra Serif" w:cs="Times New Roman"/>
          <w:sz w:val="28"/>
          <w:szCs w:val="28"/>
          <w:u w:val="single"/>
        </w:rPr>
        <w:t>«</w:t>
      </w:r>
      <w:r w:rsidR="009335F4" w:rsidRPr="00586CAB">
        <w:rPr>
          <w:rFonts w:ascii="PT Astra Serif" w:hAnsi="PT Astra Serif" w:cs="Times New Roman"/>
          <w:sz w:val="28"/>
          <w:szCs w:val="28"/>
          <w:u w:val="single"/>
        </w:rPr>
        <w:t xml:space="preserve">Об </w:t>
      </w:r>
      <w:r w:rsidR="00B60444" w:rsidRPr="00586CAB">
        <w:rPr>
          <w:rFonts w:ascii="PT Astra Serif" w:hAnsi="PT Astra Serif" w:cs="Times New Roman"/>
          <w:sz w:val="28"/>
          <w:szCs w:val="28"/>
          <w:u w:val="single"/>
        </w:rPr>
        <w:t xml:space="preserve">утверждении </w:t>
      </w:r>
      <w:r w:rsidR="00136FAA" w:rsidRPr="00586CAB">
        <w:rPr>
          <w:rFonts w:ascii="PT Astra Serif" w:hAnsi="PT Astra Serif" w:cs="Times New Roman"/>
          <w:sz w:val="28"/>
          <w:szCs w:val="28"/>
          <w:u w:val="single"/>
        </w:rPr>
        <w:t xml:space="preserve">государственной программы Ульяновской области «Развитие </w:t>
      </w:r>
      <w:r w:rsidR="00136FAA" w:rsidRPr="00586CAB">
        <w:rPr>
          <w:rFonts w:ascii="PT Astra Serif" w:hAnsi="PT Astra Serif" w:cs="Times New Roman"/>
          <w:sz w:val="28"/>
          <w:szCs w:val="28"/>
          <w:u w:val="single"/>
        </w:rPr>
        <w:lastRenderedPageBreak/>
        <w:t xml:space="preserve">агропромышленного комплекса, сельских территорий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136FAA" w:rsidRPr="00586CAB">
        <w:rPr>
          <w:rFonts w:ascii="PT Astra Serif" w:hAnsi="PT Astra Serif" w:cs="Times New Roman"/>
          <w:sz w:val="28"/>
          <w:szCs w:val="28"/>
          <w:u w:val="single"/>
        </w:rPr>
        <w:t xml:space="preserve">и регулирование рынков сельскохозяйственной продукции, сырья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136FAA" w:rsidRPr="00586CAB">
        <w:rPr>
          <w:rFonts w:ascii="PT Astra Serif" w:hAnsi="PT Astra Serif" w:cs="Times New Roman"/>
          <w:sz w:val="28"/>
          <w:szCs w:val="28"/>
          <w:u w:val="single"/>
        </w:rPr>
        <w:t>и продовольствия в Ульяновской области».</w:t>
      </w:r>
    </w:p>
    <w:p w:rsidR="00810CBE" w:rsidRPr="00586CAB" w:rsidRDefault="00810CBE" w:rsidP="00810CBE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 xml:space="preserve">. 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Круг лиц, на которых будет распространено устанавливаемое проектом акта правовое регулирование:</w:t>
      </w:r>
    </w:p>
    <w:p w:rsidR="00395B22" w:rsidRPr="00586CAB" w:rsidRDefault="00A01730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 xml:space="preserve">Сельскохозяйственные товаропроизводители, за исключением граждан, ведущих личное подсобное хозяйство,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t xml:space="preserve">и государственных и муниципальных учреждений, </w:t>
      </w:r>
      <w:r w:rsidR="00395B22" w:rsidRPr="00586CAB">
        <w:rPr>
          <w:rFonts w:ascii="PT Astra Serif" w:hAnsi="PT Astra Serif" w:cs="Times New Roman"/>
          <w:sz w:val="28"/>
          <w:szCs w:val="28"/>
          <w:u w:val="single"/>
        </w:rPr>
        <w:t>о</w:t>
      </w:r>
      <w:r w:rsidR="00F919FE" w:rsidRPr="00586CAB">
        <w:rPr>
          <w:rFonts w:ascii="PT Astra Serif" w:hAnsi="PT Astra Serif" w:cs="Times New Roman"/>
          <w:sz w:val="28"/>
          <w:szCs w:val="28"/>
          <w:u w:val="single"/>
        </w:rPr>
        <w:t>существляющие деятельность в сфере агропромышленного комплекса Ульяновской области</w:t>
      </w:r>
      <w:r w:rsidR="00395B22" w:rsidRPr="00586CAB">
        <w:rPr>
          <w:rFonts w:ascii="PT Astra Serif" w:hAnsi="PT Astra Serif" w:cs="Times New Roman"/>
          <w:sz w:val="28"/>
          <w:szCs w:val="28"/>
          <w:u w:val="single"/>
        </w:rPr>
        <w:t>.</w:t>
      </w:r>
      <w:r w:rsidR="00F919FE" w:rsidRPr="00586CAB">
        <w:rPr>
          <w:rFonts w:ascii="PT Astra Serif" w:hAnsi="PT Astra Serif" w:cs="Times New Roman"/>
          <w:sz w:val="28"/>
          <w:szCs w:val="28"/>
          <w:u w:val="single"/>
        </w:rPr>
        <w:t xml:space="preserve"> </w:t>
      </w:r>
    </w:p>
    <w:p w:rsidR="00395B22" w:rsidRPr="00586CAB" w:rsidRDefault="00395B22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Срок переходного периода: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>-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Краткое описание целей предлагаемого правового регулирования:</w:t>
      </w:r>
    </w:p>
    <w:p w:rsidR="00395B22" w:rsidRPr="00586CAB" w:rsidRDefault="00395B22" w:rsidP="00136FAA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 xml:space="preserve">Проект постановления разработан в целях приведения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t xml:space="preserve">Правил предоставления сельскохозяйственным товаропроизводителям субсидий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  <w:t xml:space="preserve">из областного бюджета Ульяновской области в целях возмещения части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  <w:t xml:space="preserve">их затрат, связанных с проведением мероприятий, направленных на развитие мелиорации земель сельскохозяйственного назначения, утверждённых постановлением Правительства Ульяновской области от 26.06.2014 № 256-П «О Правилах предоставления сельскохозяйственным товаропроизводителям субсидий из областного бюджета Ульяновской области в целях возмещения части их затрат, связанных с проведением мероприятий, направленных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  <w:t>на развитие мелиорации земель сельскохозяйственного назначения»</w:t>
      </w:r>
      <w:r w:rsidR="00136FAA" w:rsidRPr="00586CAB">
        <w:rPr>
          <w:rFonts w:ascii="PT Astra Serif" w:hAnsi="PT Astra Serif" w:cs="Times New Roman"/>
          <w:sz w:val="28"/>
          <w:szCs w:val="28"/>
          <w:u w:val="single"/>
        </w:rPr>
        <w:t xml:space="preserve">,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</w:r>
      <w:r w:rsidR="00136FAA" w:rsidRPr="00586CAB">
        <w:rPr>
          <w:rFonts w:ascii="PT Astra Serif" w:hAnsi="PT Astra Serif" w:cs="Times New Roman"/>
          <w:sz w:val="28"/>
          <w:szCs w:val="28"/>
          <w:u w:val="single"/>
        </w:rPr>
        <w:t>в соответствие с Общими требованиями.</w:t>
      </w:r>
    </w:p>
    <w:p w:rsidR="00136FAA" w:rsidRPr="00586CAB" w:rsidRDefault="00136FAA" w:rsidP="00DF19A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</w:p>
    <w:p w:rsidR="004C4AD9" w:rsidRPr="00586CAB" w:rsidRDefault="004C4AD9" w:rsidP="00DF19A7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Общая характеристика соответствующих общественных отношений:</w:t>
      </w:r>
    </w:p>
    <w:p w:rsidR="006538CD" w:rsidRPr="00586CAB" w:rsidRDefault="004C4AD9" w:rsidP="006538CD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  <w:r w:rsidRPr="00586CAB">
        <w:rPr>
          <w:rFonts w:ascii="PT Astra Serif" w:hAnsi="PT Astra Serif" w:cs="Times New Roman"/>
          <w:sz w:val="28"/>
          <w:szCs w:val="28"/>
          <w:u w:val="single"/>
        </w:rPr>
        <w:t xml:space="preserve">Предоставление субсидий </w:t>
      </w:r>
      <w:r w:rsidR="006538CD" w:rsidRPr="00586CAB">
        <w:rPr>
          <w:rFonts w:ascii="PT Astra Serif" w:hAnsi="PT Astra Serif" w:cs="Times New Roman"/>
          <w:sz w:val="28"/>
          <w:szCs w:val="28"/>
          <w:u w:val="single"/>
        </w:rPr>
        <w:t xml:space="preserve">сельскохозяйственным товаропроизводителям, </w:t>
      </w:r>
      <w:r w:rsidR="006538CD" w:rsidRPr="00586CAB">
        <w:rPr>
          <w:rFonts w:ascii="PT Astra Serif" w:hAnsi="PT Astra Serif" w:cs="Times New Roman"/>
          <w:sz w:val="28"/>
          <w:szCs w:val="28"/>
          <w:u w:val="single"/>
        </w:rPr>
        <w:br/>
        <w:t xml:space="preserve">за исключением граждан, ведущих личное подсобное хозяйство, </w:t>
      </w:r>
      <w:r w:rsidR="00407883" w:rsidRPr="00586CAB">
        <w:rPr>
          <w:rFonts w:ascii="PT Astra Serif" w:hAnsi="PT Astra Serif" w:cs="Times New Roman"/>
          <w:sz w:val="28"/>
          <w:szCs w:val="28"/>
          <w:u w:val="single"/>
        </w:rPr>
        <w:br/>
        <w:t xml:space="preserve">и государственных и муниципальных учреждений, </w:t>
      </w:r>
      <w:r w:rsidR="006538CD" w:rsidRPr="00586CAB">
        <w:rPr>
          <w:rFonts w:ascii="PT Astra Serif" w:hAnsi="PT Astra Serif" w:cs="Times New Roman"/>
          <w:sz w:val="28"/>
          <w:szCs w:val="28"/>
          <w:u w:val="single"/>
        </w:rPr>
        <w:t xml:space="preserve">осуществляющим деятельность в сфере агропромышленного комплекса Ульяновской области. </w:t>
      </w:r>
    </w:p>
    <w:p w:rsidR="007F6430" w:rsidRPr="00586CAB" w:rsidRDefault="007F6430" w:rsidP="007F6430">
      <w:pPr>
        <w:spacing w:after="0"/>
        <w:jc w:val="both"/>
        <w:rPr>
          <w:rFonts w:ascii="PT Astra Serif" w:hAnsi="PT Astra Serif" w:cs="Times New Roman"/>
          <w:sz w:val="28"/>
          <w:szCs w:val="28"/>
          <w:u w:val="single"/>
        </w:rPr>
      </w:pP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Срок, в течение которого принимаются предложения в связи с размещением уведомления о разработке проекта акта:</w:t>
      </w:r>
    </w:p>
    <w:p w:rsidR="004C4AD9" w:rsidRPr="00586CAB" w:rsidRDefault="004C4AD9" w:rsidP="004C4AD9">
      <w:pPr>
        <w:tabs>
          <w:tab w:val="left" w:pos="3885"/>
        </w:tabs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 xml:space="preserve">начало: _____ г.; окончание: ________г. </w:t>
      </w:r>
      <w:r w:rsidRPr="00586CAB">
        <w:rPr>
          <w:rFonts w:ascii="PT Astra Serif" w:hAnsi="PT Astra Serif" w:cs="Times New Roman"/>
          <w:sz w:val="28"/>
          <w:szCs w:val="28"/>
        </w:rPr>
        <w:tab/>
      </w:r>
    </w:p>
    <w:p w:rsidR="004C4AD9" w:rsidRPr="00586CAB" w:rsidRDefault="004C4AD9" w:rsidP="004C4AD9">
      <w:pPr>
        <w:spacing w:line="235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6CAB">
        <w:rPr>
          <w:rFonts w:ascii="PT Astra Serif" w:hAnsi="PT Astra Serif"/>
          <w:sz w:val="28"/>
          <w:szCs w:val="28"/>
        </w:rPr>
        <w:t xml:space="preserve">Уведомление не размещалось на основании абзаца первого пункта 1.4 Положения о проведении оценки регулирующего воздействия проектов </w:t>
      </w:r>
      <w:r w:rsidRPr="00586CAB">
        <w:rPr>
          <w:rFonts w:ascii="PT Astra Serif" w:hAnsi="PT Astra Serif"/>
          <w:sz w:val="28"/>
          <w:szCs w:val="28"/>
        </w:rPr>
        <w:lastRenderedPageBreak/>
        <w:t>нормативных правовых актов Ульяновской области, утверждённого постановлением Правительства Ульяновской области от 16.12.2013 № 607-П «Об утверждении Положения о проведении оценки регулирующего воздействия проектов нормативных правовых актов Ульяновской облас</w:t>
      </w:r>
      <w:r w:rsidR="006538CD" w:rsidRPr="00586CAB">
        <w:rPr>
          <w:rFonts w:ascii="PT Astra Serif" w:hAnsi="PT Astra Serif"/>
          <w:sz w:val="28"/>
          <w:szCs w:val="28"/>
        </w:rPr>
        <w:t>ти</w:t>
      </w:r>
      <w:r w:rsidRPr="00586CAB">
        <w:rPr>
          <w:rFonts w:ascii="PT Astra Serif" w:hAnsi="PT Astra Serif"/>
          <w:sz w:val="28"/>
          <w:szCs w:val="28"/>
        </w:rPr>
        <w:t>».</w:t>
      </w:r>
    </w:p>
    <w:p w:rsidR="004C4AD9" w:rsidRPr="00586CA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6CAB">
        <w:rPr>
          <w:rFonts w:ascii="PT Astra Serif" w:hAnsi="PT Astra Serif"/>
          <w:sz w:val="28"/>
          <w:szCs w:val="28"/>
        </w:rPr>
        <w:t>Срок, в течение которого разработчиком принимались предложения</w:t>
      </w:r>
      <w:r w:rsidRPr="00586CAB">
        <w:rPr>
          <w:rFonts w:ascii="PT Astra Serif" w:hAnsi="PT Astra Serif"/>
          <w:sz w:val="28"/>
          <w:szCs w:val="28"/>
        </w:rPr>
        <w:br/>
        <w:t>в связи с публичным обсуждением проекта акта:</w:t>
      </w:r>
    </w:p>
    <w:p w:rsidR="004C4AD9" w:rsidRPr="00586CAB" w:rsidRDefault="004C4AD9" w:rsidP="004C4AD9">
      <w:pPr>
        <w:spacing w:line="228" w:lineRule="auto"/>
        <w:ind w:firstLine="709"/>
        <w:jc w:val="both"/>
        <w:rPr>
          <w:rFonts w:ascii="PT Astra Serif" w:hAnsi="PT Astra Serif"/>
          <w:sz w:val="28"/>
          <w:szCs w:val="28"/>
        </w:rPr>
      </w:pPr>
      <w:r w:rsidRPr="00586CAB">
        <w:rPr>
          <w:rFonts w:ascii="PT Astra Serif" w:hAnsi="PT Astra Serif"/>
          <w:sz w:val="28"/>
          <w:szCs w:val="28"/>
        </w:rPr>
        <w:t xml:space="preserve">начало: </w:t>
      </w:r>
      <w:r w:rsidR="00E45907" w:rsidRPr="00586CAB">
        <w:rPr>
          <w:rFonts w:ascii="PT Astra Serif" w:hAnsi="PT Astra Serif"/>
          <w:sz w:val="28"/>
          <w:szCs w:val="28"/>
          <w:shd w:val="clear" w:color="auto" w:fill="FFFFFF"/>
        </w:rPr>
        <w:t>0</w:t>
      </w:r>
      <w:r w:rsidR="00D50E37">
        <w:rPr>
          <w:rFonts w:ascii="PT Astra Serif" w:hAnsi="PT Astra Serif"/>
          <w:sz w:val="28"/>
          <w:szCs w:val="28"/>
          <w:shd w:val="clear" w:color="auto" w:fill="FFFFFF"/>
        </w:rPr>
        <w:t>8</w:t>
      </w:r>
      <w:r w:rsidR="00E45907" w:rsidRPr="00586CAB">
        <w:rPr>
          <w:rFonts w:ascii="PT Astra Serif" w:hAnsi="PT Astra Serif"/>
          <w:sz w:val="28"/>
          <w:szCs w:val="28"/>
          <w:shd w:val="clear" w:color="auto" w:fill="FFFFFF"/>
        </w:rPr>
        <w:t>.10</w:t>
      </w:r>
      <w:r w:rsidRPr="00586CAB">
        <w:rPr>
          <w:rFonts w:ascii="PT Astra Serif" w:hAnsi="PT Astra Serif"/>
          <w:sz w:val="28"/>
          <w:szCs w:val="28"/>
          <w:shd w:val="clear" w:color="auto" w:fill="FFFFFF"/>
        </w:rPr>
        <w:t>.202</w:t>
      </w:r>
      <w:r w:rsidR="006C619B" w:rsidRPr="00586CAB">
        <w:rPr>
          <w:rFonts w:ascii="PT Astra Serif" w:hAnsi="PT Astra Serif"/>
          <w:sz w:val="28"/>
          <w:szCs w:val="28"/>
          <w:shd w:val="clear" w:color="auto" w:fill="FFFFFF"/>
        </w:rPr>
        <w:t>5</w:t>
      </w:r>
      <w:r w:rsidRPr="00586CAB">
        <w:rPr>
          <w:rFonts w:ascii="PT Astra Serif" w:hAnsi="PT Astra Serif"/>
          <w:sz w:val="28"/>
          <w:szCs w:val="28"/>
          <w:shd w:val="clear" w:color="auto" w:fill="FFFFFF"/>
        </w:rPr>
        <w:t>,</w:t>
      </w:r>
      <w:r w:rsidRPr="00586CAB">
        <w:rPr>
          <w:rFonts w:ascii="PT Astra Serif" w:hAnsi="PT Astra Serif"/>
          <w:sz w:val="28"/>
          <w:szCs w:val="28"/>
        </w:rPr>
        <w:t xml:space="preserve"> окончание: </w:t>
      </w:r>
      <w:r w:rsidR="00D50E37">
        <w:rPr>
          <w:rFonts w:ascii="PT Astra Serif" w:hAnsi="PT Astra Serif"/>
          <w:sz w:val="28"/>
          <w:szCs w:val="28"/>
        </w:rPr>
        <w:t>22</w:t>
      </w:r>
      <w:bookmarkStart w:id="0" w:name="_GoBack"/>
      <w:bookmarkEnd w:id="0"/>
      <w:r w:rsidR="00E45907" w:rsidRPr="00586CAB">
        <w:rPr>
          <w:rFonts w:ascii="PT Astra Serif" w:hAnsi="PT Astra Serif"/>
          <w:sz w:val="28"/>
          <w:szCs w:val="28"/>
        </w:rPr>
        <w:t>.10</w:t>
      </w:r>
      <w:r w:rsidRPr="00586CAB">
        <w:rPr>
          <w:rFonts w:ascii="PT Astra Serif" w:hAnsi="PT Astra Serif"/>
          <w:sz w:val="28"/>
          <w:szCs w:val="28"/>
        </w:rPr>
        <w:t>.202</w:t>
      </w:r>
      <w:r w:rsidR="006C619B" w:rsidRPr="00586CAB">
        <w:rPr>
          <w:rFonts w:ascii="PT Astra Serif" w:hAnsi="PT Astra Serif"/>
          <w:sz w:val="28"/>
          <w:szCs w:val="28"/>
        </w:rPr>
        <w:t>5</w:t>
      </w:r>
      <w:r w:rsidRPr="00586CAB">
        <w:rPr>
          <w:rFonts w:ascii="PT Astra Serif" w:hAnsi="PT Astra Serif"/>
          <w:sz w:val="28"/>
          <w:szCs w:val="28"/>
        </w:rPr>
        <w:t>.</w:t>
      </w:r>
    </w:p>
    <w:p w:rsidR="004C4AD9" w:rsidRPr="00586CAB" w:rsidRDefault="004C4AD9" w:rsidP="004C4AD9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Иная информация по проекту акта:</w:t>
      </w:r>
    </w:p>
    <w:p w:rsidR="007A202B" w:rsidRPr="00586CAB" w:rsidRDefault="004C4AD9" w:rsidP="007A7C46">
      <w:pPr>
        <w:spacing w:after="0"/>
        <w:jc w:val="both"/>
        <w:rPr>
          <w:rFonts w:ascii="PT Astra Serif" w:hAnsi="PT Astra Serif" w:cs="Times New Roman"/>
          <w:sz w:val="28"/>
          <w:szCs w:val="28"/>
        </w:rPr>
      </w:pPr>
      <w:r w:rsidRPr="00586CAB">
        <w:rPr>
          <w:rFonts w:ascii="PT Astra Serif" w:hAnsi="PT Astra Serif" w:cs="Times New Roman"/>
          <w:sz w:val="28"/>
          <w:szCs w:val="28"/>
        </w:rPr>
        <w:t>-</w:t>
      </w:r>
    </w:p>
    <w:sectPr w:rsidR="007A202B" w:rsidRPr="00586CA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14030" w:rsidRDefault="00014030" w:rsidP="006A6C5B">
      <w:pPr>
        <w:spacing w:after="0" w:line="240" w:lineRule="auto"/>
      </w:pPr>
      <w:r>
        <w:separator/>
      </w:r>
    </w:p>
  </w:endnote>
  <w:endnote w:type="continuationSeparator" w:id="0">
    <w:p w:rsidR="00014030" w:rsidRDefault="00014030" w:rsidP="006A6C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14030" w:rsidRDefault="00014030" w:rsidP="006A6C5B">
      <w:pPr>
        <w:spacing w:after="0" w:line="240" w:lineRule="auto"/>
      </w:pPr>
      <w:r>
        <w:separator/>
      </w:r>
    </w:p>
  </w:footnote>
  <w:footnote w:type="continuationSeparator" w:id="0">
    <w:p w:rsidR="00014030" w:rsidRDefault="00014030" w:rsidP="006A6C5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A7C46"/>
    <w:rsid w:val="00014030"/>
    <w:rsid w:val="00026DA2"/>
    <w:rsid w:val="000501F7"/>
    <w:rsid w:val="000E56A8"/>
    <w:rsid w:val="00136FAA"/>
    <w:rsid w:val="001543D5"/>
    <w:rsid w:val="00173880"/>
    <w:rsid w:val="001C3407"/>
    <w:rsid w:val="001F655A"/>
    <w:rsid w:val="002166C3"/>
    <w:rsid w:val="00221CE3"/>
    <w:rsid w:val="00266403"/>
    <w:rsid w:val="003106B4"/>
    <w:rsid w:val="00322ED6"/>
    <w:rsid w:val="00372E46"/>
    <w:rsid w:val="00395B22"/>
    <w:rsid w:val="003F2AAB"/>
    <w:rsid w:val="00407883"/>
    <w:rsid w:val="004859A6"/>
    <w:rsid w:val="004C4AD9"/>
    <w:rsid w:val="0051426B"/>
    <w:rsid w:val="00586CAB"/>
    <w:rsid w:val="006033F8"/>
    <w:rsid w:val="006538CD"/>
    <w:rsid w:val="006A6C5B"/>
    <w:rsid w:val="006C42BA"/>
    <w:rsid w:val="006C619B"/>
    <w:rsid w:val="00746303"/>
    <w:rsid w:val="00757F30"/>
    <w:rsid w:val="007A202B"/>
    <w:rsid w:val="007A7C46"/>
    <w:rsid w:val="007D15C3"/>
    <w:rsid w:val="007F6430"/>
    <w:rsid w:val="00810CBE"/>
    <w:rsid w:val="00836FF3"/>
    <w:rsid w:val="008506DB"/>
    <w:rsid w:val="008E4375"/>
    <w:rsid w:val="009335F4"/>
    <w:rsid w:val="009606F1"/>
    <w:rsid w:val="00A01730"/>
    <w:rsid w:val="00A12F2B"/>
    <w:rsid w:val="00A74411"/>
    <w:rsid w:val="00AA19AF"/>
    <w:rsid w:val="00AD26EC"/>
    <w:rsid w:val="00B254A7"/>
    <w:rsid w:val="00B60444"/>
    <w:rsid w:val="00BC1256"/>
    <w:rsid w:val="00C24F5C"/>
    <w:rsid w:val="00C41FF5"/>
    <w:rsid w:val="00CA45CA"/>
    <w:rsid w:val="00D070C4"/>
    <w:rsid w:val="00D2148A"/>
    <w:rsid w:val="00D50E37"/>
    <w:rsid w:val="00DA35C1"/>
    <w:rsid w:val="00DF19A7"/>
    <w:rsid w:val="00E45907"/>
    <w:rsid w:val="00E74A1C"/>
    <w:rsid w:val="00EC6DDA"/>
    <w:rsid w:val="00F42069"/>
    <w:rsid w:val="00F919FE"/>
    <w:rsid w:val="00FD0E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E8AB5A"/>
  <w15:docId w15:val="{8D473246-AEDF-4537-89E4-DCE877F48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A6C5B"/>
  </w:style>
  <w:style w:type="paragraph" w:styleId="a5">
    <w:name w:val="footer"/>
    <w:basedOn w:val="a"/>
    <w:link w:val="a6"/>
    <w:uiPriority w:val="99"/>
    <w:unhideWhenUsed/>
    <w:rsid w:val="006A6C5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A6C5B"/>
  </w:style>
  <w:style w:type="character" w:styleId="a7">
    <w:name w:val="Hyperlink"/>
    <w:basedOn w:val="a0"/>
    <w:uiPriority w:val="99"/>
    <w:unhideWhenUsed/>
    <w:rsid w:val="00810CB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4</Pages>
  <Words>943</Words>
  <Characters>5380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Тигра и Поник</dc:creator>
  <cp:lastModifiedBy>Егоров Александр Алексеевич</cp:lastModifiedBy>
  <cp:revision>40</cp:revision>
  <dcterms:created xsi:type="dcterms:W3CDTF">2024-07-26T12:30:00Z</dcterms:created>
  <dcterms:modified xsi:type="dcterms:W3CDTF">2025-10-07T10:55:00Z</dcterms:modified>
</cp:coreProperties>
</file>