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A0" w:rsidRDefault="00C4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68A0" w:rsidRDefault="00C4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5A68A0" w:rsidRDefault="00C4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5A68A0" w:rsidRPr="00C421BC" w:rsidRDefault="00C421BC" w:rsidP="00C421BC">
      <w:pPr>
        <w:spacing w:after="0"/>
        <w:jc w:val="both"/>
        <w:rPr>
          <w:rFonts w:ascii="PT Astra Serif" w:hAnsi="PT Astra Serif"/>
          <w:sz w:val="27"/>
          <w:szCs w:val="27"/>
          <w:u w:val="single"/>
        </w:rPr>
      </w:pPr>
      <w:r>
        <w:rPr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</w:t>
      </w:r>
      <w:r>
        <w:rPr>
          <w:u w:val="single"/>
        </w:rPr>
        <w:t xml:space="preserve"> «</w:t>
      </w:r>
      <w:r w:rsidRPr="00C421BC">
        <w:rPr>
          <w:rFonts w:ascii="PT Astra Serif" w:hAnsi="PT Astra Serif"/>
          <w:sz w:val="27"/>
          <w:szCs w:val="27"/>
          <w:u w:val="single"/>
        </w:rPr>
        <w:t xml:space="preserve">Об утверждении </w:t>
      </w:r>
      <w:proofErr w:type="gramStart"/>
      <w:r w:rsidRPr="00C421BC">
        <w:rPr>
          <w:rFonts w:ascii="PT Astra Serif" w:hAnsi="PT Astra Serif"/>
          <w:sz w:val="27"/>
          <w:szCs w:val="27"/>
          <w:u w:val="single"/>
        </w:rPr>
        <w:t>границ зон охраны объекта культурного наследия регионального</w:t>
      </w:r>
      <w:proofErr w:type="gramEnd"/>
      <w:r w:rsidRPr="00C421BC">
        <w:rPr>
          <w:rFonts w:ascii="PT Astra Serif" w:hAnsi="PT Astra Serif"/>
          <w:sz w:val="27"/>
          <w:szCs w:val="27"/>
          <w:u w:val="single"/>
        </w:rPr>
        <w:t xml:space="preserve"> значения «З</w:t>
      </w:r>
      <w:r>
        <w:rPr>
          <w:rFonts w:ascii="PT Astra Serif" w:hAnsi="PT Astra Serif"/>
          <w:sz w:val="27"/>
          <w:szCs w:val="27"/>
          <w:u w:val="single"/>
        </w:rPr>
        <w:t xml:space="preserve">дание медико-бактериологической </w:t>
      </w:r>
      <w:r w:rsidRPr="00C421BC">
        <w:rPr>
          <w:rFonts w:ascii="PT Astra Serif" w:hAnsi="PT Astra Serif"/>
          <w:sz w:val="27"/>
          <w:szCs w:val="27"/>
          <w:u w:val="single"/>
        </w:rPr>
        <w:t>лаборатории Симбирского</w:t>
      </w:r>
      <w:r>
        <w:rPr>
          <w:rFonts w:ascii="PT Astra Serif" w:hAnsi="PT Astra Serif"/>
          <w:sz w:val="27"/>
          <w:szCs w:val="27"/>
          <w:u w:val="single"/>
        </w:rPr>
        <w:t xml:space="preserve"> губернского земства», 1912 г.,</w:t>
      </w:r>
      <w:r w:rsidRPr="00C421BC">
        <w:rPr>
          <w:rFonts w:ascii="PT Astra Serif" w:hAnsi="PT Astra Serif"/>
          <w:sz w:val="27"/>
          <w:szCs w:val="27"/>
          <w:u w:val="single"/>
        </w:rPr>
        <w:t xml:space="preserve"> расположенного по адресу: г. Уль</w:t>
      </w:r>
      <w:r>
        <w:rPr>
          <w:rFonts w:ascii="PT Astra Serif" w:hAnsi="PT Astra Serif"/>
          <w:sz w:val="27"/>
          <w:szCs w:val="27"/>
          <w:u w:val="single"/>
        </w:rPr>
        <w:t xml:space="preserve">яновск, ул. 12 Сентября, д.94, </w:t>
      </w:r>
      <w:r>
        <w:rPr>
          <w:rFonts w:ascii="PT Astra Serif" w:hAnsi="PT Astra Serif"/>
          <w:sz w:val="27"/>
          <w:szCs w:val="27"/>
          <w:u w:val="single"/>
        </w:rPr>
        <w:br/>
      </w:r>
      <w:r w:rsidRPr="00C421BC">
        <w:rPr>
          <w:rFonts w:ascii="PT Astra Serif" w:hAnsi="PT Astra Serif"/>
          <w:sz w:val="27"/>
          <w:szCs w:val="27"/>
          <w:u w:val="single"/>
        </w:rPr>
        <w:t>и требований к</w:t>
      </w:r>
      <w:r>
        <w:rPr>
          <w:rFonts w:ascii="PT Astra Serif" w:hAnsi="PT Astra Serif"/>
          <w:sz w:val="27"/>
          <w:szCs w:val="27"/>
          <w:u w:val="single"/>
        </w:rPr>
        <w:t xml:space="preserve"> градостроительным регламентам </w:t>
      </w:r>
      <w:r w:rsidRPr="00C421BC">
        <w:rPr>
          <w:rFonts w:ascii="PT Astra Serif" w:hAnsi="PT Astra Serif"/>
          <w:sz w:val="27"/>
          <w:szCs w:val="27"/>
          <w:u w:val="single"/>
        </w:rPr>
        <w:t>в границах территории данных зон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октябрь 2025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 Яна Николаевна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Ведущий 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44 - 11 -71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nasledie73@mail.ru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>
        <w:t xml:space="preserve"> </w:t>
      </w:r>
    </w:p>
    <w:p w:rsidR="005A68A0" w:rsidRPr="00C421BC" w:rsidRDefault="00C421BC" w:rsidP="00C421BC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Отсутствие утвержденных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21BC">
        <w:rPr>
          <w:rFonts w:ascii="Times New Roman" w:hAnsi="Times New Roman" w:cs="Times New Roman"/>
          <w:sz w:val="28"/>
          <w:szCs w:val="28"/>
          <w:u w:val="single"/>
        </w:rPr>
        <w:t xml:space="preserve">значения </w:t>
      </w:r>
      <w:r w:rsidRPr="00C421B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C421BC">
        <w:rPr>
          <w:rFonts w:ascii="PT Astra Serif" w:hAnsi="PT Astra Serif" w:cs="Times New Roman"/>
          <w:b/>
          <w:sz w:val="28"/>
          <w:szCs w:val="28"/>
          <w:u w:val="single"/>
        </w:rPr>
        <w:t xml:space="preserve"> </w:t>
      </w:r>
      <w:bookmarkStart w:id="1" w:name="_Hlk204588305_Копия_1"/>
      <w:r w:rsidRPr="00C421BC">
        <w:rPr>
          <w:rFonts w:ascii="PT Astra Serif" w:hAnsi="PT Astra Serif" w:cs="Times New Roman"/>
          <w:sz w:val="28"/>
          <w:szCs w:val="28"/>
          <w:u w:val="single"/>
        </w:rPr>
        <w:t>«</w:t>
      </w:r>
      <w:bookmarkEnd w:id="1"/>
      <w:r w:rsidRPr="00C421BC">
        <w:rPr>
          <w:rFonts w:ascii="PT Astra Serif" w:hAnsi="PT Astra Serif" w:cs="Times New Roman"/>
          <w:sz w:val="28"/>
          <w:szCs w:val="28"/>
          <w:u w:val="single"/>
        </w:rPr>
        <w:t>Об утверждении границ зон охраны объекта культурного наследия регионального значения «Здание медико-бактериологической лаборатории Симбирского губернского земства», 1912 г., расположенного по адресу: г. Ульяновск, ул. 12 Сентября, д.94, в границах территории данных зон»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5A68A0" w:rsidRDefault="00C42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подготовлен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5A68A0" w:rsidRPr="00C421BC" w:rsidRDefault="00C421BC" w:rsidP="00C421BC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установление границ зон охраны  объекта культурного наследия регионального значения </w:t>
      </w:r>
      <w:r>
        <w:rPr>
          <w:rFonts w:ascii="PT Astra Serif" w:hAnsi="PT Astra Serif" w:cs="Times New Roman"/>
          <w:b/>
          <w:sz w:val="27"/>
          <w:szCs w:val="27"/>
          <w:u w:val="single"/>
        </w:rPr>
        <w:t xml:space="preserve"> </w:t>
      </w:r>
      <w:bookmarkStart w:id="2" w:name="_Hlk204588305_Копия_2"/>
      <w:r>
        <w:rPr>
          <w:rFonts w:ascii="PT Astra Serif" w:hAnsi="PT Astra Serif" w:cs="Times New Roman"/>
          <w:sz w:val="27"/>
          <w:szCs w:val="27"/>
          <w:u w:val="single"/>
        </w:rPr>
        <w:t>«</w:t>
      </w:r>
      <w:bookmarkEnd w:id="2"/>
      <w:r w:rsidRPr="00C421BC">
        <w:rPr>
          <w:rFonts w:ascii="PT Astra Serif" w:hAnsi="PT Astra Serif" w:cs="Times New Roman"/>
          <w:sz w:val="27"/>
          <w:szCs w:val="27"/>
          <w:u w:val="single"/>
        </w:rPr>
        <w:t xml:space="preserve">Об утверждении границ зон охраны объекта культурного наследия регионального значения </w:t>
      </w:r>
      <w:r w:rsidRPr="00C421BC">
        <w:rPr>
          <w:rFonts w:ascii="PT Astra Serif" w:hAnsi="PT Astra Serif" w:cs="Times New Roman"/>
          <w:sz w:val="28"/>
          <w:szCs w:val="28"/>
          <w:u w:val="single"/>
        </w:rPr>
        <w:t>«Здание медико-бактериологической лаборатории Симбирского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губернского земства», 1912 г., </w:t>
      </w:r>
      <w:r w:rsidRPr="00C421BC">
        <w:rPr>
          <w:rFonts w:ascii="PT Astra Serif" w:hAnsi="PT Astra Serif" w:cs="Times New Roman"/>
          <w:sz w:val="28"/>
          <w:szCs w:val="28"/>
          <w:u w:val="single"/>
        </w:rPr>
        <w:t>расположенного по адресу: г. Ульяновск, ул. 12 Сентября, д.94, и требований к градостроительным регламентам в границах территории данных зон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03. 09. 2025 г.; окончание: 12. 09. 2025 г. </w:t>
      </w:r>
    </w:p>
    <w:p w:rsidR="005A68A0" w:rsidRDefault="005A6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8A0" w:rsidRDefault="00C4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по проекту акта: иная информация по проекту акта отсутствует.</w:t>
      </w:r>
    </w:p>
    <w:sectPr w:rsidR="005A68A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A0"/>
    <w:rsid w:val="005A68A0"/>
    <w:rsid w:val="00C421BC"/>
    <w:rsid w:val="00E8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2025-09-03T11:43:00Z</dcterms:created>
  <dcterms:modified xsi:type="dcterms:W3CDTF">2025-09-03T11:43:00Z</dcterms:modified>
  <dc:language>ru-RU</dc:language>
</cp:coreProperties>
</file>