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246" w:rsidRDefault="006B34FF">
      <w:pPr>
        <w:pStyle w:val="ConsPlusNormal"/>
        <w:jc w:val="right"/>
        <w:outlineLvl w:val="0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ПРОЕКТ </w:t>
      </w:r>
    </w:p>
    <w:p w:rsidR="001E0246" w:rsidRDefault="001E0246">
      <w:pPr>
        <w:pStyle w:val="ConsPlusNormal"/>
        <w:jc w:val="both"/>
        <w:outlineLvl w:val="0"/>
        <w:rPr>
          <w:rFonts w:ascii="PT Astra Serif" w:hAnsi="PT Astra Serif"/>
          <w:bCs/>
          <w:sz w:val="28"/>
          <w:szCs w:val="28"/>
        </w:rPr>
      </w:pPr>
    </w:p>
    <w:p w:rsidR="001E0246" w:rsidRDefault="006B34FF">
      <w:pPr>
        <w:pStyle w:val="ConsPlusTitle"/>
        <w:jc w:val="center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ПРАВИТЕЛЬСТВО УЛЬЯНОВСКОЙ ОБЛАСТИ</w:t>
      </w:r>
    </w:p>
    <w:p w:rsidR="001E0246" w:rsidRDefault="001E0246">
      <w:pPr>
        <w:pStyle w:val="ConsPlusTitle"/>
        <w:jc w:val="both"/>
        <w:rPr>
          <w:rFonts w:ascii="PT Astra Serif" w:hAnsi="PT Astra Serif"/>
          <w:sz w:val="28"/>
          <w:szCs w:val="28"/>
        </w:rPr>
      </w:pPr>
    </w:p>
    <w:p w:rsidR="001E0246" w:rsidRDefault="006B34FF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ПОСТАНОВЛЕНИЕ</w:t>
      </w:r>
    </w:p>
    <w:p w:rsidR="001E0246" w:rsidRDefault="001E0246">
      <w:pPr>
        <w:pStyle w:val="ConsPlusTitle"/>
        <w:jc w:val="both"/>
        <w:rPr>
          <w:rFonts w:ascii="PT Astra Serif" w:hAnsi="PT Astra Serif"/>
          <w:sz w:val="28"/>
          <w:szCs w:val="28"/>
        </w:rPr>
      </w:pPr>
    </w:p>
    <w:p w:rsidR="001E0246" w:rsidRDefault="001E0246">
      <w:pPr>
        <w:pStyle w:val="ConsPlusTitle"/>
        <w:jc w:val="both"/>
        <w:rPr>
          <w:rFonts w:ascii="PT Astra Serif" w:hAnsi="PT Astra Serif"/>
          <w:b w:val="0"/>
          <w:bCs/>
          <w:sz w:val="28"/>
          <w:szCs w:val="28"/>
        </w:rPr>
      </w:pPr>
    </w:p>
    <w:p w:rsidR="001E0246" w:rsidRDefault="001E0246">
      <w:pPr>
        <w:pStyle w:val="ConsPlusTitle"/>
        <w:jc w:val="both"/>
        <w:rPr>
          <w:rFonts w:ascii="PT Astra Serif" w:hAnsi="PT Astra Serif"/>
          <w:b w:val="0"/>
          <w:bCs/>
          <w:sz w:val="28"/>
          <w:szCs w:val="28"/>
        </w:rPr>
      </w:pPr>
    </w:p>
    <w:p w:rsidR="001E0246" w:rsidRDefault="006B34FF">
      <w:pPr>
        <w:widowControl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 xml:space="preserve">О включении выявленных </w:t>
      </w:r>
      <w:bookmarkStart w:id="0" w:name="_Hlk199929080"/>
      <w:r>
        <w:rPr>
          <w:rFonts w:ascii="PT Astra Serif" w:hAnsi="PT Astra Serif"/>
          <w:b/>
          <w:color w:val="000000"/>
          <w:sz w:val="28"/>
          <w:szCs w:val="28"/>
        </w:rPr>
        <w:t xml:space="preserve">объектов археологического наследия </w:t>
      </w:r>
      <w:bookmarkEnd w:id="0"/>
    </w:p>
    <w:p w:rsidR="001E0246" w:rsidRDefault="006B34FF">
      <w:pPr>
        <w:widowControl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>в перечень выявленных объектов культурного наследия, расположенных на территории Ульяновской области, и утверждении границ их территорий</w:t>
      </w:r>
    </w:p>
    <w:p w:rsidR="001E0246" w:rsidRDefault="001E0246">
      <w:pPr>
        <w:widowControl w:val="0"/>
        <w:jc w:val="center"/>
        <w:rPr>
          <w:rFonts w:ascii="PT Astra Serif" w:hAnsi="PT Astra Serif"/>
          <w:bCs/>
          <w:color w:val="000000"/>
          <w:sz w:val="28"/>
          <w:szCs w:val="28"/>
        </w:rPr>
      </w:pPr>
    </w:p>
    <w:p w:rsidR="001E0246" w:rsidRDefault="001E0246">
      <w:pPr>
        <w:widowControl w:val="0"/>
        <w:jc w:val="center"/>
        <w:rPr>
          <w:rFonts w:ascii="PT Astra Serif" w:hAnsi="PT Astra Serif"/>
          <w:bCs/>
          <w:color w:val="000000"/>
          <w:sz w:val="28"/>
          <w:szCs w:val="28"/>
        </w:rPr>
      </w:pPr>
    </w:p>
    <w:p w:rsidR="001E0246" w:rsidRDefault="006B34FF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color w:val="000000"/>
          <w:sz w:val="28"/>
          <w:szCs w:val="28"/>
        </w:rPr>
        <w:t>В соответствии со статьями 3</w:t>
      </w:r>
      <w:r>
        <w:rPr>
          <w:rFonts w:ascii="PT Astra Serif" w:hAnsi="PT Astra Serif"/>
          <w:bCs/>
          <w:color w:val="000000"/>
          <w:sz w:val="28"/>
          <w:szCs w:val="28"/>
          <w:vertAlign w:val="superscript"/>
        </w:rPr>
        <w:t>1</w:t>
      </w:r>
      <w:r>
        <w:rPr>
          <w:rFonts w:ascii="PT Astra Serif" w:hAnsi="PT Astra Serif"/>
          <w:bCs/>
          <w:color w:val="000000"/>
          <w:sz w:val="28"/>
          <w:szCs w:val="28"/>
        </w:rPr>
        <w:t>, 16</w:t>
      </w:r>
      <w:r>
        <w:rPr>
          <w:rFonts w:ascii="PT Astra Serif" w:hAnsi="PT Astra Serif"/>
          <w:bCs/>
          <w:color w:val="000000"/>
          <w:sz w:val="28"/>
          <w:szCs w:val="28"/>
          <w:vertAlign w:val="superscript"/>
        </w:rPr>
        <w:t xml:space="preserve">1 </w:t>
      </w:r>
      <w:r>
        <w:rPr>
          <w:rFonts w:ascii="PT Astra Serif" w:hAnsi="PT Astra Serif"/>
          <w:bCs/>
          <w:color w:val="000000"/>
          <w:sz w:val="28"/>
          <w:szCs w:val="28"/>
        </w:rPr>
        <w:t>и 45</w:t>
      </w:r>
      <w:r>
        <w:rPr>
          <w:rFonts w:ascii="PT Astra Serif" w:hAnsi="PT Astra Serif"/>
          <w:bCs/>
          <w:color w:val="000000"/>
          <w:sz w:val="28"/>
          <w:szCs w:val="28"/>
          <w:vertAlign w:val="superscript"/>
        </w:rPr>
        <w:t xml:space="preserve">1 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Федерального закона </w:t>
      </w:r>
      <w:r>
        <w:rPr>
          <w:rFonts w:ascii="PT Astra Serif" w:hAnsi="PT Astra Serif"/>
          <w:bCs/>
          <w:color w:val="000000"/>
          <w:sz w:val="28"/>
          <w:szCs w:val="28"/>
        </w:rPr>
        <w:br/>
        <w:t xml:space="preserve">от 25.06.2002 № 73-ФЗ «Об объектах культурного наследия (памятниках истории и культуры) народов Российской Федерации» и приказом Министерства культуры </w:t>
      </w:r>
      <w:r>
        <w:rPr>
          <w:rFonts w:ascii="PT Astra Serif" w:hAnsi="PT Astra Serif"/>
          <w:bCs/>
          <w:sz w:val="28"/>
          <w:szCs w:val="28"/>
        </w:rPr>
        <w:t xml:space="preserve"> Российской Федерации от 01.09.2015 № 2328 </w:t>
      </w:r>
      <w:r>
        <w:rPr>
          <w:rFonts w:ascii="PT Astra Serif" w:hAnsi="PT Astra Serif"/>
          <w:bCs/>
          <w:sz w:val="28"/>
          <w:szCs w:val="28"/>
        </w:rPr>
        <w:br/>
        <w:t xml:space="preserve">«Об утверждении перечня отдельных сведений об объектах археологического наследия, которые не подлежат опубликованию» Правительство Ульяновской области </w:t>
      </w:r>
      <w:proofErr w:type="gramStart"/>
      <w:r>
        <w:rPr>
          <w:rFonts w:ascii="PT Astra Serif" w:hAnsi="PT Astra Serif"/>
          <w:bCs/>
          <w:sz w:val="28"/>
          <w:szCs w:val="28"/>
        </w:rPr>
        <w:t>п</w:t>
      </w:r>
      <w:proofErr w:type="gramEnd"/>
      <w:r>
        <w:rPr>
          <w:rFonts w:ascii="PT Astra Serif" w:hAnsi="PT Astra Serif"/>
          <w:bCs/>
          <w:sz w:val="28"/>
          <w:szCs w:val="28"/>
        </w:rPr>
        <w:t xml:space="preserve"> о с т а н о в л я е т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: </w:t>
      </w:r>
    </w:p>
    <w:p w:rsidR="001E0246" w:rsidRDefault="006B34FF">
      <w:pPr>
        <w:ind w:firstLine="708"/>
        <w:jc w:val="both"/>
        <w:rPr>
          <w:rFonts w:ascii="PT Astra Serif" w:hAnsi="PT Astra Serif"/>
          <w:bCs/>
          <w:color w:val="000000"/>
          <w:sz w:val="28"/>
          <w:szCs w:val="28"/>
        </w:rPr>
      </w:pPr>
      <w:r>
        <w:rPr>
          <w:rFonts w:ascii="PT Astra Serif" w:hAnsi="PT Astra Serif"/>
          <w:bCs/>
          <w:color w:val="000000"/>
          <w:sz w:val="28"/>
          <w:szCs w:val="28"/>
        </w:rPr>
        <w:t xml:space="preserve">1. Включить в перечень выявленных объектов культурного наследия, расположенных на территории Ульяновской области, следующие </w:t>
      </w:r>
      <w:bookmarkStart w:id="1" w:name="_Hlk199930835"/>
      <w:r>
        <w:rPr>
          <w:rFonts w:ascii="PT Astra Serif" w:hAnsi="PT Astra Serif"/>
          <w:bCs/>
          <w:color w:val="000000"/>
          <w:sz w:val="28"/>
          <w:szCs w:val="28"/>
        </w:rPr>
        <w:t>выявленные объекты археологического наследия</w:t>
      </w:r>
      <w:bookmarkEnd w:id="1"/>
      <w:r>
        <w:rPr>
          <w:rFonts w:ascii="PT Astra Serif" w:hAnsi="PT Astra Serif"/>
          <w:bCs/>
          <w:color w:val="000000"/>
          <w:sz w:val="28"/>
          <w:szCs w:val="28"/>
        </w:rPr>
        <w:t>:</w:t>
      </w:r>
    </w:p>
    <w:p w:rsidR="001E0246" w:rsidRDefault="006B34FF">
      <w:pPr>
        <w:ind w:firstLine="708"/>
        <w:jc w:val="both"/>
        <w:rPr>
          <w:rFonts w:ascii="PT Astra Serif" w:eastAsia="Calibri" w:hAnsi="PT Astra Serif"/>
          <w:bCs/>
          <w:sz w:val="28"/>
          <w:szCs w:val="28"/>
          <w:lang w:eastAsia="en-US"/>
        </w:rPr>
      </w:pP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1.1. </w:t>
      </w:r>
      <w:bookmarkStart w:id="2" w:name="_Hlk199930855"/>
      <w:r>
        <w:rPr>
          <w:rFonts w:ascii="PT Astra Serif" w:eastAsia="Calibri" w:hAnsi="PT Astra Serif"/>
          <w:bCs/>
          <w:sz w:val="28"/>
          <w:szCs w:val="28"/>
          <w:lang w:eastAsia="en-US"/>
        </w:rPr>
        <w:t>Выявленный объект археологического наследия «</w:t>
      </w:r>
      <w:proofErr w:type="spellStart"/>
      <w:r>
        <w:rPr>
          <w:rFonts w:ascii="PT Astra Serif" w:eastAsia="Calibri" w:hAnsi="PT Astra Serif"/>
          <w:bCs/>
          <w:sz w:val="28"/>
          <w:szCs w:val="28"/>
          <w:lang w:eastAsia="en-US"/>
        </w:rPr>
        <w:t>Прасковьино</w:t>
      </w:r>
      <w:proofErr w:type="spellEnd"/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br/>
        <w:t>3, курганный могильник»</w:t>
      </w:r>
      <w:bookmarkEnd w:id="2"/>
      <w:r>
        <w:rPr>
          <w:rFonts w:ascii="PT Astra Serif" w:eastAsia="Calibri" w:hAnsi="PT Astra Serif"/>
          <w:bCs/>
          <w:sz w:val="28"/>
          <w:szCs w:val="28"/>
          <w:lang w:eastAsia="en-US"/>
        </w:rPr>
        <w:t>.</w:t>
      </w:r>
    </w:p>
    <w:p w:rsidR="001E0246" w:rsidRDefault="006B34FF">
      <w:pPr>
        <w:ind w:firstLine="708"/>
        <w:jc w:val="both"/>
        <w:rPr>
          <w:rFonts w:ascii="PT Astra Serif" w:eastAsia="Calibri" w:hAnsi="PT Astra Serif"/>
          <w:bCs/>
          <w:sz w:val="28"/>
          <w:szCs w:val="28"/>
          <w:lang w:eastAsia="en-US"/>
        </w:rPr>
      </w:pPr>
      <w:r>
        <w:rPr>
          <w:rFonts w:ascii="PT Astra Serif" w:eastAsia="Calibri" w:hAnsi="PT Astra Serif"/>
          <w:bCs/>
          <w:sz w:val="28"/>
          <w:szCs w:val="28"/>
          <w:lang w:eastAsia="en-US"/>
        </w:rPr>
        <w:t>1.2.</w:t>
      </w:r>
      <w:bookmarkStart w:id="3" w:name="_Hlk199930899"/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 Выявленный объект археологического наследия «Клин 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br/>
        <w:t>2, курганный могильник».</w:t>
      </w:r>
      <w:bookmarkEnd w:id="3"/>
    </w:p>
    <w:p w:rsidR="001E0246" w:rsidRDefault="006B34FF">
      <w:pPr>
        <w:ind w:firstLine="708"/>
        <w:jc w:val="both"/>
        <w:rPr>
          <w:rFonts w:ascii="PT Astra Serif" w:eastAsia="Calibri" w:hAnsi="PT Astra Serif"/>
          <w:bCs/>
          <w:sz w:val="28"/>
          <w:szCs w:val="28"/>
          <w:lang w:eastAsia="en-US"/>
        </w:rPr>
      </w:pP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2. Утвердить: </w:t>
      </w:r>
    </w:p>
    <w:p w:rsidR="001E0246" w:rsidRDefault="006B34FF">
      <w:pPr>
        <w:ind w:firstLine="708"/>
        <w:jc w:val="both"/>
        <w:rPr>
          <w:rFonts w:ascii="PT Astra Serif" w:hAnsi="PT Astra Serif"/>
          <w:bCs/>
          <w:color w:val="000000"/>
          <w:sz w:val="28"/>
          <w:szCs w:val="28"/>
        </w:rPr>
      </w:pP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2.1. </w:t>
      </w:r>
      <w:bookmarkStart w:id="4" w:name="_Hlk199930888"/>
      <w:bookmarkStart w:id="5" w:name="_Hlk199931001"/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Границы территории 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выявленного объекта археологического наследия </w:t>
      </w:r>
      <w:bookmarkEnd w:id="4"/>
      <w:r>
        <w:rPr>
          <w:rFonts w:ascii="PT Astra Serif" w:hAnsi="PT Astra Serif"/>
          <w:bCs/>
          <w:color w:val="000000"/>
          <w:sz w:val="28"/>
          <w:szCs w:val="28"/>
        </w:rPr>
        <w:t>«</w:t>
      </w:r>
      <w:proofErr w:type="spellStart"/>
      <w:r>
        <w:rPr>
          <w:rFonts w:ascii="PT Astra Serif" w:hAnsi="PT Astra Serif"/>
          <w:bCs/>
          <w:color w:val="000000"/>
          <w:sz w:val="28"/>
          <w:szCs w:val="28"/>
        </w:rPr>
        <w:t>Прасковьино</w:t>
      </w:r>
      <w:proofErr w:type="spellEnd"/>
      <w:r>
        <w:rPr>
          <w:rFonts w:ascii="PT Astra Serif" w:hAnsi="PT Astra Serif"/>
          <w:bCs/>
          <w:color w:val="000000"/>
          <w:sz w:val="28"/>
          <w:szCs w:val="28"/>
        </w:rPr>
        <w:t xml:space="preserve"> 3, курганный могильник»</w:t>
      </w:r>
      <w:r>
        <w:rPr>
          <w:rFonts w:ascii="PT Astra Serif" w:eastAsia="Calibri" w:hAnsi="PT Astra Serif"/>
          <w:bCs/>
          <w:color w:val="000000"/>
          <w:sz w:val="28"/>
          <w:szCs w:val="28"/>
        </w:rPr>
        <w:t xml:space="preserve"> </w:t>
      </w:r>
      <w:bookmarkEnd w:id="5"/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(приложение № 1) 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br/>
        <w:t>(не подлежит опубликованию)</w:t>
      </w:r>
      <w:r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>.</w:t>
      </w:r>
    </w:p>
    <w:p w:rsidR="001E0246" w:rsidRDefault="006B34FF">
      <w:pPr>
        <w:ind w:firstLine="708"/>
        <w:jc w:val="both"/>
        <w:rPr>
          <w:rFonts w:ascii="PT Astra Serif" w:eastAsia="Calibri" w:hAnsi="PT Astra Serif"/>
          <w:bCs/>
          <w:sz w:val="28"/>
          <w:szCs w:val="28"/>
          <w:lang w:eastAsia="en-US"/>
        </w:rPr>
      </w:pPr>
      <w:r>
        <w:rPr>
          <w:rFonts w:ascii="PT Astra Serif" w:hAnsi="PT Astra Serif"/>
          <w:bCs/>
          <w:color w:val="000000"/>
          <w:sz w:val="28"/>
          <w:szCs w:val="28"/>
        </w:rPr>
        <w:t xml:space="preserve">2.2. 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Границы территории 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выявленного объекта археологического наследия </w:t>
      </w:r>
      <w:bookmarkStart w:id="6" w:name="_Hlk199931294"/>
      <w:r>
        <w:rPr>
          <w:rFonts w:ascii="PT Astra Serif" w:hAnsi="PT Astra Serif"/>
          <w:bCs/>
          <w:color w:val="000000"/>
          <w:sz w:val="28"/>
          <w:szCs w:val="28"/>
        </w:rPr>
        <w:t>«Клин 2, курганный могильник»</w:t>
      </w:r>
      <w:r>
        <w:rPr>
          <w:rFonts w:ascii="PT Astra Serif" w:eastAsia="Calibri" w:hAnsi="PT Astra Serif"/>
          <w:bCs/>
          <w:color w:val="000000"/>
          <w:sz w:val="28"/>
          <w:szCs w:val="28"/>
        </w:rPr>
        <w:t xml:space="preserve"> 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>(приложение № 2) (не подлежит опубликованию).</w:t>
      </w:r>
      <w:bookmarkEnd w:id="6"/>
    </w:p>
    <w:p w:rsidR="001E0246" w:rsidRDefault="006B34FF">
      <w:pPr>
        <w:ind w:firstLine="708"/>
        <w:jc w:val="both"/>
        <w:rPr>
          <w:rFonts w:ascii="PT Astra Serif" w:hAnsi="PT Astra Serif"/>
          <w:bCs/>
          <w:color w:val="000000"/>
          <w:sz w:val="28"/>
          <w:szCs w:val="28"/>
        </w:rPr>
      </w:pPr>
      <w:r>
        <w:rPr>
          <w:rFonts w:ascii="PT Astra Serif" w:hAnsi="PT Astra Serif"/>
          <w:bCs/>
          <w:color w:val="000000"/>
          <w:sz w:val="28"/>
          <w:szCs w:val="28"/>
        </w:rPr>
        <w:t>3. Настоящее постановление вступает в силу на следующий день после дня его официального опубликования.</w:t>
      </w:r>
    </w:p>
    <w:p w:rsidR="001E0246" w:rsidRDefault="001E0246">
      <w:pPr>
        <w:pStyle w:val="ConsPlusTitle"/>
        <w:jc w:val="center"/>
        <w:rPr>
          <w:rFonts w:ascii="PT Astra Serif" w:hAnsi="PT Astra Serif"/>
          <w:b w:val="0"/>
          <w:bCs/>
          <w:sz w:val="28"/>
          <w:szCs w:val="28"/>
        </w:rPr>
      </w:pPr>
    </w:p>
    <w:p w:rsidR="001E0246" w:rsidRDefault="001E0246">
      <w:pPr>
        <w:pStyle w:val="ConsPlusNormal"/>
        <w:rPr>
          <w:rFonts w:ascii="PT Astra Serif" w:hAnsi="PT Astra Serif"/>
          <w:bCs/>
          <w:sz w:val="28"/>
          <w:szCs w:val="28"/>
        </w:rPr>
      </w:pPr>
    </w:p>
    <w:p w:rsidR="001E0246" w:rsidRDefault="001E0246">
      <w:pPr>
        <w:pStyle w:val="ConsPlusNormal"/>
        <w:rPr>
          <w:rFonts w:ascii="PT Astra Serif" w:hAnsi="PT Astra Serif"/>
          <w:bCs/>
          <w:sz w:val="28"/>
          <w:szCs w:val="28"/>
        </w:rPr>
      </w:pPr>
    </w:p>
    <w:p w:rsidR="001E0246" w:rsidRDefault="001E0246">
      <w:pPr>
        <w:pStyle w:val="ConsPlusNormal"/>
        <w:rPr>
          <w:rFonts w:ascii="PT Astra Serif" w:hAnsi="PT Astra Serif"/>
          <w:bCs/>
          <w:sz w:val="28"/>
          <w:szCs w:val="28"/>
        </w:rPr>
      </w:pPr>
    </w:p>
    <w:p w:rsidR="001E0246" w:rsidRDefault="006B34FF">
      <w:pPr>
        <w:pStyle w:val="ConsPlusNormal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Председатель </w:t>
      </w:r>
    </w:p>
    <w:p w:rsidR="001E0246" w:rsidRDefault="006B34FF">
      <w:pPr>
        <w:pStyle w:val="ConsPlusNormal"/>
        <w:rPr>
          <w:rFonts w:ascii="PT Astra Serif" w:hAnsi="PT Astra Serif"/>
          <w:bCs/>
          <w:sz w:val="28"/>
          <w:szCs w:val="28"/>
        </w:rPr>
        <w:sectPr w:rsidR="001E0246">
          <w:headerReference w:type="even" r:id="rId8"/>
          <w:headerReference w:type="default" r:id="rId9"/>
          <w:headerReference w:type="first" r:id="rId10"/>
          <w:pgSz w:w="11906" w:h="16838"/>
          <w:pgMar w:top="1134" w:right="850" w:bottom="1134" w:left="1701" w:header="708" w:footer="0" w:gutter="0"/>
          <w:cols w:space="720"/>
          <w:formProt w:val="0"/>
          <w:titlePg/>
          <w:docGrid w:linePitch="360"/>
        </w:sectPr>
      </w:pPr>
      <w:r>
        <w:rPr>
          <w:rFonts w:ascii="PT Astra Serif" w:hAnsi="PT Astra Serif"/>
          <w:bCs/>
          <w:sz w:val="28"/>
          <w:szCs w:val="28"/>
        </w:rPr>
        <w:t xml:space="preserve">Правительства области                                                                    </w:t>
      </w:r>
      <w:proofErr w:type="spellStart"/>
      <w:r>
        <w:rPr>
          <w:rFonts w:ascii="PT Astra Serif" w:hAnsi="PT Astra Serif"/>
          <w:bCs/>
          <w:sz w:val="28"/>
          <w:szCs w:val="28"/>
        </w:rPr>
        <w:t>Г.С.Спирчагов</w:t>
      </w:r>
      <w:proofErr w:type="spellEnd"/>
    </w:p>
    <w:tbl>
      <w:tblPr>
        <w:tblW w:w="4360" w:type="dxa"/>
        <w:tblInd w:w="5211" w:type="dxa"/>
        <w:tblLayout w:type="fixed"/>
        <w:tblLook w:val="04A0" w:firstRow="1" w:lastRow="0" w:firstColumn="1" w:lastColumn="0" w:noHBand="0" w:noVBand="1"/>
      </w:tblPr>
      <w:tblGrid>
        <w:gridCol w:w="4360"/>
      </w:tblGrid>
      <w:tr w:rsidR="001E0246">
        <w:tc>
          <w:tcPr>
            <w:tcW w:w="4360" w:type="dxa"/>
          </w:tcPr>
          <w:p w:rsidR="001E0246" w:rsidRDefault="006B34FF">
            <w:pPr>
              <w:pStyle w:val="ConsPlusNormal"/>
              <w:tabs>
                <w:tab w:val="left" w:pos="851"/>
                <w:tab w:val="left" w:pos="6663"/>
              </w:tabs>
              <w:outlineLvl w:val="0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lastRenderedPageBreak/>
              <w:tab/>
              <w:t>ПРИЛОЖЕНИЕ № 1</w:t>
            </w:r>
          </w:p>
          <w:p w:rsidR="001E0246" w:rsidRDefault="001E0246">
            <w:pPr>
              <w:pStyle w:val="ConsPlusNormal"/>
              <w:tabs>
                <w:tab w:val="left" w:pos="851"/>
                <w:tab w:val="left" w:pos="6663"/>
              </w:tabs>
              <w:jc w:val="center"/>
              <w:outlineLvl w:val="0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1E0246" w:rsidRDefault="006B34FF">
            <w:pPr>
              <w:pStyle w:val="ConsPlusNormal"/>
              <w:tabs>
                <w:tab w:val="left" w:pos="851"/>
                <w:tab w:val="left" w:pos="6663"/>
              </w:tabs>
              <w:jc w:val="center"/>
              <w:outlineLvl w:val="0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к постановлению Правительства</w:t>
            </w:r>
          </w:p>
          <w:p w:rsidR="001E0246" w:rsidRDefault="006B34FF">
            <w:pPr>
              <w:pStyle w:val="ConsPlusNormal"/>
              <w:tabs>
                <w:tab w:val="left" w:pos="851"/>
                <w:tab w:val="left" w:pos="6663"/>
              </w:tabs>
              <w:jc w:val="center"/>
              <w:outlineLvl w:val="0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Ульяновской области</w:t>
            </w:r>
          </w:p>
        </w:tc>
      </w:tr>
    </w:tbl>
    <w:p w:rsidR="001E0246" w:rsidRDefault="001E0246">
      <w:pPr>
        <w:pStyle w:val="ConsPlusNormal"/>
        <w:jc w:val="both"/>
        <w:rPr>
          <w:rFonts w:ascii="PT Astra Serif" w:hAnsi="PT Astra Serif"/>
          <w:bCs/>
          <w:sz w:val="28"/>
          <w:szCs w:val="28"/>
        </w:rPr>
      </w:pPr>
    </w:p>
    <w:p w:rsidR="001E0246" w:rsidRDefault="001E0246">
      <w:pPr>
        <w:pStyle w:val="ConsPlusNormal"/>
        <w:jc w:val="both"/>
        <w:rPr>
          <w:rFonts w:ascii="PT Astra Serif" w:hAnsi="PT Astra Serif"/>
          <w:bCs/>
          <w:sz w:val="28"/>
          <w:szCs w:val="28"/>
        </w:rPr>
      </w:pPr>
    </w:p>
    <w:p w:rsidR="001E0246" w:rsidRDefault="001E0246">
      <w:pPr>
        <w:pStyle w:val="ConsPlusNormal"/>
        <w:jc w:val="both"/>
        <w:rPr>
          <w:rFonts w:ascii="PT Astra Serif" w:hAnsi="PT Astra Serif"/>
          <w:bCs/>
          <w:sz w:val="28"/>
          <w:szCs w:val="28"/>
        </w:rPr>
      </w:pPr>
    </w:p>
    <w:p w:rsidR="001E0246" w:rsidRDefault="006B34FF">
      <w:pPr>
        <w:pStyle w:val="ConsPlusNormal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291465</wp:posOffset>
                </wp:positionH>
                <wp:positionV relativeFrom="paragraph">
                  <wp:posOffset>-658495</wp:posOffset>
                </wp:positionV>
                <wp:extent cx="197485" cy="45720"/>
                <wp:effectExtent l="0" t="0" r="0" b="0"/>
                <wp:wrapNone/>
                <wp:docPr id="1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40" cy="45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E0246" w:rsidRDefault="001E0246">
                            <w:pPr>
                              <w:pStyle w:val="aff"/>
                              <w:rPr>
                                <w:rFonts w:ascii="Calibri" w:hAnsi="Calibri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tIns="720" bIns="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1" o:spid="_x0000_s1026" style="position:absolute;left:0;text-align:left;margin-left:22.95pt;margin-top:-51.85pt;width:15.55pt;height:3.6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" stroked="f" strokeweight="0">
                <v:textbox inset=",.02mm,,.02mm">
                  <w:txbxContent>
                    <w:p w:rsidR="001E0246" w:rsidRDefault="001E0246">
                      <w:pPr>
                        <w:pStyle w:val="aff"/>
                        <w:rPr>
                          <w:rFonts w:ascii="Calibri" w:hAnsi="Calibri"/>
                          <w:i/>
                          <w:color w:val="000000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E0246" w:rsidRDefault="006B34FF">
      <w:pPr>
        <w:pStyle w:val="ConsPlusTitle"/>
        <w:jc w:val="center"/>
        <w:rPr>
          <w:rFonts w:ascii="PT Astra Serif" w:hAnsi="PT Astra Serif"/>
          <w:b w:val="0"/>
          <w:bCs/>
          <w:sz w:val="28"/>
          <w:szCs w:val="28"/>
        </w:rPr>
      </w:pPr>
      <w:bookmarkStart w:id="7" w:name="P50"/>
      <w:bookmarkEnd w:id="7"/>
      <w:r>
        <w:rPr>
          <w:rFonts w:ascii="PT Astra Serif" w:hAnsi="PT Astra Serif"/>
          <w:b w:val="0"/>
          <w:bCs/>
          <w:sz w:val="28"/>
          <w:szCs w:val="28"/>
        </w:rPr>
        <w:t>ГРАНИЦЫ</w:t>
      </w:r>
    </w:p>
    <w:p w:rsidR="001E0246" w:rsidRDefault="006B34FF">
      <w:pPr>
        <w:pStyle w:val="ConsPlusTitle"/>
        <w:jc w:val="center"/>
        <w:rPr>
          <w:rFonts w:ascii="PT Astra Serif" w:hAnsi="PT Astra Serif"/>
          <w:b w:val="0"/>
          <w:bCs/>
          <w:sz w:val="28"/>
          <w:szCs w:val="28"/>
        </w:rPr>
      </w:pPr>
      <w:r>
        <w:rPr>
          <w:rFonts w:ascii="PT Astra Serif" w:hAnsi="PT Astra Serif"/>
          <w:b w:val="0"/>
          <w:bCs/>
          <w:sz w:val="28"/>
          <w:szCs w:val="28"/>
        </w:rPr>
        <w:t xml:space="preserve">территории </w:t>
      </w:r>
      <w:bookmarkStart w:id="8" w:name="_Hlk199931062"/>
      <w:r>
        <w:rPr>
          <w:rFonts w:ascii="PT Astra Serif" w:hAnsi="PT Astra Serif"/>
          <w:b w:val="0"/>
          <w:bCs/>
          <w:sz w:val="28"/>
          <w:szCs w:val="28"/>
        </w:rPr>
        <w:t xml:space="preserve">выявленного объекта археологического наследия </w:t>
      </w:r>
      <w:r>
        <w:rPr>
          <w:rFonts w:ascii="PT Astra Serif" w:hAnsi="PT Astra Serif"/>
          <w:b w:val="0"/>
          <w:bCs/>
          <w:sz w:val="28"/>
          <w:szCs w:val="28"/>
        </w:rPr>
        <w:br/>
        <w:t>«</w:t>
      </w:r>
      <w:proofErr w:type="spellStart"/>
      <w:r>
        <w:rPr>
          <w:rFonts w:ascii="PT Astra Serif" w:hAnsi="PT Astra Serif"/>
          <w:b w:val="0"/>
          <w:bCs/>
          <w:sz w:val="28"/>
          <w:szCs w:val="28"/>
        </w:rPr>
        <w:t>Прасковьино</w:t>
      </w:r>
      <w:proofErr w:type="spellEnd"/>
      <w:r>
        <w:rPr>
          <w:rFonts w:ascii="PT Astra Serif" w:hAnsi="PT Astra Serif"/>
          <w:b w:val="0"/>
          <w:bCs/>
          <w:sz w:val="28"/>
          <w:szCs w:val="28"/>
        </w:rPr>
        <w:t xml:space="preserve"> 3, курганный могильник»</w:t>
      </w:r>
      <w:bookmarkStart w:id="9" w:name="_Hlk197426152"/>
      <w:bookmarkEnd w:id="8"/>
      <w:bookmarkEnd w:id="9"/>
    </w:p>
    <w:p w:rsidR="001E0246" w:rsidRDefault="001E0246">
      <w:pPr>
        <w:pStyle w:val="ConsPlusTitle"/>
        <w:rPr>
          <w:rFonts w:ascii="PT Astra Serif" w:hAnsi="PT Astra Serif"/>
          <w:b w:val="0"/>
          <w:bCs/>
          <w:sz w:val="28"/>
          <w:szCs w:val="28"/>
          <w:highlight w:val="yellow"/>
        </w:rPr>
      </w:pPr>
    </w:p>
    <w:p w:rsidR="001E0246" w:rsidRDefault="006B34FF">
      <w:pPr>
        <w:pStyle w:val="ConsPlusNormal"/>
        <w:ind w:firstLine="540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1. </w:t>
      </w:r>
      <w:bookmarkStart w:id="10" w:name="_Hlk196819833"/>
      <w:r>
        <w:rPr>
          <w:rFonts w:ascii="PT Astra Serif" w:hAnsi="PT Astra Serif"/>
          <w:bCs/>
          <w:sz w:val="28"/>
          <w:szCs w:val="28"/>
        </w:rPr>
        <w:t xml:space="preserve">Схема границ </w:t>
      </w:r>
      <w:bookmarkEnd w:id="10"/>
      <w:r>
        <w:rPr>
          <w:rFonts w:ascii="PT Astra Serif" w:hAnsi="PT Astra Serif"/>
          <w:bCs/>
          <w:sz w:val="28"/>
          <w:szCs w:val="28"/>
        </w:rPr>
        <w:t>территории выявленного объекта археологического наследия «</w:t>
      </w:r>
      <w:proofErr w:type="spellStart"/>
      <w:r>
        <w:rPr>
          <w:rFonts w:ascii="PT Astra Serif" w:hAnsi="PT Astra Serif"/>
          <w:bCs/>
          <w:sz w:val="28"/>
          <w:szCs w:val="28"/>
        </w:rPr>
        <w:t>Прасковьино</w:t>
      </w:r>
      <w:proofErr w:type="spellEnd"/>
      <w:r>
        <w:rPr>
          <w:rFonts w:ascii="PT Astra Serif" w:hAnsi="PT Astra Serif"/>
          <w:bCs/>
          <w:sz w:val="28"/>
          <w:szCs w:val="28"/>
        </w:rPr>
        <w:t xml:space="preserve"> 3, курганный могильник» (далее – выявленный объект археологического наследия), расположенного в 1,4 км </w:t>
      </w:r>
      <w:r w:rsidR="00BC24C0">
        <w:rPr>
          <w:rFonts w:ascii="PT Astra Serif" w:hAnsi="PT Astra Serif"/>
          <w:bCs/>
          <w:sz w:val="28"/>
          <w:szCs w:val="28"/>
        </w:rPr>
        <w:t xml:space="preserve">к юго-востоку от с. </w:t>
      </w:r>
      <w:proofErr w:type="spellStart"/>
      <w:r w:rsidR="00BC24C0">
        <w:rPr>
          <w:rFonts w:ascii="PT Astra Serif" w:hAnsi="PT Astra Serif"/>
          <w:bCs/>
          <w:sz w:val="28"/>
          <w:szCs w:val="28"/>
        </w:rPr>
        <w:t>Прасковьино</w:t>
      </w:r>
      <w:proofErr w:type="spellEnd"/>
      <w:r w:rsidR="00BC24C0">
        <w:rPr>
          <w:rFonts w:ascii="PT Astra Serif" w:hAnsi="PT Astra Serif"/>
          <w:bCs/>
          <w:sz w:val="28"/>
          <w:szCs w:val="28"/>
        </w:rPr>
        <w:t xml:space="preserve"> Николаевского района</w:t>
      </w:r>
      <w:r>
        <w:rPr>
          <w:rFonts w:ascii="PT Astra Serif" w:hAnsi="PT Astra Serif"/>
          <w:bCs/>
          <w:sz w:val="28"/>
          <w:szCs w:val="28"/>
        </w:rPr>
        <w:t xml:space="preserve"> Ульяновской области:</w:t>
      </w:r>
    </w:p>
    <w:p w:rsidR="001E0246" w:rsidRDefault="001E0246">
      <w:pPr>
        <w:pStyle w:val="ConsPlusTitle"/>
        <w:outlineLvl w:val="1"/>
        <w:rPr>
          <w:rFonts w:ascii="PT Astra Serif" w:hAnsi="PT Astra Serif"/>
          <w:b w:val="0"/>
          <w:bCs/>
          <w:sz w:val="28"/>
          <w:szCs w:val="28"/>
          <w:highlight w:val="yellow"/>
        </w:rPr>
      </w:pPr>
    </w:p>
    <w:p w:rsidR="001E0246" w:rsidRDefault="001E0246">
      <w:pPr>
        <w:pStyle w:val="ConsPlusTitle"/>
        <w:ind w:firstLine="540"/>
        <w:jc w:val="center"/>
        <w:outlineLvl w:val="1"/>
        <w:rPr>
          <w:rFonts w:ascii="PT Astra Serif" w:hAnsi="PT Astra Serif"/>
          <w:b w:val="0"/>
          <w:bCs/>
          <w:sz w:val="28"/>
          <w:szCs w:val="28"/>
          <w:highlight w:val="yellow"/>
        </w:rPr>
      </w:pPr>
    </w:p>
    <w:p w:rsidR="00BF5D90" w:rsidRPr="00BF5D90" w:rsidRDefault="00BF5D90" w:rsidP="00BF5D90">
      <w:pPr>
        <w:pStyle w:val="ConsPlusTitle"/>
        <w:ind w:firstLine="540"/>
        <w:jc w:val="center"/>
        <w:outlineLvl w:val="1"/>
        <w:rPr>
          <w:rFonts w:ascii="PT Astra Serif" w:hAnsi="PT Astra Serif"/>
          <w:b w:val="0"/>
          <w:bCs/>
          <w:sz w:val="28"/>
          <w:szCs w:val="28"/>
        </w:rPr>
      </w:pPr>
    </w:p>
    <w:p w:rsidR="00BF5D90" w:rsidRPr="00BF5D90" w:rsidRDefault="00BF5D90" w:rsidP="00BF5D90">
      <w:pPr>
        <w:pStyle w:val="ConsPlusTitle"/>
        <w:ind w:firstLine="540"/>
        <w:jc w:val="center"/>
        <w:outlineLvl w:val="1"/>
        <w:rPr>
          <w:rFonts w:ascii="PT Astra Serif" w:hAnsi="PT Astra Serif"/>
          <w:b w:val="0"/>
          <w:bCs/>
          <w:sz w:val="28"/>
          <w:szCs w:val="28"/>
        </w:rPr>
      </w:pPr>
      <w:proofErr w:type="gramStart"/>
      <w:r w:rsidRPr="00BF5D90">
        <w:rPr>
          <w:rFonts w:ascii="PT Astra Serif" w:hAnsi="PT Astra Serif"/>
          <w:b w:val="0"/>
          <w:bCs/>
          <w:sz w:val="28"/>
          <w:szCs w:val="28"/>
        </w:rPr>
        <w:t xml:space="preserve">Не приводится (в соответствии с приказом Министерства культуры Российской Федерации от 01.09.2015 № 2328 «Об утверждении перечня отдельных сведений об объектах археологического наследия, которые </w:t>
      </w:r>
      <w:proofErr w:type="gramEnd"/>
    </w:p>
    <w:p w:rsidR="001E0246" w:rsidRDefault="00BF5D90" w:rsidP="00BF5D90">
      <w:pPr>
        <w:pStyle w:val="ConsPlusTitle"/>
        <w:ind w:firstLine="540"/>
        <w:jc w:val="center"/>
        <w:outlineLvl w:val="1"/>
        <w:rPr>
          <w:rFonts w:ascii="PT Astra Serif" w:hAnsi="PT Astra Serif"/>
          <w:b w:val="0"/>
          <w:bCs/>
          <w:sz w:val="28"/>
          <w:szCs w:val="28"/>
          <w:highlight w:val="yellow"/>
        </w:rPr>
      </w:pPr>
      <w:r w:rsidRPr="00BF5D90">
        <w:rPr>
          <w:rFonts w:ascii="PT Astra Serif" w:hAnsi="PT Astra Serif"/>
          <w:b w:val="0"/>
          <w:bCs/>
          <w:sz w:val="28"/>
          <w:szCs w:val="28"/>
        </w:rPr>
        <w:t>не подлежат опубликованию»)</w:t>
      </w:r>
    </w:p>
    <w:p w:rsidR="001E0246" w:rsidRDefault="001E0246">
      <w:pPr>
        <w:pStyle w:val="ConsPlusTitle"/>
        <w:jc w:val="both"/>
        <w:outlineLvl w:val="1"/>
        <w:rPr>
          <w:rFonts w:ascii="PT Astra Serif" w:hAnsi="PT Astra Serif"/>
          <w:b w:val="0"/>
          <w:bCs/>
          <w:sz w:val="28"/>
          <w:szCs w:val="28"/>
        </w:rPr>
      </w:pPr>
    </w:p>
    <w:p w:rsidR="001E0246" w:rsidRDefault="001E0246">
      <w:pPr>
        <w:pStyle w:val="ConsPlusTitle"/>
        <w:jc w:val="both"/>
        <w:outlineLvl w:val="1"/>
        <w:rPr>
          <w:rFonts w:ascii="PT Astra Serif" w:hAnsi="PT Astra Serif"/>
          <w:b w:val="0"/>
          <w:bCs/>
          <w:sz w:val="28"/>
          <w:szCs w:val="28"/>
        </w:rPr>
      </w:pPr>
    </w:p>
    <w:p w:rsidR="00BC24C0" w:rsidRDefault="00BC24C0">
      <w:pPr>
        <w:pStyle w:val="ConsPlusTitle"/>
        <w:jc w:val="both"/>
        <w:outlineLvl w:val="1"/>
        <w:rPr>
          <w:rFonts w:ascii="PT Astra Serif" w:hAnsi="PT Astra Serif"/>
          <w:b w:val="0"/>
          <w:bCs/>
          <w:sz w:val="28"/>
          <w:szCs w:val="28"/>
        </w:rPr>
      </w:pPr>
    </w:p>
    <w:p w:rsidR="001E0246" w:rsidRDefault="006B34FF">
      <w:pPr>
        <w:pStyle w:val="ConsPlusTitle"/>
        <w:ind w:firstLine="540"/>
        <w:jc w:val="both"/>
        <w:outlineLvl w:val="1"/>
        <w:rPr>
          <w:rFonts w:ascii="PT Astra Serif" w:hAnsi="PT Astra Serif"/>
          <w:b w:val="0"/>
          <w:bCs/>
          <w:sz w:val="28"/>
          <w:szCs w:val="28"/>
        </w:rPr>
      </w:pPr>
      <w:r>
        <w:rPr>
          <w:rFonts w:ascii="PT Astra Serif" w:hAnsi="PT Astra Serif"/>
          <w:b w:val="0"/>
          <w:bCs/>
          <w:sz w:val="28"/>
          <w:szCs w:val="28"/>
        </w:rPr>
        <w:t xml:space="preserve">2. Координаты характерных </w:t>
      </w:r>
      <w:proofErr w:type="gramStart"/>
      <w:r>
        <w:rPr>
          <w:rFonts w:ascii="PT Astra Serif" w:hAnsi="PT Astra Serif"/>
          <w:b w:val="0"/>
          <w:bCs/>
          <w:sz w:val="28"/>
          <w:szCs w:val="28"/>
        </w:rPr>
        <w:t>точек границ территории выявленного объекта археологического наследия</w:t>
      </w:r>
      <w:proofErr w:type="gramEnd"/>
      <w:r>
        <w:rPr>
          <w:rFonts w:ascii="PT Astra Serif" w:hAnsi="PT Astra Serif"/>
          <w:b w:val="0"/>
          <w:bCs/>
          <w:sz w:val="28"/>
          <w:szCs w:val="28"/>
        </w:rPr>
        <w:t>:</w:t>
      </w:r>
    </w:p>
    <w:p w:rsidR="00BF5D90" w:rsidRDefault="00BF5D90">
      <w:pPr>
        <w:widowControl w:val="0"/>
        <w:rPr>
          <w:rFonts w:ascii="PT Astra Serif" w:eastAsia="Calibri" w:hAnsi="PT Astra Serif"/>
          <w:bCs/>
          <w:color w:val="000000"/>
          <w:sz w:val="28"/>
          <w:szCs w:val="28"/>
          <w:lang w:bidi="en-US"/>
        </w:rPr>
      </w:pPr>
      <w:bookmarkStart w:id="11" w:name="P1504"/>
      <w:bookmarkEnd w:id="11"/>
    </w:p>
    <w:p w:rsidR="00BF5D90" w:rsidRDefault="00BF5D90" w:rsidP="00BF5D90">
      <w:pPr>
        <w:pStyle w:val="ConsPlusTitle"/>
        <w:ind w:firstLine="540"/>
        <w:jc w:val="center"/>
        <w:outlineLvl w:val="1"/>
        <w:rPr>
          <w:rFonts w:ascii="PT Astra Serif" w:hAnsi="PT Astra Serif"/>
          <w:b w:val="0"/>
          <w:sz w:val="28"/>
          <w:szCs w:val="28"/>
          <w:highlight w:val="yellow"/>
        </w:rPr>
      </w:pPr>
    </w:p>
    <w:p w:rsidR="00BF5D90" w:rsidRDefault="00BF5D90" w:rsidP="00BF5D90">
      <w:pPr>
        <w:pStyle w:val="ConsPlusTitle"/>
        <w:ind w:firstLine="540"/>
        <w:jc w:val="center"/>
        <w:outlineLvl w:val="1"/>
        <w:rPr>
          <w:rFonts w:ascii="PT Astra Serif" w:hAnsi="PT Astra Serif"/>
          <w:sz w:val="28"/>
          <w:szCs w:val="28"/>
        </w:rPr>
      </w:pPr>
      <w:r w:rsidRPr="0029278F">
        <w:rPr>
          <w:rFonts w:ascii="PT Astra Serif" w:hAnsi="PT Astra Serif"/>
          <w:b w:val="0"/>
          <w:sz w:val="28"/>
          <w:szCs w:val="28"/>
        </w:rPr>
        <w:t>Не привод</w:t>
      </w:r>
      <w:r>
        <w:rPr>
          <w:rFonts w:ascii="PT Astra Serif" w:hAnsi="PT Astra Serif"/>
          <w:b w:val="0"/>
          <w:sz w:val="28"/>
          <w:szCs w:val="28"/>
        </w:rPr>
        <w:t>я</w:t>
      </w:r>
      <w:r w:rsidRPr="0029278F">
        <w:rPr>
          <w:rFonts w:ascii="PT Astra Serif" w:hAnsi="PT Astra Serif"/>
          <w:b w:val="0"/>
          <w:sz w:val="28"/>
          <w:szCs w:val="28"/>
        </w:rPr>
        <w:t xml:space="preserve">тся (в соответствии с приказом Министерства культуры Российской Федерации от 01.09.2015 № 2328 «Об утверждении перечня отдельных сведений об объектах археологического наследия, которые </w:t>
      </w:r>
      <w:r w:rsidRPr="0029278F">
        <w:rPr>
          <w:rFonts w:ascii="PT Astra Serif" w:hAnsi="PT Astra Serif"/>
          <w:b w:val="0"/>
          <w:sz w:val="28"/>
          <w:szCs w:val="28"/>
        </w:rPr>
        <w:br/>
        <w:t>не подлежат опубликованию»)</w:t>
      </w:r>
    </w:p>
    <w:p w:rsidR="00BF5D90" w:rsidRDefault="00BF5D90" w:rsidP="00BC24C0">
      <w:pPr>
        <w:spacing w:after="200" w:line="276" w:lineRule="auto"/>
        <w:jc w:val="center"/>
        <w:rPr>
          <w:rFonts w:ascii="PT Astra Serif" w:eastAsia="Calibri" w:hAnsi="PT Astra Serif"/>
          <w:bCs/>
          <w:color w:val="000000"/>
          <w:sz w:val="28"/>
          <w:szCs w:val="28"/>
          <w:lang w:bidi="en-US"/>
        </w:rPr>
      </w:pPr>
    </w:p>
    <w:p w:rsidR="001E0246" w:rsidRDefault="006B34FF" w:rsidP="00BC24C0">
      <w:pPr>
        <w:spacing w:after="200" w:line="276" w:lineRule="auto"/>
        <w:jc w:val="center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_______________</w:t>
      </w:r>
    </w:p>
    <w:p w:rsidR="001E0246" w:rsidRDefault="001E0246">
      <w:pPr>
        <w:spacing w:after="200" w:line="276" w:lineRule="auto"/>
        <w:jc w:val="center"/>
        <w:rPr>
          <w:rFonts w:ascii="PT Astra Serif" w:hAnsi="PT Astra Serif"/>
          <w:bCs/>
          <w:sz w:val="28"/>
          <w:szCs w:val="28"/>
        </w:rPr>
        <w:sectPr w:rsidR="001E0246">
          <w:headerReference w:type="default" r:id="rId11"/>
          <w:headerReference w:type="first" r:id="rId12"/>
          <w:pgSz w:w="11906" w:h="16838"/>
          <w:pgMar w:top="1134" w:right="850" w:bottom="1134" w:left="1701" w:header="708" w:footer="0" w:gutter="0"/>
          <w:pgNumType w:start="1"/>
          <w:cols w:space="720"/>
          <w:formProt w:val="0"/>
          <w:titlePg/>
          <w:docGrid w:linePitch="360"/>
        </w:sectPr>
      </w:pPr>
    </w:p>
    <w:tbl>
      <w:tblPr>
        <w:tblpPr w:leftFromText="180" w:rightFromText="180" w:vertAnchor="text" w:horzAnchor="margin" w:tblpXSpec="right" w:tblpY="-122"/>
        <w:tblW w:w="4360" w:type="dxa"/>
        <w:jc w:val="right"/>
        <w:tblLayout w:type="fixed"/>
        <w:tblLook w:val="04A0" w:firstRow="1" w:lastRow="0" w:firstColumn="1" w:lastColumn="0" w:noHBand="0" w:noVBand="1"/>
      </w:tblPr>
      <w:tblGrid>
        <w:gridCol w:w="4360"/>
      </w:tblGrid>
      <w:tr w:rsidR="001E0246">
        <w:trPr>
          <w:jc w:val="right"/>
        </w:trPr>
        <w:tc>
          <w:tcPr>
            <w:tcW w:w="4360" w:type="dxa"/>
          </w:tcPr>
          <w:p w:rsidR="001E0246" w:rsidRDefault="006B34FF">
            <w:pPr>
              <w:pStyle w:val="ConsPlusNormal"/>
              <w:tabs>
                <w:tab w:val="left" w:pos="851"/>
                <w:tab w:val="left" w:pos="6663"/>
              </w:tabs>
              <w:outlineLvl w:val="0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lastRenderedPageBreak/>
              <w:tab/>
              <w:t>ПРИЛОЖЕНИЕ № 2</w:t>
            </w:r>
          </w:p>
          <w:p w:rsidR="001E0246" w:rsidRDefault="001E0246">
            <w:pPr>
              <w:pStyle w:val="ConsPlusNormal"/>
              <w:tabs>
                <w:tab w:val="left" w:pos="851"/>
                <w:tab w:val="left" w:pos="6663"/>
              </w:tabs>
              <w:jc w:val="center"/>
              <w:outlineLvl w:val="0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1E0246" w:rsidRDefault="006B34FF">
            <w:pPr>
              <w:pStyle w:val="ConsPlusNormal"/>
              <w:tabs>
                <w:tab w:val="left" w:pos="851"/>
                <w:tab w:val="left" w:pos="6663"/>
              </w:tabs>
              <w:jc w:val="center"/>
              <w:outlineLvl w:val="0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к постановлению Правительства</w:t>
            </w:r>
          </w:p>
          <w:p w:rsidR="001E0246" w:rsidRDefault="006B34FF">
            <w:pPr>
              <w:pStyle w:val="ConsPlusNormal"/>
              <w:tabs>
                <w:tab w:val="left" w:pos="851"/>
                <w:tab w:val="left" w:pos="6663"/>
              </w:tabs>
              <w:jc w:val="center"/>
              <w:outlineLvl w:val="0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Ульяновской области</w:t>
            </w:r>
          </w:p>
        </w:tc>
      </w:tr>
    </w:tbl>
    <w:p w:rsidR="001E0246" w:rsidRDefault="001E0246">
      <w:pPr>
        <w:spacing w:after="200" w:line="276" w:lineRule="auto"/>
        <w:rPr>
          <w:rFonts w:ascii="PT Astra Serif" w:hAnsi="PT Astra Serif"/>
          <w:bCs/>
          <w:sz w:val="28"/>
          <w:szCs w:val="28"/>
        </w:rPr>
      </w:pPr>
    </w:p>
    <w:p w:rsidR="001E0246" w:rsidRDefault="001E0246">
      <w:pPr>
        <w:rPr>
          <w:rFonts w:ascii="PT Astra Serif" w:hAnsi="PT Astra Serif"/>
          <w:bCs/>
          <w:sz w:val="28"/>
          <w:szCs w:val="28"/>
        </w:rPr>
      </w:pPr>
    </w:p>
    <w:p w:rsidR="001E0246" w:rsidRDefault="001E0246">
      <w:pPr>
        <w:rPr>
          <w:rFonts w:ascii="PT Astra Serif" w:hAnsi="PT Astra Serif"/>
          <w:bCs/>
          <w:sz w:val="28"/>
          <w:szCs w:val="28"/>
        </w:rPr>
      </w:pPr>
    </w:p>
    <w:p w:rsidR="001E0246" w:rsidRDefault="001E0246">
      <w:pPr>
        <w:rPr>
          <w:rFonts w:ascii="PT Astra Serif" w:hAnsi="PT Astra Serif"/>
          <w:bCs/>
          <w:sz w:val="28"/>
          <w:szCs w:val="28"/>
        </w:rPr>
      </w:pPr>
    </w:p>
    <w:p w:rsidR="001E0246" w:rsidRDefault="001E0246">
      <w:pPr>
        <w:pStyle w:val="ConsPlusNormal"/>
        <w:jc w:val="both"/>
        <w:rPr>
          <w:rFonts w:ascii="PT Astra Serif" w:hAnsi="PT Astra Serif"/>
          <w:bCs/>
          <w:sz w:val="28"/>
          <w:szCs w:val="28"/>
        </w:rPr>
      </w:pPr>
    </w:p>
    <w:p w:rsidR="001E0246" w:rsidRDefault="006B34FF">
      <w:pPr>
        <w:pStyle w:val="ConsPlusNormal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291465</wp:posOffset>
                </wp:positionH>
                <wp:positionV relativeFrom="paragraph">
                  <wp:posOffset>-658495</wp:posOffset>
                </wp:positionV>
                <wp:extent cx="197485" cy="45720"/>
                <wp:effectExtent l="0" t="0" r="0" b="0"/>
                <wp:wrapNone/>
                <wp:docPr id="7" name="Врезка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40" cy="45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E0246" w:rsidRDefault="001E0246">
                            <w:pPr>
                              <w:pStyle w:val="aff"/>
                              <w:rPr>
                                <w:rFonts w:ascii="Calibri" w:hAnsi="Calibri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tIns="720" bIns="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4" o:spid="_x0000_s1027" style="position:absolute;left:0;text-align:left;margin-left:22.95pt;margin-top:-51.85pt;width:15.55pt;height:3.6pt;z-index: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" stroked="f" strokeweight="0">
                <v:textbox inset=",.02mm,,.02mm">
                  <w:txbxContent>
                    <w:p w:rsidR="001E0246" w:rsidRDefault="001E0246">
                      <w:pPr>
                        <w:pStyle w:val="aff"/>
                        <w:rPr>
                          <w:rFonts w:ascii="Calibri" w:hAnsi="Calibri"/>
                          <w:i/>
                          <w:color w:val="000000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E0246" w:rsidRDefault="006B34FF">
      <w:pPr>
        <w:pStyle w:val="ConsPlusTitle"/>
        <w:jc w:val="center"/>
        <w:rPr>
          <w:rFonts w:ascii="PT Astra Serif" w:hAnsi="PT Astra Serif"/>
          <w:b w:val="0"/>
          <w:bCs/>
          <w:sz w:val="28"/>
          <w:szCs w:val="28"/>
        </w:rPr>
      </w:pPr>
      <w:r>
        <w:rPr>
          <w:rFonts w:ascii="PT Astra Serif" w:hAnsi="PT Astra Serif"/>
          <w:b w:val="0"/>
          <w:bCs/>
          <w:sz w:val="28"/>
          <w:szCs w:val="28"/>
        </w:rPr>
        <w:t>ГРАНИЦЫ</w:t>
      </w:r>
    </w:p>
    <w:p w:rsidR="001E0246" w:rsidRDefault="006B34FF">
      <w:pPr>
        <w:ind w:firstLine="708"/>
        <w:jc w:val="center"/>
        <w:rPr>
          <w:rFonts w:ascii="PT Astra Serif" w:eastAsia="Calibri" w:hAnsi="PT Astra Serif"/>
          <w:bCs/>
          <w:sz w:val="28"/>
          <w:szCs w:val="28"/>
          <w:lang w:eastAsia="en-US"/>
        </w:rPr>
      </w:pPr>
      <w:r>
        <w:rPr>
          <w:rFonts w:ascii="PT Astra Serif" w:hAnsi="PT Astra Serif"/>
          <w:bCs/>
          <w:sz w:val="28"/>
          <w:szCs w:val="28"/>
        </w:rPr>
        <w:t xml:space="preserve">территории выявленного объекта </w:t>
      </w:r>
      <w:bookmarkStart w:id="12" w:name="_Hlk200459463"/>
      <w:r>
        <w:rPr>
          <w:rFonts w:ascii="PT Astra Serif" w:hAnsi="PT Astra Serif"/>
          <w:bCs/>
          <w:sz w:val="28"/>
          <w:szCs w:val="28"/>
        </w:rPr>
        <w:t>археологического</w:t>
      </w:r>
      <w:bookmarkEnd w:id="12"/>
      <w:r>
        <w:rPr>
          <w:rFonts w:ascii="PT Astra Serif" w:hAnsi="PT Astra Serif"/>
          <w:bCs/>
          <w:sz w:val="28"/>
          <w:szCs w:val="28"/>
        </w:rPr>
        <w:t xml:space="preserve"> наследия 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>«Клин 2, курганный могильник»</w:t>
      </w:r>
    </w:p>
    <w:p w:rsidR="001E0246" w:rsidRDefault="001E0246">
      <w:pPr>
        <w:ind w:firstLine="708"/>
        <w:jc w:val="center"/>
        <w:rPr>
          <w:rFonts w:ascii="PT Astra Serif" w:hAnsi="PT Astra Serif"/>
          <w:bCs/>
          <w:sz w:val="28"/>
          <w:szCs w:val="28"/>
          <w:highlight w:val="yellow"/>
        </w:rPr>
      </w:pPr>
    </w:p>
    <w:p w:rsidR="001E0246" w:rsidRDefault="006B34FF">
      <w:pPr>
        <w:ind w:firstLine="708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1. Схема границ территории выявленного объекта археологического наследия 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>«Клин 2, курганный могильник» (далее – выявленный объект археологического наследия), расположенного на земельном участке в 2,5 км к северо-востоку от с. Клин Николаевского района Ульяновской области:</w:t>
      </w:r>
    </w:p>
    <w:p w:rsidR="001E0246" w:rsidRDefault="001E0246">
      <w:pPr>
        <w:pStyle w:val="ConsPlusTitle"/>
        <w:outlineLvl w:val="1"/>
        <w:rPr>
          <w:rFonts w:ascii="PT Astra Serif" w:hAnsi="PT Astra Serif"/>
          <w:b w:val="0"/>
          <w:bCs/>
          <w:sz w:val="28"/>
          <w:szCs w:val="28"/>
          <w:highlight w:val="yellow"/>
        </w:rPr>
      </w:pPr>
    </w:p>
    <w:p w:rsidR="00BF5D90" w:rsidRDefault="00BF5D90">
      <w:pPr>
        <w:pStyle w:val="ConsPlusTitle"/>
        <w:outlineLvl w:val="1"/>
        <w:rPr>
          <w:noProof/>
        </w:rPr>
      </w:pPr>
      <w:bookmarkStart w:id="13" w:name="_GoBack"/>
      <w:bookmarkEnd w:id="13"/>
    </w:p>
    <w:p w:rsidR="00BF5D90" w:rsidRDefault="00BF5D90" w:rsidP="00BF5D90">
      <w:pPr>
        <w:pStyle w:val="ConsPlusTitle"/>
        <w:ind w:firstLine="540"/>
        <w:jc w:val="center"/>
        <w:outlineLvl w:val="1"/>
        <w:rPr>
          <w:rFonts w:ascii="PT Astra Serif" w:hAnsi="PT Astra Serif"/>
          <w:b w:val="0"/>
          <w:sz w:val="28"/>
          <w:szCs w:val="28"/>
          <w:highlight w:val="yellow"/>
        </w:rPr>
      </w:pPr>
    </w:p>
    <w:p w:rsidR="00BF5D90" w:rsidRDefault="00BF5D90" w:rsidP="00BF5D90">
      <w:pPr>
        <w:pStyle w:val="ConsPlusTitle"/>
        <w:ind w:firstLine="540"/>
        <w:jc w:val="center"/>
        <w:outlineLvl w:val="1"/>
        <w:rPr>
          <w:rFonts w:ascii="PT Astra Serif" w:hAnsi="PT Astra Serif"/>
          <w:sz w:val="28"/>
          <w:szCs w:val="28"/>
        </w:rPr>
      </w:pPr>
      <w:r w:rsidRPr="0029278F">
        <w:rPr>
          <w:rFonts w:ascii="PT Astra Serif" w:hAnsi="PT Astra Serif"/>
          <w:b w:val="0"/>
          <w:sz w:val="28"/>
          <w:szCs w:val="28"/>
        </w:rPr>
        <w:t xml:space="preserve">Не приводится (в соответствии с приказом Министерства культуры Российской Федерации от 01.09.2015 № 2328 «Об утверждении перечня отдельных сведений об объектах археологического наследия, которые </w:t>
      </w:r>
      <w:r w:rsidRPr="0029278F">
        <w:rPr>
          <w:rFonts w:ascii="PT Astra Serif" w:hAnsi="PT Astra Serif"/>
          <w:b w:val="0"/>
          <w:sz w:val="28"/>
          <w:szCs w:val="28"/>
        </w:rPr>
        <w:br/>
        <w:t>не подлежат опубликованию»)</w:t>
      </w:r>
    </w:p>
    <w:p w:rsidR="00BF5D90" w:rsidRDefault="00BF5D90">
      <w:pPr>
        <w:pStyle w:val="ConsPlusTitle"/>
        <w:outlineLvl w:val="1"/>
        <w:rPr>
          <w:noProof/>
        </w:rPr>
      </w:pPr>
    </w:p>
    <w:p w:rsidR="00BF5D90" w:rsidRDefault="00BF5D90">
      <w:pPr>
        <w:pStyle w:val="ConsPlusTitle"/>
        <w:outlineLvl w:val="1"/>
        <w:rPr>
          <w:noProof/>
        </w:rPr>
      </w:pPr>
    </w:p>
    <w:p w:rsidR="001E0246" w:rsidRDefault="001E0246">
      <w:pPr>
        <w:pStyle w:val="ConsPlusTitle"/>
        <w:outlineLvl w:val="1"/>
        <w:rPr>
          <w:rFonts w:ascii="PT Astra Serif" w:hAnsi="PT Astra Serif"/>
          <w:b w:val="0"/>
          <w:bCs/>
          <w:sz w:val="28"/>
          <w:szCs w:val="28"/>
          <w:highlight w:val="yellow"/>
        </w:rPr>
      </w:pPr>
    </w:p>
    <w:p w:rsidR="001E0246" w:rsidRDefault="001E0246">
      <w:pPr>
        <w:pStyle w:val="ConsPlusTitle"/>
        <w:outlineLvl w:val="1"/>
        <w:rPr>
          <w:rFonts w:ascii="PT Astra Serif" w:hAnsi="PT Astra Serif"/>
          <w:b w:val="0"/>
          <w:bCs/>
          <w:sz w:val="28"/>
          <w:szCs w:val="28"/>
          <w:highlight w:val="yellow"/>
        </w:rPr>
      </w:pPr>
    </w:p>
    <w:p w:rsidR="001E0246" w:rsidRDefault="006B34FF">
      <w:pPr>
        <w:pStyle w:val="ConsPlusTitle"/>
        <w:ind w:firstLine="540"/>
        <w:jc w:val="both"/>
        <w:outlineLvl w:val="1"/>
        <w:rPr>
          <w:rFonts w:ascii="PT Astra Serif" w:hAnsi="PT Astra Serif"/>
          <w:b w:val="0"/>
          <w:bCs/>
          <w:sz w:val="28"/>
          <w:szCs w:val="28"/>
        </w:rPr>
      </w:pPr>
      <w:r>
        <w:rPr>
          <w:rFonts w:ascii="PT Astra Serif" w:hAnsi="PT Astra Serif"/>
          <w:b w:val="0"/>
          <w:bCs/>
          <w:sz w:val="28"/>
          <w:szCs w:val="28"/>
        </w:rPr>
        <w:t>2. Координаты характерных точек границ территории выявленного объекта археологического наследия:</w:t>
      </w:r>
    </w:p>
    <w:p w:rsidR="006B34FF" w:rsidRDefault="006B34FF">
      <w:pPr>
        <w:pStyle w:val="ConsPlusTitle"/>
        <w:ind w:firstLine="540"/>
        <w:jc w:val="both"/>
        <w:outlineLvl w:val="1"/>
        <w:rPr>
          <w:rFonts w:ascii="PT Astra Serif" w:hAnsi="PT Astra Serif"/>
          <w:b w:val="0"/>
          <w:bCs/>
          <w:sz w:val="28"/>
          <w:szCs w:val="28"/>
        </w:rPr>
      </w:pPr>
    </w:p>
    <w:p w:rsidR="00BF5D90" w:rsidRPr="00BF5D90" w:rsidRDefault="00BF5D90" w:rsidP="00BF5D90">
      <w:pPr>
        <w:pStyle w:val="ConsPlusTitle"/>
        <w:ind w:firstLine="540"/>
        <w:jc w:val="both"/>
        <w:outlineLvl w:val="1"/>
        <w:rPr>
          <w:rFonts w:ascii="PT Astra Serif" w:hAnsi="PT Astra Serif"/>
          <w:b w:val="0"/>
          <w:bCs/>
          <w:sz w:val="28"/>
          <w:szCs w:val="28"/>
        </w:rPr>
      </w:pPr>
    </w:p>
    <w:p w:rsidR="00BF5D90" w:rsidRPr="00BF5D90" w:rsidRDefault="00BF5D90" w:rsidP="00BF5D90">
      <w:pPr>
        <w:pStyle w:val="ConsPlusTitle"/>
        <w:ind w:firstLine="540"/>
        <w:jc w:val="both"/>
        <w:outlineLvl w:val="1"/>
        <w:rPr>
          <w:rFonts w:ascii="PT Astra Serif" w:hAnsi="PT Astra Serif"/>
          <w:b w:val="0"/>
          <w:bCs/>
          <w:sz w:val="28"/>
          <w:szCs w:val="28"/>
        </w:rPr>
      </w:pPr>
      <w:proofErr w:type="gramStart"/>
      <w:r w:rsidRPr="00BF5D90">
        <w:rPr>
          <w:rFonts w:ascii="PT Astra Serif" w:hAnsi="PT Astra Serif"/>
          <w:b w:val="0"/>
          <w:bCs/>
          <w:sz w:val="28"/>
          <w:szCs w:val="28"/>
        </w:rPr>
        <w:t>Не привод</w:t>
      </w:r>
      <w:r>
        <w:rPr>
          <w:rFonts w:ascii="PT Astra Serif" w:hAnsi="PT Astra Serif"/>
          <w:b w:val="0"/>
          <w:bCs/>
          <w:sz w:val="28"/>
          <w:szCs w:val="28"/>
        </w:rPr>
        <w:t>я</w:t>
      </w:r>
      <w:r w:rsidRPr="00BF5D90">
        <w:rPr>
          <w:rFonts w:ascii="PT Astra Serif" w:hAnsi="PT Astra Serif"/>
          <w:b w:val="0"/>
          <w:bCs/>
          <w:sz w:val="28"/>
          <w:szCs w:val="28"/>
        </w:rPr>
        <w:t xml:space="preserve">тся (в соответствии с приказом Министерства культуры Российской Федерации от 01.09.2015 № 2328 «Об утверждении перечня отдельных сведений об объектах археологического наследия, которые </w:t>
      </w:r>
      <w:proofErr w:type="gramEnd"/>
    </w:p>
    <w:p w:rsidR="001E0246" w:rsidRDefault="00BF5D90" w:rsidP="00BF5D90">
      <w:pPr>
        <w:pStyle w:val="ConsPlusTitle"/>
        <w:ind w:firstLine="540"/>
        <w:jc w:val="both"/>
        <w:outlineLvl w:val="1"/>
        <w:rPr>
          <w:rFonts w:ascii="PT Astra Serif" w:hAnsi="PT Astra Serif"/>
          <w:b w:val="0"/>
          <w:bCs/>
          <w:sz w:val="28"/>
          <w:szCs w:val="28"/>
        </w:rPr>
      </w:pPr>
      <w:r w:rsidRPr="00BF5D90">
        <w:rPr>
          <w:rFonts w:ascii="PT Astra Serif" w:hAnsi="PT Astra Serif"/>
          <w:b w:val="0"/>
          <w:bCs/>
          <w:sz w:val="28"/>
          <w:szCs w:val="28"/>
        </w:rPr>
        <w:t>не подлежат опубликованию»)</w:t>
      </w:r>
    </w:p>
    <w:p w:rsidR="001E0246" w:rsidRDefault="006B34FF">
      <w:pPr>
        <w:tabs>
          <w:tab w:val="left" w:pos="3765"/>
        </w:tabs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ab/>
      </w:r>
    </w:p>
    <w:p w:rsidR="001E0246" w:rsidRDefault="006B34FF">
      <w:pPr>
        <w:tabs>
          <w:tab w:val="left" w:pos="3765"/>
        </w:tabs>
        <w:jc w:val="center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_________________</w:t>
      </w:r>
    </w:p>
    <w:sectPr w:rsidR="001E0246">
      <w:headerReference w:type="default" r:id="rId13"/>
      <w:headerReference w:type="first" r:id="rId14"/>
      <w:pgSz w:w="11906" w:h="16838"/>
      <w:pgMar w:top="1134" w:right="850" w:bottom="1134" w:left="1701" w:header="70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5DB" w:rsidRDefault="006B34FF">
      <w:r>
        <w:separator/>
      </w:r>
    </w:p>
  </w:endnote>
  <w:endnote w:type="continuationSeparator" w:id="0">
    <w:p w:rsidR="000A55DB" w:rsidRDefault="006B3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5DB" w:rsidRDefault="006B34FF">
      <w:r>
        <w:separator/>
      </w:r>
    </w:p>
  </w:footnote>
  <w:footnote w:type="continuationSeparator" w:id="0">
    <w:p w:rsidR="000A55DB" w:rsidRDefault="006B34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246" w:rsidRDefault="001E0246">
    <w:pPr>
      <w:pStyle w:val="af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246" w:rsidRDefault="006B34FF">
    <w:pPr>
      <w:pStyle w:val="afa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fldChar w:fldCharType="begin"/>
    </w:r>
    <w:r>
      <w:rPr>
        <w:rFonts w:ascii="PT Astra Serif" w:hAnsi="PT Astra Serif"/>
        <w:sz w:val="28"/>
        <w:szCs w:val="28"/>
      </w:rPr>
      <w:instrText xml:space="preserve"> PAGE </w:instrText>
    </w:r>
    <w:r>
      <w:rPr>
        <w:rFonts w:ascii="PT Astra Serif" w:hAnsi="PT Astra Serif"/>
        <w:sz w:val="28"/>
        <w:szCs w:val="28"/>
      </w:rPr>
      <w:fldChar w:fldCharType="separate"/>
    </w:r>
    <w:r>
      <w:rPr>
        <w:rFonts w:ascii="PT Astra Serif" w:hAnsi="PT Astra Serif"/>
        <w:sz w:val="28"/>
        <w:szCs w:val="28"/>
      </w:rPr>
      <w:t>2</w:t>
    </w:r>
    <w:r>
      <w:rPr>
        <w:rFonts w:ascii="PT Astra Serif" w:hAnsi="PT Astra Serif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246" w:rsidRDefault="001E0246">
    <w:pPr>
      <w:pStyle w:val="afa"/>
      <w:jc w:val="center"/>
    </w:pPr>
  </w:p>
  <w:p w:rsidR="001E0246" w:rsidRDefault="001E0246">
    <w:pPr>
      <w:pStyle w:val="af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246" w:rsidRDefault="006B34FF">
    <w:pPr>
      <w:pStyle w:val="afa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fldChar w:fldCharType="begin"/>
    </w:r>
    <w:r>
      <w:rPr>
        <w:rFonts w:ascii="PT Astra Serif" w:hAnsi="PT Astra Serif"/>
        <w:sz w:val="28"/>
        <w:szCs w:val="28"/>
      </w:rPr>
      <w:instrText xml:space="preserve"> PAGE </w:instrText>
    </w:r>
    <w:r>
      <w:rPr>
        <w:rFonts w:ascii="PT Astra Serif" w:hAnsi="PT Astra Serif"/>
        <w:sz w:val="28"/>
        <w:szCs w:val="28"/>
      </w:rPr>
      <w:fldChar w:fldCharType="separate"/>
    </w:r>
    <w:r w:rsidR="00BF5D90">
      <w:rPr>
        <w:rFonts w:ascii="PT Astra Serif" w:hAnsi="PT Astra Serif"/>
        <w:noProof/>
        <w:sz w:val="28"/>
        <w:szCs w:val="28"/>
      </w:rPr>
      <w:t>3</w:t>
    </w:r>
    <w:r>
      <w:rPr>
        <w:rFonts w:ascii="PT Astra Serif" w:hAnsi="PT Astra Serif"/>
        <w:sz w:val="28"/>
        <w:szCs w:val="28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246" w:rsidRDefault="001E0246">
    <w:pPr>
      <w:pStyle w:val="afa"/>
      <w:jc w:val="center"/>
    </w:pPr>
  </w:p>
  <w:p w:rsidR="001E0246" w:rsidRDefault="001E0246">
    <w:pPr>
      <w:pStyle w:val="afa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246" w:rsidRDefault="006B34FF">
    <w:pPr>
      <w:pStyle w:val="afa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t>2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246" w:rsidRDefault="001E0246">
    <w:pPr>
      <w:pStyle w:val="afa"/>
      <w:jc w:val="center"/>
    </w:pPr>
  </w:p>
  <w:p w:rsidR="001E0246" w:rsidRDefault="001E0246">
    <w:pPr>
      <w:pStyle w:val="a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805B1"/>
    <w:multiLevelType w:val="multilevel"/>
    <w:tmpl w:val="041A92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D353260"/>
    <w:multiLevelType w:val="multilevel"/>
    <w:tmpl w:val="ABB25CA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246"/>
    <w:rsid w:val="000A55DB"/>
    <w:rsid w:val="001E0246"/>
    <w:rsid w:val="006B34FF"/>
    <w:rsid w:val="008279A2"/>
    <w:rsid w:val="00BC24C0"/>
    <w:rsid w:val="00BF5D90"/>
    <w:rsid w:val="00E6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8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qFormat/>
    <w:pPr>
      <w:keepNext/>
      <w:jc w:val="center"/>
      <w:outlineLvl w:val="1"/>
    </w:pPr>
    <w:rPr>
      <w:b/>
      <w:color w:val="FF0000"/>
      <w:sz w:val="32"/>
      <w:szCs w:val="32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character" w:customStyle="1" w:styleId="a8">
    <w:name w:val="Текст выноски Знак"/>
    <w:basedOn w:val="a0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uiPriority w:val="99"/>
    <w:qFormat/>
  </w:style>
  <w:style w:type="character" w:customStyle="1" w:styleId="aa">
    <w:name w:val="Нижний колонтитул Знак"/>
    <w:basedOn w:val="a0"/>
    <w:uiPriority w:val="99"/>
    <w:qFormat/>
  </w:style>
  <w:style w:type="character" w:customStyle="1" w:styleId="20">
    <w:name w:val="Заголовок 2 Знак"/>
    <w:basedOn w:val="a0"/>
    <w:qFormat/>
    <w:rPr>
      <w:rFonts w:ascii="Times New Roman" w:eastAsia="Times New Roman" w:hAnsi="Times New Roman" w:cs="Times New Roman"/>
      <w:b/>
      <w:color w:val="FF0000"/>
      <w:sz w:val="32"/>
      <w:szCs w:val="32"/>
    </w:rPr>
  </w:style>
  <w:style w:type="character" w:customStyle="1" w:styleId="ab">
    <w:name w:val="Текст Знак"/>
    <w:basedOn w:val="a0"/>
    <w:uiPriority w:val="99"/>
    <w:qFormat/>
    <w:rPr>
      <w:rFonts w:ascii="Consolas" w:eastAsia="Calibri" w:hAnsi="Consolas" w:cs="Times New Roman"/>
      <w:sz w:val="21"/>
      <w:szCs w:val="21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ascii="PT Astra Serif" w:hAnsi="PT Astra Serif" w:cs="Noto Sans Devanagari"/>
    </w:rPr>
  </w:style>
  <w:style w:type="paragraph" w:styleId="af">
    <w:name w:val="caption"/>
    <w:basedOn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0">
    <w:name w:val="index heading"/>
    <w:basedOn w:val="af1"/>
  </w:style>
  <w:style w:type="paragraph" w:styleId="af1">
    <w:name w:val="Title"/>
    <w:basedOn w:val="a"/>
    <w:next w:val="ad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2">
    <w:name w:val="No Spacing"/>
    <w:uiPriority w:val="1"/>
    <w:qFormat/>
  </w:style>
  <w:style w:type="paragraph" w:styleId="af3">
    <w:name w:val="Subtitle"/>
    <w:basedOn w:val="a"/>
    <w:uiPriority w:val="11"/>
    <w:qFormat/>
    <w:pPr>
      <w:spacing w:before="200" w:after="200"/>
    </w:pPr>
  </w:style>
  <w:style w:type="paragraph" w:styleId="21">
    <w:name w:val="Quote"/>
    <w:basedOn w:val="a"/>
    <w:uiPriority w:val="29"/>
    <w:qFormat/>
    <w:pPr>
      <w:ind w:left="720" w:right="720"/>
    </w:pPr>
    <w:rPr>
      <w:i/>
    </w:rPr>
  </w:style>
  <w:style w:type="paragraph" w:styleId="af4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/>
      <w:ind w:left="720" w:right="720"/>
    </w:pPr>
    <w:rPr>
      <w:i/>
    </w:rPr>
  </w:style>
  <w:style w:type="paragraph" w:styleId="af5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6">
    <w:name w:val="endnote text"/>
    <w:basedOn w:val="a"/>
    <w:uiPriority w:val="99"/>
    <w:semiHidden/>
    <w:unhideWhenUsed/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qFormat/>
    <w:pPr>
      <w:spacing w:after="200" w:line="276" w:lineRule="auto"/>
    </w:pPr>
  </w:style>
  <w:style w:type="paragraph" w:styleId="af8">
    <w:name w:val="table of figures"/>
    <w:basedOn w:val="a"/>
    <w:uiPriority w:val="99"/>
    <w:unhideWhenUsed/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qFormat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pPr>
      <w:widowControl w:val="0"/>
    </w:pPr>
    <w:rPr>
      <w:rFonts w:eastAsia="Times New Roman" w:cs="Calibri"/>
      <w:b/>
      <w:szCs w:val="20"/>
      <w:lang w:eastAsia="ru-RU"/>
    </w:rPr>
  </w:style>
  <w:style w:type="paragraph" w:styleId="af9">
    <w:name w:val="Balloon Text"/>
    <w:basedOn w:val="a"/>
    <w:uiPriority w:val="99"/>
    <w:semiHidden/>
    <w:unhideWhenUsed/>
    <w:qFormat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HeaderandFooter">
    <w:name w:val="Header and Footer"/>
    <w:basedOn w:val="a"/>
    <w:qFormat/>
  </w:style>
  <w:style w:type="paragraph" w:styleId="afa">
    <w:name w:val="header"/>
    <w:basedOn w:val="a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b">
    <w:name w:val="footer"/>
    <w:basedOn w:val="a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c">
    <w:name w:val="Normal (Web)"/>
    <w:basedOn w:val="a"/>
    <w:unhideWhenUsed/>
    <w:qFormat/>
    <w:pPr>
      <w:spacing w:beforeAutospacing="1" w:after="119"/>
    </w:pPr>
  </w:style>
  <w:style w:type="paragraph" w:styleId="afd">
    <w:name w:val="List Paragraph"/>
    <w:basedOn w:val="a"/>
    <w:uiPriority w:val="34"/>
    <w:qFormat/>
    <w:pPr>
      <w:ind w:left="720"/>
      <w:contextualSpacing/>
    </w:pPr>
    <w:rPr>
      <w:sz w:val="28"/>
      <w:szCs w:val="20"/>
    </w:rPr>
  </w:style>
  <w:style w:type="paragraph" w:customStyle="1" w:styleId="ListParagraph1">
    <w:name w:val="List Paragraph1"/>
    <w:basedOn w:val="a"/>
    <w:uiPriority w:val="99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e">
    <w:name w:val="Plain Text"/>
    <w:basedOn w:val="a"/>
    <w:uiPriority w:val="99"/>
    <w:unhideWhenUsed/>
    <w:qFormat/>
    <w:rPr>
      <w:rFonts w:ascii="Consolas" w:eastAsia="Calibri" w:hAnsi="Consolas"/>
      <w:sz w:val="21"/>
      <w:szCs w:val="21"/>
      <w:lang w:eastAsia="en-US"/>
    </w:rPr>
  </w:style>
  <w:style w:type="paragraph" w:customStyle="1" w:styleId="aff">
    <w:name w:val="Содержимое врезки"/>
    <w:basedOn w:val="a"/>
    <w:qFormat/>
  </w:style>
  <w:style w:type="paragraph" w:customStyle="1" w:styleId="aff0">
    <w:name w:val="Верхний колонтитул слева"/>
    <w:basedOn w:val="afa"/>
    <w:qFormat/>
  </w:style>
  <w:style w:type="paragraph" w:customStyle="1" w:styleId="aff1">
    <w:name w:val="Содержимое таблицы"/>
    <w:basedOn w:val="a"/>
    <w:qFormat/>
    <w:pPr>
      <w:widowControl w:val="0"/>
      <w:suppressLineNumbers/>
    </w:pPr>
  </w:style>
  <w:style w:type="paragraph" w:customStyle="1" w:styleId="aff2">
    <w:name w:val="Заголовок таблицы"/>
    <w:basedOn w:val="aff1"/>
    <w:qFormat/>
    <w:pPr>
      <w:jc w:val="center"/>
    </w:pPr>
    <w:rPr>
      <w:b/>
      <w:bCs/>
    </w:rPr>
  </w:style>
  <w:style w:type="numbering" w:customStyle="1" w:styleId="aff3">
    <w:name w:val="Без списка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8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qFormat/>
    <w:pPr>
      <w:keepNext/>
      <w:jc w:val="center"/>
      <w:outlineLvl w:val="1"/>
    </w:pPr>
    <w:rPr>
      <w:b/>
      <w:color w:val="FF0000"/>
      <w:sz w:val="32"/>
      <w:szCs w:val="32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character" w:customStyle="1" w:styleId="a8">
    <w:name w:val="Текст выноски Знак"/>
    <w:basedOn w:val="a0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uiPriority w:val="99"/>
    <w:qFormat/>
  </w:style>
  <w:style w:type="character" w:customStyle="1" w:styleId="aa">
    <w:name w:val="Нижний колонтитул Знак"/>
    <w:basedOn w:val="a0"/>
    <w:uiPriority w:val="99"/>
    <w:qFormat/>
  </w:style>
  <w:style w:type="character" w:customStyle="1" w:styleId="20">
    <w:name w:val="Заголовок 2 Знак"/>
    <w:basedOn w:val="a0"/>
    <w:qFormat/>
    <w:rPr>
      <w:rFonts w:ascii="Times New Roman" w:eastAsia="Times New Roman" w:hAnsi="Times New Roman" w:cs="Times New Roman"/>
      <w:b/>
      <w:color w:val="FF0000"/>
      <w:sz w:val="32"/>
      <w:szCs w:val="32"/>
    </w:rPr>
  </w:style>
  <w:style w:type="character" w:customStyle="1" w:styleId="ab">
    <w:name w:val="Текст Знак"/>
    <w:basedOn w:val="a0"/>
    <w:uiPriority w:val="99"/>
    <w:qFormat/>
    <w:rPr>
      <w:rFonts w:ascii="Consolas" w:eastAsia="Calibri" w:hAnsi="Consolas" w:cs="Times New Roman"/>
      <w:sz w:val="21"/>
      <w:szCs w:val="21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ascii="PT Astra Serif" w:hAnsi="PT Astra Serif" w:cs="Noto Sans Devanagari"/>
    </w:rPr>
  </w:style>
  <w:style w:type="paragraph" w:styleId="af">
    <w:name w:val="caption"/>
    <w:basedOn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0">
    <w:name w:val="index heading"/>
    <w:basedOn w:val="af1"/>
  </w:style>
  <w:style w:type="paragraph" w:styleId="af1">
    <w:name w:val="Title"/>
    <w:basedOn w:val="a"/>
    <w:next w:val="ad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2">
    <w:name w:val="No Spacing"/>
    <w:uiPriority w:val="1"/>
    <w:qFormat/>
  </w:style>
  <w:style w:type="paragraph" w:styleId="af3">
    <w:name w:val="Subtitle"/>
    <w:basedOn w:val="a"/>
    <w:uiPriority w:val="11"/>
    <w:qFormat/>
    <w:pPr>
      <w:spacing w:before="200" w:after="200"/>
    </w:pPr>
  </w:style>
  <w:style w:type="paragraph" w:styleId="21">
    <w:name w:val="Quote"/>
    <w:basedOn w:val="a"/>
    <w:uiPriority w:val="29"/>
    <w:qFormat/>
    <w:pPr>
      <w:ind w:left="720" w:right="720"/>
    </w:pPr>
    <w:rPr>
      <w:i/>
    </w:rPr>
  </w:style>
  <w:style w:type="paragraph" w:styleId="af4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/>
      <w:ind w:left="720" w:right="720"/>
    </w:pPr>
    <w:rPr>
      <w:i/>
    </w:rPr>
  </w:style>
  <w:style w:type="paragraph" w:styleId="af5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6">
    <w:name w:val="endnote text"/>
    <w:basedOn w:val="a"/>
    <w:uiPriority w:val="99"/>
    <w:semiHidden/>
    <w:unhideWhenUsed/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qFormat/>
    <w:pPr>
      <w:spacing w:after="200" w:line="276" w:lineRule="auto"/>
    </w:pPr>
  </w:style>
  <w:style w:type="paragraph" w:styleId="af8">
    <w:name w:val="table of figures"/>
    <w:basedOn w:val="a"/>
    <w:uiPriority w:val="99"/>
    <w:unhideWhenUsed/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qFormat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pPr>
      <w:widowControl w:val="0"/>
    </w:pPr>
    <w:rPr>
      <w:rFonts w:eastAsia="Times New Roman" w:cs="Calibri"/>
      <w:b/>
      <w:szCs w:val="20"/>
      <w:lang w:eastAsia="ru-RU"/>
    </w:rPr>
  </w:style>
  <w:style w:type="paragraph" w:styleId="af9">
    <w:name w:val="Balloon Text"/>
    <w:basedOn w:val="a"/>
    <w:uiPriority w:val="99"/>
    <w:semiHidden/>
    <w:unhideWhenUsed/>
    <w:qFormat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HeaderandFooter">
    <w:name w:val="Header and Footer"/>
    <w:basedOn w:val="a"/>
    <w:qFormat/>
  </w:style>
  <w:style w:type="paragraph" w:styleId="afa">
    <w:name w:val="header"/>
    <w:basedOn w:val="a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b">
    <w:name w:val="footer"/>
    <w:basedOn w:val="a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c">
    <w:name w:val="Normal (Web)"/>
    <w:basedOn w:val="a"/>
    <w:unhideWhenUsed/>
    <w:qFormat/>
    <w:pPr>
      <w:spacing w:beforeAutospacing="1" w:after="119"/>
    </w:pPr>
  </w:style>
  <w:style w:type="paragraph" w:styleId="afd">
    <w:name w:val="List Paragraph"/>
    <w:basedOn w:val="a"/>
    <w:uiPriority w:val="34"/>
    <w:qFormat/>
    <w:pPr>
      <w:ind w:left="720"/>
      <w:contextualSpacing/>
    </w:pPr>
    <w:rPr>
      <w:sz w:val="28"/>
      <w:szCs w:val="20"/>
    </w:rPr>
  </w:style>
  <w:style w:type="paragraph" w:customStyle="1" w:styleId="ListParagraph1">
    <w:name w:val="List Paragraph1"/>
    <w:basedOn w:val="a"/>
    <w:uiPriority w:val="99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e">
    <w:name w:val="Plain Text"/>
    <w:basedOn w:val="a"/>
    <w:uiPriority w:val="99"/>
    <w:unhideWhenUsed/>
    <w:qFormat/>
    <w:rPr>
      <w:rFonts w:ascii="Consolas" w:eastAsia="Calibri" w:hAnsi="Consolas"/>
      <w:sz w:val="21"/>
      <w:szCs w:val="21"/>
      <w:lang w:eastAsia="en-US"/>
    </w:rPr>
  </w:style>
  <w:style w:type="paragraph" w:customStyle="1" w:styleId="aff">
    <w:name w:val="Содержимое врезки"/>
    <w:basedOn w:val="a"/>
    <w:qFormat/>
  </w:style>
  <w:style w:type="paragraph" w:customStyle="1" w:styleId="aff0">
    <w:name w:val="Верхний колонтитул слева"/>
    <w:basedOn w:val="afa"/>
    <w:qFormat/>
  </w:style>
  <w:style w:type="paragraph" w:customStyle="1" w:styleId="aff1">
    <w:name w:val="Содержимое таблицы"/>
    <w:basedOn w:val="a"/>
    <w:qFormat/>
    <w:pPr>
      <w:widowControl w:val="0"/>
      <w:suppressLineNumbers/>
    </w:pPr>
  </w:style>
  <w:style w:type="paragraph" w:customStyle="1" w:styleId="aff2">
    <w:name w:val="Заголовок таблицы"/>
    <w:basedOn w:val="aff1"/>
    <w:qFormat/>
    <w:pPr>
      <w:jc w:val="center"/>
    </w:pPr>
    <w:rPr>
      <w:b/>
      <w:bCs/>
    </w:rPr>
  </w:style>
  <w:style w:type="numbering" w:customStyle="1" w:styleId="aff3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vedkonsultant</dc:creator>
  <cp:lastModifiedBy>Чижова Яна Николаевна</cp:lastModifiedBy>
  <cp:revision>3</cp:revision>
  <cp:lastPrinted>2025-08-22T08:37:00Z</cp:lastPrinted>
  <dcterms:created xsi:type="dcterms:W3CDTF">2025-08-29T07:31:00Z</dcterms:created>
  <dcterms:modified xsi:type="dcterms:W3CDTF">2025-08-29T07:32:00Z</dcterms:modified>
  <dc:language>ru-RU</dc:language>
</cp:coreProperties>
</file>