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A6" w:rsidRPr="00993DC9" w:rsidRDefault="008214A6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8B5E26" w:rsidRDefault="008B5E26" w:rsidP="008B5E26">
      <w:pPr>
        <w:pStyle w:val="Standard"/>
        <w:shd w:val="clear" w:color="auto" w:fill="FFFFFF" w:themeFill="background1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B5E26" w:rsidRPr="00894B1D" w:rsidRDefault="008B5E26" w:rsidP="008B5E26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894B1D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ПРАВИТЕЛЬСТВО УЛЬЯНОВСКОЙ ОБЛАСТИ</w:t>
      </w:r>
    </w:p>
    <w:p w:rsidR="008B5E26" w:rsidRPr="00894B1D" w:rsidRDefault="008B5E26" w:rsidP="008B5E26">
      <w:pPr>
        <w:pStyle w:val="FORMATTEXT"/>
        <w:jc w:val="center"/>
        <w:rPr>
          <w:rFonts w:ascii="PT Astra Serif" w:hAnsi="PT Astra Serif" w:cs="PT Astra Serif"/>
          <w:b/>
          <w:color w:val="000000" w:themeColor="text1"/>
          <w:sz w:val="28"/>
          <w:szCs w:val="28"/>
        </w:rPr>
      </w:pPr>
    </w:p>
    <w:p w:rsidR="008B5E26" w:rsidRPr="00894B1D" w:rsidRDefault="008B5E26" w:rsidP="008B5E26">
      <w:pPr>
        <w:pStyle w:val="FORMATTEXT"/>
        <w:jc w:val="center"/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</w:pPr>
      <w:r w:rsidRPr="00894B1D">
        <w:rPr>
          <w:rFonts w:ascii="PT Astra Serif" w:hAnsi="PT Astra Serif" w:cs="PT Astra Serif"/>
          <w:b/>
          <w:bCs/>
          <w:color w:val="000000" w:themeColor="text1"/>
          <w:sz w:val="28"/>
          <w:szCs w:val="28"/>
        </w:rPr>
        <w:t>П О С Т А Н О В Л Е Н И Е</w:t>
      </w:r>
    </w:p>
    <w:p w:rsidR="008214A6" w:rsidRPr="00894B1D" w:rsidRDefault="008214A6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8214A6" w:rsidRPr="00894B1D" w:rsidRDefault="008214A6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8214A6" w:rsidRPr="00894B1D" w:rsidRDefault="008214A6" w:rsidP="00993DC9">
      <w:pPr>
        <w:pStyle w:val="Standard"/>
        <w:shd w:val="clear" w:color="auto" w:fill="FFFFFF" w:themeFill="background1"/>
        <w:rPr>
          <w:rFonts w:ascii="PT Astra Serif" w:hAnsi="PT Astra Serif"/>
          <w:b/>
          <w:sz w:val="28"/>
          <w:szCs w:val="28"/>
        </w:rPr>
      </w:pPr>
    </w:p>
    <w:p w:rsidR="008214A6" w:rsidRPr="00894B1D" w:rsidRDefault="008214A6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8214A6" w:rsidRPr="00894B1D" w:rsidRDefault="008214A6" w:rsidP="00993DC9">
      <w:pPr>
        <w:pStyle w:val="Standard"/>
        <w:shd w:val="clear" w:color="auto" w:fill="FFFFFF" w:themeFill="background1"/>
        <w:rPr>
          <w:rFonts w:ascii="PT Astra Serif" w:hAnsi="PT Astra Serif"/>
          <w:b/>
          <w:sz w:val="28"/>
          <w:szCs w:val="28"/>
        </w:rPr>
      </w:pPr>
    </w:p>
    <w:p w:rsidR="008214A6" w:rsidRPr="00894B1D" w:rsidRDefault="008214A6">
      <w:pPr>
        <w:pStyle w:val="Standard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:rsidR="004C0C41" w:rsidRPr="00894B1D" w:rsidRDefault="009D3DD7" w:rsidP="00946171">
      <w:pPr>
        <w:pStyle w:val="FORMATTEXT"/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894B1D">
        <w:rPr>
          <w:rFonts w:ascii="PT Astra Serif" w:hAnsi="PT Astra Serif"/>
          <w:b/>
          <w:sz w:val="28"/>
          <w:szCs w:val="28"/>
        </w:rPr>
        <w:t>О внесении изменени</w:t>
      </w:r>
      <w:r w:rsidR="00946171" w:rsidRPr="00894B1D">
        <w:rPr>
          <w:rFonts w:ascii="PT Astra Serif" w:hAnsi="PT Astra Serif"/>
          <w:b/>
          <w:sz w:val="28"/>
          <w:szCs w:val="28"/>
        </w:rPr>
        <w:t>я</w:t>
      </w:r>
      <w:r w:rsidRPr="00894B1D">
        <w:rPr>
          <w:rFonts w:ascii="PT Astra Serif" w:hAnsi="PT Astra Serif"/>
          <w:b/>
          <w:sz w:val="28"/>
          <w:szCs w:val="28"/>
        </w:rPr>
        <w:t xml:space="preserve"> в </w:t>
      </w:r>
      <w:r w:rsidR="00946171" w:rsidRPr="00894B1D">
        <w:rPr>
          <w:rFonts w:ascii="PT Astra Serif" w:hAnsi="PT Astra Serif"/>
          <w:b/>
          <w:sz w:val="28"/>
          <w:szCs w:val="28"/>
        </w:rPr>
        <w:t xml:space="preserve">постановление </w:t>
      </w:r>
      <w:r w:rsidR="004C0C41" w:rsidRPr="00894B1D">
        <w:rPr>
          <w:rFonts w:ascii="PT Astra Serif" w:hAnsi="PT Astra Serif"/>
          <w:b/>
          <w:sz w:val="28"/>
          <w:szCs w:val="28"/>
        </w:rPr>
        <w:t>Правительства</w:t>
      </w:r>
    </w:p>
    <w:p w:rsidR="008214A6" w:rsidRPr="00894B1D" w:rsidRDefault="009D3DD7" w:rsidP="00946171">
      <w:pPr>
        <w:pStyle w:val="FORMATTEXT"/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894B1D">
        <w:rPr>
          <w:rFonts w:ascii="PT Astra Serif" w:hAnsi="PT Astra Serif"/>
          <w:b/>
          <w:sz w:val="28"/>
          <w:szCs w:val="28"/>
        </w:rPr>
        <w:t>Ульяновской области</w:t>
      </w:r>
      <w:r w:rsidR="00946171" w:rsidRPr="00894B1D">
        <w:rPr>
          <w:rFonts w:ascii="PT Astra Serif" w:hAnsi="PT Astra Serif"/>
          <w:b/>
          <w:sz w:val="28"/>
          <w:szCs w:val="28"/>
        </w:rPr>
        <w:t xml:space="preserve"> от 06.03.2014 № 84-П</w:t>
      </w:r>
    </w:p>
    <w:p w:rsidR="008214A6" w:rsidRPr="00894B1D" w:rsidRDefault="008214A6">
      <w:pPr>
        <w:pStyle w:val="Standard"/>
        <w:shd w:val="clear" w:color="auto" w:fill="FFFFFF" w:themeFill="background1"/>
        <w:jc w:val="center"/>
        <w:rPr>
          <w:rFonts w:ascii="PT Astra Serif" w:eastAsia="Calibri" w:hAnsi="PT Astra Serif" w:cs="PT Astra Serif"/>
          <w:b/>
          <w:sz w:val="28"/>
          <w:szCs w:val="28"/>
          <w:lang w:eastAsia="en-US"/>
        </w:rPr>
      </w:pPr>
    </w:p>
    <w:p w:rsidR="008214A6" w:rsidRPr="00894B1D" w:rsidRDefault="009D3DD7">
      <w:pPr>
        <w:pStyle w:val="Standard"/>
        <w:shd w:val="clear" w:color="auto" w:fill="FFFFFF" w:themeFill="background1"/>
        <w:tabs>
          <w:tab w:val="left" w:pos="993"/>
        </w:tabs>
        <w:ind w:firstLine="709"/>
        <w:jc w:val="both"/>
        <w:rPr>
          <w:rFonts w:hint="eastAsia"/>
        </w:rPr>
      </w:pPr>
      <w:r w:rsidRPr="00894B1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894B1D">
        <w:rPr>
          <w:rFonts w:ascii="PT Astra Serif" w:hAnsi="PT Astra Serif"/>
          <w:sz w:val="28"/>
          <w:szCs w:val="28"/>
        </w:rPr>
        <w:t>т</w:t>
      </w:r>
      <w:proofErr w:type="gramEnd"/>
      <w:r w:rsidRPr="00894B1D">
        <w:rPr>
          <w:rFonts w:ascii="PT Astra Serif" w:hAnsi="PT Astra Serif"/>
          <w:sz w:val="28"/>
          <w:szCs w:val="28"/>
        </w:rPr>
        <w:t xml:space="preserve"> а н о в л я е т:</w:t>
      </w:r>
    </w:p>
    <w:p w:rsidR="008214A6" w:rsidRPr="00894B1D" w:rsidRDefault="009D3DD7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1. Внести в Правила предоставления сельскохозяйственным</w:t>
      </w:r>
      <w:r w:rsidRPr="00894B1D">
        <w:rPr>
          <w:rFonts w:ascii="PT Astra Serif" w:hAnsi="PT Astra Serif"/>
          <w:sz w:val="28"/>
          <w:szCs w:val="28"/>
        </w:rPr>
        <w:br/>
        <w:t>товаропроизводителям субсидий из областного бюджета Ульяновской области</w:t>
      </w:r>
      <w:r w:rsidRPr="00894B1D">
        <w:rPr>
          <w:rFonts w:ascii="PT Astra Serif" w:hAnsi="PT Astra Serif"/>
          <w:sz w:val="28"/>
          <w:szCs w:val="28"/>
        </w:rPr>
        <w:br/>
        <w:t>в целях возмещения части их затрат, связанных с развитием свиноводства, птицеводства и скотоводства, утверждённые постановлением Правительства Ульяновской области от 06.03.2014 № 84-П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</w:t>
      </w:r>
      <w:r w:rsidRPr="00894B1D">
        <w:rPr>
          <w:rFonts w:ascii="PT Astra Serif" w:hAnsi="PT Astra Serif"/>
          <w:sz w:val="28"/>
          <w:szCs w:val="28"/>
        </w:rPr>
        <w:br/>
        <w:t xml:space="preserve">с развитием свиноводства, птицеводства и скотоводства», </w:t>
      </w:r>
      <w:r w:rsidR="00946171" w:rsidRPr="00894B1D">
        <w:rPr>
          <w:rFonts w:ascii="PT Astra Serif" w:hAnsi="PT Astra Serif"/>
          <w:sz w:val="28"/>
          <w:szCs w:val="28"/>
        </w:rPr>
        <w:t>изменение, изложив их в следующей редакции</w:t>
      </w:r>
      <w:r w:rsidRPr="00894B1D">
        <w:rPr>
          <w:rFonts w:ascii="PT Astra Serif" w:hAnsi="PT Astra Serif"/>
          <w:sz w:val="28"/>
          <w:szCs w:val="28"/>
        </w:rPr>
        <w:t>:</w:t>
      </w:r>
    </w:p>
    <w:p w:rsidR="00946171" w:rsidRPr="00894B1D" w:rsidRDefault="00946171" w:rsidP="00946171">
      <w:pPr>
        <w:pStyle w:val="ConsPlusNormal0"/>
        <w:ind w:left="5670"/>
        <w:jc w:val="center"/>
        <w:rPr>
          <w:rFonts w:ascii="PT Astra Serif" w:hAnsi="PT Astra Serif" w:cs="PT Astra Serif"/>
          <w:color w:val="000000" w:themeColor="text1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«</w:t>
      </w:r>
      <w:r w:rsidRPr="00894B1D">
        <w:rPr>
          <w:rFonts w:ascii="PT Astra Serif" w:hAnsi="PT Astra Serif" w:cs="PT Astra Serif"/>
          <w:color w:val="000000" w:themeColor="text1"/>
          <w:spacing w:val="-4"/>
          <w:sz w:val="28"/>
          <w:szCs w:val="28"/>
        </w:rPr>
        <w:t>УТВЕРЖДЕНЫ</w:t>
      </w:r>
    </w:p>
    <w:p w:rsidR="00946171" w:rsidRPr="00894B1D" w:rsidRDefault="00946171" w:rsidP="00946171">
      <w:pPr>
        <w:pStyle w:val="ConsPlusNormal0"/>
        <w:tabs>
          <w:tab w:val="left" w:pos="8520"/>
        </w:tabs>
        <w:ind w:left="5670"/>
        <w:rPr>
          <w:rFonts w:ascii="PT Astra Serif" w:hAnsi="PT Astra Serif" w:cs="PT Astra Serif"/>
          <w:color w:val="000000" w:themeColor="text1"/>
          <w:spacing w:val="-4"/>
          <w:sz w:val="28"/>
          <w:szCs w:val="28"/>
        </w:rPr>
      </w:pPr>
      <w:r w:rsidRPr="00894B1D">
        <w:rPr>
          <w:rFonts w:ascii="PT Astra Serif" w:hAnsi="PT Astra Serif" w:cs="PT Astra Serif"/>
          <w:color w:val="000000" w:themeColor="text1"/>
          <w:spacing w:val="-4"/>
          <w:sz w:val="28"/>
          <w:szCs w:val="28"/>
        </w:rPr>
        <w:tab/>
      </w:r>
    </w:p>
    <w:p w:rsidR="00946171" w:rsidRPr="00894B1D" w:rsidRDefault="00946171" w:rsidP="00946171">
      <w:pPr>
        <w:pStyle w:val="ConsPlusNormal0"/>
        <w:ind w:left="5670"/>
        <w:jc w:val="center"/>
        <w:rPr>
          <w:rFonts w:ascii="PT Astra Serif" w:hAnsi="PT Astra Serif" w:cs="PT Astra Serif"/>
          <w:color w:val="000000" w:themeColor="text1"/>
          <w:spacing w:val="-4"/>
          <w:sz w:val="28"/>
          <w:szCs w:val="28"/>
        </w:rPr>
      </w:pPr>
      <w:r w:rsidRPr="00894B1D">
        <w:rPr>
          <w:rFonts w:ascii="PT Astra Serif" w:hAnsi="PT Astra Serif" w:cs="PT Astra Serif"/>
          <w:color w:val="000000" w:themeColor="text1"/>
          <w:spacing w:val="-4"/>
          <w:sz w:val="28"/>
          <w:szCs w:val="28"/>
        </w:rPr>
        <w:t>постановлением Правительства Ульяновской области</w:t>
      </w:r>
    </w:p>
    <w:p w:rsidR="00946171" w:rsidRPr="00894B1D" w:rsidRDefault="00946171" w:rsidP="00946171">
      <w:pPr>
        <w:tabs>
          <w:tab w:val="left" w:pos="0"/>
          <w:tab w:val="right" w:pos="9639"/>
        </w:tabs>
        <w:overflowPunct w:val="0"/>
        <w:ind w:left="5670"/>
        <w:jc w:val="center"/>
        <w:rPr>
          <w:rFonts w:ascii="PT Astra Serif" w:eastAsia="SimSun" w:hAnsi="PT Astra Serif" w:cs="PT Astra Serif"/>
          <w:color w:val="000000" w:themeColor="text1"/>
          <w:spacing w:val="-4"/>
          <w:kern w:val="0"/>
          <w:sz w:val="28"/>
          <w:szCs w:val="28"/>
          <w:lang w:eastAsia="en-US" w:bidi="ar-SA"/>
        </w:rPr>
      </w:pPr>
    </w:p>
    <w:p w:rsidR="00946171" w:rsidRPr="00894B1D" w:rsidRDefault="00946171" w:rsidP="00946171">
      <w:pPr>
        <w:tabs>
          <w:tab w:val="left" w:pos="0"/>
          <w:tab w:val="right" w:pos="9639"/>
        </w:tabs>
        <w:overflowPunct w:val="0"/>
        <w:spacing w:line="245" w:lineRule="auto"/>
        <w:ind w:left="5670"/>
        <w:jc w:val="center"/>
        <w:rPr>
          <w:rFonts w:ascii="PT Astra Serif" w:eastAsia="SimSun" w:hAnsi="PT Astra Serif" w:cs="PT Astra Serif"/>
          <w:color w:val="000000" w:themeColor="text1"/>
          <w:spacing w:val="-4"/>
          <w:kern w:val="0"/>
          <w:sz w:val="28"/>
          <w:szCs w:val="28"/>
          <w:lang w:eastAsia="en-US" w:bidi="ar-SA"/>
        </w:rPr>
      </w:pPr>
      <w:r w:rsidRPr="00894B1D">
        <w:rPr>
          <w:rFonts w:ascii="PT Astra Serif" w:eastAsia="SimSun" w:hAnsi="PT Astra Serif" w:cs="PT Astra Serif"/>
          <w:color w:val="000000" w:themeColor="text1"/>
          <w:spacing w:val="-4"/>
          <w:kern w:val="0"/>
          <w:sz w:val="28"/>
          <w:szCs w:val="28"/>
          <w:lang w:eastAsia="en-US" w:bidi="ar-SA"/>
        </w:rPr>
        <w:t>от 06 марта 2014 г. № 84-П</w:t>
      </w:r>
    </w:p>
    <w:p w:rsidR="00946171" w:rsidRPr="00894B1D" w:rsidRDefault="00946171" w:rsidP="00946171">
      <w:pPr>
        <w:pStyle w:val="af9"/>
        <w:tabs>
          <w:tab w:val="left" w:pos="993"/>
          <w:tab w:val="left" w:pos="1134"/>
        </w:tabs>
        <w:spacing w:line="235" w:lineRule="auto"/>
        <w:ind w:left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946171" w:rsidRPr="00894B1D" w:rsidRDefault="00946171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46171" w:rsidRPr="00894B1D" w:rsidRDefault="00946171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46171" w:rsidRPr="00894B1D" w:rsidRDefault="00192CA2" w:rsidP="00946171">
      <w:pPr>
        <w:jc w:val="center"/>
        <w:rPr>
          <w:rFonts w:ascii="PT Astra Serif" w:hAnsi="PT Astra Serif"/>
          <w:b/>
          <w:sz w:val="28"/>
          <w:szCs w:val="28"/>
        </w:rPr>
      </w:pPr>
      <w:r w:rsidRPr="00894B1D">
        <w:rPr>
          <w:rFonts w:ascii="PT Astra Serif" w:hAnsi="PT Astra Serif"/>
          <w:b/>
          <w:sz w:val="28"/>
          <w:szCs w:val="28"/>
        </w:rPr>
        <w:t>ПРАВИЛА</w:t>
      </w:r>
    </w:p>
    <w:p w:rsidR="00946171" w:rsidRPr="00894B1D" w:rsidRDefault="00946171" w:rsidP="00946171">
      <w:pPr>
        <w:jc w:val="center"/>
        <w:rPr>
          <w:rFonts w:ascii="PT Astra Serif" w:hAnsi="PT Astra Serif"/>
          <w:b/>
          <w:sz w:val="28"/>
          <w:szCs w:val="28"/>
        </w:rPr>
      </w:pPr>
      <w:r w:rsidRPr="00894B1D">
        <w:rPr>
          <w:rFonts w:ascii="PT Astra Serif" w:hAnsi="PT Astra Serif"/>
          <w:b/>
          <w:sz w:val="28"/>
          <w:szCs w:val="28"/>
        </w:rPr>
        <w:t>предоставления сельскохозяйственным товаропроизводителям</w:t>
      </w:r>
      <w:r w:rsidRPr="00894B1D">
        <w:rPr>
          <w:rFonts w:ascii="PT Astra Serif" w:hAnsi="PT Astra Serif"/>
          <w:b/>
          <w:sz w:val="28"/>
          <w:szCs w:val="28"/>
        </w:rPr>
        <w:br/>
        <w:t>субсидий из областного бюджета Ульяновской области</w:t>
      </w:r>
      <w:r w:rsidRPr="00894B1D">
        <w:rPr>
          <w:rFonts w:ascii="PT Astra Serif" w:hAnsi="PT Astra Serif"/>
          <w:b/>
          <w:sz w:val="28"/>
          <w:szCs w:val="28"/>
        </w:rPr>
        <w:br/>
        <w:t>в целях возмещения части их затрат, связанных с развитием</w:t>
      </w:r>
      <w:r w:rsidRPr="00894B1D">
        <w:rPr>
          <w:rFonts w:ascii="PT Astra Serif" w:hAnsi="PT Astra Serif"/>
          <w:b/>
          <w:sz w:val="28"/>
          <w:szCs w:val="28"/>
        </w:rPr>
        <w:br/>
        <w:t>свиноводства, птицеводства и скотоводства</w:t>
      </w:r>
    </w:p>
    <w:p w:rsidR="00946171" w:rsidRPr="00894B1D" w:rsidRDefault="00946171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46171" w:rsidRPr="00894B1D" w:rsidRDefault="00946171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1. Настоящие Правила устанавливают порядок предоставления сельскохозяйственным товаропроизводителям, за исключением граждан, ведущих личное подсобное хозяйство (далее - сельскохозяйственные товаропроизводители), субсидий из областного бюджета Ульяновской области</w:t>
      </w:r>
      <w:r w:rsidRPr="00894B1D">
        <w:rPr>
          <w:rFonts w:ascii="PT Astra Serif" w:hAnsi="PT Astra Serif"/>
          <w:sz w:val="28"/>
          <w:szCs w:val="28"/>
        </w:rPr>
        <w:br/>
        <w:t>в целях возмещения части их затрат, связанных с развитием свиноводства, птицеводства и скотоводства (далее - субсидии).</w:t>
      </w:r>
    </w:p>
    <w:p w:rsidR="00277610" w:rsidRPr="00894B1D" w:rsidRDefault="00946171" w:rsidP="002776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277610" w:rsidRPr="00894B1D">
        <w:rPr>
          <w:rFonts w:ascii="PT Astra Serif" w:hAnsi="PT Astra Serif"/>
          <w:sz w:val="28"/>
          <w:szCs w:val="28"/>
        </w:rPr>
        <w:t>В настоящих Правилах используются следующие понятия:</w:t>
      </w:r>
    </w:p>
    <w:p w:rsidR="00277610" w:rsidRPr="00894B1D" w:rsidRDefault="00277610" w:rsidP="002776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1) размер средней заработной платы за текущий год – размер начисленной среднемесячной заработной платы работников сельскохозяйственного товаропроизводителя, исчисленный за календарный год, в котором сельскохозяйственному товаропроизводи</w:t>
      </w:r>
      <w:r w:rsidR="00E860C7" w:rsidRPr="00894B1D">
        <w:rPr>
          <w:rFonts w:ascii="PT Astra Serif" w:hAnsi="PT Astra Serif"/>
          <w:sz w:val="28"/>
          <w:szCs w:val="28"/>
        </w:rPr>
        <w:t>телю предоставлена субсидия;</w:t>
      </w:r>
    </w:p>
    <w:p w:rsidR="00946171" w:rsidRPr="00894B1D" w:rsidRDefault="00277610" w:rsidP="002776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2) размер средней заработной платы за предшествующий год – размер начисленной среднемесячной заработной платы работников сельскохозяйственного товаропроизводителя, исчисленный за календарный год, предшествующий календарному году, в котором сельскохозяйственному товаропроизводителю </w:t>
      </w:r>
      <w:r w:rsidR="00801F0C" w:rsidRPr="00894B1D">
        <w:rPr>
          <w:rFonts w:ascii="PT Astra Serif" w:hAnsi="PT Astra Serif"/>
          <w:sz w:val="28"/>
          <w:szCs w:val="28"/>
        </w:rPr>
        <w:t>предоставлена субсидия;</w:t>
      </w:r>
    </w:p>
    <w:p w:rsidR="00801F0C" w:rsidRPr="00894B1D" w:rsidRDefault="00801F0C" w:rsidP="0027761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3) среднестатистический размер заработной платы - размер среднемесячной номинальной заработной платы работников, начисленной</w:t>
      </w:r>
      <w:r w:rsidRPr="00894B1D">
        <w:rPr>
          <w:rFonts w:ascii="PT Astra Serif" w:hAnsi="PT Astra Serif"/>
          <w:sz w:val="28"/>
          <w:szCs w:val="28"/>
        </w:rPr>
        <w:br/>
        <w:t xml:space="preserve">за календарный год, предшествующий календарному году, в котором </w:t>
      </w:r>
      <w:r w:rsidR="008B5E26" w:rsidRPr="00894B1D">
        <w:rPr>
          <w:rFonts w:ascii="PT Astra Serif" w:hAnsi="PT Astra Serif"/>
          <w:sz w:val="28"/>
          <w:szCs w:val="28"/>
        </w:rPr>
        <w:t>сельскохозяйственному товаропроизводителю</w:t>
      </w:r>
      <w:r w:rsidRPr="00894B1D">
        <w:rPr>
          <w:rFonts w:ascii="PT Astra Serif" w:hAnsi="PT Astra Serif"/>
          <w:sz w:val="28"/>
          <w:szCs w:val="28"/>
        </w:rPr>
        <w:t xml:space="preserve"> предоставлена </w:t>
      </w:r>
      <w:r w:rsidR="008B5E26" w:rsidRPr="00894B1D">
        <w:rPr>
          <w:rFonts w:ascii="PT Astra Serif" w:hAnsi="PT Astra Serif"/>
          <w:sz w:val="28"/>
          <w:szCs w:val="28"/>
        </w:rPr>
        <w:t>субсидия,</w:t>
      </w:r>
      <w:r w:rsidR="008B5E2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по полному кругу организаций, осуществляющих экономическую деятельность на территории Ульяновской области, </w:t>
      </w:r>
      <w:r w:rsidR="008B5E26" w:rsidRPr="00894B1D">
        <w:rPr>
          <w:rFonts w:ascii="PT Astra Serif" w:hAnsi="PT Astra Serif"/>
          <w:sz w:val="28"/>
          <w:szCs w:val="28"/>
        </w:rPr>
        <w:t>классифицируемую в соответствии</w:t>
      </w:r>
      <w:r w:rsidR="008B5E2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с группировкой 01 </w:t>
      </w:r>
      <w:r w:rsidR="008B5E26" w:rsidRPr="00894B1D">
        <w:rPr>
          <w:rFonts w:ascii="PT Astra Serif" w:hAnsi="PT Astra Serif"/>
          <w:sz w:val="28"/>
          <w:szCs w:val="28"/>
        </w:rPr>
        <w:t>Общероссийского классификатора видов экономической деятельности ОК 029-2014 (КДЕС Ред. 2). Сбор сведений</w:t>
      </w:r>
      <w:r w:rsidR="008B5E2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о среднестатистическом размере заработной платы осуществляется Министерством агропромышленного комплекса и развития сельских террито</w:t>
      </w:r>
      <w:r w:rsidR="008B5E26" w:rsidRPr="00894B1D">
        <w:rPr>
          <w:rFonts w:ascii="PT Astra Serif" w:hAnsi="PT Astra Serif"/>
          <w:sz w:val="28"/>
          <w:szCs w:val="28"/>
        </w:rPr>
        <w:t>рий Ульяновской области (далее –</w:t>
      </w:r>
      <w:r w:rsidRPr="00894B1D">
        <w:rPr>
          <w:rFonts w:ascii="PT Astra Serif" w:hAnsi="PT Astra Serif"/>
          <w:sz w:val="28"/>
          <w:szCs w:val="28"/>
        </w:rPr>
        <w:t xml:space="preserve"> Министерство) посредством изучения соответствующей информации, разм</w:t>
      </w:r>
      <w:r w:rsidR="008B5E26" w:rsidRPr="00894B1D">
        <w:rPr>
          <w:rFonts w:ascii="PT Astra Serif" w:hAnsi="PT Astra Serif"/>
          <w:sz w:val="28"/>
          <w:szCs w:val="28"/>
        </w:rPr>
        <w:t>ещенной в форме открытых данных</w:t>
      </w:r>
      <w:r w:rsidR="008B5E2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на официальном сайте Федеральной службы государственной ст</w:t>
      </w:r>
      <w:r w:rsidR="008B5E26" w:rsidRPr="00894B1D">
        <w:rPr>
          <w:rFonts w:ascii="PT Astra Serif" w:hAnsi="PT Astra Serif"/>
          <w:sz w:val="28"/>
          <w:szCs w:val="28"/>
        </w:rPr>
        <w:t>атистики</w:t>
      </w:r>
      <w:r w:rsidR="008B5E2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 w:rsidR="008B5E26" w:rsidRPr="00894B1D">
        <w:rPr>
          <w:rFonts w:ascii="PT Astra Serif" w:hAnsi="PT Astra Serif"/>
          <w:sz w:val="28"/>
          <w:szCs w:val="28"/>
        </w:rPr>
        <w:t>«</w:t>
      </w:r>
      <w:r w:rsidRPr="00894B1D">
        <w:rPr>
          <w:rFonts w:ascii="PT Astra Serif" w:hAnsi="PT Astra Serif"/>
          <w:sz w:val="28"/>
          <w:szCs w:val="28"/>
        </w:rPr>
        <w:t>Интернет</w:t>
      </w:r>
      <w:r w:rsidR="008B5E26" w:rsidRPr="00894B1D">
        <w:rPr>
          <w:rFonts w:ascii="PT Astra Serif" w:hAnsi="PT Astra Serif"/>
          <w:sz w:val="28"/>
          <w:szCs w:val="28"/>
        </w:rPr>
        <w:t>» (далее – сеть «Интернет»)</w:t>
      </w:r>
      <w:r w:rsidRPr="00894B1D">
        <w:rPr>
          <w:rFonts w:ascii="PT Astra Serif" w:hAnsi="PT Astra Serif"/>
          <w:sz w:val="28"/>
          <w:szCs w:val="28"/>
        </w:rPr>
        <w:t>.</w:t>
      </w:r>
    </w:p>
    <w:p w:rsidR="00946171" w:rsidRPr="00894B1D" w:rsidRDefault="00946171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3. Субсидии предоставляются в пределах бюджетных ассигнований, предусмотренных в област</w:t>
      </w:r>
      <w:r w:rsidR="00801F0C" w:rsidRPr="00894B1D">
        <w:rPr>
          <w:rFonts w:ascii="PT Astra Serif" w:hAnsi="PT Astra Serif"/>
          <w:sz w:val="28"/>
          <w:szCs w:val="28"/>
        </w:rPr>
        <w:t>ном бюджете Ульяновской области</w:t>
      </w:r>
      <w:r w:rsidR="00801F0C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на соответствующий финансовый год и плановый период, и лимитов бюджетных обязательств на пред</w:t>
      </w:r>
      <w:r w:rsidR="00801F0C" w:rsidRPr="00894B1D">
        <w:rPr>
          <w:rFonts w:ascii="PT Astra Serif" w:hAnsi="PT Astra Serif"/>
          <w:sz w:val="28"/>
          <w:szCs w:val="28"/>
        </w:rPr>
        <w:t>оставление субсидий, доведенных</w:t>
      </w:r>
      <w:r w:rsidR="00801F0C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до Министерства как получателя средств областного бюджета Ульяновской области.</w:t>
      </w:r>
    </w:p>
    <w:p w:rsidR="00946171" w:rsidRPr="00894B1D" w:rsidRDefault="00946171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4. Информация о субсидиях размещается на едином портале бюджетной системы Российской Федерации в сети «Интернет» (далее - </w:t>
      </w:r>
      <w:r w:rsidR="00277610" w:rsidRPr="00894B1D">
        <w:rPr>
          <w:rFonts w:ascii="PT Astra Serif" w:hAnsi="PT Astra Serif"/>
          <w:sz w:val="28"/>
          <w:szCs w:val="28"/>
        </w:rPr>
        <w:t xml:space="preserve">единый </w:t>
      </w:r>
      <w:proofErr w:type="gramStart"/>
      <w:r w:rsidR="00277610" w:rsidRPr="00894B1D">
        <w:rPr>
          <w:rFonts w:ascii="PT Astra Serif" w:hAnsi="PT Astra Serif"/>
          <w:sz w:val="28"/>
          <w:szCs w:val="28"/>
        </w:rPr>
        <w:t>портал)</w:t>
      </w:r>
      <w:r w:rsidR="00277610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</w:t>
      </w:r>
      <w:proofErr w:type="gramEnd"/>
      <w:r w:rsidRPr="00894B1D">
        <w:rPr>
          <w:rFonts w:ascii="PT Astra Serif" w:hAnsi="PT Astra Serif"/>
          <w:sz w:val="28"/>
          <w:szCs w:val="28"/>
        </w:rPr>
        <w:t xml:space="preserve"> порядке</w:t>
      </w:r>
      <w:r w:rsidR="00773C36" w:rsidRPr="00894B1D">
        <w:rPr>
          <w:rFonts w:ascii="PT Astra Serif" w:hAnsi="PT Astra Serif"/>
          <w:sz w:val="28"/>
          <w:szCs w:val="28"/>
        </w:rPr>
        <w:t xml:space="preserve"> и объёме</w:t>
      </w:r>
      <w:r w:rsidRPr="00894B1D">
        <w:rPr>
          <w:rFonts w:ascii="PT Astra Serif" w:hAnsi="PT Astra Serif"/>
          <w:sz w:val="28"/>
          <w:szCs w:val="28"/>
        </w:rPr>
        <w:t>, устано</w:t>
      </w:r>
      <w:r w:rsidR="00773C36" w:rsidRPr="00894B1D">
        <w:rPr>
          <w:rFonts w:ascii="PT Astra Serif" w:hAnsi="PT Astra Serif"/>
          <w:sz w:val="28"/>
          <w:szCs w:val="28"/>
        </w:rPr>
        <w:t>вленных</w:t>
      </w:r>
      <w:r w:rsidRPr="00894B1D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Федерации.</w:t>
      </w:r>
    </w:p>
    <w:p w:rsidR="00946171" w:rsidRPr="00894B1D" w:rsidRDefault="00277610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5. </w:t>
      </w:r>
      <w:r w:rsidR="00946171" w:rsidRPr="00894B1D">
        <w:rPr>
          <w:rFonts w:ascii="PT Astra Serif" w:hAnsi="PT Astra Serif"/>
          <w:sz w:val="28"/>
          <w:szCs w:val="28"/>
        </w:rPr>
        <w:t>Субсидии предоставляются сельскохозяйственным товаропроизводителям, ставшим победителями отбора, проводимого Министерством на конкурентной основе в соответствии с настоящими Правилами в форме запроса предложений (далее - отбор).</w:t>
      </w:r>
    </w:p>
    <w:p w:rsidR="00946171" w:rsidRPr="00894B1D" w:rsidRDefault="00946171" w:rsidP="004E191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Доступ сельскохозяйственного товаропроизводителя к системе «Электронный бюджет» обеспечивается посредством использования им </w:t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t xml:space="preserve">федеральной государственной информационной системы «Единая система идентификации и аутентификации в инфраструктуре, </w:t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</w:t>
      </w:r>
      <w:r w:rsidR="00801F0C" w:rsidRPr="00894B1D">
        <w:rPr>
          <w:rFonts w:ascii="PT Astra Serif" w:hAnsi="PT Astra Serif" w:cs="PT Astra Serif"/>
          <w:spacing w:val="-4"/>
          <w:sz w:val="28"/>
          <w:szCs w:val="28"/>
        </w:rPr>
        <w:t xml:space="preserve"> предоставления государственных</w:t>
      </w:r>
      <w:r w:rsidR="00801F0C" w:rsidRPr="00894B1D">
        <w:rPr>
          <w:rFonts w:ascii="PT Astra Serif" w:hAnsi="PT Astra Serif" w:cs="PT Astra Serif"/>
          <w:spacing w:val="-4"/>
          <w:sz w:val="28"/>
          <w:szCs w:val="28"/>
        </w:rPr>
        <w:br/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t>и муниципальных услуг в электронной форме.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6. Субсидии предоставляются сельскохозяйственным товаропроизводителям в целях возмещения части их затрат (без учета сумм налога на добавленную стоимость), </w:t>
      </w:r>
      <w:r w:rsidR="00AB0B9C" w:rsidRPr="00894B1D">
        <w:rPr>
          <w:rFonts w:ascii="PT Astra Serif" w:hAnsi="PT Astra Serif"/>
          <w:sz w:val="28"/>
          <w:szCs w:val="28"/>
        </w:rPr>
        <w:t>по следующим направлениям</w:t>
      </w:r>
      <w:r w:rsidRPr="00894B1D">
        <w:rPr>
          <w:rFonts w:ascii="PT Astra Serif" w:hAnsi="PT Astra Serif"/>
          <w:sz w:val="28"/>
          <w:szCs w:val="28"/>
        </w:rPr>
        <w:t>:</w:t>
      </w:r>
    </w:p>
    <w:p w:rsidR="00946171" w:rsidRPr="00894B1D" w:rsidRDefault="00AB0B9C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1) на развитие</w:t>
      </w:r>
      <w:r w:rsidR="00946171" w:rsidRPr="00894B1D">
        <w:rPr>
          <w:rFonts w:ascii="PT Astra Serif" w:hAnsi="PT Astra Serif"/>
          <w:sz w:val="28"/>
          <w:szCs w:val="28"/>
        </w:rPr>
        <w:t xml:space="preserve"> свиноводства, в связи: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а) с приобретением поголовья племенных свиней и (или) гибридных свиней;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б) с приобретением соевого шрота;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в) с производством свиней на убой в живом весе;</w:t>
      </w:r>
    </w:p>
    <w:p w:rsidR="00946171" w:rsidRPr="00894B1D" w:rsidRDefault="00AB0B9C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2) на развитие</w:t>
      </w:r>
      <w:r w:rsidR="00946171" w:rsidRPr="00894B1D">
        <w:rPr>
          <w:rFonts w:ascii="PT Astra Serif" w:hAnsi="PT Astra Serif"/>
          <w:sz w:val="28"/>
          <w:szCs w:val="28"/>
        </w:rPr>
        <w:t xml:space="preserve"> птицеводства, в связи: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а) с приобретением яиц инкубационных куриных;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б) с производством птицы на убой в живом весе;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в) с производством яиц куриных</w:t>
      </w:r>
      <w:r w:rsidR="008B5E26" w:rsidRPr="00894B1D">
        <w:rPr>
          <w:rFonts w:ascii="PT Astra Serif" w:hAnsi="PT Astra Serif"/>
          <w:sz w:val="28"/>
          <w:szCs w:val="28"/>
        </w:rPr>
        <w:t xml:space="preserve"> пищевых</w:t>
      </w:r>
      <w:r w:rsidRPr="00894B1D">
        <w:rPr>
          <w:rFonts w:ascii="PT Astra Serif" w:hAnsi="PT Astra Serif"/>
          <w:sz w:val="28"/>
          <w:szCs w:val="28"/>
        </w:rPr>
        <w:t>;</w:t>
      </w:r>
    </w:p>
    <w:p w:rsidR="00946171" w:rsidRPr="00894B1D" w:rsidRDefault="00AB0B9C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3) на развитие</w:t>
      </w:r>
      <w:r w:rsidR="00946171" w:rsidRPr="00894B1D">
        <w:rPr>
          <w:rFonts w:ascii="PT Astra Serif" w:hAnsi="PT Astra Serif"/>
          <w:sz w:val="28"/>
          <w:szCs w:val="28"/>
        </w:rPr>
        <w:t xml:space="preserve"> скотоводства, в связи: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а) с приобретением поголовья племенного молодняка крупного рогатого скота молочного направления, в том числе импортированного, на условиях оплаты в рассрочку;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б) с внесением первоначального лизингового платежа и ежемесячных лизинговых платежей по договору финансовой аренды (лизинга), предметом которого является поголовье племенного молодняка крупного рогатого скота молочного направления, в том числе импортированное;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в) с приобретением импортированного поголовья племенного молодняка крупного рогатого скота молочного направления не ранее 1 октября года, предшествующего текущему финансовому году (за исключением затрат, связанных с приобретением импортированного поголовья племенного молодняка крупного рогатого скота молочного направления на условиях оплаты в рассрочку и по договору финансовой аренды (лизинга);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г) с приобретением поголовья бычков для откорма (за исключением племенных бычков);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д) с выращиванием и реализацией на убой бычков (за исключением племенных бычков) живой массой не ниже 400 килограммов каждый;</w:t>
      </w:r>
    </w:p>
    <w:p w:rsidR="00946171" w:rsidRPr="00894B1D" w:rsidRDefault="00946171" w:rsidP="0094617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е) с содержанием поголовья крупного рогатого скота на территориях муниципальных образований Ульяновской области, в пределах границ которых был введен режим чрезвычайной ситуации в связи с почвенной засухой, сохранявшейся в течение двух и более декад в текущем финансовом году (далее - муниципальные образования Ульяновской области, пострадавшие от засухи).</w:t>
      </w:r>
    </w:p>
    <w:p w:rsidR="00AB0B9C" w:rsidRPr="00894B1D" w:rsidRDefault="00AB0B9C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7. Для сельскохозяйственных товаропроизводителей, использующих</w:t>
      </w:r>
      <w:r w:rsidRPr="00894B1D">
        <w:rPr>
          <w:rFonts w:ascii="PT Astra Serif" w:hAnsi="PT Astra Serif"/>
          <w:sz w:val="28"/>
          <w:szCs w:val="28"/>
        </w:rPr>
        <w:br/>
      </w:r>
      <w:r w:rsidR="00773C36" w:rsidRPr="00894B1D">
        <w:rPr>
          <w:rFonts w:ascii="PT Astra Serif" w:hAnsi="PT Astra Serif"/>
          <w:sz w:val="28"/>
          <w:szCs w:val="28"/>
        </w:rPr>
        <w:t xml:space="preserve">по состоянию </w:t>
      </w:r>
      <w:r w:rsidRPr="00894B1D">
        <w:rPr>
          <w:rFonts w:ascii="PT Astra Serif" w:hAnsi="PT Astra Serif"/>
          <w:sz w:val="28"/>
          <w:szCs w:val="28"/>
        </w:rPr>
        <w:t>на дату осуществления затрат по направлен</w:t>
      </w:r>
      <w:r w:rsidR="00773C36" w:rsidRPr="00894B1D">
        <w:rPr>
          <w:rFonts w:ascii="PT Astra Serif" w:hAnsi="PT Astra Serif"/>
          <w:sz w:val="28"/>
          <w:szCs w:val="28"/>
        </w:rPr>
        <w:t>иям, указанным</w:t>
      </w:r>
      <w:r w:rsidR="00773C36" w:rsidRPr="00894B1D">
        <w:rPr>
          <w:rFonts w:ascii="PT Astra Serif" w:hAnsi="PT Astra Serif"/>
          <w:sz w:val="28"/>
          <w:szCs w:val="28"/>
        </w:rPr>
        <w:br/>
        <w:t xml:space="preserve">в подпунктах «а» </w:t>
      </w:r>
      <w:r w:rsidRPr="00894B1D">
        <w:rPr>
          <w:rFonts w:ascii="PT Astra Serif" w:hAnsi="PT Astra Serif"/>
          <w:sz w:val="28"/>
          <w:szCs w:val="28"/>
        </w:rPr>
        <w:t>и «б» подпункта 1, подпункте «а» подпункта 2, подпунктах «а» - «г» подпункта 3 пункта 6 настоящих Пр</w:t>
      </w:r>
      <w:r w:rsidR="00773C36" w:rsidRPr="00894B1D">
        <w:rPr>
          <w:rFonts w:ascii="PT Astra Serif" w:hAnsi="PT Astra Serif"/>
          <w:sz w:val="28"/>
          <w:szCs w:val="28"/>
        </w:rPr>
        <w:t>авил, право на освобождение</w:t>
      </w:r>
      <w:r w:rsidR="00773C3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от исполнения обязанностей налогоплате</w:t>
      </w:r>
      <w:r w:rsidR="00773C36" w:rsidRPr="00894B1D">
        <w:rPr>
          <w:rFonts w:ascii="PT Astra Serif" w:hAnsi="PT Astra Serif"/>
          <w:sz w:val="28"/>
          <w:szCs w:val="28"/>
        </w:rPr>
        <w:t>льщика, связанных с исчислением</w:t>
      </w:r>
      <w:r w:rsidR="00773C3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и уплатой налога на добавленную стоимость, возмещение части таких затрат </w:t>
      </w:r>
      <w:r w:rsidR="00773C36" w:rsidRPr="00894B1D">
        <w:rPr>
          <w:rFonts w:ascii="PT Astra Serif" w:hAnsi="PT Astra Serif"/>
          <w:sz w:val="28"/>
          <w:szCs w:val="28"/>
        </w:rPr>
        <w:t xml:space="preserve">осуществляется </w:t>
      </w:r>
      <w:r w:rsidRPr="00894B1D">
        <w:rPr>
          <w:rFonts w:ascii="PT Astra Serif" w:hAnsi="PT Astra Serif"/>
          <w:sz w:val="28"/>
          <w:szCs w:val="28"/>
        </w:rPr>
        <w:t>с учётом суммы налога на добавленную стоимость.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8. Сельскохозяйственные товаропроизводители должны соответствовать следующим требованиям: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1) по состоянию на дату </w:t>
      </w:r>
      <w:r w:rsidR="000D2129" w:rsidRPr="00894B1D">
        <w:rPr>
          <w:rFonts w:ascii="PT Astra Serif" w:hAnsi="PT Astra Serif"/>
          <w:sz w:val="28"/>
          <w:szCs w:val="28"/>
        </w:rPr>
        <w:t xml:space="preserve">рассмотрения заявки для участия в </w:t>
      </w:r>
      <w:proofErr w:type="gramStart"/>
      <w:r w:rsidR="000D2129" w:rsidRPr="00894B1D">
        <w:rPr>
          <w:rFonts w:ascii="PT Astra Serif" w:hAnsi="PT Astra Serif"/>
          <w:sz w:val="28"/>
          <w:szCs w:val="28"/>
        </w:rPr>
        <w:t>отборе</w:t>
      </w:r>
      <w:r w:rsidR="000D2129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(</w:t>
      </w:r>
      <w:proofErr w:type="gramEnd"/>
      <w:r w:rsidRPr="00894B1D">
        <w:rPr>
          <w:rFonts w:ascii="PT Astra Serif" w:hAnsi="PT Astra Serif"/>
          <w:sz w:val="28"/>
          <w:szCs w:val="28"/>
        </w:rPr>
        <w:t>далее – заявка):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а) у сельскохозяйственного товаропроизводителя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б) сельскохозяйственный товаропроизводитель, являющийся юридическим лицом, не должен находиться в процессе реорганизации</w:t>
      </w:r>
      <w:r w:rsidRPr="00894B1D">
        <w:rPr>
          <w:rFonts w:ascii="PT Astra Serif" w:hAnsi="PT Astra Serif"/>
          <w:sz w:val="28"/>
          <w:szCs w:val="28"/>
        </w:rPr>
        <w:br/>
        <w:t>(за исключением реорганизации в форме присоединения к нему других юридических лиц), ликвидации, в отношении его не должна быть введена процедура, применяемая в деле о банкротстве, деятельность сельскохозяйственного товаропроизводителя не должна быть приостановлена в порядке, предусмотренном законодательством Российской Федерации, а сельскохозяйственный товаропроизводитель, являющийся индивидуальным предпринимателем, не должен прекратить деятельность в качестве индивидуального предпринимателя;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в) сельскохозяйственный товаропроизводитель, являющийся юридическим лицом, не должен являться</w:t>
      </w:r>
      <w:r w:rsidR="008D3A9F" w:rsidRPr="00894B1D">
        <w:rPr>
          <w:rFonts w:ascii="PT Astra Serif" w:hAnsi="PT Astra Serif"/>
          <w:sz w:val="28"/>
          <w:szCs w:val="28"/>
        </w:rPr>
        <w:t xml:space="preserve"> иностранным юридическим лицом,</w:t>
      </w:r>
      <w:r w:rsidR="008D3A9F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г) сельскохозяйственный товаропроизводитель не должен получать средства областного бюджета Ульяновской области на основании иных нормативных правовых актов Ульяновской области на цели</w:t>
      </w:r>
      <w:r w:rsidR="00D74028" w:rsidRPr="00894B1D">
        <w:rPr>
          <w:rFonts w:ascii="PT Astra Serif" w:hAnsi="PT Astra Serif"/>
          <w:sz w:val="28"/>
          <w:szCs w:val="28"/>
        </w:rPr>
        <w:t xml:space="preserve"> и по направлениям, указанным</w:t>
      </w:r>
      <w:r w:rsidRPr="00894B1D">
        <w:rPr>
          <w:rFonts w:ascii="PT Astra Serif" w:hAnsi="PT Astra Serif"/>
          <w:sz w:val="28"/>
          <w:szCs w:val="28"/>
        </w:rPr>
        <w:t xml:space="preserve"> в пункте </w:t>
      </w:r>
      <w:r w:rsidR="00D74028" w:rsidRPr="00894B1D">
        <w:rPr>
          <w:rFonts w:ascii="PT Astra Serif" w:hAnsi="PT Astra Serif"/>
          <w:sz w:val="28"/>
          <w:szCs w:val="28"/>
        </w:rPr>
        <w:t>6</w:t>
      </w:r>
      <w:r w:rsidRPr="00894B1D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сельскохозяйственного товаропроизводителя, являющегося юридическим лицом;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е) сельскохозяйственный товаропроизводитель не должен находиться</w:t>
      </w:r>
      <w:r w:rsidRPr="00894B1D">
        <w:rPr>
          <w:rFonts w:ascii="PT Astra Serif" w:hAnsi="PT Astra Serif"/>
          <w:sz w:val="28"/>
          <w:szCs w:val="28"/>
        </w:rPr>
        <w:br/>
        <w:t>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ж) сельскохозяйственный товаропроизводите</w:t>
      </w:r>
      <w:r w:rsidR="008D3A9F" w:rsidRPr="00894B1D">
        <w:rPr>
          <w:rFonts w:ascii="PT Astra Serif" w:hAnsi="PT Astra Serif"/>
          <w:sz w:val="28"/>
          <w:szCs w:val="28"/>
        </w:rPr>
        <w:t>ль не должен находиться</w:t>
      </w:r>
      <w:r w:rsidR="008D3A9F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</w:t>
      </w:r>
      <w:r w:rsidR="008D3A9F" w:rsidRPr="00894B1D">
        <w:rPr>
          <w:rFonts w:ascii="PT Astra Serif" w:hAnsi="PT Astra Serif"/>
          <w:sz w:val="28"/>
          <w:szCs w:val="28"/>
        </w:rPr>
        <w:t>ности ООН, перечнях организаций</w:t>
      </w:r>
      <w:r w:rsidR="008D3A9F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и физических лиц, связанных с </w:t>
      </w:r>
      <w:r w:rsidR="008D3A9F" w:rsidRPr="00894B1D">
        <w:rPr>
          <w:rFonts w:ascii="PT Astra Serif" w:hAnsi="PT Astra Serif"/>
          <w:sz w:val="28"/>
          <w:szCs w:val="28"/>
        </w:rPr>
        <w:t>террористическими организациями</w:t>
      </w:r>
      <w:r w:rsidR="008D3A9F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и террористами или с распространением оружия массового уничтожения;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з) сельскохозяйственный товаропроизводитель не должен являться иностранным агентом в соответствии с Фед</w:t>
      </w:r>
      <w:r w:rsidR="008D3A9F" w:rsidRPr="00894B1D">
        <w:rPr>
          <w:rFonts w:ascii="PT Astra Serif" w:hAnsi="PT Astra Serif"/>
          <w:sz w:val="28"/>
          <w:szCs w:val="28"/>
        </w:rPr>
        <w:t>еральным законом от 14.07.2022 №</w:t>
      </w:r>
      <w:r w:rsidR="000404C2" w:rsidRPr="00894B1D">
        <w:rPr>
          <w:rFonts w:ascii="PT Astra Serif" w:hAnsi="PT Astra Serif"/>
          <w:sz w:val="28"/>
          <w:szCs w:val="28"/>
        </w:rPr>
        <w:t xml:space="preserve"> 255-ФЗ «</w:t>
      </w:r>
      <w:r w:rsidRPr="00894B1D">
        <w:rPr>
          <w:rFonts w:ascii="PT Astra Serif" w:hAnsi="PT Astra Serif"/>
          <w:sz w:val="28"/>
          <w:szCs w:val="28"/>
        </w:rPr>
        <w:t>О контроле за деятельностью лиц, наход</w:t>
      </w:r>
      <w:r w:rsidR="000404C2" w:rsidRPr="00894B1D">
        <w:rPr>
          <w:rFonts w:ascii="PT Astra Serif" w:hAnsi="PT Astra Serif"/>
          <w:sz w:val="28"/>
          <w:szCs w:val="28"/>
        </w:rPr>
        <w:t>ящихся под иностранным влиянием»</w:t>
      </w:r>
      <w:r w:rsidRPr="00894B1D">
        <w:rPr>
          <w:rFonts w:ascii="PT Astra Serif" w:hAnsi="PT Astra Serif"/>
          <w:sz w:val="28"/>
          <w:szCs w:val="28"/>
        </w:rPr>
        <w:t>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и) сельскохозяйственному товаропроизводителю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сельскохозяйственный товаропроизводитель считается подвергнутым такому наказанию, не истек;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к) сельскохозяйственный товаропроизводитель должен представить в Министерство отчетность о финансово-экономическом состоянии товаропроизводителей агропромышленного комплекса за отчетный год и предшествующий квартал (предшествующий отчетный период), составленную по формам, утвержденным приказами Министерства сельского хозяйства Российской Федерации, и в сроки, установленные Министерством;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л) сельскохозяйственный товаропроизводитель не должен являться государственным или муниципальным учреждением;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м) сельскохозяйственный товаропроизводитель должен соответствовать требованиям, установленным статьей 3 Федерального закона от 29.12.2006</w:t>
      </w:r>
      <w:r w:rsidRPr="00894B1D">
        <w:rPr>
          <w:rFonts w:ascii="PT Astra Serif" w:hAnsi="PT Astra Serif"/>
          <w:sz w:val="28"/>
          <w:szCs w:val="28"/>
        </w:rPr>
        <w:br/>
        <w:t>№ 264-ФЗ «О развитии сельского хозяйства»;</w:t>
      </w:r>
    </w:p>
    <w:p w:rsidR="00F33106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н) размер </w:t>
      </w:r>
      <w:r w:rsidR="00A22F23" w:rsidRPr="00894B1D">
        <w:rPr>
          <w:rFonts w:ascii="PT Astra Serif" w:hAnsi="PT Astra Serif"/>
          <w:sz w:val="28"/>
          <w:szCs w:val="28"/>
        </w:rPr>
        <w:t>начисленной среднемесячной заработной</w:t>
      </w:r>
      <w:r w:rsidRPr="00894B1D">
        <w:rPr>
          <w:rFonts w:ascii="PT Astra Serif" w:hAnsi="PT Astra Serif"/>
          <w:sz w:val="28"/>
          <w:szCs w:val="28"/>
        </w:rPr>
        <w:t xml:space="preserve"> п</w:t>
      </w:r>
      <w:r w:rsidR="008A2EF3" w:rsidRPr="00894B1D">
        <w:rPr>
          <w:rFonts w:ascii="PT Astra Serif" w:hAnsi="PT Astra Serif"/>
          <w:sz w:val="28"/>
          <w:szCs w:val="28"/>
        </w:rPr>
        <w:t>латы</w:t>
      </w:r>
      <w:r w:rsidR="008A2EF3" w:rsidRPr="00894B1D">
        <w:rPr>
          <w:rFonts w:ascii="PT Astra Serif" w:hAnsi="PT Astra Serif"/>
          <w:sz w:val="28"/>
          <w:szCs w:val="28"/>
        </w:rPr>
        <w:br/>
        <w:t>за предшествующий год</w:t>
      </w:r>
      <w:r w:rsidR="00F33106" w:rsidRPr="00894B1D">
        <w:rPr>
          <w:rFonts w:ascii="PT Astra Serif" w:hAnsi="PT Astra Serif"/>
          <w:sz w:val="28"/>
          <w:szCs w:val="28"/>
        </w:rPr>
        <w:t xml:space="preserve"> должен быть </w:t>
      </w:r>
      <w:r w:rsidRPr="00894B1D">
        <w:rPr>
          <w:rFonts w:ascii="PT Astra Serif" w:hAnsi="PT Astra Serif"/>
          <w:sz w:val="28"/>
          <w:szCs w:val="28"/>
        </w:rPr>
        <w:t xml:space="preserve">не ниже </w:t>
      </w:r>
      <w:r w:rsidR="00A22F23" w:rsidRPr="00894B1D">
        <w:rPr>
          <w:rFonts w:ascii="PT Astra Serif" w:hAnsi="PT Astra Serif"/>
          <w:sz w:val="28"/>
          <w:szCs w:val="28"/>
        </w:rPr>
        <w:t xml:space="preserve">1,5 минимального размера оплаты труда </w:t>
      </w:r>
      <w:r w:rsidRPr="00894B1D">
        <w:rPr>
          <w:rFonts w:ascii="PT Astra Serif" w:hAnsi="PT Astra Serif"/>
          <w:sz w:val="28"/>
          <w:szCs w:val="28"/>
        </w:rPr>
        <w:t>в году, предшествующем году</w:t>
      </w:r>
      <w:r w:rsidR="00773C36" w:rsidRPr="00894B1D">
        <w:rPr>
          <w:rFonts w:ascii="PT Astra Serif" w:hAnsi="PT Astra Serif"/>
          <w:sz w:val="28"/>
          <w:szCs w:val="28"/>
        </w:rPr>
        <w:t xml:space="preserve">, в котором </w:t>
      </w:r>
      <w:r w:rsidRPr="00894B1D">
        <w:rPr>
          <w:rFonts w:ascii="PT Astra Serif" w:hAnsi="PT Astra Serif"/>
          <w:sz w:val="28"/>
          <w:szCs w:val="28"/>
        </w:rPr>
        <w:t>сельскохозяйственн</w:t>
      </w:r>
      <w:r w:rsidR="00773C36" w:rsidRPr="00894B1D">
        <w:rPr>
          <w:rFonts w:ascii="PT Astra Serif" w:hAnsi="PT Astra Serif"/>
          <w:sz w:val="28"/>
          <w:szCs w:val="28"/>
        </w:rPr>
        <w:t>ый</w:t>
      </w:r>
      <w:r w:rsidRPr="00894B1D">
        <w:rPr>
          <w:rFonts w:ascii="PT Astra Serif" w:hAnsi="PT Astra Serif"/>
          <w:sz w:val="28"/>
          <w:szCs w:val="28"/>
        </w:rPr>
        <w:t xml:space="preserve"> товаропроизводител</w:t>
      </w:r>
      <w:r w:rsidR="00773C36" w:rsidRPr="00894B1D">
        <w:rPr>
          <w:rFonts w:ascii="PT Astra Serif" w:hAnsi="PT Astra Serif"/>
          <w:sz w:val="28"/>
          <w:szCs w:val="28"/>
        </w:rPr>
        <w:t>ь представил заявку</w:t>
      </w:r>
      <w:r w:rsidR="00F33106" w:rsidRPr="00894B1D">
        <w:rPr>
          <w:rFonts w:ascii="PT Astra Serif" w:hAnsi="PT Astra Serif"/>
          <w:sz w:val="28"/>
          <w:szCs w:val="28"/>
        </w:rPr>
        <w:t>;</w:t>
      </w:r>
    </w:p>
    <w:p w:rsidR="00773C36" w:rsidRPr="00894B1D" w:rsidRDefault="00F33106" w:rsidP="00773C3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о) сельскохозяйственный товаропроизводитель должен </w:t>
      </w:r>
      <w:r w:rsidR="000404C2" w:rsidRPr="00894B1D">
        <w:rPr>
          <w:rFonts w:ascii="PT Astra Serif" w:hAnsi="PT Astra Serif"/>
          <w:sz w:val="28"/>
          <w:szCs w:val="28"/>
        </w:rPr>
        <w:t>принять</w:t>
      </w:r>
      <w:r w:rsidRPr="00894B1D">
        <w:rPr>
          <w:rFonts w:ascii="PT Astra Serif" w:hAnsi="PT Astra Serif"/>
          <w:sz w:val="28"/>
          <w:szCs w:val="28"/>
        </w:rPr>
        <w:t xml:space="preserve"> на себя обязанность </w:t>
      </w:r>
      <w:r w:rsidR="00D23EAE" w:rsidRPr="00894B1D">
        <w:rPr>
          <w:rFonts w:ascii="PT Astra Serif" w:hAnsi="PT Astra Serif"/>
          <w:sz w:val="28"/>
          <w:szCs w:val="28"/>
        </w:rPr>
        <w:t>достигнуть</w:t>
      </w:r>
      <w:r w:rsidR="000404C2" w:rsidRPr="00894B1D">
        <w:rPr>
          <w:rFonts w:ascii="PT Astra Serif" w:hAnsi="PT Astra Serif"/>
          <w:sz w:val="28"/>
          <w:szCs w:val="28"/>
        </w:rPr>
        <w:t xml:space="preserve"> размер</w:t>
      </w:r>
      <w:r w:rsidR="00D23EAE" w:rsidRPr="00894B1D">
        <w:rPr>
          <w:rFonts w:ascii="PT Astra Serif" w:hAnsi="PT Astra Serif"/>
          <w:sz w:val="28"/>
          <w:szCs w:val="28"/>
        </w:rPr>
        <w:t>а</w:t>
      </w:r>
      <w:r w:rsidRPr="00894B1D">
        <w:rPr>
          <w:rFonts w:ascii="PT Astra Serif" w:hAnsi="PT Astra Serif"/>
          <w:sz w:val="28"/>
          <w:szCs w:val="28"/>
        </w:rPr>
        <w:t xml:space="preserve"> </w:t>
      </w:r>
      <w:r w:rsidR="00A22F23" w:rsidRPr="00894B1D">
        <w:rPr>
          <w:rFonts w:ascii="PT Astra Serif" w:hAnsi="PT Astra Serif"/>
          <w:sz w:val="28"/>
          <w:szCs w:val="28"/>
        </w:rPr>
        <w:t xml:space="preserve">начисленной среднемесячной заработной платы </w:t>
      </w:r>
      <w:r w:rsidR="008A2EF3" w:rsidRPr="00894B1D">
        <w:rPr>
          <w:rFonts w:ascii="PT Astra Serif" w:hAnsi="PT Astra Serif"/>
          <w:sz w:val="28"/>
          <w:szCs w:val="28"/>
        </w:rPr>
        <w:t>за текущий год</w:t>
      </w:r>
      <w:r w:rsidR="000404C2" w:rsidRPr="00894B1D">
        <w:rPr>
          <w:rFonts w:ascii="PT Astra Serif" w:hAnsi="PT Astra Serif"/>
          <w:sz w:val="28"/>
          <w:szCs w:val="28"/>
        </w:rPr>
        <w:t xml:space="preserve"> в размере </w:t>
      </w:r>
      <w:r w:rsidR="0055213E" w:rsidRPr="00894B1D">
        <w:rPr>
          <w:rFonts w:ascii="PT Astra Serif" w:hAnsi="PT Astra Serif"/>
          <w:sz w:val="28"/>
          <w:szCs w:val="28"/>
        </w:rPr>
        <w:t>не ниже 3 минимальных размеров оплаты труда в году, предшествующем году</w:t>
      </w:r>
      <w:r w:rsidR="00773C36" w:rsidRPr="00894B1D">
        <w:rPr>
          <w:rFonts w:ascii="PT Astra Serif" w:hAnsi="PT Astra Serif"/>
          <w:sz w:val="28"/>
          <w:szCs w:val="28"/>
        </w:rPr>
        <w:t>,</w:t>
      </w:r>
      <w:r w:rsidR="0055213E" w:rsidRPr="00894B1D">
        <w:rPr>
          <w:rFonts w:ascii="PT Astra Serif" w:hAnsi="PT Astra Serif"/>
          <w:sz w:val="28"/>
          <w:szCs w:val="28"/>
        </w:rPr>
        <w:t xml:space="preserve"> </w:t>
      </w:r>
      <w:r w:rsidR="00773C36" w:rsidRPr="00894B1D">
        <w:rPr>
          <w:rFonts w:ascii="PT Astra Serif" w:hAnsi="PT Astra Serif"/>
          <w:sz w:val="28"/>
          <w:szCs w:val="28"/>
        </w:rPr>
        <w:t>в котором сельскохозяйственный товаропроизводитель представил заявку;</w:t>
      </w:r>
    </w:p>
    <w:p w:rsidR="00E17D30" w:rsidRPr="00894B1D" w:rsidRDefault="00E17D30" w:rsidP="00F33106">
      <w:pPr>
        <w:tabs>
          <w:tab w:val="left" w:pos="2535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п) сельскохозяйственный товаропроизводитель не должен быть включён в общедоступный реестр работодателей, у которых выявлены факты нелегальной занятости;</w:t>
      </w:r>
    </w:p>
    <w:p w:rsidR="00AB0B9C" w:rsidRPr="00894B1D" w:rsidRDefault="00AB0B9C" w:rsidP="00AB0B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2) по состоянию на дату, которая предшествует дате представления заявки не более чем на </w:t>
      </w:r>
      <w:r w:rsidR="00A03457" w:rsidRPr="00894B1D">
        <w:rPr>
          <w:rFonts w:ascii="PT Astra Serif" w:hAnsi="PT Astra Serif"/>
          <w:sz w:val="28"/>
          <w:szCs w:val="28"/>
        </w:rPr>
        <w:t>один</w:t>
      </w:r>
      <w:r w:rsidR="008D3A9F" w:rsidRPr="00894B1D">
        <w:rPr>
          <w:rFonts w:ascii="PT Astra Serif" w:hAnsi="PT Astra Serif"/>
          <w:sz w:val="28"/>
          <w:szCs w:val="28"/>
        </w:rPr>
        <w:t xml:space="preserve"> календарный день</w:t>
      </w:r>
      <w:r w:rsidRPr="00894B1D">
        <w:rPr>
          <w:rFonts w:ascii="PT Astra Serif" w:hAnsi="PT Astra Serif"/>
          <w:sz w:val="28"/>
          <w:szCs w:val="28"/>
        </w:rPr>
        <w:t>, у сельскохозяйственного товаропроизводителя на едином налоговом</w:t>
      </w:r>
      <w:r w:rsidR="000404C2" w:rsidRPr="00894B1D">
        <w:rPr>
          <w:rFonts w:ascii="PT Astra Serif" w:hAnsi="PT Astra Serif"/>
          <w:sz w:val="28"/>
          <w:szCs w:val="28"/>
        </w:rPr>
        <w:t xml:space="preserve"> счете должна отсутствовать</w:t>
      </w:r>
      <w:r w:rsidR="000404C2" w:rsidRPr="00894B1D">
        <w:rPr>
          <w:rFonts w:ascii="PT Astra Serif" w:hAnsi="PT Astra Serif"/>
          <w:sz w:val="28"/>
          <w:szCs w:val="28"/>
        </w:rPr>
        <w:br/>
        <w:t xml:space="preserve">или </w:t>
      </w:r>
      <w:r w:rsidR="008D3A9F" w:rsidRPr="00894B1D">
        <w:rPr>
          <w:rFonts w:ascii="PT Astra Serif" w:hAnsi="PT Astra Serif"/>
          <w:sz w:val="28"/>
          <w:szCs w:val="28"/>
        </w:rPr>
        <w:t>не превышать размер, определё</w:t>
      </w:r>
      <w:r w:rsidRPr="00894B1D">
        <w:rPr>
          <w:rFonts w:ascii="PT Astra Serif" w:hAnsi="PT Astra Serif"/>
          <w:sz w:val="28"/>
          <w:szCs w:val="28"/>
        </w:rPr>
        <w:t xml:space="preserve">нный пунктом 3 статьи 47 Налогового </w:t>
      </w:r>
      <w:r w:rsidRPr="00894B1D">
        <w:rPr>
          <w:rFonts w:ascii="PT Astra Serif" w:hAnsi="PT Astra Serif"/>
          <w:sz w:val="28"/>
          <w:szCs w:val="28"/>
        </w:rPr>
        <w:lastRenderedPageBreak/>
        <w:t>кодекса Российской Федерации, задолженност</w:t>
      </w:r>
      <w:r w:rsidR="00277610" w:rsidRPr="00894B1D">
        <w:rPr>
          <w:rFonts w:ascii="PT Astra Serif" w:hAnsi="PT Astra Serif"/>
          <w:sz w:val="28"/>
          <w:szCs w:val="28"/>
        </w:rPr>
        <w:t>ь по уплате налогов, сборов</w:t>
      </w:r>
      <w:r w:rsidR="00277610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и страховых взносов в бюджеты бюджетной системы Российской Федерации.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9. Критериями отбора являются: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1) в случае если сельскохозяйственный товаропроизводитель претендует на получение субсидии, предоставляемой в целях возмещения части его затрат, на развитие свиноводства: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а) осуществление сельскохозяйственным товаропроизводителем деятельности по разведению свиней на территории Ульяновской области;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б) обеспечение </w:t>
      </w:r>
      <w:proofErr w:type="spellStart"/>
      <w:r w:rsidRPr="00894B1D">
        <w:rPr>
          <w:rFonts w:ascii="PT Astra Serif" w:hAnsi="PT Astra Serif"/>
          <w:sz w:val="28"/>
          <w:szCs w:val="28"/>
        </w:rPr>
        <w:t>зоосанитарного</w:t>
      </w:r>
      <w:proofErr w:type="spellEnd"/>
      <w:r w:rsidRPr="00894B1D">
        <w:rPr>
          <w:rFonts w:ascii="PT Astra Serif" w:hAnsi="PT Astra Serif"/>
          <w:sz w:val="28"/>
          <w:szCs w:val="28"/>
        </w:rPr>
        <w:t xml:space="preserve"> статуса объектов </w:t>
      </w:r>
      <w:r w:rsidR="00773C36" w:rsidRPr="00894B1D">
        <w:rPr>
          <w:rFonts w:ascii="PT Astra Serif" w:hAnsi="PT Astra Serif"/>
          <w:sz w:val="28"/>
          <w:szCs w:val="28"/>
        </w:rPr>
        <w:t>–</w:t>
      </w:r>
      <w:r w:rsidRPr="00894B1D">
        <w:rPr>
          <w:rFonts w:ascii="PT Astra Serif" w:hAnsi="PT Astra Serif"/>
          <w:sz w:val="28"/>
          <w:szCs w:val="28"/>
        </w:rPr>
        <w:t xml:space="preserve"> земельных участков, зданий, помещений, строений, сооружений, с использованием которых сельскохозяйственный товаропроизвод</w:t>
      </w:r>
      <w:r w:rsidR="000D2129" w:rsidRPr="00894B1D">
        <w:rPr>
          <w:rFonts w:ascii="PT Astra Serif" w:hAnsi="PT Astra Serif"/>
          <w:sz w:val="28"/>
          <w:szCs w:val="28"/>
        </w:rPr>
        <w:t>итель осуществляет деятельность</w:t>
      </w:r>
      <w:r w:rsidR="000D2129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по выращиванию и содержанию свиней, не ниже 3-го </w:t>
      </w:r>
      <w:proofErr w:type="spellStart"/>
      <w:r w:rsidRPr="00894B1D">
        <w:rPr>
          <w:rFonts w:ascii="PT Astra Serif" w:hAnsi="PT Astra Serif"/>
          <w:sz w:val="28"/>
          <w:szCs w:val="28"/>
        </w:rPr>
        <w:t>компартмента</w:t>
      </w:r>
      <w:proofErr w:type="spellEnd"/>
      <w:r w:rsidRPr="00894B1D">
        <w:rPr>
          <w:rFonts w:ascii="PT Astra Serif" w:hAnsi="PT Astra Serif"/>
          <w:sz w:val="28"/>
          <w:szCs w:val="28"/>
        </w:rPr>
        <w:t xml:space="preserve"> (среднего уровня </w:t>
      </w:r>
      <w:proofErr w:type="spellStart"/>
      <w:r w:rsidRPr="00894B1D">
        <w:rPr>
          <w:rFonts w:ascii="PT Astra Serif" w:hAnsi="PT Astra Serif"/>
          <w:sz w:val="28"/>
          <w:szCs w:val="28"/>
        </w:rPr>
        <w:t>зоосанитарной</w:t>
      </w:r>
      <w:proofErr w:type="spellEnd"/>
      <w:r w:rsidRPr="00894B1D">
        <w:rPr>
          <w:rFonts w:ascii="PT Astra Serif" w:hAnsi="PT Astra Serif"/>
          <w:sz w:val="28"/>
          <w:szCs w:val="28"/>
        </w:rPr>
        <w:t xml:space="preserve"> защиты);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в) в связи с приобретением </w:t>
      </w:r>
      <w:r w:rsidR="00EF21BF" w:rsidRPr="00894B1D">
        <w:rPr>
          <w:rFonts w:ascii="PT Astra Serif" w:hAnsi="PT Astra Serif"/>
          <w:sz w:val="28"/>
          <w:szCs w:val="28"/>
        </w:rPr>
        <w:t>поголовья племенных свиней</w:t>
      </w:r>
      <w:r w:rsidR="00EF21BF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и (или) гибридных свиней подтверждение сельскохозяйственным товаропроизводителем произведенных им затрат, связанных с приобретением указанного поголовья свиней, в размере их стоимости в полном объеме;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г) в связи с приобретением соевого шрота: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подтверждение сельскохозяйственн</w:t>
      </w:r>
      <w:r w:rsidR="000D2129" w:rsidRPr="00894B1D">
        <w:rPr>
          <w:rFonts w:ascii="PT Astra Serif" w:hAnsi="PT Astra Serif"/>
          <w:sz w:val="28"/>
          <w:szCs w:val="28"/>
        </w:rPr>
        <w:t>ым товаропроизводителем наличия</w:t>
      </w:r>
      <w:r w:rsidR="000D2129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у него на территории Ульяновской области по состоянию на первое число месяца, в котором он </w:t>
      </w:r>
      <w:r w:rsidR="00773C36" w:rsidRPr="00894B1D">
        <w:rPr>
          <w:rFonts w:ascii="PT Astra Serif" w:hAnsi="PT Astra Serif"/>
          <w:sz w:val="28"/>
          <w:szCs w:val="28"/>
        </w:rPr>
        <w:t>представил</w:t>
      </w:r>
      <w:r w:rsidRPr="00894B1D">
        <w:rPr>
          <w:rFonts w:ascii="PT Astra Serif" w:hAnsi="PT Astra Serif"/>
          <w:sz w:val="28"/>
          <w:szCs w:val="28"/>
        </w:rPr>
        <w:t xml:space="preserve"> в Министерство </w:t>
      </w:r>
      <w:r w:rsidR="00773C36" w:rsidRPr="00894B1D">
        <w:rPr>
          <w:rFonts w:ascii="PT Astra Serif" w:hAnsi="PT Astra Serif"/>
          <w:sz w:val="28"/>
          <w:szCs w:val="28"/>
        </w:rPr>
        <w:t>заявку</w:t>
      </w:r>
      <w:r w:rsidRPr="00894B1D">
        <w:rPr>
          <w:rFonts w:ascii="PT Astra Serif" w:hAnsi="PT Astra Serif"/>
          <w:sz w:val="28"/>
          <w:szCs w:val="28"/>
        </w:rPr>
        <w:t>, поголовья свиней;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подтверждение сельскохозяйственным товаропроизводителем произведенных им затрат, связанных с приобретением соевого шрота в текущем финансовом году, в размере его стоимости в полном объеме;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е) в связи с производством свиней на убой в живом весе подтверждение сельскохозяйственным товаропроизводителем собственного производства свиней на убой в живом весе на территории Ульяновской области за период, установленный правовым актом Министерства, и произведенных им затрат, связанных с осуществлением такого производства за указанный период;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2) в случае если сельскохозяйственный товаропроизводитель претендует на получение субсидии, предоставляемой в целях возмещения части его затрат, на развитие птицеводства: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а) осуществление сельскохозяйственным товаропроизводителем деятельности по разведению сельскохозяйственной птицы на территории Ульяновской области;</w:t>
      </w:r>
    </w:p>
    <w:p w:rsidR="00AB0B9C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б) в связи с приобретением яиц инкубационных куриных подтверждение сельскохозяйственным товаропроизводителем произведенных им затрат, связанных с приобретением таких яиц в текущ</w:t>
      </w:r>
      <w:r w:rsidR="000D2129" w:rsidRPr="00894B1D">
        <w:rPr>
          <w:rFonts w:ascii="PT Astra Serif" w:hAnsi="PT Astra Serif"/>
          <w:sz w:val="28"/>
          <w:szCs w:val="28"/>
        </w:rPr>
        <w:t>ем году, в размере их стоимости</w:t>
      </w:r>
      <w:r w:rsidR="000D2129" w:rsidRPr="00894B1D">
        <w:rPr>
          <w:rFonts w:ascii="PT Astra Serif" w:hAnsi="PT Astra Serif"/>
          <w:sz w:val="28"/>
          <w:szCs w:val="28"/>
        </w:rPr>
        <w:br/>
        <w:t>в полном объё</w:t>
      </w:r>
      <w:r w:rsidRPr="00894B1D">
        <w:rPr>
          <w:rFonts w:ascii="PT Astra Serif" w:hAnsi="PT Astra Serif"/>
          <w:sz w:val="28"/>
          <w:szCs w:val="28"/>
        </w:rPr>
        <w:t>ме;</w:t>
      </w:r>
    </w:p>
    <w:p w:rsidR="00EC5D64" w:rsidRPr="00894B1D" w:rsidRDefault="00EC5D64" w:rsidP="00EC5D6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в) в связи с производством птицы на убой в живом весе:</w:t>
      </w:r>
    </w:p>
    <w:p w:rsidR="00EC5D64" w:rsidRPr="00894B1D" w:rsidRDefault="00EC5D64" w:rsidP="00EC5D6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подтверждение сельскохоз</w:t>
      </w:r>
      <w:r w:rsidR="00FB1311" w:rsidRPr="00894B1D">
        <w:rPr>
          <w:rFonts w:ascii="PT Astra Serif" w:hAnsi="PT Astra Serif"/>
          <w:sz w:val="28"/>
          <w:szCs w:val="28"/>
        </w:rPr>
        <w:t xml:space="preserve">яйственным товаропроизводителем </w:t>
      </w:r>
      <w:r w:rsidRPr="00894B1D">
        <w:rPr>
          <w:rFonts w:ascii="PT Astra Serif" w:hAnsi="PT Astra Serif"/>
          <w:sz w:val="28"/>
          <w:szCs w:val="28"/>
        </w:rPr>
        <w:t>собственного производства птицы на убой в живом весе на территории Ульяновской области за период, установленный правовым актом Министерства, и произведенных им затрат, связанных с осуществлением такого производства за указанный период;</w:t>
      </w:r>
    </w:p>
    <w:p w:rsidR="00EC5D64" w:rsidRPr="00894B1D" w:rsidRDefault="00EC5D64" w:rsidP="00EC5D6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осуществление сельскохозяйственным товаропроизводителем реализации сельскохозяйственной птицы на убой собственного производства;</w:t>
      </w:r>
    </w:p>
    <w:p w:rsidR="00EC5D64" w:rsidRPr="00894B1D" w:rsidRDefault="00EC5D64" w:rsidP="00EC5D6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г) в связи с производством яиц куриных</w:t>
      </w:r>
      <w:r w:rsidR="00F23BEC" w:rsidRPr="00894B1D">
        <w:rPr>
          <w:rFonts w:ascii="PT Astra Serif" w:hAnsi="PT Astra Serif"/>
          <w:sz w:val="28"/>
          <w:szCs w:val="28"/>
        </w:rPr>
        <w:t xml:space="preserve"> пищевых</w:t>
      </w:r>
      <w:r w:rsidRPr="00894B1D">
        <w:rPr>
          <w:rFonts w:ascii="PT Astra Serif" w:hAnsi="PT Astra Serif"/>
          <w:sz w:val="28"/>
          <w:szCs w:val="28"/>
        </w:rPr>
        <w:t>:</w:t>
      </w:r>
    </w:p>
    <w:p w:rsidR="00EC5D64" w:rsidRPr="00894B1D" w:rsidRDefault="00EC5D64" w:rsidP="00EC5D6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подтверждение сельскохозяйственным товаропроизводителем собственного производства </w:t>
      </w:r>
      <w:r w:rsidR="00F23BEC" w:rsidRPr="00894B1D">
        <w:rPr>
          <w:rFonts w:ascii="PT Astra Serif" w:hAnsi="PT Astra Serif"/>
          <w:sz w:val="28"/>
          <w:szCs w:val="28"/>
        </w:rPr>
        <w:t xml:space="preserve">яиц куриных пищевых </w:t>
      </w:r>
      <w:r w:rsidRPr="00894B1D">
        <w:rPr>
          <w:rFonts w:ascii="PT Astra Serif" w:hAnsi="PT Astra Serif"/>
          <w:sz w:val="28"/>
          <w:szCs w:val="28"/>
        </w:rPr>
        <w:t xml:space="preserve">на территории Ульяновской области за период, установленный правовым актом </w:t>
      </w:r>
      <w:proofErr w:type="gramStart"/>
      <w:r w:rsidRPr="00894B1D">
        <w:rPr>
          <w:rFonts w:ascii="PT Astra Serif" w:hAnsi="PT Astra Serif"/>
          <w:sz w:val="28"/>
          <w:szCs w:val="28"/>
        </w:rPr>
        <w:t>Министерства,</w:t>
      </w:r>
      <w:r w:rsidRPr="00894B1D">
        <w:rPr>
          <w:rFonts w:ascii="PT Astra Serif" w:hAnsi="PT Astra Serif"/>
          <w:sz w:val="28"/>
          <w:szCs w:val="28"/>
        </w:rPr>
        <w:br/>
        <w:t>и</w:t>
      </w:r>
      <w:proofErr w:type="gramEnd"/>
      <w:r w:rsidRPr="00894B1D">
        <w:rPr>
          <w:rFonts w:ascii="PT Astra Serif" w:hAnsi="PT Astra Serif"/>
          <w:sz w:val="28"/>
          <w:szCs w:val="28"/>
        </w:rPr>
        <w:t xml:space="preserve"> произведенных им затрат, связанных с осуществлением такого производства за указанный период; </w:t>
      </w:r>
    </w:p>
    <w:p w:rsidR="00EC5D64" w:rsidRPr="00894B1D" w:rsidRDefault="00EC5D64" w:rsidP="00EC5D6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осуществление сельскохозяйственным товаропроизводителем реализации </w:t>
      </w:r>
      <w:r w:rsidR="00F23BEC" w:rsidRPr="00894B1D">
        <w:rPr>
          <w:rFonts w:ascii="PT Astra Serif" w:hAnsi="PT Astra Serif"/>
          <w:sz w:val="28"/>
          <w:szCs w:val="28"/>
        </w:rPr>
        <w:t xml:space="preserve">яиц куриных пищевых </w:t>
      </w:r>
      <w:r w:rsidRPr="00894B1D">
        <w:rPr>
          <w:rFonts w:ascii="PT Astra Serif" w:hAnsi="PT Astra Serif"/>
          <w:sz w:val="28"/>
          <w:szCs w:val="28"/>
        </w:rPr>
        <w:t>собственного производства;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3) в случае если сельскохозяйственный товаропроизводитель претендует на получение субсидии, предоставляемой в целях возмещения части его затрат, на развитие скотоводства: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а) осуществление сельскохозяйственным товаропроизводителем деятельности по разведению крупного рогатого скота на территории Ульяновской области;</w:t>
      </w:r>
    </w:p>
    <w:p w:rsidR="000404C2" w:rsidRPr="00894B1D" w:rsidRDefault="000404C2" w:rsidP="000404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б) в связи с приобретением поголовья племенного молодняка крупного рогатого скота молочного направления, в том числе импортированного, на условиях оплаты в рассрочку подтверждение сельскохозяйственным товаропроизводителем приобретения поголовья таких животных не ранее года, предшествующего году, в котором </w:t>
      </w:r>
      <w:r w:rsidR="00FA6FFA" w:rsidRPr="00894B1D">
        <w:rPr>
          <w:rFonts w:ascii="PT Astra Serif" w:hAnsi="PT Astra Serif"/>
          <w:sz w:val="28"/>
          <w:szCs w:val="28"/>
        </w:rPr>
        <w:t xml:space="preserve">сельскохозяйственный товаропроизводитель представил в Министерство заявку, </w:t>
      </w:r>
      <w:r w:rsidRPr="00894B1D">
        <w:rPr>
          <w:rFonts w:ascii="PT Astra Serif" w:hAnsi="PT Astra Serif"/>
          <w:sz w:val="28"/>
          <w:szCs w:val="28"/>
        </w:rPr>
        <w:t>и выполнения обязательства по внесению платежей в соответствии с графиком их оплаты в рассрочку;</w:t>
      </w:r>
    </w:p>
    <w:p w:rsidR="004C0AA1" w:rsidRPr="00894B1D" w:rsidRDefault="004C0AA1" w:rsidP="004C0AA1">
      <w:pPr>
        <w:ind w:firstLine="709"/>
        <w:jc w:val="both"/>
        <w:rPr>
          <w:rFonts w:hint="eastAsia"/>
        </w:rPr>
      </w:pPr>
      <w:r w:rsidRPr="00894B1D">
        <w:rPr>
          <w:rFonts w:ascii="PT Astra Serif" w:hAnsi="PT Astra Serif"/>
          <w:sz w:val="28"/>
          <w:szCs w:val="28"/>
        </w:rPr>
        <w:t>в) в связи с внесением первоначального лизингового платежа</w:t>
      </w:r>
      <w:r w:rsidRPr="00894B1D">
        <w:rPr>
          <w:rFonts w:ascii="PT Astra Serif" w:hAnsi="PT Astra Serif"/>
          <w:sz w:val="28"/>
          <w:szCs w:val="28"/>
        </w:rPr>
        <w:br/>
        <w:t>и ежемесячных лизинговых платежей, предусмотренных договором финансовой аренды (лизинга), предметом которого является поголовье племенного молодняка крупного рогатого скота молочного направления, в том числе импортированное:</w:t>
      </w:r>
    </w:p>
    <w:p w:rsidR="004C0AA1" w:rsidRPr="00894B1D" w:rsidRDefault="004C0AA1" w:rsidP="004C0AA1">
      <w:pPr>
        <w:ind w:firstLine="709"/>
        <w:jc w:val="both"/>
        <w:rPr>
          <w:rFonts w:hint="eastAsia"/>
        </w:rPr>
      </w:pPr>
      <w:r w:rsidRPr="00894B1D">
        <w:rPr>
          <w:rFonts w:ascii="PT Astra Serif" w:hAnsi="PT Astra Serif"/>
          <w:sz w:val="28"/>
          <w:szCs w:val="28"/>
        </w:rPr>
        <w:t>подтверждение сельскохозяйственным товаропроизводителем оплаты первоначального лизингового платежа в полном объёме и выполнения обязательства по внесению ежемесячных платежей;</w:t>
      </w:r>
    </w:p>
    <w:p w:rsidR="004C0AA1" w:rsidRPr="00894B1D" w:rsidRDefault="004C0AA1" w:rsidP="004C0AA1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обращение </w:t>
      </w:r>
      <w:r w:rsidRPr="00894B1D">
        <w:rPr>
          <w:rFonts w:ascii="PT Astra Serif" w:hAnsi="PT Astra Serif"/>
          <w:sz w:val="28"/>
          <w:szCs w:val="28"/>
        </w:rPr>
        <w:t xml:space="preserve">сельскохозяйственного товаропроизводителя 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в Министерство за получением субсидии не позднее финансового года, следующего за </w:t>
      </w:r>
      <w:proofErr w:type="gramStart"/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годом,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в</w:t>
      </w:r>
      <w:proofErr w:type="gramEnd"/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котором </w:t>
      </w:r>
      <w:r w:rsidRPr="00894B1D">
        <w:rPr>
          <w:rFonts w:ascii="PT Astra Serif" w:hAnsi="PT Astra Serif"/>
          <w:sz w:val="28"/>
          <w:szCs w:val="28"/>
        </w:rPr>
        <w:t xml:space="preserve">сельскохозяйственный товаропроизводитель 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обязан осуществить выплату лизинговых платежей лизингодателю в полном объёме в соответствии с графиком погашения платежей, предусмотренным договором финансово</w:t>
      </w:r>
      <w:r w:rsidR="000404C2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й аренды (лизинга);</w:t>
      </w:r>
    </w:p>
    <w:p w:rsidR="000404C2" w:rsidRPr="00894B1D" w:rsidRDefault="000404C2" w:rsidP="000404C2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г) в связи с приобретением импортированного поголовья племенного молодняка крупного рогатого скота молочного направления не ранее 1 октября года, предшествующего текущему году (за исключением случаев, предусмотренных подпунктами «б» и «в» настоящего подпункта), подтверждение сельскохозяйственным товаропроизводителем произведенных им затрат, связанных с приобретением такого поголовья скота, в размере его стоимости в полном объеме;</w:t>
      </w:r>
    </w:p>
    <w:p w:rsidR="000404C2" w:rsidRPr="00894B1D" w:rsidRDefault="000404C2" w:rsidP="000404C2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lastRenderedPageBreak/>
        <w:t>д) в связи с приобретени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ем поголовья бычков для </w:t>
      </w:r>
      <w:proofErr w:type="gramStart"/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откорма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(</w:t>
      </w:r>
      <w:proofErr w:type="gramEnd"/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за исключением племенных бычков):</w:t>
      </w:r>
    </w:p>
    <w:p w:rsidR="000404C2" w:rsidRPr="00894B1D" w:rsidRDefault="000404C2" w:rsidP="000404C2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подтверждение наличия у сельскохозяйственного товаропроизводителя на территории Ульяновской области по состоянию на первое число </w:t>
      </w:r>
      <w:proofErr w:type="gramStart"/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меся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ца,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</w:t>
      </w:r>
      <w:proofErr w:type="gramEnd"/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котором он </w:t>
      </w:r>
      <w:r w:rsidR="006E57C4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представил в Министерство заявку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, поголовья крупного рогатого скота, численностью не ниже значения, установленного правовым актом Министерства;</w:t>
      </w:r>
    </w:p>
    <w:p w:rsidR="000404C2" w:rsidRPr="00894B1D" w:rsidRDefault="000404C2" w:rsidP="000404C2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подтверждение сельскохозяйственным товаропроизводителем произведенных им затрат, связанных с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приобретением поголовья </w:t>
      </w:r>
      <w:proofErr w:type="gramStart"/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бычков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(</w:t>
      </w:r>
      <w:proofErr w:type="gramEnd"/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за исключением племенных бычков) в 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возрасте не старше двух месяцев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 текущем финансовом году, в размере стоимости такого поголовья в полном объеме;</w:t>
      </w:r>
    </w:p>
    <w:p w:rsidR="000404C2" w:rsidRPr="00894B1D" w:rsidRDefault="000404C2" w:rsidP="000404C2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е) в связи с выращивани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ем и реализацией на убой </w:t>
      </w:r>
      <w:proofErr w:type="gramStart"/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бычков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(</w:t>
      </w:r>
      <w:proofErr w:type="gramEnd"/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за исключением племенных бычков) живой массой не ниже 400 килограммов каждый подтверждение сельскохозяйственным товаропроизводителем реализации таких бычков на убой в убойные пункты и (или) в специально отведенные для этих целей места за период, установленный правовым актом Министерства, а также состава и размера з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атрат, связанных с выращиванием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и реализацией этих бычков на убой за период, установленный правовым актом Министерства;</w:t>
      </w:r>
    </w:p>
    <w:p w:rsidR="000404C2" w:rsidRPr="00894B1D" w:rsidRDefault="000404C2" w:rsidP="000404C2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ж) в связи с содержанием по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головья крупного рогатого скота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на территориях муниципальных образований Ульяновской области, пострадавших от засухи, подтверждение сельскохозяйственным товаропроизводителем наличия у него на территории Ульяновской области поголовья крупного рогатого скота по состоянию на дату, установленную правовым актом Министерства, и про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изведенных им затрат, связанных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с содержанием поголовья крупного рогатого скота на указанных территориях.</w:t>
      </w:r>
    </w:p>
    <w:p w:rsidR="000404C2" w:rsidRPr="00894B1D" w:rsidRDefault="000A57B9" w:rsidP="004C0AA1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10. Объявление о проведении отбора (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далее - объявление) размещается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на едином портале, а также на официальном сайте Министерства в сети «Интернет» по адресу https://mcx73.ru (далее - официальный сайт)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не позднее</w:t>
      </w:r>
      <w:r w:rsidR="000D2129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="00F23BEC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5-го календарного дня до наступления даты начала</w:t>
      </w:r>
      <w:r w:rsidR="006E57C4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срока</w:t>
      </w:r>
      <w:r w:rsidR="00F23BEC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приёма заявок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. Объявление должно содержать: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сроки проведения отбора, а также при необходимости информацию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о возможности проведения нескольких этапов отбора с указанием сроков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и порядка их проведения;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дату начала и окончания срока приема заявок, при этом дата окончания срока приема заявок не может быть установлена ранее </w:t>
      </w:r>
      <w:r w:rsidR="0013267E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15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-го календарного дня, следующего за днем размещения объявления;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наименование, место нахождения, почтовый адрес, адрес электронной почты Министерства;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результат (результаты) предоставления субсидий;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доменное имя и указатели страниц единого портала, на котором обеспечивается проведение отбора, и (при необходимости) официального сайта, на котором обеспечивается проведение отбора;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lastRenderedPageBreak/>
        <w:t>требования к сельскохозяйственным товаропроизводителям, и к перечню документов, представляемых сельскохозяйственными товаропроизводителями для подтверждения соответствия таким требованиям;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критерии отбора;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порядок представления сельскохозяйственными товаропроизводителями заявок и требования, предъявляемые к форме и содержанию заявок;</w:t>
      </w:r>
    </w:p>
    <w:p w:rsidR="00CE512A" w:rsidRPr="00894B1D" w:rsidRDefault="000A57B9" w:rsidP="00CE512A">
      <w:pPr>
        <w:suppressAutoHyphens w:val="0"/>
        <w:autoSpaceDE w:val="0"/>
        <w:autoSpaceDN w:val="0"/>
        <w:adjustRightInd w:val="0"/>
        <w:ind w:firstLine="709"/>
        <w:jc w:val="both"/>
        <w:textAlignment w:val="auto"/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порядок отзыва заявок</w:t>
      </w:r>
      <w:r w:rsidR="00CE512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, порядок их возврата, </w:t>
      </w:r>
      <w:r w:rsidR="00CE512A" w:rsidRPr="00894B1D">
        <w:rPr>
          <w:rFonts w:ascii="PT Astra Serif" w:eastAsia="SimSun" w:hAnsi="PT Astra Serif" w:cs="PT Astra Serif"/>
          <w:kern w:val="0"/>
          <w:sz w:val="28"/>
          <w:szCs w:val="28"/>
          <w:lang w:eastAsia="ru-RU" w:bidi="ar-SA"/>
        </w:rPr>
        <w:t>определяющий в том числе основания для возврата заявок, порядок внесения изменений в заявки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правила рассмотрения заявок;</w:t>
      </w:r>
    </w:p>
    <w:p w:rsidR="00CE512A" w:rsidRPr="00894B1D" w:rsidRDefault="00CE512A" w:rsidP="00CE512A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порядок возврата заявок на доработку;</w:t>
      </w:r>
    </w:p>
    <w:p w:rsidR="00CE512A" w:rsidRPr="00894B1D" w:rsidRDefault="00CE512A" w:rsidP="00CE512A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порядок отклонения заявок, а также информацию об основаниях их отклонения;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объем распределяем</w:t>
      </w:r>
      <w:r w:rsidR="00AB4BAC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ой субсидии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в рамках отбора, порядок расчета </w:t>
      </w:r>
      <w:r w:rsidR="00AB4BAC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размера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субсидий, правила распределения субсидий по результатам отбора;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порядок предоставления сельскохозяйственным товаропроизводителям разъяснений положений объявления, даты начала и окончания срока такого предоставления;</w:t>
      </w:r>
    </w:p>
    <w:p w:rsidR="000A57B9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срок, в течение которого сельскохозяйственные товаропроизводители, ставшие победителями отбора (сельскохозяйственный товаропроизводитель, ставший победителем отбора), должн</w:t>
      </w:r>
      <w:r w:rsidR="00CE512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ы (должен) подписать соглашение</w:t>
      </w:r>
      <w:r w:rsidR="00CE512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о предоставлении субсидии;</w:t>
      </w:r>
    </w:p>
    <w:p w:rsidR="000404C2" w:rsidRPr="00894B1D" w:rsidRDefault="000A57B9" w:rsidP="000A57B9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сроки размещения протокола подведения итогов отбора на официальном сайте, которые не могут быть</w:t>
      </w:r>
      <w:r w:rsidR="006E57C4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установлены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 позднее 14-</w:t>
      </w:r>
      <w:r w:rsidR="006E57C4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го календарного дня, следующего </w:t>
      </w: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за днем определения победителя отбора.</w:t>
      </w:r>
    </w:p>
    <w:p w:rsidR="004C0AA1" w:rsidRPr="00894B1D" w:rsidRDefault="000A57B9" w:rsidP="00F01153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11. </w:t>
      </w:r>
      <w:r w:rsidR="004C0AA1" w:rsidRPr="00894B1D">
        <w:rPr>
          <w:rFonts w:ascii="PT Astra Serif" w:hAnsi="PT Astra Serif"/>
          <w:sz w:val="28"/>
          <w:szCs w:val="28"/>
        </w:rPr>
        <w:t>В случае если по истечении срока приёма заявок, указанного</w:t>
      </w:r>
      <w:r w:rsidR="004C0AA1" w:rsidRPr="00894B1D">
        <w:rPr>
          <w:rFonts w:ascii="PT Astra Serif" w:hAnsi="PT Astra Serif"/>
          <w:sz w:val="28"/>
          <w:szCs w:val="28"/>
        </w:rPr>
        <w:br/>
        <w:t xml:space="preserve">в объявлении, будет установлено, что </w:t>
      </w:r>
      <w:r w:rsidRPr="00894B1D">
        <w:rPr>
          <w:rFonts w:ascii="PT Astra Serif" w:hAnsi="PT Astra Serif"/>
          <w:sz w:val="28"/>
          <w:szCs w:val="28"/>
        </w:rPr>
        <w:t>представлена только одна заявка</w:t>
      </w:r>
      <w:r w:rsidR="004C0AA1" w:rsidRPr="00894B1D">
        <w:rPr>
          <w:rFonts w:ascii="PT Astra Serif" w:hAnsi="PT Astra Serif"/>
          <w:sz w:val="28"/>
          <w:szCs w:val="28"/>
        </w:rPr>
        <w:t>, т</w:t>
      </w:r>
      <w:r w:rsidR="00F01153" w:rsidRPr="00894B1D">
        <w:rPr>
          <w:rFonts w:ascii="PT Astra Serif" w:hAnsi="PT Astra Serif"/>
          <w:sz w:val="28"/>
          <w:szCs w:val="28"/>
        </w:rPr>
        <w:t xml:space="preserve">о отбор проводится </w:t>
      </w:r>
      <w:r w:rsidR="004C0AA1" w:rsidRPr="00894B1D">
        <w:rPr>
          <w:rFonts w:ascii="PT Astra Serif" w:hAnsi="PT Astra Serif"/>
          <w:sz w:val="28"/>
          <w:szCs w:val="28"/>
        </w:rPr>
        <w:t>в соответствии с настоящими Правилами, а если по истечении указ</w:t>
      </w:r>
      <w:r w:rsidRPr="00894B1D">
        <w:rPr>
          <w:rFonts w:ascii="PT Astra Serif" w:hAnsi="PT Astra Serif"/>
          <w:sz w:val="28"/>
          <w:szCs w:val="28"/>
        </w:rPr>
        <w:t xml:space="preserve">анного срока будет установлено, </w:t>
      </w:r>
      <w:r w:rsidR="004C0AA1" w:rsidRPr="00894B1D">
        <w:rPr>
          <w:rFonts w:ascii="PT Astra Serif" w:hAnsi="PT Astra Serif"/>
          <w:sz w:val="28"/>
          <w:szCs w:val="28"/>
        </w:rPr>
        <w:t>что заявки не представлены, от</w:t>
      </w:r>
      <w:r w:rsidR="00F01153" w:rsidRPr="00894B1D">
        <w:rPr>
          <w:rFonts w:ascii="PT Astra Serif" w:hAnsi="PT Astra Serif"/>
          <w:sz w:val="28"/>
          <w:szCs w:val="28"/>
        </w:rPr>
        <w:t>бор признаётся несостоявшимся.</w:t>
      </w:r>
    </w:p>
    <w:p w:rsidR="004C0AA1" w:rsidRPr="00894B1D" w:rsidRDefault="004C0AA1" w:rsidP="004C0AA1">
      <w:pPr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</w:pPr>
      <w:r w:rsidRPr="00894B1D">
        <w:rPr>
          <w:rFonts w:ascii="PT Astra Serif" w:hAnsi="PT Astra Serif"/>
          <w:sz w:val="28"/>
          <w:szCs w:val="28"/>
        </w:rPr>
        <w:t xml:space="preserve">Решение о признании отбора несостоявшимся </w:t>
      </w:r>
      <w:r w:rsidR="00D0095E" w:rsidRPr="00894B1D">
        <w:rPr>
          <w:rFonts w:ascii="PT Astra Serif" w:hAnsi="PT Astra Serif"/>
          <w:spacing w:val="-4"/>
          <w:sz w:val="28"/>
          <w:szCs w:val="28"/>
        </w:rPr>
        <w:t>оформляется в форме</w:t>
      </w:r>
      <w:r w:rsidR="00D0095E" w:rsidRPr="00894B1D">
        <w:rPr>
          <w:rFonts w:ascii="PT Astra Serif" w:hAnsi="PT Astra Serif"/>
          <w:sz w:val="28"/>
          <w:szCs w:val="28"/>
        </w:rPr>
        <w:t xml:space="preserve"> протокола</w:t>
      </w:r>
      <w:r w:rsidRPr="00894B1D">
        <w:rPr>
          <w:rFonts w:ascii="PT Astra Serif" w:hAnsi="PT Astra Serif"/>
          <w:sz w:val="28"/>
          <w:szCs w:val="28"/>
        </w:rPr>
        <w:t xml:space="preserve"> вскрытия заявок. Протокол вскр</w:t>
      </w:r>
      <w:r w:rsidR="000D2129" w:rsidRPr="00894B1D">
        <w:rPr>
          <w:rFonts w:ascii="PT Astra Serif" w:hAnsi="PT Astra Serif"/>
          <w:sz w:val="28"/>
          <w:szCs w:val="28"/>
        </w:rPr>
        <w:t>ытия заявок, содержащий решение</w:t>
      </w:r>
      <w:r w:rsidR="000D2129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о признании отбора несостоявшимся, формируется автоматически в системе «Электронный бюджет», подписывается Минист</w:t>
      </w:r>
      <w:r w:rsidR="00D0095E" w:rsidRPr="00894B1D">
        <w:rPr>
          <w:rFonts w:ascii="PT Astra Serif" w:hAnsi="PT Astra Serif"/>
          <w:sz w:val="28"/>
          <w:szCs w:val="28"/>
        </w:rPr>
        <w:t xml:space="preserve">ром агропромышленного комплекса </w:t>
      </w:r>
      <w:r w:rsidRPr="00894B1D">
        <w:rPr>
          <w:rFonts w:ascii="PT Astra Serif" w:hAnsi="PT Astra Serif"/>
          <w:sz w:val="28"/>
          <w:szCs w:val="28"/>
        </w:rPr>
        <w:t>и развития сельских территорий Ульяно</w:t>
      </w:r>
      <w:r w:rsidR="00D0095E" w:rsidRPr="00894B1D">
        <w:rPr>
          <w:rFonts w:ascii="PT Astra Serif" w:hAnsi="PT Astra Serif"/>
          <w:sz w:val="28"/>
          <w:szCs w:val="28"/>
        </w:rPr>
        <w:t xml:space="preserve">вской области (далее – Министр) </w:t>
      </w:r>
      <w:r w:rsidRPr="00894B1D">
        <w:rPr>
          <w:rFonts w:ascii="PT Astra Serif" w:hAnsi="PT Astra Serif"/>
          <w:sz w:val="28"/>
          <w:szCs w:val="28"/>
        </w:rPr>
        <w:t>или уполномоченным им лицом и размещает</w:t>
      </w:r>
      <w:r w:rsidR="00D0095E" w:rsidRPr="00894B1D">
        <w:rPr>
          <w:rFonts w:ascii="PT Astra Serif" w:hAnsi="PT Astra Serif"/>
          <w:sz w:val="28"/>
          <w:szCs w:val="28"/>
        </w:rPr>
        <w:t xml:space="preserve">ся на едином портале не позднее </w:t>
      </w:r>
      <w:r w:rsidRPr="00894B1D">
        <w:rPr>
          <w:rFonts w:ascii="PT Astra Serif" w:hAnsi="PT Astra Serif"/>
          <w:sz w:val="28"/>
          <w:szCs w:val="28"/>
        </w:rPr>
        <w:t>1-го рабочего дня, след</w:t>
      </w:r>
      <w:r w:rsidR="000A57B9" w:rsidRPr="00894B1D">
        <w:rPr>
          <w:rFonts w:ascii="PT Astra Serif" w:hAnsi="PT Astra Serif"/>
          <w:sz w:val="28"/>
          <w:szCs w:val="28"/>
        </w:rPr>
        <w:t>ующего за днём его подписания.</w:t>
      </w:r>
    </w:p>
    <w:p w:rsidR="004C0AA1" w:rsidRPr="00894B1D" w:rsidRDefault="000A57B9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12</w:t>
      </w:r>
      <w:r w:rsidR="004C0AA1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Министерство вправе внести изменения в объявление. </w:t>
      </w:r>
      <w:r w:rsidRPr="00894B1D">
        <w:rPr>
          <w:rFonts w:ascii="PT Astra Serif" w:hAnsi="PT Astra Serif"/>
          <w:sz w:val="28"/>
          <w:szCs w:val="28"/>
        </w:rPr>
        <w:t>Основаниями</w:t>
      </w:r>
      <w:r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для принятия Министерством решения о внесении изменений в объявление являются:</w:t>
      </w:r>
    </w:p>
    <w:p w:rsidR="004C0AA1" w:rsidRPr="00894B1D" w:rsidRDefault="000A57B9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1) </w:t>
      </w:r>
      <w:r w:rsidR="004C0AA1" w:rsidRPr="00894B1D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4C0AA1" w:rsidRPr="00894B1D" w:rsidRDefault="000A57B9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2) </w:t>
      </w:r>
      <w:r w:rsidR="004C0AA1" w:rsidRPr="00894B1D">
        <w:rPr>
          <w:rFonts w:ascii="PT Astra Serif" w:hAnsi="PT Astra Serif"/>
          <w:sz w:val="28"/>
          <w:szCs w:val="28"/>
        </w:rPr>
        <w:t>обстоятельства непреодолимой силы, определяемые в соответствии</w:t>
      </w:r>
      <w:r w:rsidR="004C0AA1" w:rsidRPr="00894B1D">
        <w:rPr>
          <w:rFonts w:ascii="PT Astra Serif" w:hAnsi="PT Astra Serif"/>
          <w:sz w:val="28"/>
          <w:szCs w:val="28"/>
        </w:rPr>
        <w:br/>
        <w:t>с пунктом 3 статьи 401 Гражданского кодекса Российской Федерации;</w:t>
      </w:r>
    </w:p>
    <w:p w:rsidR="004C0AA1" w:rsidRPr="00894B1D" w:rsidRDefault="000A57B9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 xml:space="preserve">3) </w:t>
      </w:r>
      <w:r w:rsidR="004C0AA1" w:rsidRPr="00894B1D">
        <w:rPr>
          <w:rFonts w:ascii="PT Astra Serif" w:hAnsi="PT Astra Serif"/>
          <w:sz w:val="28"/>
          <w:szCs w:val="28"/>
        </w:rPr>
        <w:t>изменение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4C0AA1" w:rsidRPr="00894B1D" w:rsidRDefault="000A57B9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4) </w:t>
      </w:r>
      <w:r w:rsidR="004C0AA1" w:rsidRPr="00894B1D">
        <w:rPr>
          <w:rFonts w:ascii="PT Astra Serif" w:hAnsi="PT Astra Serif"/>
          <w:sz w:val="28"/>
          <w:szCs w:val="28"/>
        </w:rPr>
        <w:t xml:space="preserve">изменение даты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начала и (или) окончания срока приёма заявок</w:t>
      </w:r>
      <w:r w:rsidR="004C0AA1" w:rsidRPr="00894B1D">
        <w:rPr>
          <w:rFonts w:ascii="PT Astra Serif" w:hAnsi="PT Astra Serif"/>
          <w:sz w:val="28"/>
          <w:szCs w:val="28"/>
        </w:rPr>
        <w:t>;</w:t>
      </w:r>
    </w:p>
    <w:p w:rsidR="004C0AA1" w:rsidRPr="00894B1D" w:rsidRDefault="000A57B9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 xml:space="preserve">5)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изменение сроков проведения отбора, в том числе сроков проведения отдельных этапов отбора.</w:t>
      </w:r>
    </w:p>
    <w:p w:rsidR="004C0AA1" w:rsidRPr="00894B1D" w:rsidRDefault="004C0AA1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Изменение способа отбора не допускается.</w:t>
      </w:r>
    </w:p>
    <w:p w:rsidR="006E57C4" w:rsidRPr="00894B1D" w:rsidRDefault="000A57B9" w:rsidP="006E57C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13. </w:t>
      </w:r>
      <w:r w:rsidR="006E57C4" w:rsidRPr="00894B1D">
        <w:rPr>
          <w:rFonts w:ascii="PT Astra Serif" w:hAnsi="PT Astra Serif"/>
          <w:sz w:val="28"/>
          <w:szCs w:val="28"/>
          <w:lang w:val="x-none"/>
        </w:rPr>
        <w:t xml:space="preserve">Внесение изменений в объявление осуществляется не позднее наступления даты окончания срока приёма заявок, указанного в </w:t>
      </w:r>
      <w:proofErr w:type="gramStart"/>
      <w:r w:rsidR="006E57C4" w:rsidRPr="00894B1D">
        <w:rPr>
          <w:rFonts w:ascii="PT Astra Serif" w:hAnsi="PT Astra Serif"/>
          <w:sz w:val="28"/>
          <w:szCs w:val="28"/>
          <w:lang w:val="x-none"/>
        </w:rPr>
        <w:t>объявлении</w:t>
      </w:r>
      <w:r w:rsidR="006E57C4" w:rsidRPr="00894B1D">
        <w:rPr>
          <w:rFonts w:ascii="PT Astra Serif" w:hAnsi="PT Astra Serif"/>
          <w:sz w:val="28"/>
          <w:szCs w:val="28"/>
        </w:rPr>
        <w:t>,</w:t>
      </w:r>
      <w:r w:rsidR="006E57C4" w:rsidRPr="00894B1D">
        <w:rPr>
          <w:rFonts w:ascii="PT Astra Serif" w:hAnsi="PT Astra Serif"/>
          <w:sz w:val="28"/>
          <w:szCs w:val="28"/>
        </w:rPr>
        <w:br/>
      </w:r>
      <w:r w:rsidR="006E57C4" w:rsidRPr="00894B1D">
        <w:rPr>
          <w:rFonts w:ascii="PT Astra Serif" w:hAnsi="PT Astra Serif"/>
          <w:sz w:val="28"/>
          <w:szCs w:val="28"/>
          <w:lang w:val="x-none"/>
        </w:rPr>
        <w:t>с</w:t>
      </w:r>
      <w:proofErr w:type="gramEnd"/>
      <w:r w:rsidR="006E57C4" w:rsidRPr="00894B1D">
        <w:rPr>
          <w:rFonts w:ascii="PT Astra Serif" w:hAnsi="PT Astra Serif"/>
          <w:sz w:val="28"/>
          <w:szCs w:val="28"/>
          <w:lang w:val="x-none"/>
        </w:rPr>
        <w:t xml:space="preserve"> соблюдением следующих условий:</w:t>
      </w:r>
    </w:p>
    <w:p w:rsidR="006E57C4" w:rsidRPr="00894B1D" w:rsidRDefault="006E57C4" w:rsidP="006E57C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894B1D">
        <w:rPr>
          <w:rFonts w:ascii="PT Astra Serif" w:hAnsi="PT Astra Serif"/>
          <w:sz w:val="28"/>
          <w:szCs w:val="28"/>
          <w:lang w:val="x-none"/>
        </w:rPr>
        <w:t xml:space="preserve">1) срок представления заявок должен быть продлен таким образом, чтобы со дня, следующего за днём внесения таких изменений, до даты окончания срока приёма заявок указанный срок составлял не менее </w:t>
      </w:r>
      <w:r w:rsidRPr="00894B1D">
        <w:rPr>
          <w:rFonts w:ascii="PT Astra Serif" w:hAnsi="PT Astra Serif"/>
          <w:sz w:val="28"/>
          <w:szCs w:val="28"/>
        </w:rPr>
        <w:t>3</w:t>
      </w:r>
      <w:r w:rsidRPr="00894B1D">
        <w:rPr>
          <w:rFonts w:ascii="PT Astra Serif" w:hAnsi="PT Astra Serif"/>
          <w:sz w:val="28"/>
          <w:szCs w:val="28"/>
          <w:lang w:val="x-none"/>
        </w:rPr>
        <w:t xml:space="preserve"> календарных дней;</w:t>
      </w:r>
    </w:p>
    <w:p w:rsidR="006E57C4" w:rsidRPr="00894B1D" w:rsidRDefault="006E57C4" w:rsidP="006E57C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  <w:lang w:val="x-none"/>
        </w:rPr>
        <w:t xml:space="preserve">2) в случае внесения изменений в объявление после наступления даты начала срока приёма заявок в объявление включается положение, предусматривающее право </w:t>
      </w:r>
      <w:r w:rsidRPr="00894B1D">
        <w:rPr>
          <w:rFonts w:ascii="PT Astra Serif" w:hAnsi="PT Astra Serif"/>
          <w:sz w:val="28"/>
          <w:szCs w:val="28"/>
        </w:rPr>
        <w:t xml:space="preserve">сельскохозяйственных товаропроизводителей, претендующих на участие в отборе (далее – заявители), </w:t>
      </w:r>
      <w:r w:rsidRPr="00894B1D">
        <w:rPr>
          <w:rFonts w:ascii="PT Astra Serif" w:hAnsi="PT Astra Serif"/>
          <w:sz w:val="28"/>
          <w:szCs w:val="28"/>
          <w:lang w:val="x-none"/>
        </w:rPr>
        <w:t>внести изменения</w:t>
      </w:r>
      <w:r w:rsidRPr="00894B1D">
        <w:rPr>
          <w:rFonts w:ascii="PT Astra Serif" w:hAnsi="PT Astra Serif"/>
          <w:sz w:val="28"/>
          <w:szCs w:val="28"/>
          <w:lang w:val="x-none"/>
        </w:rPr>
        <w:br/>
        <w:t>в заявки в порядке, установленном пунктом 2</w:t>
      </w:r>
      <w:r w:rsidRPr="00894B1D">
        <w:rPr>
          <w:rFonts w:ascii="PT Astra Serif" w:hAnsi="PT Astra Serif"/>
          <w:sz w:val="28"/>
          <w:szCs w:val="28"/>
        </w:rPr>
        <w:t>5</w:t>
      </w:r>
      <w:r w:rsidRPr="00894B1D">
        <w:rPr>
          <w:rFonts w:ascii="PT Astra Serif" w:hAnsi="PT Astra Serif"/>
          <w:sz w:val="28"/>
          <w:szCs w:val="28"/>
          <w:lang w:val="x-none"/>
        </w:rPr>
        <w:t xml:space="preserve"> настоящих</w:t>
      </w:r>
      <w:r w:rsidRPr="00894B1D">
        <w:rPr>
          <w:rFonts w:ascii="PT Astra Serif" w:hAnsi="PT Astra Serif"/>
          <w:sz w:val="28"/>
          <w:szCs w:val="28"/>
        </w:rPr>
        <w:t xml:space="preserve"> Правил</w:t>
      </w:r>
      <w:r w:rsidRPr="00894B1D">
        <w:rPr>
          <w:rFonts w:ascii="PT Astra Serif" w:hAnsi="PT Astra Serif"/>
          <w:sz w:val="28"/>
          <w:szCs w:val="28"/>
          <w:lang w:val="x-none"/>
        </w:rPr>
        <w:t>;</w:t>
      </w:r>
    </w:p>
    <w:p w:rsidR="006E57C4" w:rsidRPr="00894B1D" w:rsidRDefault="006E57C4" w:rsidP="006E57C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3) заявители, представившие заявки, уведомляются о внесении изменений в объявление не позднее дня, следующего за днём внесения изменений</w:t>
      </w:r>
      <w:r w:rsidRPr="00894B1D">
        <w:rPr>
          <w:rFonts w:ascii="PT Astra Serif" w:hAnsi="PT Astra Serif"/>
          <w:sz w:val="28"/>
          <w:szCs w:val="28"/>
        </w:rPr>
        <w:br/>
        <w:t>в объявление с использованием системы «Электронный бюджет».</w:t>
      </w:r>
    </w:p>
    <w:p w:rsidR="004C0AA1" w:rsidRPr="00894B1D" w:rsidRDefault="000A57B9" w:rsidP="006E57C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14</w:t>
      </w:r>
      <w:r w:rsidR="004C0AA1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 xml:space="preserve">. </w:t>
      </w:r>
      <w:r w:rsidR="004C0AA1" w:rsidRPr="00894B1D">
        <w:rPr>
          <w:rFonts w:ascii="PT Astra Serif" w:hAnsi="PT Astra Serif"/>
          <w:sz w:val="28"/>
          <w:szCs w:val="28"/>
        </w:rPr>
        <w:t>Министерство вправе принять решен</w:t>
      </w:r>
      <w:r w:rsidRPr="00894B1D">
        <w:rPr>
          <w:rFonts w:ascii="PT Astra Serif" w:hAnsi="PT Astra Serif"/>
          <w:sz w:val="28"/>
          <w:szCs w:val="28"/>
        </w:rPr>
        <w:t xml:space="preserve">ие об отмене проведения отбора. </w:t>
      </w:r>
      <w:r w:rsidR="004C0AA1" w:rsidRPr="00894B1D">
        <w:rPr>
          <w:rFonts w:ascii="PT Astra Serif" w:hAnsi="PT Astra Serif"/>
          <w:sz w:val="28"/>
          <w:szCs w:val="28"/>
        </w:rPr>
        <w:t xml:space="preserve">Основаниями для принятия </w:t>
      </w:r>
      <w:r w:rsidRPr="00894B1D">
        <w:rPr>
          <w:rFonts w:ascii="PT Astra Serif" w:hAnsi="PT Astra Serif"/>
          <w:sz w:val="28"/>
          <w:szCs w:val="28"/>
        </w:rPr>
        <w:t>Министерством решения об отмене</w:t>
      </w:r>
      <w:r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проведения отбора являются:</w:t>
      </w:r>
    </w:p>
    <w:p w:rsidR="004C0AA1" w:rsidRPr="00894B1D" w:rsidRDefault="000A57B9" w:rsidP="004C0AA1">
      <w:pPr>
        <w:pStyle w:val="PTASTRA"/>
        <w:ind w:firstLine="709"/>
        <w:rPr>
          <w:szCs w:val="28"/>
        </w:rPr>
      </w:pPr>
      <w:r w:rsidRPr="00894B1D">
        <w:rPr>
          <w:szCs w:val="28"/>
        </w:rPr>
        <w:t xml:space="preserve">1) </w:t>
      </w:r>
      <w:r w:rsidR="004C0AA1" w:rsidRPr="00894B1D">
        <w:rPr>
          <w:szCs w:val="28"/>
        </w:rPr>
        <w:t>обстоятельства непреодолимой силы, определяемые в соответствии</w:t>
      </w:r>
      <w:r w:rsidR="004C0AA1" w:rsidRPr="00894B1D">
        <w:rPr>
          <w:szCs w:val="28"/>
        </w:rPr>
        <w:br/>
        <w:t>с пунктом 3 статьи 401 Гражданского кодекса Российской Федерации;</w:t>
      </w:r>
    </w:p>
    <w:p w:rsidR="00B64F12" w:rsidRPr="00894B1D" w:rsidRDefault="000A57B9" w:rsidP="00B64F12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2) </w:t>
      </w:r>
      <w:r w:rsidR="00B64F12" w:rsidRPr="00894B1D">
        <w:rPr>
          <w:rFonts w:ascii="PT Astra Serif" w:hAnsi="PT Astra Serif"/>
          <w:sz w:val="28"/>
          <w:szCs w:val="28"/>
        </w:rPr>
        <w:t>наличие технических ошибок, допущенных и (или) выявленных Министерством при проведении отбора с использованием единого портала;</w:t>
      </w:r>
    </w:p>
    <w:p w:rsidR="004C0AA1" w:rsidRPr="00894B1D" w:rsidRDefault="000A57B9" w:rsidP="004C0AA1">
      <w:pPr>
        <w:pStyle w:val="PTASTRA"/>
        <w:ind w:firstLine="709"/>
        <w:rPr>
          <w:szCs w:val="28"/>
        </w:rPr>
      </w:pPr>
      <w:r w:rsidRPr="00894B1D">
        <w:rPr>
          <w:szCs w:val="28"/>
        </w:rPr>
        <w:t xml:space="preserve">3) </w:t>
      </w:r>
      <w:r w:rsidR="004C0AA1" w:rsidRPr="00894B1D">
        <w:rPr>
          <w:szCs w:val="28"/>
        </w:rPr>
        <w:t>отсутствие лимитов бюджетных</w:t>
      </w:r>
      <w:r w:rsidR="00B64F12" w:rsidRPr="00894B1D">
        <w:rPr>
          <w:szCs w:val="28"/>
        </w:rPr>
        <w:t xml:space="preserve"> обязательств на предоставление</w:t>
      </w:r>
      <w:r w:rsidR="00B64F12" w:rsidRPr="00894B1D">
        <w:rPr>
          <w:szCs w:val="28"/>
        </w:rPr>
        <w:br/>
      </w:r>
      <w:r w:rsidR="004C0AA1" w:rsidRPr="00894B1D">
        <w:rPr>
          <w:szCs w:val="28"/>
        </w:rPr>
        <w:t>субсидий, доведённых до Министерства как получателя средств областного бюджета Ульяновской области.</w:t>
      </w:r>
    </w:p>
    <w:p w:rsidR="000D2129" w:rsidRPr="00894B1D" w:rsidRDefault="000A57B9" w:rsidP="000D21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15. </w:t>
      </w:r>
      <w:r w:rsidR="000D2129" w:rsidRPr="00894B1D">
        <w:rPr>
          <w:rFonts w:ascii="PT Astra Serif" w:hAnsi="PT Astra Serif"/>
          <w:sz w:val="28"/>
          <w:szCs w:val="28"/>
        </w:rPr>
        <w:t>Отмена проведения отбора допускается не позднее дня подписания протокола подведения итогов отбора.</w:t>
      </w:r>
    </w:p>
    <w:p w:rsidR="004C0AA1" w:rsidRPr="00894B1D" w:rsidRDefault="004C0AA1" w:rsidP="000D2129">
      <w:pPr>
        <w:pStyle w:val="PTASTRA"/>
        <w:ind w:firstLine="709"/>
        <w:rPr>
          <w:szCs w:val="28"/>
        </w:rPr>
      </w:pPr>
      <w:r w:rsidRPr="00894B1D">
        <w:rPr>
          <w:szCs w:val="28"/>
        </w:rPr>
        <w:t>Объявление об отмене проведения отбора формируется</w:t>
      </w:r>
      <w:r w:rsidRPr="00894B1D">
        <w:rPr>
          <w:szCs w:val="28"/>
        </w:rPr>
        <w:br/>
        <w:t>в электронной форме посредством заполнения соответствующих экранных форм веб-интерфейса системы «Эле</w:t>
      </w:r>
      <w:r w:rsidR="00B64F12" w:rsidRPr="00894B1D">
        <w:rPr>
          <w:szCs w:val="28"/>
        </w:rPr>
        <w:t>ктронный бюджет», подписывается</w:t>
      </w:r>
      <w:r w:rsidR="00B64F12" w:rsidRPr="00894B1D">
        <w:rPr>
          <w:szCs w:val="28"/>
        </w:rPr>
        <w:br/>
      </w:r>
      <w:r w:rsidRPr="00894B1D">
        <w:rPr>
          <w:szCs w:val="28"/>
        </w:rPr>
        <w:t>усиленной квалифицированной эл</w:t>
      </w:r>
      <w:r w:rsidR="00B64F12" w:rsidRPr="00894B1D">
        <w:rPr>
          <w:szCs w:val="28"/>
        </w:rPr>
        <w:t>ектронной подписью Министра</w:t>
      </w:r>
      <w:r w:rsidR="00B64F12" w:rsidRPr="00894B1D">
        <w:rPr>
          <w:szCs w:val="28"/>
        </w:rPr>
        <w:br/>
      </w:r>
      <w:r w:rsidR="000A57B9" w:rsidRPr="00894B1D">
        <w:rPr>
          <w:szCs w:val="28"/>
        </w:rPr>
        <w:t xml:space="preserve"> или </w:t>
      </w:r>
      <w:r w:rsidRPr="00894B1D">
        <w:rPr>
          <w:szCs w:val="28"/>
        </w:rPr>
        <w:t>уполномоче</w:t>
      </w:r>
      <w:r w:rsidR="000A57B9" w:rsidRPr="00894B1D">
        <w:rPr>
          <w:szCs w:val="28"/>
        </w:rPr>
        <w:t>нного им лица</w:t>
      </w:r>
      <w:r w:rsidRPr="00894B1D">
        <w:rPr>
          <w:szCs w:val="28"/>
        </w:rPr>
        <w:t xml:space="preserve"> и размещается на едином портале.</w:t>
      </w:r>
    </w:p>
    <w:p w:rsidR="004C0AA1" w:rsidRPr="00894B1D" w:rsidRDefault="004C0AA1" w:rsidP="004C0AA1">
      <w:pPr>
        <w:pStyle w:val="PTASTRA"/>
        <w:ind w:firstLine="709"/>
        <w:rPr>
          <w:szCs w:val="28"/>
        </w:rPr>
      </w:pPr>
      <w:r w:rsidRPr="00894B1D">
        <w:rPr>
          <w:szCs w:val="28"/>
        </w:rPr>
        <w:t>Объявление об отмене про</w:t>
      </w:r>
      <w:r w:rsidR="00B64F12" w:rsidRPr="00894B1D">
        <w:rPr>
          <w:szCs w:val="28"/>
        </w:rPr>
        <w:t>ведения отбора должно содержать</w:t>
      </w:r>
      <w:r w:rsidR="00B64F12" w:rsidRPr="00894B1D">
        <w:rPr>
          <w:szCs w:val="28"/>
        </w:rPr>
        <w:br/>
      </w:r>
      <w:r w:rsidRPr="00894B1D">
        <w:rPr>
          <w:szCs w:val="28"/>
        </w:rPr>
        <w:t>информацию об обстоятельствах, посл</w:t>
      </w:r>
      <w:r w:rsidR="00B64F12" w:rsidRPr="00894B1D">
        <w:rPr>
          <w:szCs w:val="28"/>
        </w:rPr>
        <w:t>уживших основанием для принятия</w:t>
      </w:r>
      <w:r w:rsidR="00B64F12" w:rsidRPr="00894B1D">
        <w:rPr>
          <w:szCs w:val="28"/>
        </w:rPr>
        <w:br/>
      </w:r>
      <w:r w:rsidRPr="00894B1D">
        <w:rPr>
          <w:szCs w:val="28"/>
        </w:rPr>
        <w:t>Министерством такого решения.</w:t>
      </w:r>
    </w:p>
    <w:p w:rsidR="004C0AA1" w:rsidRPr="00894B1D" w:rsidRDefault="004C0AA1" w:rsidP="004C0AA1">
      <w:pPr>
        <w:pStyle w:val="PTASTRA"/>
        <w:ind w:firstLine="709"/>
        <w:rPr>
          <w:szCs w:val="28"/>
        </w:rPr>
      </w:pPr>
      <w:r w:rsidRPr="00894B1D">
        <w:rPr>
          <w:szCs w:val="28"/>
        </w:rPr>
        <w:t>Проведение отбора считается отменённым со дня размещения объявления об отмене провед</w:t>
      </w:r>
      <w:r w:rsidR="000A57B9" w:rsidRPr="00894B1D">
        <w:rPr>
          <w:szCs w:val="28"/>
        </w:rPr>
        <w:t>ения отбора на едином портале.</w:t>
      </w:r>
    </w:p>
    <w:p w:rsidR="000F7FC4" w:rsidRPr="00894B1D" w:rsidRDefault="000F7FC4" w:rsidP="004C0AA1">
      <w:pPr>
        <w:pStyle w:val="PTASTRA"/>
        <w:ind w:firstLine="709"/>
        <w:rPr>
          <w:szCs w:val="28"/>
        </w:rPr>
      </w:pPr>
      <w:r w:rsidRPr="00894B1D">
        <w:rPr>
          <w:szCs w:val="28"/>
        </w:rPr>
        <w:t>16. Объём запрашиваемой заявителем субсидии</w:t>
      </w:r>
      <w:r w:rsidR="00C9370C" w:rsidRPr="00894B1D">
        <w:rPr>
          <w:szCs w:val="28"/>
        </w:rPr>
        <w:t xml:space="preserve"> </w:t>
      </w:r>
      <w:r w:rsidR="00B06FAB" w:rsidRPr="00894B1D">
        <w:rPr>
          <w:szCs w:val="28"/>
        </w:rPr>
        <w:t>рассчитывается</w:t>
      </w:r>
      <w:r w:rsidR="00C9370C" w:rsidRPr="00894B1D">
        <w:rPr>
          <w:szCs w:val="28"/>
        </w:rPr>
        <w:t xml:space="preserve"> по следующим формулам:</w:t>
      </w:r>
    </w:p>
    <w:p w:rsidR="00C9370C" w:rsidRPr="00894B1D" w:rsidRDefault="00C9370C" w:rsidP="004C0AA1">
      <w:pPr>
        <w:pStyle w:val="PTASTRA"/>
        <w:ind w:firstLine="709"/>
        <w:rPr>
          <w:szCs w:val="28"/>
        </w:rPr>
      </w:pPr>
      <w:r w:rsidRPr="00894B1D">
        <w:rPr>
          <w:szCs w:val="28"/>
        </w:rPr>
        <w:lastRenderedPageBreak/>
        <w:t>1) по направлению, указанному в подпункте «а» подпункта 1 пункта 6 настоящих Правил:</w:t>
      </w:r>
    </w:p>
    <w:p w:rsidR="00C9370C" w:rsidRPr="00894B1D" w:rsidRDefault="00C9370C" w:rsidP="00C9370C">
      <w:pPr>
        <w:pStyle w:val="PTASTRA"/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="008F01EA" w:rsidRPr="00894B1D">
        <w:rPr>
          <w:szCs w:val="28"/>
          <w:vertAlign w:val="subscript"/>
        </w:rPr>
        <w:t>запраш</w:t>
      </w:r>
      <w:proofErr w:type="spellEnd"/>
      <w:r w:rsidR="008F01EA" w:rsidRPr="00894B1D">
        <w:rPr>
          <w:szCs w:val="28"/>
          <w:vertAlign w:val="subscript"/>
        </w:rPr>
        <w:t xml:space="preserve">. </w:t>
      </w:r>
      <w:r w:rsidRPr="00894B1D">
        <w:rPr>
          <w:szCs w:val="28"/>
        </w:rPr>
        <w:t xml:space="preserve">= </w:t>
      </w: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гол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>, где:</w:t>
      </w:r>
    </w:p>
    <w:p w:rsidR="00C9370C" w:rsidRPr="00894B1D" w:rsidRDefault="00C9370C" w:rsidP="00C9370C">
      <w:pPr>
        <w:pStyle w:val="PTASTRA"/>
        <w:ind w:firstLine="709"/>
        <w:rPr>
          <w:szCs w:val="28"/>
        </w:rPr>
      </w:pPr>
      <w:r w:rsidRPr="00894B1D">
        <w:rPr>
          <w:szCs w:val="28"/>
        </w:rPr>
        <w:t xml:space="preserve">  </w:t>
      </w:r>
    </w:p>
    <w:p w:rsidR="00C9370C" w:rsidRPr="00894B1D" w:rsidRDefault="008F01EA" w:rsidP="00C9370C">
      <w:pPr>
        <w:pStyle w:val="PTASTRA"/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 xml:space="preserve">. </w:t>
      </w:r>
      <w:r w:rsidR="00C9370C" w:rsidRPr="00894B1D">
        <w:rPr>
          <w:szCs w:val="28"/>
        </w:rPr>
        <w:t xml:space="preserve"> - объем </w:t>
      </w:r>
      <w:r w:rsidRPr="00894B1D">
        <w:rPr>
          <w:szCs w:val="28"/>
        </w:rPr>
        <w:t>запрашиваемой заявителем субсидии</w:t>
      </w:r>
      <w:r w:rsidR="00C9370C" w:rsidRPr="00894B1D">
        <w:rPr>
          <w:szCs w:val="28"/>
        </w:rPr>
        <w:t xml:space="preserve">; </w:t>
      </w:r>
    </w:p>
    <w:p w:rsidR="00C9370C" w:rsidRPr="00894B1D" w:rsidRDefault="00C9370C" w:rsidP="00C9370C">
      <w:pPr>
        <w:pStyle w:val="PTASTRA"/>
        <w:ind w:firstLine="709"/>
        <w:rPr>
          <w:szCs w:val="28"/>
        </w:rPr>
      </w:pP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гол</w:t>
      </w:r>
      <w:proofErr w:type="spellEnd"/>
      <w:r w:rsidR="008F01EA"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численность приобретенного поголовья племенных свиней и (или) гибридных свиней, в головах; </w:t>
      </w:r>
    </w:p>
    <w:p w:rsidR="00C9370C" w:rsidRPr="00894B1D" w:rsidRDefault="00C9370C" w:rsidP="00C9370C">
      <w:pPr>
        <w:pStyle w:val="PTASTRA"/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- размер ставки субсидии из расчета за 1 голову приобретенного поголовья племенных </w:t>
      </w:r>
      <w:r w:rsidR="00EF21BF" w:rsidRPr="00894B1D">
        <w:rPr>
          <w:szCs w:val="28"/>
        </w:rPr>
        <w:t xml:space="preserve">свиней и (или) гибридных свиней </w:t>
      </w:r>
      <w:r w:rsidRPr="00894B1D">
        <w:rPr>
          <w:szCs w:val="28"/>
        </w:rPr>
        <w:t>в зависимости от половозрастной группы поголовья указанных</w:t>
      </w:r>
      <w:r w:rsidR="008F01EA" w:rsidRPr="00894B1D">
        <w:rPr>
          <w:szCs w:val="28"/>
        </w:rPr>
        <w:t xml:space="preserve"> сельскохозяйственных животных.</w:t>
      </w:r>
    </w:p>
    <w:p w:rsidR="008F01EA" w:rsidRPr="00894B1D" w:rsidRDefault="008F01EA" w:rsidP="00C9370C">
      <w:pPr>
        <w:pStyle w:val="PTASTRA"/>
        <w:ind w:firstLine="709"/>
        <w:rPr>
          <w:szCs w:val="28"/>
        </w:rPr>
      </w:pPr>
      <w:r w:rsidRPr="00894B1D">
        <w:rPr>
          <w:szCs w:val="28"/>
        </w:rPr>
        <w:t>При этом объё</w:t>
      </w:r>
      <w:r w:rsidR="00701993" w:rsidRPr="00894B1D">
        <w:rPr>
          <w:szCs w:val="28"/>
        </w:rPr>
        <w:t>м запрашиваемой заявителем субсидии</w:t>
      </w:r>
      <w:r w:rsidRPr="00894B1D">
        <w:rPr>
          <w:szCs w:val="28"/>
        </w:rPr>
        <w:t xml:space="preserve"> не должен превышать 75 процентов фактических затрат заявителя, связанных с приобретением поголовья племенных свиней и (или) гибридных свиней, без учёта объема транспортных расходов</w:t>
      </w:r>
      <w:r w:rsidR="00EF21BF" w:rsidRPr="00894B1D">
        <w:rPr>
          <w:szCs w:val="28"/>
        </w:rPr>
        <w:t xml:space="preserve">, а также без учёта сумм налога </w:t>
      </w:r>
      <w:r w:rsidRPr="00894B1D">
        <w:rPr>
          <w:szCs w:val="28"/>
        </w:rPr>
        <w:t>на добавленную стоимость (с учетом сумм налога на добавленную стоимость – в случае, предусмотренном пунктом 7 настоящих Правил);</w:t>
      </w:r>
    </w:p>
    <w:p w:rsidR="008F01EA" w:rsidRPr="00894B1D" w:rsidRDefault="008F01EA" w:rsidP="004C0AA1">
      <w:pPr>
        <w:pStyle w:val="PTASTRA"/>
        <w:ind w:firstLine="709"/>
        <w:rPr>
          <w:szCs w:val="28"/>
        </w:rPr>
      </w:pPr>
      <w:r w:rsidRPr="00894B1D">
        <w:rPr>
          <w:szCs w:val="28"/>
        </w:rPr>
        <w:t>2) по направлению, указанному в подпункте «б» подпункта 1 пункта 6 настоящих Правил:</w:t>
      </w:r>
    </w:p>
    <w:p w:rsidR="008F01EA" w:rsidRPr="00894B1D" w:rsidRDefault="008F01EA" w:rsidP="008F01EA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 xml:space="preserve">. </w:t>
      </w:r>
      <w:r w:rsidRPr="00894B1D">
        <w:rPr>
          <w:szCs w:val="28"/>
        </w:rPr>
        <w:t xml:space="preserve">  = </w:t>
      </w:r>
      <w:proofErr w:type="spellStart"/>
      <w:r w:rsidRPr="00894B1D">
        <w:rPr>
          <w:szCs w:val="28"/>
        </w:rPr>
        <w:t>S</w:t>
      </w:r>
      <w:r w:rsidRPr="00894B1D">
        <w:rPr>
          <w:szCs w:val="28"/>
          <w:vertAlign w:val="subscript"/>
        </w:rPr>
        <w:t>т</w:t>
      </w:r>
      <w:proofErr w:type="spellEnd"/>
      <w:r w:rsidRPr="00894B1D">
        <w:rPr>
          <w:szCs w:val="28"/>
        </w:rPr>
        <w:t xml:space="preserve">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/ 100, где:</w:t>
      </w:r>
    </w:p>
    <w:p w:rsidR="008F01EA" w:rsidRPr="00894B1D" w:rsidRDefault="008F01EA" w:rsidP="008F01EA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  </w:t>
      </w:r>
    </w:p>
    <w:p w:rsidR="008F01EA" w:rsidRPr="00894B1D" w:rsidRDefault="008F01EA" w:rsidP="008F01EA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 xml:space="preserve">. </w:t>
      </w:r>
      <w:r w:rsidRPr="00894B1D">
        <w:rPr>
          <w:szCs w:val="28"/>
        </w:rPr>
        <w:t xml:space="preserve">  - </w:t>
      </w:r>
      <w:r w:rsidR="00701993" w:rsidRPr="00894B1D">
        <w:rPr>
          <w:szCs w:val="28"/>
        </w:rPr>
        <w:t>объем запрашиваемой заявителем субсидии</w:t>
      </w:r>
      <w:r w:rsidRPr="00894B1D">
        <w:rPr>
          <w:szCs w:val="28"/>
        </w:rPr>
        <w:t xml:space="preserve">; </w:t>
      </w:r>
    </w:p>
    <w:p w:rsidR="008F01EA" w:rsidRPr="00894B1D" w:rsidRDefault="008F01EA" w:rsidP="008F01EA">
      <w:pPr>
        <w:pStyle w:val="PTASTRA"/>
        <w:ind w:firstLine="709"/>
        <w:rPr>
          <w:szCs w:val="28"/>
        </w:rPr>
      </w:pPr>
      <w:proofErr w:type="spellStart"/>
      <w:r w:rsidRPr="00894B1D">
        <w:rPr>
          <w:szCs w:val="28"/>
        </w:rPr>
        <w:t>S</w:t>
      </w:r>
      <w:r w:rsidRPr="00894B1D">
        <w:rPr>
          <w:szCs w:val="28"/>
          <w:vertAlign w:val="subscript"/>
        </w:rPr>
        <w:t>т</w:t>
      </w:r>
      <w:proofErr w:type="spellEnd"/>
      <w:r w:rsidRPr="00894B1D">
        <w:rPr>
          <w:szCs w:val="28"/>
        </w:rPr>
        <w:t xml:space="preserve"> - размер стоимости соевого шрота, приобретенного заявителем в текущем финансовом году, без учёта объема транспортных расходов, а также без учета сумм налога на добавленную стоимость (с учетом сумм налога на добавленную стоимость – в случае, предусмотренном пунктом 7 настоящих Правил);</w:t>
      </w:r>
    </w:p>
    <w:p w:rsidR="008F01EA" w:rsidRPr="00894B1D" w:rsidRDefault="008F01EA" w:rsidP="008F01EA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- размер ставки субсидии в процентах от стоимости соевого шрота, приобретенного заявителем в текущем финансовом году;</w:t>
      </w:r>
    </w:p>
    <w:p w:rsidR="008F01EA" w:rsidRPr="00894B1D" w:rsidRDefault="00701993" w:rsidP="00C9370C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3) по направлению, указанному в подпункте «в» подпункта 1 пункта 6 настоящих Правил: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= V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>, где:</w:t>
      </w:r>
    </w:p>
    <w:p w:rsidR="00701993" w:rsidRPr="00894B1D" w:rsidRDefault="00701993" w:rsidP="00701993">
      <w:pPr>
        <w:pStyle w:val="PTASTRA"/>
        <w:tabs>
          <w:tab w:val="left" w:pos="5970"/>
        </w:tabs>
        <w:ind w:firstLine="709"/>
        <w:rPr>
          <w:szCs w:val="28"/>
        </w:rPr>
      </w:pPr>
      <w:r w:rsidRPr="00894B1D">
        <w:rPr>
          <w:szCs w:val="28"/>
        </w:rPr>
        <w:t xml:space="preserve">  </w:t>
      </w:r>
      <w:r w:rsidRPr="00894B1D">
        <w:rPr>
          <w:szCs w:val="28"/>
        </w:rPr>
        <w:tab/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объем запрашиваемой заявителем субсидии;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V - объем производства свиней на убой в живом весе за период, установленный правовым актом Министерства, в тоннах;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- размер ставки субсидии из расчета на 1 тонну свиней на убой в живом весе, произведенных за период, установленный правовым актом Министерства;</w:t>
      </w:r>
    </w:p>
    <w:p w:rsidR="00701993" w:rsidRPr="00894B1D" w:rsidRDefault="00701993" w:rsidP="00C9370C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4) по направлению, указанному в подпункте «а» подпункта 2 пункта 6 настоящих Правил: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 = </w:t>
      </w: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яиц</w:t>
      </w:r>
      <w:proofErr w:type="spellEnd"/>
      <w:r w:rsidRPr="00894B1D">
        <w:rPr>
          <w:szCs w:val="28"/>
          <w:vertAlign w:val="subscript"/>
        </w:rPr>
        <w:t xml:space="preserve"> инкуб.</w:t>
      </w:r>
      <w:r w:rsidRPr="00894B1D">
        <w:rPr>
          <w:szCs w:val="28"/>
        </w:rPr>
        <w:t xml:space="preserve">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>, где: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 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 - объем запрашиваемой заявителем субсидии;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яиц</w:t>
      </w:r>
      <w:proofErr w:type="spellEnd"/>
      <w:r w:rsidRPr="00894B1D">
        <w:rPr>
          <w:szCs w:val="28"/>
          <w:vertAlign w:val="subscript"/>
        </w:rPr>
        <w:t xml:space="preserve"> инкуб.</w:t>
      </w:r>
      <w:r w:rsidRPr="00894B1D">
        <w:rPr>
          <w:szCs w:val="28"/>
        </w:rPr>
        <w:t xml:space="preserve"> - количество яиц инкубационных куриных, приобретенных в текущем финансовом году, в штуках;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lastRenderedPageBreak/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- размер ставки субсидии из расчета за 1 штуку яйца инкубационного куриного, приобретенного в текущем финансовом году.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При этом объём запрашиваемой заявителем субсидии не должен превышать 75 процентов фактических затрат заявителя, связанных с приобретением яиц инкубационных куриных, без учёта объема транспортных расходов, а также без учета сумм налога на добавленную стоимость (с учетом сумм налога на добавленную стоимость – в случае, предусмотренном пунктом 7 настоящих Правил);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5) по направлению, указанному в подпункте «б» подпункта 2 пункта 6 настоящих Правил:</w:t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94B1D">
        <w:rPr>
          <w:rFonts w:ascii="PT Astra Serif" w:hAnsi="PT Astra Serif"/>
          <w:sz w:val="28"/>
          <w:szCs w:val="28"/>
        </w:rPr>
        <w:t>V</w:t>
      </w:r>
      <w:r w:rsidRPr="00894B1D">
        <w:rPr>
          <w:rFonts w:ascii="PT Astra Serif" w:hAnsi="PT Astra Serif"/>
          <w:sz w:val="28"/>
          <w:szCs w:val="28"/>
          <w:vertAlign w:val="subscript"/>
        </w:rPr>
        <w:t>запраш</w:t>
      </w:r>
      <w:proofErr w:type="spellEnd"/>
      <w:r w:rsidRPr="00894B1D">
        <w:rPr>
          <w:rFonts w:ascii="PT Astra Serif" w:hAnsi="PT Astra Serif"/>
          <w:sz w:val="28"/>
          <w:szCs w:val="28"/>
          <w:vertAlign w:val="subscript"/>
        </w:rPr>
        <w:t>.</w:t>
      </w:r>
      <w:r w:rsidRPr="00894B1D">
        <w:rPr>
          <w:rFonts w:ascii="PT Astra Serif" w:hAnsi="PT Astra Serif"/>
          <w:sz w:val="28"/>
          <w:szCs w:val="28"/>
        </w:rPr>
        <w:t xml:space="preserve"> = V x </w:t>
      </w:r>
      <w:proofErr w:type="spellStart"/>
      <w:r w:rsidRPr="00894B1D">
        <w:rPr>
          <w:rFonts w:ascii="PT Astra Serif" w:hAnsi="PT Astra Serif"/>
          <w:sz w:val="28"/>
          <w:szCs w:val="28"/>
        </w:rPr>
        <w:t>R</w:t>
      </w:r>
      <w:r w:rsidRPr="00894B1D">
        <w:rPr>
          <w:rFonts w:ascii="PT Astra Serif" w:hAnsi="PT Astra Serif"/>
          <w:sz w:val="28"/>
          <w:szCs w:val="28"/>
          <w:vertAlign w:val="subscript"/>
        </w:rPr>
        <w:t>ставки</w:t>
      </w:r>
      <w:proofErr w:type="spellEnd"/>
      <w:r w:rsidRPr="00894B1D">
        <w:rPr>
          <w:rFonts w:ascii="PT Astra Serif" w:hAnsi="PT Astra Serif"/>
          <w:sz w:val="28"/>
          <w:szCs w:val="28"/>
        </w:rPr>
        <w:t>, где:</w:t>
      </w:r>
    </w:p>
    <w:p w:rsidR="00701993" w:rsidRPr="00894B1D" w:rsidRDefault="00701993" w:rsidP="00701993">
      <w:pPr>
        <w:tabs>
          <w:tab w:val="left" w:pos="408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 </w:t>
      </w:r>
      <w:r w:rsidRPr="00894B1D">
        <w:rPr>
          <w:rFonts w:ascii="PT Astra Serif" w:hAnsi="PT Astra Serif"/>
          <w:sz w:val="28"/>
          <w:szCs w:val="28"/>
        </w:rPr>
        <w:tab/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94B1D">
        <w:rPr>
          <w:rFonts w:ascii="PT Astra Serif" w:hAnsi="PT Astra Serif"/>
          <w:sz w:val="28"/>
          <w:szCs w:val="28"/>
        </w:rPr>
        <w:t>V</w:t>
      </w:r>
      <w:r w:rsidRPr="00894B1D">
        <w:rPr>
          <w:rFonts w:ascii="PT Astra Serif" w:hAnsi="PT Astra Serif"/>
          <w:sz w:val="28"/>
          <w:szCs w:val="28"/>
          <w:vertAlign w:val="subscript"/>
        </w:rPr>
        <w:t>запраш</w:t>
      </w:r>
      <w:proofErr w:type="spellEnd"/>
      <w:r w:rsidRPr="00894B1D">
        <w:rPr>
          <w:rFonts w:ascii="PT Astra Serif" w:hAnsi="PT Astra Serif"/>
          <w:sz w:val="28"/>
          <w:szCs w:val="28"/>
          <w:vertAlign w:val="subscript"/>
        </w:rPr>
        <w:t>.</w:t>
      </w:r>
      <w:r w:rsidRPr="00894B1D">
        <w:rPr>
          <w:rFonts w:ascii="PT Astra Serif" w:hAnsi="PT Astra Serif"/>
          <w:sz w:val="28"/>
          <w:szCs w:val="28"/>
        </w:rPr>
        <w:t xml:space="preserve"> - объем запрашиваемой заявителем субсидии;</w:t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V - объём производства и реализации птицы на убой в живом весе</w:t>
      </w:r>
      <w:r w:rsidRPr="00894B1D">
        <w:rPr>
          <w:rFonts w:ascii="PT Astra Serif" w:hAnsi="PT Astra Serif"/>
          <w:sz w:val="28"/>
          <w:szCs w:val="28"/>
        </w:rPr>
        <w:br/>
        <w:t>за период, установленный правовым актом Министерства, в тоннах;</w:t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94B1D">
        <w:rPr>
          <w:rFonts w:ascii="PT Astra Serif" w:hAnsi="PT Astra Serif"/>
          <w:sz w:val="28"/>
          <w:szCs w:val="28"/>
        </w:rPr>
        <w:t>R</w:t>
      </w:r>
      <w:r w:rsidRPr="00894B1D">
        <w:rPr>
          <w:rFonts w:ascii="PT Astra Serif" w:hAnsi="PT Astra Serif"/>
          <w:sz w:val="28"/>
          <w:szCs w:val="28"/>
          <w:vertAlign w:val="subscript"/>
        </w:rPr>
        <w:t>ставки</w:t>
      </w:r>
      <w:proofErr w:type="spellEnd"/>
      <w:r w:rsidRPr="00894B1D">
        <w:rPr>
          <w:rFonts w:ascii="PT Astra Serif" w:hAnsi="PT Astra Serif"/>
          <w:sz w:val="28"/>
          <w:szCs w:val="28"/>
        </w:rPr>
        <w:t xml:space="preserve"> - размер ставки субсидии из расчета на 1 тонну произведённой</w:t>
      </w:r>
      <w:r w:rsidRPr="00894B1D">
        <w:rPr>
          <w:rFonts w:ascii="PT Astra Serif" w:hAnsi="PT Astra Serif"/>
          <w:sz w:val="28"/>
          <w:szCs w:val="28"/>
        </w:rPr>
        <w:br/>
        <w:t>и реализованной птицы на убой в живом весе за период, установленный правовым актом Министерства;</w:t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6) по направлению, указанному в подпункте «в» подпункта 2 пункта 6 настоящих Правил:</w:t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94B1D">
        <w:rPr>
          <w:rFonts w:ascii="PT Astra Serif" w:hAnsi="PT Astra Serif"/>
          <w:sz w:val="28"/>
          <w:szCs w:val="28"/>
        </w:rPr>
        <w:t>V</w:t>
      </w:r>
      <w:r w:rsidRPr="00894B1D">
        <w:rPr>
          <w:rFonts w:ascii="PT Astra Serif" w:hAnsi="PT Astra Serif"/>
          <w:sz w:val="28"/>
          <w:szCs w:val="28"/>
          <w:vertAlign w:val="subscript"/>
        </w:rPr>
        <w:t>запраш</w:t>
      </w:r>
      <w:proofErr w:type="spellEnd"/>
      <w:r w:rsidRPr="00894B1D">
        <w:rPr>
          <w:rFonts w:ascii="PT Astra Serif" w:hAnsi="PT Astra Serif"/>
          <w:sz w:val="28"/>
          <w:szCs w:val="28"/>
          <w:vertAlign w:val="subscript"/>
        </w:rPr>
        <w:t>.</w:t>
      </w:r>
      <w:r w:rsidRPr="00894B1D">
        <w:rPr>
          <w:rFonts w:ascii="PT Astra Serif" w:hAnsi="PT Astra Serif"/>
          <w:sz w:val="28"/>
          <w:szCs w:val="28"/>
        </w:rPr>
        <w:t xml:space="preserve"> = </w:t>
      </w:r>
      <w:proofErr w:type="spellStart"/>
      <w:r w:rsidRPr="00894B1D">
        <w:rPr>
          <w:rFonts w:ascii="PT Astra Serif" w:hAnsi="PT Astra Serif"/>
          <w:sz w:val="28"/>
          <w:szCs w:val="28"/>
        </w:rPr>
        <w:t>K</w:t>
      </w:r>
      <w:r w:rsidRPr="00894B1D">
        <w:rPr>
          <w:rFonts w:ascii="PT Astra Serif" w:hAnsi="PT Astra Serif"/>
          <w:sz w:val="28"/>
          <w:szCs w:val="28"/>
          <w:vertAlign w:val="subscript"/>
        </w:rPr>
        <w:t>яиц</w:t>
      </w:r>
      <w:proofErr w:type="spellEnd"/>
      <w:r w:rsidRPr="00894B1D">
        <w:rPr>
          <w:rFonts w:ascii="PT Astra Serif" w:hAnsi="PT Astra Serif"/>
          <w:sz w:val="28"/>
          <w:szCs w:val="28"/>
        </w:rPr>
        <w:t xml:space="preserve"> x </w:t>
      </w:r>
      <w:proofErr w:type="spellStart"/>
      <w:r w:rsidRPr="00894B1D">
        <w:rPr>
          <w:rFonts w:ascii="PT Astra Serif" w:hAnsi="PT Astra Serif"/>
          <w:sz w:val="28"/>
          <w:szCs w:val="28"/>
        </w:rPr>
        <w:t>R</w:t>
      </w:r>
      <w:r w:rsidRPr="00894B1D">
        <w:rPr>
          <w:rFonts w:ascii="PT Astra Serif" w:hAnsi="PT Astra Serif"/>
          <w:sz w:val="28"/>
          <w:szCs w:val="28"/>
          <w:vertAlign w:val="subscript"/>
        </w:rPr>
        <w:t>ставки</w:t>
      </w:r>
      <w:proofErr w:type="spellEnd"/>
      <w:r w:rsidRPr="00894B1D">
        <w:rPr>
          <w:rFonts w:ascii="PT Astra Serif" w:hAnsi="PT Astra Serif"/>
          <w:sz w:val="28"/>
          <w:szCs w:val="28"/>
        </w:rPr>
        <w:t>, где:</w:t>
      </w:r>
    </w:p>
    <w:p w:rsidR="00701993" w:rsidRPr="00894B1D" w:rsidRDefault="00701993" w:rsidP="00701993">
      <w:pPr>
        <w:tabs>
          <w:tab w:val="left" w:pos="142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 </w:t>
      </w:r>
      <w:r w:rsidRPr="00894B1D">
        <w:rPr>
          <w:rFonts w:ascii="PT Astra Serif" w:hAnsi="PT Astra Serif"/>
          <w:sz w:val="28"/>
          <w:szCs w:val="28"/>
        </w:rPr>
        <w:tab/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94B1D">
        <w:rPr>
          <w:rFonts w:ascii="PT Astra Serif" w:hAnsi="PT Astra Serif"/>
          <w:sz w:val="28"/>
          <w:szCs w:val="28"/>
        </w:rPr>
        <w:t>V</w:t>
      </w:r>
      <w:r w:rsidRPr="00894B1D">
        <w:rPr>
          <w:rFonts w:ascii="PT Astra Serif" w:hAnsi="PT Astra Serif"/>
          <w:sz w:val="28"/>
          <w:szCs w:val="28"/>
          <w:vertAlign w:val="subscript"/>
        </w:rPr>
        <w:t>запраш</w:t>
      </w:r>
      <w:proofErr w:type="spellEnd"/>
      <w:r w:rsidRPr="00894B1D">
        <w:rPr>
          <w:rFonts w:ascii="PT Astra Serif" w:hAnsi="PT Astra Serif"/>
          <w:sz w:val="28"/>
          <w:szCs w:val="28"/>
          <w:vertAlign w:val="subscript"/>
        </w:rPr>
        <w:t>.</w:t>
      </w:r>
      <w:r w:rsidRPr="00894B1D">
        <w:rPr>
          <w:rFonts w:ascii="PT Astra Serif" w:hAnsi="PT Astra Serif"/>
          <w:sz w:val="28"/>
          <w:szCs w:val="28"/>
        </w:rPr>
        <w:t xml:space="preserve"> - объем запрашиваемой заявителем субсидии;</w:t>
      </w:r>
    </w:p>
    <w:p w:rsidR="00701993" w:rsidRPr="00894B1D" w:rsidRDefault="00701993" w:rsidP="00701993">
      <w:pPr>
        <w:tabs>
          <w:tab w:val="left" w:pos="8661"/>
        </w:tabs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894B1D">
        <w:rPr>
          <w:rFonts w:ascii="PT Astra Serif" w:hAnsi="PT Astra Serif"/>
          <w:sz w:val="28"/>
          <w:szCs w:val="28"/>
        </w:rPr>
        <w:t>К</w:t>
      </w:r>
      <w:r w:rsidRPr="00894B1D">
        <w:rPr>
          <w:rFonts w:ascii="PT Astra Serif" w:hAnsi="PT Astra Serif"/>
          <w:sz w:val="28"/>
          <w:szCs w:val="28"/>
          <w:vertAlign w:val="subscript"/>
        </w:rPr>
        <w:t>яиц</w:t>
      </w:r>
      <w:proofErr w:type="spellEnd"/>
      <w:r w:rsidRPr="00894B1D">
        <w:rPr>
          <w:rFonts w:ascii="PT Astra Serif" w:hAnsi="PT Astra Serif"/>
          <w:sz w:val="28"/>
          <w:szCs w:val="28"/>
        </w:rPr>
        <w:t xml:space="preserve"> - количество произведённых и реализованных </w:t>
      </w:r>
      <w:r w:rsidR="00F23BEC" w:rsidRPr="00894B1D">
        <w:rPr>
          <w:rFonts w:ascii="PT Astra Serif" w:hAnsi="PT Astra Serif"/>
          <w:sz w:val="28"/>
          <w:szCs w:val="28"/>
        </w:rPr>
        <w:t xml:space="preserve">яиц куриных пищевых </w:t>
      </w:r>
      <w:r w:rsidRPr="00894B1D">
        <w:rPr>
          <w:rFonts w:ascii="PT Astra Serif" w:hAnsi="PT Astra Serif"/>
          <w:sz w:val="28"/>
          <w:szCs w:val="28"/>
        </w:rPr>
        <w:t>за период, установленный правовым актом Министерства, в тыс. штук;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- размер ставки субсидии из расчета на 1 тыс. штук произведённых и реализованных </w:t>
      </w:r>
      <w:r w:rsidR="00F23BEC" w:rsidRPr="00894B1D">
        <w:rPr>
          <w:szCs w:val="28"/>
        </w:rPr>
        <w:t xml:space="preserve">яиц куриных пищевых </w:t>
      </w:r>
      <w:r w:rsidRPr="00894B1D">
        <w:rPr>
          <w:szCs w:val="28"/>
        </w:rPr>
        <w:t>за период, установленный правовым актом Министерства;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7) по направлению, указанному в подпункте «а» подпункта 3 пункта 6 настоящих Правил:</w:t>
      </w:r>
    </w:p>
    <w:p w:rsidR="00ED5BFA" w:rsidRPr="00894B1D" w:rsidRDefault="00ED5BFA" w:rsidP="00701993">
      <w:pPr>
        <w:pStyle w:val="PTASTRA"/>
        <w:tabs>
          <w:tab w:val="left" w:pos="2460"/>
        </w:tabs>
        <w:ind w:firstLine="709"/>
        <w:rPr>
          <w:szCs w:val="28"/>
          <w:lang w:bidi="hi-IN"/>
        </w:rPr>
      </w:pPr>
      <w:r w:rsidRPr="00894B1D">
        <w:rPr>
          <w:szCs w:val="28"/>
          <w:lang w:val="en-US" w:bidi="hi-IN"/>
        </w:rPr>
        <w:t>V</w:t>
      </w:r>
      <w:r w:rsidRPr="00894B1D">
        <w:rPr>
          <w:szCs w:val="28"/>
          <w:vertAlign w:val="subscript"/>
          <w:lang w:bidi="hi-IN"/>
        </w:rPr>
        <w:t>запраш.</w:t>
      </w:r>
      <w:r w:rsidRPr="00894B1D">
        <w:rPr>
          <w:szCs w:val="28"/>
          <w:lang w:bidi="hi-IN"/>
        </w:rPr>
        <w:t xml:space="preserve"> = </w:t>
      </w:r>
      <w:r w:rsidRPr="00894B1D">
        <w:rPr>
          <w:szCs w:val="28"/>
          <w:lang w:val="en-US" w:bidi="hi-IN"/>
        </w:rPr>
        <w:t>W</w:t>
      </w:r>
      <w:r w:rsidRPr="00894B1D">
        <w:rPr>
          <w:szCs w:val="28"/>
          <w:lang w:bidi="hi-IN"/>
        </w:rPr>
        <w:t xml:space="preserve"> </w:t>
      </w:r>
      <w:r w:rsidRPr="00894B1D">
        <w:rPr>
          <w:szCs w:val="28"/>
          <w:lang w:val="en-US" w:bidi="hi-IN"/>
        </w:rPr>
        <w:t>x</w:t>
      </w:r>
      <w:r w:rsidRPr="00894B1D">
        <w:rPr>
          <w:szCs w:val="28"/>
          <w:lang w:bidi="hi-IN"/>
        </w:rPr>
        <w:t xml:space="preserve"> </w:t>
      </w:r>
      <w:r w:rsidRPr="00894B1D">
        <w:rPr>
          <w:szCs w:val="28"/>
          <w:lang w:val="en-US" w:bidi="hi-IN"/>
        </w:rPr>
        <w:t>R</w:t>
      </w:r>
      <w:r w:rsidRPr="00894B1D">
        <w:rPr>
          <w:szCs w:val="28"/>
          <w:vertAlign w:val="subscript"/>
          <w:lang w:bidi="hi-IN"/>
        </w:rPr>
        <w:t>ставки</w:t>
      </w:r>
      <w:r w:rsidRPr="00894B1D">
        <w:rPr>
          <w:szCs w:val="28"/>
          <w:lang w:bidi="hi-IN"/>
        </w:rPr>
        <w:t xml:space="preserve"> </w:t>
      </w:r>
      <w:proofErr w:type="gramStart"/>
      <w:r w:rsidRPr="00894B1D">
        <w:rPr>
          <w:szCs w:val="28"/>
          <w:lang w:val="en-US" w:bidi="hi-IN"/>
        </w:rPr>
        <w:t>x</w:t>
      </w:r>
      <w:r w:rsidRPr="00894B1D">
        <w:rPr>
          <w:szCs w:val="28"/>
          <w:lang w:bidi="hi-IN"/>
        </w:rPr>
        <w:t xml:space="preserve"> </w:t>
      </w:r>
      <w:proofErr w:type="gramEnd"/>
      <m:oMath>
        <m:f>
          <m:fPr>
            <m:ctrlPr>
              <w:rPr>
                <w:rFonts w:ascii="Cambria Math" w:hAnsi="Cambria Math"/>
                <w:sz w:val="32"/>
                <w:szCs w:val="32"/>
                <w:lang w:bidi="hi-I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bidi="hi-IN"/>
              </w:rPr>
              <m:t>Σ</m:t>
            </m:r>
            <m:r>
              <w:rPr>
                <w:rFonts w:ascii="Cambria Math" w:hAnsi="Cambria Math" w:cs="Cambria Math"/>
                <w:sz w:val="32"/>
                <w:szCs w:val="32"/>
                <w:lang w:bidi="hi-IN"/>
              </w:rPr>
              <m:t>ф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  <w:lang w:bidi="hi-IN"/>
              </w:rPr>
              <m:t>Сд</m:t>
            </m:r>
          </m:den>
        </m:f>
      </m:oMath>
      <w:r w:rsidRPr="00894B1D">
        <w:rPr>
          <w:sz w:val="32"/>
          <w:szCs w:val="32"/>
          <w:lang w:bidi="hi-IN"/>
        </w:rPr>
        <w:t xml:space="preserve">, </w:t>
      </w:r>
      <w:r w:rsidRPr="00894B1D">
        <w:rPr>
          <w:szCs w:val="28"/>
          <w:lang w:bidi="hi-IN"/>
        </w:rPr>
        <w:t>где: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</w:t>
      </w:r>
      <w:r w:rsidR="00B06FAB" w:rsidRPr="00894B1D">
        <w:rPr>
          <w:szCs w:val="28"/>
          <w:lang w:bidi="hi-IN"/>
        </w:rPr>
        <w:t xml:space="preserve">объем </w:t>
      </w:r>
      <w:r w:rsidR="00B06FAB" w:rsidRPr="00894B1D">
        <w:rPr>
          <w:szCs w:val="28"/>
        </w:rPr>
        <w:t>запрашиваемой</w:t>
      </w:r>
      <w:r w:rsidR="00B06FAB" w:rsidRPr="00894B1D">
        <w:rPr>
          <w:szCs w:val="28"/>
          <w:lang w:bidi="hi-IN"/>
        </w:rPr>
        <w:t xml:space="preserve"> </w:t>
      </w:r>
      <w:r w:rsidR="00B06FAB" w:rsidRPr="00894B1D">
        <w:rPr>
          <w:szCs w:val="28"/>
        </w:rPr>
        <w:t>заявителем субсидии</w:t>
      </w:r>
      <w:r w:rsidRPr="00894B1D">
        <w:rPr>
          <w:szCs w:val="28"/>
        </w:rPr>
        <w:t xml:space="preserve">;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W - значение веса (живой массы) поголовья племенного молодняка крупного рогатого скота молочного направления, в том числе импортированного, приобретенного на условиях оплаты в рассрочку; </w:t>
      </w:r>
    </w:p>
    <w:p w:rsidR="00701993" w:rsidRPr="00894B1D" w:rsidRDefault="00ED5BFA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  <w:lang w:val="en-US" w:bidi="hi-IN"/>
        </w:rPr>
        <w:t>R</w:t>
      </w:r>
      <w:r w:rsidRPr="00894B1D">
        <w:rPr>
          <w:szCs w:val="28"/>
          <w:vertAlign w:val="subscript"/>
          <w:lang w:bidi="hi-IN"/>
        </w:rPr>
        <w:t>ставки</w:t>
      </w:r>
      <w:r w:rsidR="00701993" w:rsidRPr="00894B1D">
        <w:rPr>
          <w:szCs w:val="28"/>
        </w:rPr>
        <w:t xml:space="preserve"> </w:t>
      </w:r>
      <w:r w:rsidRPr="00894B1D">
        <w:rPr>
          <w:szCs w:val="28"/>
        </w:rPr>
        <w:t>-</w:t>
      </w:r>
      <w:r w:rsidR="00701993" w:rsidRPr="00894B1D">
        <w:rPr>
          <w:szCs w:val="28"/>
        </w:rPr>
        <w:t xml:space="preserve"> размер ставки субсидии из расчета за 1 килограмм живой массы; </w:t>
      </w:r>
    </w:p>
    <w:p w:rsidR="00701993" w:rsidRPr="00894B1D" w:rsidRDefault="00ED5BFA" w:rsidP="00701993">
      <w:pPr>
        <w:pStyle w:val="PTASTRA"/>
        <w:tabs>
          <w:tab w:val="left" w:pos="2460"/>
        </w:tabs>
        <w:ind w:firstLine="709"/>
        <w:rPr>
          <w:szCs w:val="28"/>
        </w:rPr>
      </w:pPr>
      <m:oMath>
        <m:r>
          <m:rPr>
            <m:sty m:val="p"/>
          </m:rPr>
          <w:rPr>
            <w:rFonts w:ascii="Cambria Math" w:hAnsi="Cambria Math" w:cs="Cambria Math"/>
            <w:szCs w:val="28"/>
            <w:lang w:bidi="hi-IN"/>
          </w:rPr>
          <m:t>Σ</m:t>
        </m:r>
        <m:r>
          <w:rPr>
            <w:rFonts w:ascii="Cambria Math" w:hAnsi="Cambria Math" w:cs="Cambria Math"/>
            <w:szCs w:val="28"/>
            <w:lang w:bidi="hi-IN"/>
          </w:rPr>
          <m:t>ф</m:t>
        </m:r>
      </m:oMath>
      <w:r w:rsidRPr="00894B1D">
        <w:rPr>
          <w:szCs w:val="28"/>
        </w:rPr>
        <w:t xml:space="preserve"> </w:t>
      </w:r>
      <w:r w:rsidR="00701993" w:rsidRPr="00894B1D">
        <w:rPr>
          <w:szCs w:val="28"/>
        </w:rPr>
        <w:t xml:space="preserve">- сумма, фактически уплаченная </w:t>
      </w:r>
      <w:r w:rsidRPr="00894B1D">
        <w:rPr>
          <w:szCs w:val="28"/>
        </w:rPr>
        <w:t>заявителем</w:t>
      </w:r>
      <w:r w:rsidR="00701993" w:rsidRPr="00894B1D">
        <w:rPr>
          <w:szCs w:val="28"/>
        </w:rPr>
        <w:t xml:space="preserve"> за поголовье племенного молодняка крупного рогатого скота молочного направления, в том числе импортированное, приобретенное</w:t>
      </w:r>
      <w:r w:rsidRPr="00894B1D">
        <w:rPr>
          <w:szCs w:val="28"/>
        </w:rPr>
        <w:t xml:space="preserve"> на условиях оплаты в рассрочку, </w:t>
      </w:r>
      <w:r w:rsidR="00701993" w:rsidRPr="00894B1D">
        <w:rPr>
          <w:szCs w:val="28"/>
        </w:rPr>
        <w:t>без уч</w:t>
      </w:r>
      <w:r w:rsidRPr="00894B1D">
        <w:rPr>
          <w:szCs w:val="28"/>
        </w:rPr>
        <w:t>ё</w:t>
      </w:r>
      <w:r w:rsidR="00701993" w:rsidRPr="00894B1D">
        <w:rPr>
          <w:szCs w:val="28"/>
        </w:rPr>
        <w:t>та объема транспортных расходов, а также без учета сумм налога на добавленную стоимость</w:t>
      </w:r>
      <w:r w:rsidRPr="00894B1D">
        <w:rPr>
          <w:szCs w:val="28"/>
        </w:rPr>
        <w:t xml:space="preserve"> (с у</w:t>
      </w:r>
      <w:r w:rsidR="00B06FAB" w:rsidRPr="00894B1D">
        <w:rPr>
          <w:szCs w:val="28"/>
        </w:rPr>
        <w:t>ч</w:t>
      </w:r>
      <w:r w:rsidRPr="00894B1D">
        <w:rPr>
          <w:szCs w:val="28"/>
        </w:rPr>
        <w:t>ётом сумм налога на добавленную стоимость – в случае, предусмотренном пунктом 7 настоящих Правил)</w:t>
      </w:r>
      <w:r w:rsidR="00701993" w:rsidRPr="00894B1D">
        <w:rPr>
          <w:szCs w:val="28"/>
        </w:rPr>
        <w:t xml:space="preserve">; </w:t>
      </w:r>
    </w:p>
    <w:p w:rsidR="00701993" w:rsidRPr="00894B1D" w:rsidRDefault="00701993" w:rsidP="00701993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C</w:t>
      </w:r>
      <w:r w:rsidRPr="00894B1D">
        <w:rPr>
          <w:szCs w:val="28"/>
          <w:vertAlign w:val="subscript"/>
        </w:rPr>
        <w:t>д</w:t>
      </w:r>
      <w:proofErr w:type="spellEnd"/>
      <w:r w:rsidRPr="00894B1D">
        <w:rPr>
          <w:szCs w:val="28"/>
        </w:rPr>
        <w:t xml:space="preserve"> - размер стоимости поголовья племенного молодняка крупного рогатого скота молочного направления, в том числе импортированного, предусмот</w:t>
      </w:r>
      <w:r w:rsidRPr="00894B1D">
        <w:rPr>
          <w:szCs w:val="28"/>
        </w:rPr>
        <w:lastRenderedPageBreak/>
        <w:t>ренного договором купли-продажи, в соответствии с которым указанное поголовье приобретено на условиях оплаты в рассрочку (указывается без учета объема транспортных расходов, а также без учета сумм налога на добавленную стоимость</w:t>
      </w:r>
      <w:r w:rsidR="00B06FAB" w:rsidRPr="00894B1D">
        <w:rPr>
          <w:szCs w:val="28"/>
        </w:rPr>
        <w:t xml:space="preserve"> (с учётом сумм налога на добавленную стоимость – в случае, предусмотренном пунктом 7 настоящих Правил);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8) по направлению, указанному в подпункте «в» подпункта 3 пункта 6 настоящих Правил: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= </w:t>
      </w: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гол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>, где: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 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</w:t>
      </w:r>
      <w:r w:rsidRPr="00894B1D">
        <w:rPr>
          <w:szCs w:val="28"/>
          <w:lang w:bidi="hi-IN"/>
        </w:rPr>
        <w:t xml:space="preserve">объем </w:t>
      </w:r>
      <w:r w:rsidRPr="00894B1D">
        <w:rPr>
          <w:szCs w:val="28"/>
        </w:rPr>
        <w:t>запрашиваемой</w:t>
      </w:r>
      <w:r w:rsidRPr="00894B1D">
        <w:rPr>
          <w:szCs w:val="28"/>
          <w:lang w:bidi="hi-IN"/>
        </w:rPr>
        <w:t xml:space="preserve"> </w:t>
      </w:r>
      <w:r w:rsidRPr="00894B1D">
        <w:rPr>
          <w:szCs w:val="28"/>
        </w:rPr>
        <w:t xml:space="preserve">заявителем субсидии;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гол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численность импортированного поголовья племенного молодняка крупного рогатого скота молочного направления, приобретенного не ранее 1 октября года, предшествующего текущему финансовому году, в головах;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- размер ставки субсидии из расчета за 1 голову импортированного поголовья племенного молодняка крупного рогатого скота молочного направления, приобретенного не ранее 1 октября года, предшествующего текущему финансовому году.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При этом объём запрашиваемой заявителем субсидии не должен превышать 75 процентов фактических затрат заявителя, связанных с приобретением импортированного поголовья племенного молодняка крупного рогатого скота молочного направления не ранее 1 октября года, предшествующего текущему финансовому году, без учёта объема транспортных расходов, а также без учета сумм налога на добавленную стоимость (с учетом сумм налога на добавленную стоимость – в случае, предусмотренном пунктом 7 настоящих Правил);</w:t>
      </w:r>
    </w:p>
    <w:p w:rsidR="00701993" w:rsidRPr="00894B1D" w:rsidRDefault="00B06FAB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9) по направлению, указанному в подпункте «г» подпункта 3 пункта 6 настоящих Правил: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= </w:t>
      </w:r>
      <w:proofErr w:type="spellStart"/>
      <w:r w:rsidRPr="00894B1D">
        <w:rPr>
          <w:szCs w:val="28"/>
        </w:rPr>
        <w:t>S</w:t>
      </w:r>
      <w:r w:rsidRPr="00894B1D">
        <w:rPr>
          <w:szCs w:val="28"/>
          <w:vertAlign w:val="subscript"/>
        </w:rPr>
        <w:t>т</w:t>
      </w:r>
      <w:proofErr w:type="spellEnd"/>
      <w:r w:rsidRPr="00894B1D">
        <w:rPr>
          <w:szCs w:val="28"/>
        </w:rPr>
        <w:t xml:space="preserve">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/ 100, где: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 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</w:t>
      </w:r>
      <w:r w:rsidRPr="00894B1D">
        <w:rPr>
          <w:szCs w:val="28"/>
          <w:lang w:bidi="hi-IN"/>
        </w:rPr>
        <w:t xml:space="preserve">объем </w:t>
      </w:r>
      <w:r w:rsidRPr="00894B1D">
        <w:rPr>
          <w:szCs w:val="28"/>
        </w:rPr>
        <w:t>запрашиваемой</w:t>
      </w:r>
      <w:r w:rsidRPr="00894B1D">
        <w:rPr>
          <w:szCs w:val="28"/>
          <w:lang w:bidi="hi-IN"/>
        </w:rPr>
        <w:t xml:space="preserve"> </w:t>
      </w:r>
      <w:r w:rsidRPr="00894B1D">
        <w:rPr>
          <w:szCs w:val="28"/>
        </w:rPr>
        <w:t xml:space="preserve">заявителем субсидии;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S</w:t>
      </w:r>
      <w:r w:rsidRPr="00894B1D">
        <w:rPr>
          <w:szCs w:val="28"/>
          <w:vertAlign w:val="subscript"/>
        </w:rPr>
        <w:t>т</w:t>
      </w:r>
      <w:proofErr w:type="spellEnd"/>
      <w:r w:rsidRPr="00894B1D">
        <w:rPr>
          <w:szCs w:val="28"/>
        </w:rPr>
        <w:t xml:space="preserve"> - размер стоимости поголовья бычков (за исключением племенных бычков), приобретенных сельскохозяйственным товаропроизводителем в текущем финансовом году для откорма, без учета объема транспортных расходов, а также без учета сумм налога на добавленную стоимость (с учетом сумм налога на добавленную стоимость – в случае, предусмотренном пунктом 7 настоящих Правил);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 xml:space="preserve"> - размер ставки субсидии в процентах от стоимости приобретенного в текущем финансовом году поголовья бычков для откорма (за исключением племенных бычков);</w:t>
      </w:r>
    </w:p>
    <w:p w:rsidR="00B06FAB" w:rsidRPr="00894B1D" w:rsidRDefault="00B06FAB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10) по направлению, указанному в подпункте «д» подпункта 3 пункта 6 настоящих Правил: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= V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ставки</w:t>
      </w:r>
      <w:proofErr w:type="spellEnd"/>
      <w:r w:rsidRPr="00894B1D">
        <w:rPr>
          <w:szCs w:val="28"/>
        </w:rPr>
        <w:t>, где: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 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</w:t>
      </w:r>
      <w:r w:rsidRPr="00894B1D">
        <w:rPr>
          <w:szCs w:val="28"/>
          <w:lang w:bidi="hi-IN"/>
        </w:rPr>
        <w:t xml:space="preserve">объем </w:t>
      </w:r>
      <w:r w:rsidRPr="00894B1D">
        <w:rPr>
          <w:szCs w:val="28"/>
        </w:rPr>
        <w:t>запрашиваемой</w:t>
      </w:r>
      <w:r w:rsidRPr="00894B1D">
        <w:rPr>
          <w:szCs w:val="28"/>
          <w:lang w:bidi="hi-IN"/>
        </w:rPr>
        <w:t xml:space="preserve"> </w:t>
      </w:r>
      <w:r w:rsidRPr="00894B1D">
        <w:rPr>
          <w:szCs w:val="28"/>
        </w:rPr>
        <w:t xml:space="preserve">заявителем субсидии;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V - реализовано бычков (за исключением племенных бычков) живой массой не ниже 400 килограммов каждый за период, установленный правовым ак</w:t>
      </w:r>
      <w:r w:rsidRPr="00894B1D">
        <w:rPr>
          <w:szCs w:val="28"/>
        </w:rPr>
        <w:lastRenderedPageBreak/>
        <w:t xml:space="preserve">том Министерства, в убойные пункты и (или) в специально отведенные для этих целей места, в килограммах;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ставок</w:t>
      </w:r>
      <w:proofErr w:type="spellEnd"/>
      <w:r w:rsidRPr="00894B1D">
        <w:rPr>
          <w:szCs w:val="28"/>
        </w:rPr>
        <w:t xml:space="preserve"> - размер ставки субсидии из расчета за 1 килограмм реализованного на убой бычка (за исключением племенных бычков) живой массой не ниже 400 килограммов за период, установленный правовым актом Министерства. </w:t>
      </w:r>
    </w:p>
    <w:p w:rsidR="00B06FAB" w:rsidRPr="00894B1D" w:rsidRDefault="00B06FAB" w:rsidP="00701993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11) по направлению, указанному в подпункте «е» подпункта 3 пункта 6 настоящих Правил: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= </w:t>
      </w: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гол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x </w:t>
      </w: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ставок</w:t>
      </w:r>
      <w:proofErr w:type="spellEnd"/>
      <w:r w:rsidRPr="00894B1D">
        <w:rPr>
          <w:szCs w:val="28"/>
        </w:rPr>
        <w:t>, где: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 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  <w:lang w:bidi="hi-IN"/>
        </w:rPr>
        <w:t>V</w:t>
      </w:r>
      <w:r w:rsidRPr="00894B1D">
        <w:rPr>
          <w:szCs w:val="28"/>
          <w:vertAlign w:val="subscript"/>
        </w:rPr>
        <w:t>запраш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</w:t>
      </w:r>
      <w:r w:rsidRPr="00894B1D">
        <w:rPr>
          <w:szCs w:val="28"/>
          <w:lang w:bidi="hi-IN"/>
        </w:rPr>
        <w:t xml:space="preserve">объем </w:t>
      </w:r>
      <w:r w:rsidRPr="00894B1D">
        <w:rPr>
          <w:szCs w:val="28"/>
        </w:rPr>
        <w:t>запрашиваемой</w:t>
      </w:r>
      <w:r w:rsidRPr="00894B1D">
        <w:rPr>
          <w:szCs w:val="28"/>
          <w:lang w:bidi="hi-IN"/>
        </w:rPr>
        <w:t xml:space="preserve"> </w:t>
      </w:r>
      <w:r w:rsidRPr="00894B1D">
        <w:rPr>
          <w:szCs w:val="28"/>
        </w:rPr>
        <w:t xml:space="preserve">заявителем субсидии;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K</w:t>
      </w:r>
      <w:r w:rsidRPr="00894B1D">
        <w:rPr>
          <w:szCs w:val="28"/>
          <w:vertAlign w:val="subscript"/>
        </w:rPr>
        <w:t>гол</w:t>
      </w:r>
      <w:proofErr w:type="spellEnd"/>
      <w:r w:rsidRPr="00894B1D">
        <w:rPr>
          <w:szCs w:val="28"/>
          <w:vertAlign w:val="subscript"/>
        </w:rPr>
        <w:t>.</w:t>
      </w:r>
      <w:r w:rsidRPr="00894B1D">
        <w:rPr>
          <w:szCs w:val="28"/>
        </w:rPr>
        <w:t xml:space="preserve"> - численность поголовья крупного рогатого скота (по половому и возрастному составу) независимо от породы и направления продуктивности животных, содержащегося на территории муниципального образования Ульяновской области, пострадавшего от засухи, по состоянию на дату, установленную правовым актом Министерства, в головах; </w:t>
      </w:r>
    </w:p>
    <w:p w:rsidR="00B06FAB" w:rsidRPr="00894B1D" w:rsidRDefault="00B06FAB" w:rsidP="00B06FAB">
      <w:pPr>
        <w:pStyle w:val="PTASTRA"/>
        <w:tabs>
          <w:tab w:val="left" w:pos="2460"/>
        </w:tabs>
        <w:ind w:firstLine="709"/>
        <w:rPr>
          <w:szCs w:val="28"/>
        </w:rPr>
      </w:pPr>
      <w:proofErr w:type="spellStart"/>
      <w:r w:rsidRPr="00894B1D">
        <w:rPr>
          <w:szCs w:val="28"/>
        </w:rPr>
        <w:t>R</w:t>
      </w:r>
      <w:r w:rsidRPr="00894B1D">
        <w:rPr>
          <w:szCs w:val="28"/>
          <w:vertAlign w:val="subscript"/>
        </w:rPr>
        <w:t>ставок</w:t>
      </w:r>
      <w:proofErr w:type="spellEnd"/>
      <w:r w:rsidRPr="00894B1D">
        <w:rPr>
          <w:szCs w:val="28"/>
        </w:rPr>
        <w:t xml:space="preserve"> - размеры ставок субсидии из расчета за 1 голову крупного рогатого скота (по половому и возрастному составу), содержащегося на территории муниципального образования Ульяновской области, пострадавшего от засухи, независимо от породы и направления продуктивности животных. </w:t>
      </w:r>
    </w:p>
    <w:p w:rsidR="004C0C41" w:rsidRPr="00894B1D" w:rsidRDefault="004C0C41" w:rsidP="004C0C41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>17. Объём запрашиваемой заявителем субсидии по направлению, указанному в подпункте «б» подпункта 3 пункта 6 настоящих Правил, устанавливается в размере 50 процентов первоначального лизингового платежа и 50 процентов ежемесячных лизинговых платежей, подлежащих внесению лизингодателю (без учёта объема транспортных расходов, а также без учета сумм налога на добавленную стоимость (с учетом сумм на</w:t>
      </w:r>
      <w:r w:rsidR="005B1877" w:rsidRPr="00894B1D">
        <w:rPr>
          <w:szCs w:val="28"/>
        </w:rPr>
        <w:t>лога на добавленную стоимость –</w:t>
      </w:r>
      <w:r w:rsidR="005B1877" w:rsidRPr="00894B1D">
        <w:rPr>
          <w:szCs w:val="28"/>
        </w:rPr>
        <w:br/>
      </w:r>
      <w:r w:rsidRPr="00894B1D">
        <w:rPr>
          <w:szCs w:val="28"/>
        </w:rPr>
        <w:t xml:space="preserve">в случае, предусмотренном пунктом 7 настоящих Правил)). </w:t>
      </w:r>
    </w:p>
    <w:p w:rsidR="004C0C41" w:rsidRPr="00894B1D" w:rsidRDefault="004C0C41" w:rsidP="004C0C41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При этом субсидия по направлению, указанному в подпункте «б» подпункта 3 пункта 6 настоящих Правил, предоставляется после внесения указанных платежей лизингодателю в полном объеме. </w:t>
      </w:r>
    </w:p>
    <w:p w:rsidR="004C0C41" w:rsidRPr="00894B1D" w:rsidRDefault="004C0C41" w:rsidP="004C0C41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18. </w:t>
      </w:r>
      <w:r w:rsidR="000F7FC4" w:rsidRPr="00894B1D">
        <w:rPr>
          <w:szCs w:val="28"/>
        </w:rPr>
        <w:t>Министерство своими правовыми актами утверждает размеры ставок субсидий, необходимых для расчета объемов запрашиваемых заявителями субсидий.</w:t>
      </w:r>
    </w:p>
    <w:p w:rsidR="004C0AA1" w:rsidRPr="00894B1D" w:rsidRDefault="004C0C41" w:rsidP="004C0C41">
      <w:pPr>
        <w:pStyle w:val="PTASTRA"/>
        <w:tabs>
          <w:tab w:val="left" w:pos="2460"/>
        </w:tabs>
        <w:ind w:firstLine="709"/>
        <w:rPr>
          <w:szCs w:val="28"/>
        </w:rPr>
      </w:pPr>
      <w:r w:rsidRPr="00894B1D">
        <w:rPr>
          <w:szCs w:val="28"/>
        </w:rPr>
        <w:t xml:space="preserve">19. </w:t>
      </w:r>
      <w:r w:rsidR="004C0AA1" w:rsidRPr="00894B1D">
        <w:rPr>
          <w:szCs w:val="28"/>
        </w:rPr>
        <w:t xml:space="preserve">Для участия в отборе </w:t>
      </w:r>
      <w:r w:rsidR="00B64F12" w:rsidRPr="00894B1D">
        <w:rPr>
          <w:szCs w:val="28"/>
        </w:rPr>
        <w:t>заявитель</w:t>
      </w:r>
      <w:r w:rsidR="004C0AA1" w:rsidRPr="00894B1D">
        <w:rPr>
          <w:szCs w:val="28"/>
        </w:rPr>
        <w:t xml:space="preserve"> в течение срока приёма заявок, указанного в объявлении</w:t>
      </w:r>
      <w:r w:rsidR="00B64F12" w:rsidRPr="00894B1D">
        <w:rPr>
          <w:szCs w:val="28"/>
        </w:rPr>
        <w:t xml:space="preserve">, формирует заявку </w:t>
      </w:r>
      <w:r w:rsidR="004C0AA1" w:rsidRPr="00894B1D">
        <w:rPr>
          <w:szCs w:val="28"/>
        </w:rPr>
        <w:t>в электронной форме посредством заполнения соответствующих экранных форм веб-интерфейса системы «Электронный бюджет».</w:t>
      </w:r>
    </w:p>
    <w:p w:rsidR="000D2129" w:rsidRPr="00894B1D" w:rsidRDefault="004C0C41" w:rsidP="000D2129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20</w:t>
      </w:r>
      <w:r w:rsidR="00F01153" w:rsidRPr="00894B1D">
        <w:rPr>
          <w:rFonts w:ascii="PT Astra Serif" w:hAnsi="PT Astra Serif"/>
          <w:sz w:val="28"/>
          <w:szCs w:val="28"/>
        </w:rPr>
        <w:t xml:space="preserve">. </w:t>
      </w:r>
      <w:r w:rsidR="000D2129" w:rsidRPr="00894B1D">
        <w:rPr>
          <w:rFonts w:ascii="PT Astra Serif" w:hAnsi="PT Astra Serif"/>
          <w:spacing w:val="-4"/>
          <w:sz w:val="28"/>
          <w:szCs w:val="28"/>
        </w:rPr>
        <w:t xml:space="preserve">Заявка, </w:t>
      </w:r>
      <w:r w:rsidR="000D2129" w:rsidRPr="00894B1D">
        <w:rPr>
          <w:rFonts w:ascii="PT Astra Serif" w:hAnsi="PT Astra Serif"/>
          <w:sz w:val="28"/>
          <w:szCs w:val="28"/>
        </w:rPr>
        <w:t>сформированная в соответствии с пунктом 19 настоящих Правил, должна содержать:</w:t>
      </w:r>
    </w:p>
    <w:p w:rsidR="000D2129" w:rsidRPr="00894B1D" w:rsidRDefault="000D2129" w:rsidP="000D2129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полное и сокращённое наименование (при наличии) заявителя;</w:t>
      </w:r>
    </w:p>
    <w:p w:rsidR="000D2129" w:rsidRPr="00894B1D" w:rsidRDefault="000D2129" w:rsidP="000D2129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фамилию, имя, отчество (последнее – в случае его наличия) заявителя (для заявителя, являющегося индивидуальным предпринимателем);</w:t>
      </w:r>
    </w:p>
    <w:p w:rsidR="000D2129" w:rsidRPr="00894B1D" w:rsidRDefault="000D2129" w:rsidP="000D2129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основной государственный регистрационный номер заявителя (ОГРН, ОГРНИП) (при наличии);</w:t>
      </w:r>
    </w:p>
    <w:p w:rsidR="000D2129" w:rsidRPr="00894B1D" w:rsidRDefault="000D2129" w:rsidP="000D2129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 xml:space="preserve">идентификационный номер налогоплательщика (ИНН); </w:t>
      </w:r>
    </w:p>
    <w:p w:rsidR="000D2129" w:rsidRPr="00894B1D" w:rsidRDefault="000D2129" w:rsidP="000D2129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lastRenderedPageBreak/>
        <w:t xml:space="preserve">дату и код причины постановки на учёт в налоговом органе (КПП) 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(при наличии); </w:t>
      </w:r>
    </w:p>
    <w:p w:rsidR="000D2129" w:rsidRPr="00894B1D" w:rsidRDefault="000D2129" w:rsidP="000D2129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дату государственной регистрации физического лица в качестве индивидуального предпринимателя (для заявителя, являющегося индивидуальным предпринимателем);</w:t>
      </w:r>
    </w:p>
    <w:p w:rsidR="000D2129" w:rsidRPr="00894B1D" w:rsidRDefault="000D2129" w:rsidP="000D2129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дату и место рождения (для заявителя, являющегося индивидуальным предпринимателем);</w:t>
      </w:r>
    </w:p>
    <w:p w:rsidR="000D2129" w:rsidRPr="00894B1D" w:rsidRDefault="000D2129" w:rsidP="000D2129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страховой номер индивидуального лицевого счёта (для заявителя, являющегося индивидуальным предпринимателем);</w:t>
      </w:r>
    </w:p>
    <w:p w:rsidR="000D2129" w:rsidRPr="00894B1D" w:rsidRDefault="000D2129" w:rsidP="000D2129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адрес регистрации заявителя (</w:t>
      </w:r>
      <w:r w:rsidRPr="00894B1D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894B1D">
        <w:rPr>
          <w:rFonts w:ascii="PT Astra Serif" w:hAnsi="PT Astra Serif"/>
          <w:spacing w:val="-4"/>
          <w:sz w:val="28"/>
          <w:szCs w:val="28"/>
        </w:rPr>
        <w:t>);</w:t>
      </w:r>
    </w:p>
    <w:p w:rsidR="000D2129" w:rsidRPr="00894B1D" w:rsidRDefault="000D2129" w:rsidP="000D2129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адрес места жительства (для заявителя, являющегося индивидуальным предпринимателем);</w:t>
      </w:r>
    </w:p>
    <w:p w:rsidR="000D2129" w:rsidRPr="00894B1D" w:rsidRDefault="000D2129" w:rsidP="000D2129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абонентский номер телефонной связи, почтовый адрес и адрес электронной почты для направления юридически значимых сообщений;</w:t>
      </w:r>
    </w:p>
    <w:p w:rsidR="000D2129" w:rsidRPr="00894B1D" w:rsidRDefault="000D2129" w:rsidP="000D2129">
      <w:pPr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фамилию, имя, отчество (последнее – в случае его наличия)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>и идентификационный номер налогоплательщика главного бухгалтера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(при наличии), фамилии, имена, отчества (последние – в случае их наличия) учредителей (за исключением сельскохозяйственных кооперативов, созданных 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Федеральным законом от 08.12.1995 № 193-ФЗ 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>«О сельскохозяйственной кооперации»), членов коллегиального исполнительного органа, лица, исполняющего функции единоличного исполнительного органа (</w:t>
      </w:r>
      <w:r w:rsidRPr="00894B1D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894B1D">
        <w:rPr>
          <w:rFonts w:ascii="PT Astra Serif" w:hAnsi="PT Astra Serif"/>
          <w:spacing w:val="-4"/>
          <w:sz w:val="28"/>
          <w:szCs w:val="28"/>
        </w:rPr>
        <w:t>);</w:t>
      </w:r>
    </w:p>
    <w:p w:rsidR="000D2129" w:rsidRPr="00894B1D" w:rsidRDefault="000D2129" w:rsidP="000D2129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информацию о руководителе заявителя (фамилию, имя, отчество (последнее – в случае его наличия), идентификационный номер налогоплательщика, должность) (</w:t>
      </w:r>
      <w:r w:rsidRPr="00894B1D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894B1D">
        <w:rPr>
          <w:rFonts w:ascii="PT Astra Serif" w:hAnsi="PT Astra Serif"/>
          <w:spacing w:val="-4"/>
          <w:sz w:val="28"/>
          <w:szCs w:val="28"/>
        </w:rPr>
        <w:t>);</w:t>
      </w:r>
    </w:p>
    <w:p w:rsidR="000D2129" w:rsidRPr="00894B1D" w:rsidRDefault="000D2129" w:rsidP="000D2129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перечень видов деятельности, которые заявитель вправе осуществлять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>в соответствии с учредительными документами заявителя (</w:t>
      </w:r>
      <w:r w:rsidRPr="00894B1D">
        <w:rPr>
          <w:rFonts w:ascii="PT Astra Serif" w:hAnsi="PT Astra Serif"/>
          <w:sz w:val="28"/>
          <w:szCs w:val="28"/>
        </w:rPr>
        <w:t>для заявителя, являющегося юридическим лицом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) или </w:t>
      </w:r>
      <w:r w:rsidRPr="00894B1D">
        <w:rPr>
          <w:rFonts w:ascii="PT Astra Serif" w:hAnsi="PT Astra Serif"/>
          <w:sz w:val="28"/>
          <w:szCs w:val="28"/>
        </w:rPr>
        <w:t>в соответствии со сведениями Единого государственного реестра индивидуальных предпринимателей (для заявителя, являющегося индивидуальным предпринимателем)</w:t>
      </w:r>
      <w:r w:rsidRPr="00894B1D">
        <w:rPr>
          <w:rFonts w:ascii="PT Astra Serif" w:hAnsi="PT Astra Serif"/>
          <w:spacing w:val="-4"/>
          <w:sz w:val="28"/>
          <w:szCs w:val="28"/>
        </w:rPr>
        <w:t>;</w:t>
      </w:r>
    </w:p>
    <w:p w:rsidR="000D2129" w:rsidRPr="00894B1D" w:rsidRDefault="000D2129" w:rsidP="000D2129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 xml:space="preserve">информацию о счетах, открытых заявителю </w:t>
      </w:r>
      <w:r w:rsidRPr="00894B1D">
        <w:rPr>
          <w:rFonts w:ascii="PT Astra Serif" w:hAnsi="PT Astra Serif" w:cs="Courier New"/>
          <w:sz w:val="28"/>
          <w:szCs w:val="28"/>
        </w:rPr>
        <w:t xml:space="preserve">в учреждении Центрального банка Российской Федерации или российской кредитной </w:t>
      </w:r>
      <w:proofErr w:type="gramStart"/>
      <w:r w:rsidRPr="00894B1D">
        <w:rPr>
          <w:rFonts w:ascii="PT Astra Serif" w:hAnsi="PT Astra Serif" w:cs="Courier New"/>
          <w:sz w:val="28"/>
          <w:szCs w:val="28"/>
        </w:rPr>
        <w:t>организации</w:t>
      </w:r>
      <w:r w:rsidRPr="00894B1D">
        <w:rPr>
          <w:rFonts w:ascii="PT Astra Serif" w:hAnsi="PT Astra Serif"/>
          <w:spacing w:val="-4"/>
          <w:sz w:val="28"/>
          <w:szCs w:val="28"/>
        </w:rPr>
        <w:t>,</w:t>
      </w:r>
      <w:r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pacing w:val="-4"/>
          <w:sz w:val="28"/>
          <w:szCs w:val="28"/>
        </w:rPr>
        <w:t>для</w:t>
      </w:r>
      <w:proofErr w:type="gramEnd"/>
      <w:r w:rsidRPr="00894B1D">
        <w:rPr>
          <w:rFonts w:ascii="PT Astra Serif" w:hAnsi="PT Astra Serif"/>
          <w:spacing w:val="-4"/>
          <w:sz w:val="28"/>
          <w:szCs w:val="28"/>
        </w:rPr>
        <w:t xml:space="preserve"> перечисления субсидии, а также о лице, уполномоченном на подписание соглашения о предоставлении субсидии.</w:t>
      </w:r>
    </w:p>
    <w:p w:rsidR="000D2129" w:rsidRPr="00894B1D" w:rsidRDefault="000D2129" w:rsidP="000D2129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Заявка должна быть подписана усиленной квалифицированной электронной подписью руководителя заявителя, являющегося юридическим лицом (уполномоченного им лица), либо заявителя, являющегося индивидуальным предпринимателем (уполномоченного им лица).</w:t>
      </w:r>
    </w:p>
    <w:p w:rsidR="000D2129" w:rsidRPr="00894B1D" w:rsidRDefault="000D2129" w:rsidP="000D212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Датой представления заявки считается день подписания заявителем (руководителем заявителя) заявки с присвоением ей регистрационного номера</w:t>
      </w:r>
      <w:r w:rsidRPr="00894B1D">
        <w:rPr>
          <w:rFonts w:ascii="PT Astra Serif" w:hAnsi="PT Astra Serif"/>
          <w:sz w:val="28"/>
          <w:szCs w:val="28"/>
        </w:rPr>
        <w:br/>
        <w:t>в системе «Электронный бюджет».</w:t>
      </w:r>
    </w:p>
    <w:p w:rsidR="004C0AA1" w:rsidRPr="00894B1D" w:rsidRDefault="004C0C41" w:rsidP="000D212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21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021F82" w:rsidRPr="00894B1D">
        <w:rPr>
          <w:rFonts w:ascii="PT Astra Serif" w:hAnsi="PT Astra Serif"/>
          <w:sz w:val="28"/>
          <w:szCs w:val="28"/>
        </w:rPr>
        <w:t xml:space="preserve">Если иное не предусмотрено пунктом </w:t>
      </w:r>
      <w:r w:rsidRPr="00894B1D">
        <w:rPr>
          <w:rFonts w:ascii="PT Astra Serif" w:hAnsi="PT Astra Serif"/>
          <w:sz w:val="28"/>
          <w:szCs w:val="28"/>
        </w:rPr>
        <w:t>22</w:t>
      </w:r>
      <w:r w:rsidR="00021F82" w:rsidRPr="00894B1D">
        <w:rPr>
          <w:rFonts w:ascii="PT Astra Serif" w:hAnsi="PT Astra Serif"/>
          <w:sz w:val="28"/>
          <w:szCs w:val="28"/>
        </w:rPr>
        <w:t xml:space="preserve"> настоящих Правил, з</w:t>
      </w:r>
      <w:r w:rsidR="004C0AA1" w:rsidRPr="00894B1D">
        <w:rPr>
          <w:rFonts w:ascii="PT Astra Serif" w:hAnsi="PT Astra Serif"/>
          <w:sz w:val="28"/>
          <w:szCs w:val="28"/>
        </w:rPr>
        <w:t>аявитель прилагает к заявке следующие документы, преобразованные в электронную форм</w:t>
      </w:r>
      <w:r w:rsidR="008535E9" w:rsidRPr="00894B1D">
        <w:rPr>
          <w:rFonts w:ascii="PT Astra Serif" w:hAnsi="PT Astra Serif"/>
          <w:sz w:val="28"/>
          <w:szCs w:val="28"/>
        </w:rPr>
        <w:t>у</w:t>
      </w:r>
      <w:r w:rsidRPr="00894B1D">
        <w:rPr>
          <w:rFonts w:ascii="PT Astra Serif" w:hAnsi="PT Astra Serif"/>
          <w:sz w:val="28"/>
          <w:szCs w:val="28"/>
        </w:rPr>
        <w:t>:</w:t>
      </w:r>
    </w:p>
    <w:p w:rsidR="004C0AA1" w:rsidRPr="00894B1D" w:rsidRDefault="004C0C41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1</w:t>
      </w:r>
      <w:r w:rsidR="004C0AA1" w:rsidRPr="00894B1D">
        <w:rPr>
          <w:rFonts w:ascii="PT Astra Serif" w:hAnsi="PT Astra Serif"/>
          <w:sz w:val="28"/>
          <w:szCs w:val="28"/>
        </w:rPr>
        <w:t>) расчёт объёма субсидии, составленный по форме, утверждённой правовым актом Министерства, и содержащий информацию об объёме запрашиваемых денежных средств (далее – расчёт объёма субсидии);</w:t>
      </w:r>
    </w:p>
    <w:p w:rsidR="00F911BB" w:rsidRPr="00894B1D" w:rsidRDefault="004C0C41" w:rsidP="00F911B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</w:t>
      </w:r>
      <w:r w:rsidR="004C0AA1" w:rsidRPr="00894B1D">
        <w:rPr>
          <w:rFonts w:ascii="PT Astra Serif" w:hAnsi="PT Astra Serif"/>
          <w:sz w:val="28"/>
          <w:szCs w:val="28"/>
        </w:rPr>
        <w:t xml:space="preserve">) </w:t>
      </w:r>
      <w:r w:rsidR="008535E9" w:rsidRPr="00894B1D">
        <w:rPr>
          <w:rFonts w:ascii="PT Astra Serif" w:hAnsi="PT Astra Serif"/>
          <w:sz w:val="28"/>
          <w:szCs w:val="28"/>
        </w:rPr>
        <w:t>документ</w:t>
      </w:r>
      <w:r w:rsidR="004C0AA1" w:rsidRPr="00894B1D">
        <w:rPr>
          <w:rFonts w:ascii="PT Astra Serif" w:hAnsi="PT Astra Serif"/>
          <w:sz w:val="28"/>
          <w:szCs w:val="28"/>
        </w:rPr>
        <w:t>, подтверждающий согласие на обработку персональных данных (представляется заявителем, являющимся индивидуальным предпринимателем</w:t>
      </w:r>
      <w:r w:rsidR="00F23BEC" w:rsidRPr="00894B1D">
        <w:rPr>
          <w:rFonts w:ascii="PT Astra Serif" w:hAnsi="PT Astra Serif"/>
          <w:sz w:val="28"/>
          <w:szCs w:val="28"/>
        </w:rPr>
        <w:t>, в том числе главой крестьянского (фермерского) хозяйства</w:t>
      </w:r>
      <w:r w:rsidR="004C0AA1" w:rsidRPr="00894B1D">
        <w:rPr>
          <w:rFonts w:ascii="PT Astra Serif" w:hAnsi="PT Astra Serif"/>
          <w:sz w:val="28"/>
          <w:szCs w:val="28"/>
        </w:rPr>
        <w:t>);</w:t>
      </w:r>
    </w:p>
    <w:p w:rsidR="00F911BB" w:rsidRPr="00894B1D" w:rsidRDefault="004C0C41" w:rsidP="00F911B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</w:t>
      </w:r>
      <w:r w:rsidR="00F911BB" w:rsidRPr="00894B1D">
        <w:rPr>
          <w:rFonts w:ascii="PT Astra Serif" w:hAnsi="PT Astra Serif"/>
          <w:sz w:val="28"/>
          <w:szCs w:val="28"/>
        </w:rPr>
        <w:t xml:space="preserve">) справку о лицах, являющихся членами коллегиального исполнительного органа, лице, исполняющем функции единоличного исполнительного органа, главном бухгалтере (при наличии) заявителя, являющегося юридическим лицом, составленную по форме, утвержденной правовым актом Министерства, к которой прилагаются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F911BB" w:rsidRPr="00894B1D">
        <w:rPr>
          <w:rFonts w:ascii="PT Astra Serif" w:hAnsi="PT Astra Serif"/>
          <w:sz w:val="28"/>
          <w:szCs w:val="28"/>
        </w:rPr>
        <w:t>, подтверждающие согласие указанных в данной справке лиц на обработку их персональных данных (представляется заявителем, являющимся юридическим лицом);</w:t>
      </w:r>
    </w:p>
    <w:p w:rsidR="00F911BB" w:rsidRPr="00894B1D" w:rsidRDefault="004C0C41" w:rsidP="00F911B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4</w:t>
      </w:r>
      <w:r w:rsidR="00F911BB" w:rsidRPr="00894B1D">
        <w:rPr>
          <w:rFonts w:ascii="PT Astra Serif" w:hAnsi="PT Astra Serif"/>
          <w:sz w:val="28"/>
          <w:szCs w:val="28"/>
        </w:rPr>
        <w:t xml:space="preserve">) </w:t>
      </w:r>
      <w:r w:rsidR="00A35D01" w:rsidRPr="00894B1D">
        <w:rPr>
          <w:rFonts w:ascii="PT Astra Serif" w:hAnsi="PT Astra Serif"/>
          <w:sz w:val="28"/>
          <w:szCs w:val="28"/>
        </w:rPr>
        <w:t xml:space="preserve">справку о соответствии заявителя требованию, установленному подпунктом «м» подпункта </w:t>
      </w:r>
      <w:r w:rsidR="00F911BB" w:rsidRPr="00894B1D">
        <w:rPr>
          <w:rFonts w:ascii="PT Astra Serif" w:hAnsi="PT Astra Serif"/>
          <w:sz w:val="28"/>
          <w:szCs w:val="28"/>
        </w:rPr>
        <w:t xml:space="preserve">1 пункта </w:t>
      </w:r>
      <w:r w:rsidRPr="00894B1D">
        <w:rPr>
          <w:rFonts w:ascii="PT Astra Serif" w:hAnsi="PT Astra Serif"/>
          <w:sz w:val="28"/>
          <w:szCs w:val="28"/>
        </w:rPr>
        <w:t>8</w:t>
      </w:r>
      <w:r w:rsidR="00B47508" w:rsidRPr="00894B1D">
        <w:rPr>
          <w:rFonts w:ascii="PT Astra Serif" w:hAnsi="PT Astra Serif"/>
          <w:sz w:val="28"/>
          <w:szCs w:val="28"/>
        </w:rPr>
        <w:t xml:space="preserve"> настоящих Правил, составленную</w:t>
      </w:r>
      <w:r w:rsidR="00B47508" w:rsidRPr="00894B1D">
        <w:rPr>
          <w:rFonts w:ascii="PT Astra Serif" w:hAnsi="PT Astra Serif"/>
          <w:sz w:val="28"/>
          <w:szCs w:val="28"/>
        </w:rPr>
        <w:br/>
      </w:r>
      <w:r w:rsidR="00F911BB" w:rsidRPr="00894B1D">
        <w:rPr>
          <w:rFonts w:ascii="PT Astra Serif" w:hAnsi="PT Astra Serif"/>
          <w:sz w:val="28"/>
          <w:szCs w:val="28"/>
        </w:rPr>
        <w:t xml:space="preserve">в произвольной форме, подписанную лицом, исполняющим функции единоличного исполнительного органа заявителя, являющегося юридическим лицом, или заявителем, являющимся индивидуальным </w:t>
      </w:r>
      <w:proofErr w:type="gramStart"/>
      <w:r w:rsidR="00F911BB" w:rsidRPr="00894B1D">
        <w:rPr>
          <w:rFonts w:ascii="PT Astra Serif" w:hAnsi="PT Astra Serif"/>
          <w:sz w:val="28"/>
          <w:szCs w:val="28"/>
        </w:rPr>
        <w:t>предпринимателем,</w:t>
      </w:r>
      <w:r w:rsidR="00B47508" w:rsidRPr="00894B1D">
        <w:rPr>
          <w:rFonts w:ascii="PT Astra Serif" w:hAnsi="PT Astra Serif"/>
          <w:sz w:val="28"/>
          <w:szCs w:val="28"/>
        </w:rPr>
        <w:br/>
      </w:r>
      <w:r w:rsidR="00F911BB" w:rsidRPr="00894B1D">
        <w:rPr>
          <w:rFonts w:ascii="PT Astra Serif" w:hAnsi="PT Astra Serif"/>
          <w:sz w:val="28"/>
          <w:szCs w:val="28"/>
        </w:rPr>
        <w:t>и</w:t>
      </w:r>
      <w:proofErr w:type="gramEnd"/>
      <w:r w:rsidR="00F911BB" w:rsidRPr="00894B1D">
        <w:rPr>
          <w:rFonts w:ascii="PT Astra Serif" w:hAnsi="PT Astra Serif"/>
          <w:sz w:val="28"/>
          <w:szCs w:val="28"/>
        </w:rPr>
        <w:t xml:space="preserve"> заверенную</w:t>
      </w:r>
      <w:r w:rsidRPr="00894B1D">
        <w:rPr>
          <w:rFonts w:ascii="PT Astra Serif" w:hAnsi="PT Astra Serif"/>
          <w:sz w:val="28"/>
          <w:szCs w:val="28"/>
        </w:rPr>
        <w:t xml:space="preserve"> печатью (при наличии печати);</w:t>
      </w:r>
    </w:p>
    <w:p w:rsidR="004C0C41" w:rsidRPr="00894B1D" w:rsidRDefault="004C0C41" w:rsidP="004C0C4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5) 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справку о размере среднемесячной заработной платы работников заявителя </w:t>
      </w:r>
      <w:r w:rsidRPr="00894B1D">
        <w:rPr>
          <w:rFonts w:ascii="PT Astra Serif" w:hAnsi="PT Astra Serif"/>
          <w:sz w:val="28"/>
          <w:szCs w:val="28"/>
        </w:rPr>
        <w:t>в год</w:t>
      </w:r>
      <w:r w:rsidR="006E57C4" w:rsidRPr="00894B1D">
        <w:rPr>
          <w:rFonts w:ascii="PT Astra Serif" w:hAnsi="PT Astra Serif"/>
          <w:sz w:val="28"/>
          <w:szCs w:val="28"/>
        </w:rPr>
        <w:t>у, предшествующему году, в котором заявитель представил</w:t>
      </w:r>
      <w:r w:rsidR="006E57C4" w:rsidRPr="00894B1D">
        <w:rPr>
          <w:rFonts w:ascii="PT Astra Serif" w:hAnsi="PT Astra Serif"/>
          <w:sz w:val="28"/>
          <w:szCs w:val="28"/>
        </w:rPr>
        <w:br/>
        <w:t>в Министерство заявку</w:t>
      </w:r>
      <w:r w:rsidRPr="00894B1D">
        <w:rPr>
          <w:rFonts w:ascii="PT Astra Serif" w:hAnsi="PT Astra Serif"/>
          <w:sz w:val="28"/>
          <w:szCs w:val="28"/>
        </w:rPr>
        <w:t xml:space="preserve">, составленную в произвольной форме, подписанную лицом, исполняющим функции единоличного исполнительного органа заявителя, являющегося юридическим лицом, или заявителем, являющимся индивидуальным предпринимателем, и заверенную печатью (при наличии печати), к которой прилагается бухгалтерская отчётность и (или) иные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Pr="00894B1D">
        <w:rPr>
          <w:rFonts w:ascii="PT Astra Serif" w:hAnsi="PT Astra Serif"/>
          <w:sz w:val="28"/>
          <w:szCs w:val="28"/>
        </w:rPr>
        <w:t>, подтверждающие содержащиеся в справке сведения (представляется в случае если размер средней ежемесячной заработной платы работников заявителя в году, предшествующем году</w:t>
      </w:r>
      <w:r w:rsidR="006E57C4" w:rsidRPr="00894B1D">
        <w:rPr>
          <w:rFonts w:ascii="PT Astra Serif" w:hAnsi="PT Astra Serif"/>
          <w:sz w:val="28"/>
          <w:szCs w:val="28"/>
        </w:rPr>
        <w:t xml:space="preserve">, </w:t>
      </w:r>
      <w:r w:rsidR="006E57C4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в котором заявитель представил в Министерство заявку</w:t>
      </w:r>
      <w:r w:rsidRPr="00894B1D">
        <w:rPr>
          <w:rFonts w:ascii="PT Astra Serif" w:hAnsi="PT Astra Serif"/>
          <w:sz w:val="28"/>
          <w:szCs w:val="28"/>
        </w:rPr>
        <w:t>, не ниже или превышает размер среднемесячной заработной платы по отрасли в году, предшествующем году</w:t>
      </w:r>
      <w:r w:rsidR="006E57C4" w:rsidRPr="00894B1D">
        <w:rPr>
          <w:rFonts w:ascii="PT Astra Serif" w:hAnsi="PT Astra Serif"/>
          <w:sz w:val="28"/>
          <w:szCs w:val="28"/>
        </w:rPr>
        <w:t>,</w:t>
      </w:r>
      <w:r w:rsidR="006E57C4" w:rsidRPr="00894B1D">
        <w:rPr>
          <w:rFonts w:ascii="PT Astra Serif" w:hAnsi="PT Astra Serif"/>
          <w:sz w:val="28"/>
          <w:szCs w:val="28"/>
        </w:rPr>
        <w:br/>
        <w:t>в котором заявитель представил в Министерство заявку</w:t>
      </w:r>
      <w:r w:rsidRPr="00894B1D">
        <w:rPr>
          <w:rFonts w:ascii="PT Astra Serif" w:hAnsi="PT Astra Serif"/>
          <w:sz w:val="28"/>
          <w:szCs w:val="28"/>
        </w:rPr>
        <w:t xml:space="preserve">); </w:t>
      </w:r>
    </w:p>
    <w:p w:rsidR="004C0C41" w:rsidRPr="00894B1D" w:rsidRDefault="004C0C41" w:rsidP="00D23E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6) </w:t>
      </w:r>
      <w:r w:rsidR="00D23EAE" w:rsidRPr="00894B1D">
        <w:rPr>
          <w:rFonts w:ascii="PT Astra Serif" w:hAnsi="PT Astra Serif"/>
          <w:sz w:val="28"/>
          <w:szCs w:val="28"/>
        </w:rPr>
        <w:t>обязательство в случае получения заявителем субсидии достигнуть размера средней ежемесячной заработной платы своих работников за год,</w:t>
      </w:r>
      <w:r w:rsidR="00D23EAE" w:rsidRPr="00894B1D">
        <w:rPr>
          <w:rFonts w:ascii="PT Astra Serif" w:hAnsi="PT Astra Serif"/>
          <w:sz w:val="28"/>
          <w:szCs w:val="28"/>
        </w:rPr>
        <w:br/>
        <w:t xml:space="preserve">в котором таким заявителем получена субсидия, в размере не ниже размера среднемесячной заработной платы по отрасли в году, в котором таким </w:t>
      </w:r>
      <w:r w:rsidR="006E57C4" w:rsidRPr="00894B1D">
        <w:rPr>
          <w:rFonts w:ascii="PT Astra Serif" w:hAnsi="PT Astra Serif"/>
          <w:sz w:val="28"/>
          <w:szCs w:val="28"/>
        </w:rPr>
        <w:t>заявителем</w:t>
      </w:r>
      <w:r w:rsidR="00D23EAE" w:rsidRPr="00894B1D">
        <w:rPr>
          <w:rFonts w:ascii="PT Astra Serif" w:hAnsi="PT Astra Serif"/>
          <w:sz w:val="28"/>
          <w:szCs w:val="28"/>
        </w:rPr>
        <w:t xml:space="preserve"> получена субсидия, составленное в произвольной форме, подписанное лицом, исполняющим функции единоличного исполнительного органа заявителя, являющегося юридическим лицом, или заявителем, являющимся индивидуальны</w:t>
      </w:r>
      <w:r w:rsidR="006E57C4" w:rsidRPr="00894B1D">
        <w:rPr>
          <w:rFonts w:ascii="PT Astra Serif" w:hAnsi="PT Astra Serif"/>
          <w:sz w:val="28"/>
          <w:szCs w:val="28"/>
        </w:rPr>
        <w:t>м предпринимателем, и заверенное печатью</w:t>
      </w:r>
      <w:r w:rsidR="006E57C4" w:rsidRPr="00894B1D">
        <w:rPr>
          <w:rFonts w:ascii="PT Astra Serif" w:hAnsi="PT Astra Serif"/>
          <w:sz w:val="28"/>
          <w:szCs w:val="28"/>
        </w:rPr>
        <w:br/>
      </w:r>
      <w:r w:rsidR="00D23EAE" w:rsidRPr="00894B1D">
        <w:rPr>
          <w:rFonts w:ascii="PT Astra Serif" w:hAnsi="PT Astra Serif"/>
          <w:sz w:val="28"/>
          <w:szCs w:val="28"/>
        </w:rPr>
        <w:t xml:space="preserve">(при наличии печати) </w:t>
      </w:r>
      <w:r w:rsidRPr="00894B1D">
        <w:rPr>
          <w:rFonts w:ascii="PT Astra Serif" w:hAnsi="PT Astra Serif"/>
          <w:sz w:val="28"/>
          <w:szCs w:val="28"/>
        </w:rPr>
        <w:t xml:space="preserve">(представляется </w:t>
      </w:r>
      <w:r w:rsidR="006E57C4" w:rsidRPr="00894B1D">
        <w:rPr>
          <w:rFonts w:ascii="PT Astra Serif" w:hAnsi="PT Astra Serif"/>
          <w:sz w:val="28"/>
          <w:szCs w:val="28"/>
        </w:rPr>
        <w:t xml:space="preserve">в случае </w:t>
      </w:r>
      <w:r w:rsidRPr="00894B1D">
        <w:rPr>
          <w:rFonts w:ascii="PT Astra Serif" w:hAnsi="PT Astra Serif"/>
          <w:sz w:val="28"/>
          <w:szCs w:val="28"/>
        </w:rPr>
        <w:t>если размер средней ежемесячной заработной платы заявителя в году, предшествующем году</w:t>
      </w:r>
      <w:r w:rsidR="006E57C4" w:rsidRPr="00894B1D">
        <w:rPr>
          <w:rFonts w:ascii="PT Astra Serif" w:hAnsi="PT Astra Serif"/>
          <w:sz w:val="28"/>
          <w:szCs w:val="28"/>
        </w:rPr>
        <w:t>,</w:t>
      </w:r>
      <w:r w:rsidR="006E57C4" w:rsidRPr="00894B1D">
        <w:rPr>
          <w:rFonts w:ascii="PT Astra Serif" w:hAnsi="PT Astra Serif"/>
          <w:sz w:val="28"/>
          <w:szCs w:val="28"/>
        </w:rPr>
        <w:br/>
        <w:t>в котором заявитель представил в Министерство заявку</w:t>
      </w:r>
      <w:r w:rsidRPr="00894B1D">
        <w:rPr>
          <w:rFonts w:ascii="PT Astra Serif" w:hAnsi="PT Astra Serif"/>
          <w:sz w:val="28"/>
          <w:szCs w:val="28"/>
        </w:rPr>
        <w:t xml:space="preserve">, ниже размера </w:t>
      </w:r>
      <w:r w:rsidRPr="00894B1D">
        <w:rPr>
          <w:rFonts w:ascii="PT Astra Serif" w:hAnsi="PT Astra Serif"/>
          <w:sz w:val="28"/>
          <w:szCs w:val="28"/>
        </w:rPr>
        <w:lastRenderedPageBreak/>
        <w:t>среднемесячной заработной платы по отр</w:t>
      </w:r>
      <w:r w:rsidR="006E57C4" w:rsidRPr="00894B1D">
        <w:rPr>
          <w:rFonts w:ascii="PT Astra Serif" w:hAnsi="PT Astra Serif"/>
          <w:sz w:val="28"/>
          <w:szCs w:val="28"/>
        </w:rPr>
        <w:t>асли в году, предшествующем году, в котором заявитель представил в Министерство заявку</w:t>
      </w:r>
      <w:r w:rsidRPr="00894B1D">
        <w:rPr>
          <w:rFonts w:ascii="PT Astra Serif" w:hAnsi="PT Astra Serif"/>
          <w:sz w:val="28"/>
          <w:szCs w:val="28"/>
        </w:rPr>
        <w:t>);</w:t>
      </w:r>
    </w:p>
    <w:p w:rsidR="00D23EAE" w:rsidRPr="00894B1D" w:rsidRDefault="00D23EAE" w:rsidP="00D23E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7) </w:t>
      </w:r>
      <w:r w:rsidR="00B54257" w:rsidRPr="00894B1D">
        <w:rPr>
          <w:rFonts w:ascii="PT Astra Serif" w:hAnsi="PT Astra Serif"/>
          <w:sz w:val="28"/>
          <w:szCs w:val="28"/>
        </w:rPr>
        <w:t>справку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</w:t>
      </w:r>
      <w:r w:rsidR="00B549C7" w:rsidRPr="00894B1D">
        <w:rPr>
          <w:rFonts w:ascii="PT Astra Serif" w:hAnsi="PT Astra Serif"/>
          <w:sz w:val="28"/>
          <w:szCs w:val="28"/>
        </w:rPr>
        <w:t>, плательщика страховых взносов</w:t>
      </w:r>
      <w:r w:rsidR="00B549C7" w:rsidRPr="00894B1D">
        <w:rPr>
          <w:rFonts w:ascii="PT Astra Serif" w:hAnsi="PT Astra Serif"/>
          <w:sz w:val="28"/>
          <w:szCs w:val="28"/>
        </w:rPr>
        <w:br/>
      </w:r>
      <w:r w:rsidR="00B54257" w:rsidRPr="00894B1D">
        <w:rPr>
          <w:rFonts w:ascii="PT Astra Serif" w:hAnsi="PT Astra Serif"/>
          <w:sz w:val="28"/>
          <w:szCs w:val="28"/>
        </w:rPr>
        <w:t xml:space="preserve">или налогового агента, выданную налоговым органом по месту постановки заявителя на учет в налоговом органе по месту нахождения (месту жительства) заявителя не ранее </w:t>
      </w:r>
      <w:r w:rsidR="00B549C7" w:rsidRPr="00894B1D">
        <w:rPr>
          <w:rFonts w:ascii="PT Astra Serif" w:hAnsi="PT Astra Serif"/>
          <w:sz w:val="28"/>
          <w:szCs w:val="28"/>
        </w:rPr>
        <w:t>тридцати</w:t>
      </w:r>
      <w:r w:rsidR="00B54257" w:rsidRPr="00894B1D">
        <w:rPr>
          <w:rFonts w:ascii="PT Astra Serif" w:hAnsi="PT Astra Serif"/>
          <w:sz w:val="28"/>
          <w:szCs w:val="28"/>
        </w:rPr>
        <w:t xml:space="preserve"> календарн</w:t>
      </w:r>
      <w:r w:rsidR="00B549C7" w:rsidRPr="00894B1D">
        <w:rPr>
          <w:rFonts w:ascii="PT Astra Serif" w:hAnsi="PT Astra Serif"/>
          <w:sz w:val="28"/>
          <w:szCs w:val="28"/>
        </w:rPr>
        <w:t>ых</w:t>
      </w:r>
      <w:r w:rsidR="00B54257" w:rsidRPr="00894B1D">
        <w:rPr>
          <w:rFonts w:ascii="PT Astra Serif" w:hAnsi="PT Astra Serif"/>
          <w:sz w:val="28"/>
          <w:szCs w:val="28"/>
        </w:rPr>
        <w:t xml:space="preserve"> </w:t>
      </w:r>
      <w:r w:rsidR="00B549C7" w:rsidRPr="00894B1D">
        <w:rPr>
          <w:rFonts w:ascii="PT Astra Serif" w:hAnsi="PT Astra Serif"/>
          <w:sz w:val="28"/>
          <w:szCs w:val="28"/>
        </w:rPr>
        <w:t>дней до дня представления заявки</w:t>
      </w:r>
      <w:r w:rsidR="00B549C7" w:rsidRPr="00894B1D">
        <w:rPr>
          <w:rFonts w:ascii="PT Astra Serif" w:hAnsi="PT Astra Serif"/>
          <w:sz w:val="28"/>
          <w:szCs w:val="28"/>
        </w:rPr>
        <w:br/>
      </w:r>
      <w:r w:rsidR="00B54257" w:rsidRPr="00894B1D">
        <w:rPr>
          <w:rFonts w:ascii="PT Astra Serif" w:hAnsi="PT Astra Serif"/>
          <w:sz w:val="28"/>
          <w:szCs w:val="28"/>
        </w:rPr>
        <w:t>в Министерство;</w:t>
      </w:r>
    </w:p>
    <w:p w:rsidR="00B54257" w:rsidRPr="00894B1D" w:rsidRDefault="00B54257" w:rsidP="00D23E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8) уведомление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</w:t>
      </w:r>
      <w:r w:rsidR="0062715A" w:rsidRPr="00894B1D">
        <w:rPr>
          <w:rFonts w:ascii="PT Astra Serif" w:hAnsi="PT Astra Serif"/>
          <w:sz w:val="28"/>
          <w:szCs w:val="28"/>
        </w:rPr>
        <w:t xml:space="preserve">по состоянию </w:t>
      </w:r>
      <w:r w:rsidRPr="00894B1D">
        <w:rPr>
          <w:rFonts w:ascii="PT Astra Serif" w:hAnsi="PT Astra Serif"/>
          <w:sz w:val="28"/>
          <w:szCs w:val="28"/>
        </w:rPr>
        <w:t>на дату осуществления соответствующих затрат, направленное заявителем в налоговый орган по месту учета заявителя и имеющее отметку налогового органа о его получении (представляется в случае использования заявителем указанного права);</w:t>
      </w:r>
    </w:p>
    <w:p w:rsidR="00E336D0" w:rsidRPr="00894B1D" w:rsidRDefault="00E336D0" w:rsidP="00D23E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9) </w:t>
      </w:r>
      <w:r w:rsidR="008535E9" w:rsidRPr="00894B1D">
        <w:rPr>
          <w:rFonts w:ascii="PT Astra Serif" w:hAnsi="PT Astra Serif"/>
          <w:sz w:val="28"/>
          <w:szCs w:val="28"/>
        </w:rPr>
        <w:t>документ</w:t>
      </w:r>
      <w:r w:rsidRPr="00894B1D">
        <w:rPr>
          <w:rFonts w:ascii="PT Astra Serif" w:hAnsi="PT Astra Serif"/>
          <w:sz w:val="28"/>
          <w:szCs w:val="28"/>
        </w:rPr>
        <w:t xml:space="preserve">, содержащий предлагаемые заявителем значения результатов (значение результата) предоставления субсидии, составленный в произвольной форме, </w:t>
      </w:r>
      <w:r w:rsidR="008E5EDC" w:rsidRPr="00894B1D">
        <w:rPr>
          <w:rFonts w:ascii="PT Astra Serif" w:hAnsi="PT Astra Serif"/>
          <w:sz w:val="28"/>
          <w:szCs w:val="28"/>
        </w:rPr>
        <w:t>подписанный лицом, исполняющим функции единоличного исполнительного органа заявителя, являющегося юридическим лицом, или заявителем, являющимся индивидуальным предпринимателем, и заверенный печатью (при наличии печати);</w:t>
      </w:r>
    </w:p>
    <w:p w:rsidR="00B54257" w:rsidRPr="00894B1D" w:rsidRDefault="008E5EDC" w:rsidP="00B542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10</w:t>
      </w:r>
      <w:r w:rsidR="00B54257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B54257" w:rsidRPr="00894B1D">
        <w:rPr>
          <w:rFonts w:ascii="PT Astra Serif" w:hAnsi="PT Astra Serif"/>
          <w:sz w:val="28"/>
          <w:szCs w:val="28"/>
        </w:rPr>
        <w:t>для получения субсидии, предоставляемой заявителю в целях возмещения части затрат по направлению, предусмотренному подпунктом «а» подпункта 1 пункта 6 настоящих Правил, заявитель должен дополнительно представить в Министерство следующие документы:</w:t>
      </w:r>
    </w:p>
    <w:p w:rsidR="004C0AA1" w:rsidRPr="00894B1D" w:rsidRDefault="00B54257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договоры купли-продажи (поставки)</w:t>
      </w:r>
      <w:r w:rsidR="00422C6B" w:rsidRPr="00894B1D">
        <w:rPr>
          <w:rFonts w:ascii="PT Astra Serif" w:hAnsi="PT Astra Serif"/>
          <w:sz w:val="28"/>
          <w:szCs w:val="28"/>
        </w:rPr>
        <w:t>, счета-фактуры (представляются</w:t>
      </w:r>
      <w:r w:rsidR="00422C6B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в случае, если продавец является налогоплательщиком налога на добавленную стоимость) или товарные (товарно-транспортные) накладные, акты приема-передачи и (или) иные документы, подтверждающие приобретение и передачу поголовья племенных свиней и (или) гибридных свиней, платежные поручения, подтверждающие о</w:t>
      </w:r>
      <w:r w:rsidR="00CE512A" w:rsidRPr="00894B1D">
        <w:rPr>
          <w:rFonts w:ascii="PT Astra Serif" w:hAnsi="PT Astra Serif"/>
          <w:sz w:val="28"/>
          <w:szCs w:val="28"/>
        </w:rPr>
        <w:t xml:space="preserve">плату такого поголовья животных </w:t>
      </w:r>
      <w:r w:rsidR="004C0AA1" w:rsidRPr="00894B1D">
        <w:rPr>
          <w:rFonts w:ascii="PT Astra Serif" w:hAnsi="PT Astra Serif"/>
          <w:sz w:val="28"/>
          <w:szCs w:val="28"/>
        </w:rPr>
        <w:t>в размере 100 процентов стоимости, в том числе их предварительную оплату;</w:t>
      </w:r>
    </w:p>
    <w:p w:rsidR="004C0AA1" w:rsidRPr="00894B1D" w:rsidRDefault="00B54257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>) свидетельства о регистрации племенных животных и (или) свидетельства на приобретенное поголовье гибридных свиней (представляются на каждую приобретенную голову племенных свиней и (или) гибридных свиней соответственно);</w:t>
      </w:r>
    </w:p>
    <w:p w:rsidR="004C0AA1" w:rsidRPr="00894B1D" w:rsidRDefault="00B54257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в) </w:t>
      </w:r>
      <w:r w:rsidR="004C0AA1" w:rsidRPr="00894B1D">
        <w:rPr>
          <w:rFonts w:ascii="PT Astra Serif" w:hAnsi="PT Astra Serif"/>
          <w:sz w:val="28"/>
          <w:szCs w:val="28"/>
        </w:rPr>
        <w:t>ветеринарные сопроводительные документы на приобретенное поголовье племенных свиней и (или) приобрете</w:t>
      </w:r>
      <w:r w:rsidRPr="00894B1D">
        <w:rPr>
          <w:rFonts w:ascii="PT Astra Serif" w:hAnsi="PT Astra Serif"/>
          <w:sz w:val="28"/>
          <w:szCs w:val="28"/>
        </w:rPr>
        <w:t>нное поголовье гибридных свиней;</w:t>
      </w:r>
    </w:p>
    <w:p w:rsidR="00B54257" w:rsidRPr="00894B1D" w:rsidRDefault="008E5EDC" w:rsidP="00B542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11</w:t>
      </w:r>
      <w:r w:rsidR="00B54257" w:rsidRPr="00894B1D">
        <w:rPr>
          <w:rFonts w:ascii="PT Astra Serif" w:hAnsi="PT Astra Serif"/>
          <w:sz w:val="28"/>
          <w:szCs w:val="28"/>
        </w:rPr>
        <w:t>) для получения субсидии, предоставляемой заявителю в целях возмещения части затрат по направлению, предусмотренному подпунктом «б» подпункта 1 пункта 6 настоящих Правил, заявитель должен дополнительно представить в Министерство следующие документы: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договор купли-продажи (поставки</w:t>
      </w:r>
      <w:r w:rsidR="00422C6B" w:rsidRPr="00894B1D">
        <w:rPr>
          <w:rFonts w:ascii="PT Astra Serif" w:hAnsi="PT Astra Serif"/>
          <w:sz w:val="28"/>
          <w:szCs w:val="28"/>
        </w:rPr>
        <w:t>), счёт-фактуру (представляется</w:t>
      </w:r>
      <w:r w:rsidR="00422C6B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 xml:space="preserve">в случае, если продавец является налогоплательщиком налога на добавленную </w:t>
      </w:r>
      <w:r w:rsidR="004C0AA1" w:rsidRPr="00894B1D">
        <w:rPr>
          <w:rFonts w:ascii="PT Astra Serif" w:hAnsi="PT Astra Serif"/>
          <w:sz w:val="28"/>
          <w:szCs w:val="28"/>
        </w:rPr>
        <w:lastRenderedPageBreak/>
        <w:t>стоимость) или товарную (товарно-транспортную) накладную, подтверждающие приобретение соевого шрота;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>) плат</w:t>
      </w:r>
      <w:r w:rsidR="00422C6B" w:rsidRPr="00894B1D">
        <w:rPr>
          <w:rFonts w:ascii="PT Astra Serif" w:hAnsi="PT Astra Serif"/>
          <w:sz w:val="28"/>
          <w:szCs w:val="28"/>
        </w:rPr>
        <w:t>ё</w:t>
      </w:r>
      <w:r w:rsidR="004C0AA1" w:rsidRPr="00894B1D">
        <w:rPr>
          <w:rFonts w:ascii="PT Astra Serif" w:hAnsi="PT Astra Serif"/>
          <w:sz w:val="28"/>
          <w:szCs w:val="28"/>
        </w:rPr>
        <w:t>жные поручения, подтверждающие оплату приобретенного соевого шрота в размере 100 процентов стоимости, в том числе его предварительную оплату</w:t>
      </w:r>
      <w:r w:rsidR="008A7254" w:rsidRPr="00894B1D">
        <w:rPr>
          <w:rFonts w:ascii="PT Astra Serif" w:hAnsi="PT Astra Serif"/>
          <w:sz w:val="28"/>
          <w:szCs w:val="28"/>
        </w:rPr>
        <w:t>;</w:t>
      </w:r>
    </w:p>
    <w:p w:rsidR="00B54257" w:rsidRPr="00894B1D" w:rsidRDefault="008E5EDC" w:rsidP="00B5425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12</w:t>
      </w:r>
      <w:r w:rsidR="00B54257" w:rsidRPr="00894B1D">
        <w:rPr>
          <w:rFonts w:ascii="PT Astra Serif" w:hAnsi="PT Astra Serif"/>
          <w:sz w:val="28"/>
          <w:szCs w:val="28"/>
        </w:rPr>
        <w:t>) для получения субсидии, предоставляемой заявителю в целях возмещения части затрат по направлению, предусмотренному подпунктом «в» подпункта 1 пункта 6 настоящих Правил, заявитель должен дополнительно представить в Министерство следующие документы: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заполненную форму (заполненные формы) федерального статистического наблюдения № 3-фермер «Сведения о производстве продукции животноводства и поголовье скота» или заполненную форму (заполненные формы) федерального статистического наблюдения № ПМ-</w:t>
      </w:r>
      <w:proofErr w:type="spellStart"/>
      <w:r w:rsidR="004C0AA1" w:rsidRPr="00894B1D">
        <w:rPr>
          <w:rFonts w:ascii="PT Astra Serif" w:hAnsi="PT Astra Serif"/>
          <w:sz w:val="28"/>
          <w:szCs w:val="28"/>
        </w:rPr>
        <w:t>пром</w:t>
      </w:r>
      <w:proofErr w:type="spellEnd"/>
      <w:r w:rsidR="004C0AA1" w:rsidRPr="00894B1D">
        <w:rPr>
          <w:rFonts w:ascii="PT Astra Serif" w:hAnsi="PT Astra Serif"/>
          <w:sz w:val="28"/>
          <w:szCs w:val="28"/>
        </w:rPr>
        <w:t xml:space="preserve"> «Сведения о производстве продукции малым предприятием» с отметкой территориального органа Федеральной службы государственной статистики по Ульяновской области о ее принятии, содержащие сведения об объёме производства свиней на убой в живом весе за период, установленный правовым актом Министерства,</w:t>
      </w:r>
      <w:r w:rsidR="004C0AA1" w:rsidRPr="00894B1D">
        <w:rPr>
          <w:rFonts w:ascii="PT Astra Serif" w:hAnsi="PT Astra Serif"/>
          <w:sz w:val="28"/>
          <w:szCs w:val="28"/>
        </w:rPr>
        <w:br/>
        <w:t>(представляется заявителем, являющимся юридическим лицом - субъектом малого предпринимательства или крестьянским (фермерским) хозяйством, либо заявителем, являющимся индивидуальным предпринимателем);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>) заполненную форму федерального статистического наблюдения № 24-СХ «Сведения о состоянии животноводства» за отчетный финансовый год или заполненную форму (заполненные формы) федерального статистического наблюдения № П-1 (СХ) «Сведения о производстве и отгрузке сельскохозяйственной продукции» с отметкой территориального органа Федеральной службы государственной статистики по Ульяновской области о ее принятии, содержащие сведения об объёме производства свиней на убой в живом весе за период, установленн</w:t>
      </w:r>
      <w:r w:rsidRPr="00894B1D">
        <w:rPr>
          <w:rFonts w:ascii="PT Astra Serif" w:hAnsi="PT Astra Serif"/>
          <w:sz w:val="28"/>
          <w:szCs w:val="28"/>
        </w:rPr>
        <w:t xml:space="preserve">ый правовым актом Министерства </w:t>
      </w:r>
      <w:r w:rsidR="004C0AA1" w:rsidRPr="00894B1D">
        <w:rPr>
          <w:rFonts w:ascii="PT Astra Serif" w:hAnsi="PT Astra Serif"/>
          <w:sz w:val="28"/>
          <w:szCs w:val="28"/>
        </w:rPr>
        <w:t>(представляется заявителем - юридическим лицом, не являющимся субъектом малого предпринимательства или крестьянским (фермерским) хозяйством);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</w:t>
      </w:r>
      <w:r w:rsidR="004C0AA1" w:rsidRPr="00894B1D">
        <w:rPr>
          <w:rFonts w:ascii="PT Astra Serif" w:hAnsi="PT Astra Serif"/>
          <w:sz w:val="28"/>
          <w:szCs w:val="28"/>
        </w:rPr>
        <w:t xml:space="preserve">) </w:t>
      </w:r>
      <w:r w:rsidRPr="00894B1D">
        <w:rPr>
          <w:rFonts w:ascii="PT Astra Serif" w:hAnsi="PT Astra Serif"/>
          <w:sz w:val="28"/>
          <w:szCs w:val="28"/>
        </w:rPr>
        <w:t>ветеринарные сопроводительные документы</w:t>
      </w:r>
      <w:r w:rsidR="004C0AA1" w:rsidRPr="00894B1D">
        <w:rPr>
          <w:rFonts w:ascii="PT Astra Serif" w:hAnsi="PT Astra Serif"/>
          <w:sz w:val="28"/>
          <w:szCs w:val="28"/>
        </w:rPr>
        <w:t xml:space="preserve"> на произведенную свинину;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</w:t>
      </w:r>
      <w:r w:rsidR="004C0AA1" w:rsidRPr="00894B1D">
        <w:rPr>
          <w:rFonts w:ascii="PT Astra Serif" w:hAnsi="PT Astra Serif"/>
          <w:sz w:val="28"/>
          <w:szCs w:val="28"/>
        </w:rPr>
        <w:t>) справку о затратах, связанных с производством свиней на убой в живом весе, составленную по форме, утвержденной правовым актом Министерства, содержащую сведения о составе и размере указанных затрат, с приложением копий документов, подтверждающих данные сведения</w:t>
      </w:r>
      <w:r w:rsidR="008A7254" w:rsidRPr="00894B1D">
        <w:rPr>
          <w:rFonts w:ascii="PT Astra Serif" w:hAnsi="PT Astra Serif"/>
          <w:sz w:val="28"/>
          <w:szCs w:val="28"/>
        </w:rPr>
        <w:t>;</w:t>
      </w:r>
    </w:p>
    <w:p w:rsidR="005949A9" w:rsidRPr="00894B1D" w:rsidRDefault="008E5EDC" w:rsidP="005949A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13</w:t>
      </w:r>
      <w:r w:rsidR="005949A9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5949A9" w:rsidRPr="00894B1D">
        <w:rPr>
          <w:rFonts w:ascii="PT Astra Serif" w:hAnsi="PT Astra Serif"/>
          <w:sz w:val="28"/>
          <w:szCs w:val="28"/>
        </w:rPr>
        <w:t>для получения субсидии, предоставляемой заявителю в целях возмещения части затрат по направлению, предусмотренному подпунктом «а» подпункта 2 пункта 6 настоящих Правил, заявитель должен дополнительно представить в Министерство следующие документы: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договор купли-продажи (поставки), счёт-фактуру (представляется</w:t>
      </w:r>
      <w:r w:rsidR="004C0AA1" w:rsidRPr="00894B1D">
        <w:rPr>
          <w:rFonts w:ascii="PT Astra Serif" w:hAnsi="PT Astra Serif"/>
          <w:sz w:val="28"/>
          <w:szCs w:val="28"/>
        </w:rPr>
        <w:br/>
        <w:t xml:space="preserve">в случае, если продавец является налогоплательщиком налога на добавленную стоимость) или товарную (товарно-транспортную) накладную, платежные поручения, подтверждающие оплату приобретенных яиц инкубационных </w:t>
      </w:r>
      <w:r w:rsidR="004C0AA1" w:rsidRPr="00894B1D">
        <w:rPr>
          <w:rFonts w:ascii="PT Astra Serif" w:hAnsi="PT Astra Serif"/>
          <w:sz w:val="28"/>
          <w:szCs w:val="28"/>
        </w:rPr>
        <w:lastRenderedPageBreak/>
        <w:t>куриных в размере 100 процентов стоимости, в том числе их предварительную оплату;</w:t>
      </w:r>
    </w:p>
    <w:p w:rsidR="004C0AA1" w:rsidRPr="00894B1D" w:rsidRDefault="005949A9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>) ветеринарные сопроводительные документы на приобретенные яйца инкубационные куриные</w:t>
      </w:r>
      <w:r w:rsidR="008A7254" w:rsidRPr="00894B1D">
        <w:rPr>
          <w:rFonts w:ascii="PT Astra Serif" w:hAnsi="PT Astra Serif"/>
          <w:sz w:val="28"/>
          <w:szCs w:val="28"/>
        </w:rPr>
        <w:t>;</w:t>
      </w:r>
    </w:p>
    <w:p w:rsidR="005949A9" w:rsidRPr="00894B1D" w:rsidRDefault="008E5EDC" w:rsidP="005949A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14</w:t>
      </w:r>
      <w:r w:rsidR="005949A9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5949A9" w:rsidRPr="00894B1D">
        <w:rPr>
          <w:rFonts w:ascii="PT Astra Serif" w:hAnsi="PT Astra Serif"/>
          <w:sz w:val="28"/>
          <w:szCs w:val="28"/>
        </w:rPr>
        <w:t>для получения субсидии, предоставляемой заявителю в целях возмещения части затрат по направлению, предусмотренному подпунктом «б» подпункта 2 пункта 6 настоящих Правил, заявитель должен дополнительно представить в Министерство следующие документы: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заполненную форму (заполненные формы) федерального статистического наблюдения № 3-фермер «Сведения о производстве продукции животноводства и поголовье скота» или заполненную форму (заполненные формы) федерального статистического</w:t>
      </w:r>
      <w:r w:rsidR="00F23BEC" w:rsidRPr="00894B1D">
        <w:rPr>
          <w:rFonts w:ascii="PT Astra Serif" w:hAnsi="PT Astra Serif"/>
          <w:sz w:val="28"/>
          <w:szCs w:val="28"/>
        </w:rPr>
        <w:t xml:space="preserve"> наблюдения № ПМ-</w:t>
      </w:r>
      <w:proofErr w:type="spellStart"/>
      <w:r w:rsidR="00F23BEC" w:rsidRPr="00894B1D">
        <w:rPr>
          <w:rFonts w:ascii="PT Astra Serif" w:hAnsi="PT Astra Serif"/>
          <w:sz w:val="28"/>
          <w:szCs w:val="28"/>
        </w:rPr>
        <w:t>пром</w:t>
      </w:r>
      <w:proofErr w:type="spellEnd"/>
      <w:r w:rsidR="00F23BEC" w:rsidRPr="00894B1D">
        <w:rPr>
          <w:rFonts w:ascii="PT Astra Serif" w:hAnsi="PT Astra Serif"/>
          <w:sz w:val="28"/>
          <w:szCs w:val="28"/>
        </w:rPr>
        <w:t xml:space="preserve"> «Сведения</w:t>
      </w:r>
      <w:r w:rsidR="00F23BEC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о производстве продукции малым предприятием» с отметкой территориального органа Федеральной службы государственной статистики по Ульяновской области о ее принятии, содержащие сведения об объеме производства птицы на убой в живом весе за период, установленный правовым актом Министерства (представляется заявителем, являющимся юридическим лицом - субъектом малого предпринимательства или крестьянским (фермерским) хозяйством, либо заявителем, являющимся индивидуальным предпринимателем);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>) заполненную форму федерального статистического наблюдения № 24-СХ «Сведения о состоянии животноводства» за отчетный финансовый год или заполненную форму (заполненные формы) федерального статистического наблюдения № П-1 (СХ) «Сведения о производстве и отгрузке сельскохозяйственной продукции» с отметкой территориального органа Федеральной службы государственной статистики по Ульяновской области о её принятии, содержащие сведения об об</w:t>
      </w:r>
      <w:r w:rsidR="00422C6B" w:rsidRPr="00894B1D">
        <w:rPr>
          <w:rFonts w:ascii="PT Astra Serif" w:hAnsi="PT Astra Serif"/>
          <w:sz w:val="28"/>
          <w:szCs w:val="28"/>
        </w:rPr>
        <w:t>ъеме производства птицы на убой</w:t>
      </w:r>
      <w:r w:rsidR="00422C6B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в живом весе за период, установленн</w:t>
      </w:r>
      <w:r w:rsidR="00077AED" w:rsidRPr="00894B1D">
        <w:rPr>
          <w:rFonts w:ascii="PT Astra Serif" w:hAnsi="PT Astra Serif"/>
          <w:sz w:val="28"/>
          <w:szCs w:val="28"/>
        </w:rPr>
        <w:t xml:space="preserve">ый правовым актом Министерства </w:t>
      </w:r>
      <w:r w:rsidR="004C0AA1" w:rsidRPr="00894B1D">
        <w:rPr>
          <w:rFonts w:ascii="PT Astra Serif" w:hAnsi="PT Astra Serif"/>
          <w:sz w:val="28"/>
          <w:szCs w:val="28"/>
        </w:rPr>
        <w:t>(представляется заявителем - юридическим лицом, не являющимся субъектом малого предпринимательства или крестьянским (фермерским) хозяйством);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</w:t>
      </w:r>
      <w:r w:rsidR="004C0AA1" w:rsidRPr="00894B1D">
        <w:rPr>
          <w:rFonts w:ascii="PT Astra Serif" w:hAnsi="PT Astra Serif"/>
          <w:sz w:val="28"/>
          <w:szCs w:val="28"/>
        </w:rPr>
        <w:t xml:space="preserve">) ветеринарные сопроводительные документы на </w:t>
      </w:r>
      <w:r w:rsidR="00077AED" w:rsidRPr="00894B1D">
        <w:rPr>
          <w:rFonts w:ascii="PT Astra Serif" w:hAnsi="PT Astra Serif"/>
          <w:sz w:val="28"/>
          <w:szCs w:val="28"/>
        </w:rPr>
        <w:t>реализованную птицу</w:t>
      </w:r>
      <w:r w:rsidR="004E1912" w:rsidRPr="00894B1D">
        <w:rPr>
          <w:rFonts w:ascii="PT Astra Serif" w:hAnsi="PT Astra Serif"/>
          <w:sz w:val="28"/>
          <w:szCs w:val="28"/>
        </w:rPr>
        <w:t xml:space="preserve"> собственного производства</w:t>
      </w:r>
      <w:r w:rsidR="00077AED" w:rsidRPr="00894B1D">
        <w:rPr>
          <w:rFonts w:ascii="PT Astra Serif" w:hAnsi="PT Astra Serif"/>
          <w:sz w:val="28"/>
          <w:szCs w:val="28"/>
        </w:rPr>
        <w:t>, затраты в связи с производством которой подлежат к возмещению за счёт субсидии</w:t>
      </w:r>
      <w:r w:rsidR="004C0AA1" w:rsidRPr="00894B1D">
        <w:rPr>
          <w:rFonts w:ascii="PT Astra Serif" w:hAnsi="PT Astra Serif"/>
          <w:sz w:val="28"/>
          <w:szCs w:val="28"/>
        </w:rPr>
        <w:t>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</w:t>
      </w:r>
      <w:r w:rsidR="004C0AA1" w:rsidRPr="00894B1D">
        <w:rPr>
          <w:rFonts w:ascii="PT Astra Serif" w:hAnsi="PT Astra Serif"/>
          <w:sz w:val="28"/>
          <w:szCs w:val="28"/>
        </w:rPr>
        <w:t>) справку о затратах, связанных с производством птицы на убой в живом весе, составленную по форме, утвержденной правовым актом Министерства, содержащую сведения о составе и размере указанных затрат, с приложением электронных документов,</w:t>
      </w:r>
      <w:r w:rsidRPr="00894B1D">
        <w:rPr>
          <w:rFonts w:ascii="PT Astra Serif" w:hAnsi="PT Astra Serif"/>
          <w:sz w:val="28"/>
          <w:szCs w:val="28"/>
        </w:rPr>
        <w:t xml:space="preserve"> подтверждающих данные сведения;</w:t>
      </w:r>
    </w:p>
    <w:p w:rsidR="008A7254" w:rsidRPr="00894B1D" w:rsidRDefault="008E5EDC" w:rsidP="008A725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15</w:t>
      </w:r>
      <w:r w:rsidR="008A7254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8A7254" w:rsidRPr="00894B1D">
        <w:rPr>
          <w:rFonts w:ascii="PT Astra Serif" w:hAnsi="PT Astra Serif"/>
          <w:sz w:val="28"/>
          <w:szCs w:val="28"/>
        </w:rPr>
        <w:t>для получения субсидии, предоставляемой заявителю в целях возмещения части затрат по направлению, предусмотренному подпунктом «в» подпункта 2 пункта 6 настоящих Правил, заявитель должен дополнительно представить в Министерство следующие документы: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заполненную форму (заполненные формы) федерального статистического наблюдения № 3-фермер «Сведения о производстве продукции животноводства и поголовье скота» или заполненную форму (заполненные формы) федерального статистического н</w:t>
      </w:r>
      <w:r w:rsidR="00422C6B" w:rsidRPr="00894B1D">
        <w:rPr>
          <w:rFonts w:ascii="PT Astra Serif" w:hAnsi="PT Astra Serif"/>
          <w:sz w:val="28"/>
          <w:szCs w:val="28"/>
        </w:rPr>
        <w:t>аблюдения № ПМ-</w:t>
      </w:r>
      <w:proofErr w:type="spellStart"/>
      <w:r w:rsidR="00422C6B" w:rsidRPr="00894B1D">
        <w:rPr>
          <w:rFonts w:ascii="PT Astra Serif" w:hAnsi="PT Astra Serif"/>
          <w:sz w:val="28"/>
          <w:szCs w:val="28"/>
        </w:rPr>
        <w:t>пром</w:t>
      </w:r>
      <w:proofErr w:type="spellEnd"/>
      <w:r w:rsidR="00422C6B" w:rsidRPr="00894B1D">
        <w:rPr>
          <w:rFonts w:ascii="PT Astra Serif" w:hAnsi="PT Astra Serif"/>
          <w:sz w:val="28"/>
          <w:szCs w:val="28"/>
        </w:rPr>
        <w:t xml:space="preserve"> «Сведения</w:t>
      </w:r>
      <w:r w:rsidR="00422C6B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 xml:space="preserve">о производстве продукции малым предприятием» с отметкой территориального </w:t>
      </w:r>
      <w:r w:rsidR="004C0AA1" w:rsidRPr="00894B1D">
        <w:rPr>
          <w:rFonts w:ascii="PT Astra Serif" w:hAnsi="PT Astra Serif"/>
          <w:sz w:val="28"/>
          <w:szCs w:val="28"/>
        </w:rPr>
        <w:lastRenderedPageBreak/>
        <w:t>органа Федеральной службы государственной статистики по Ульяновской области о ее принятии, содержащие сведен</w:t>
      </w:r>
      <w:r w:rsidR="00077AED" w:rsidRPr="00894B1D">
        <w:rPr>
          <w:rFonts w:ascii="PT Astra Serif" w:hAnsi="PT Astra Serif"/>
          <w:sz w:val="28"/>
          <w:szCs w:val="28"/>
        </w:rPr>
        <w:t xml:space="preserve">ия об объеме производства </w:t>
      </w:r>
      <w:r w:rsidR="00F23BEC" w:rsidRPr="00894B1D">
        <w:rPr>
          <w:rFonts w:ascii="PT Astra Serif" w:hAnsi="PT Astra Serif"/>
          <w:sz w:val="28"/>
          <w:szCs w:val="28"/>
        </w:rPr>
        <w:t xml:space="preserve">яиц куриных пищевых </w:t>
      </w:r>
      <w:r w:rsidR="004C0AA1" w:rsidRPr="00894B1D">
        <w:rPr>
          <w:rFonts w:ascii="PT Astra Serif" w:hAnsi="PT Astra Serif"/>
          <w:sz w:val="28"/>
          <w:szCs w:val="28"/>
        </w:rPr>
        <w:t>за период, установленн</w:t>
      </w:r>
      <w:r w:rsidR="00077AED" w:rsidRPr="00894B1D">
        <w:rPr>
          <w:rFonts w:ascii="PT Astra Serif" w:hAnsi="PT Astra Serif"/>
          <w:sz w:val="28"/>
          <w:szCs w:val="28"/>
        </w:rPr>
        <w:t xml:space="preserve">ый правовым актом Министерства </w:t>
      </w:r>
      <w:r w:rsidR="004C0AA1" w:rsidRPr="00894B1D">
        <w:rPr>
          <w:rFonts w:ascii="PT Astra Serif" w:hAnsi="PT Astra Serif"/>
          <w:sz w:val="28"/>
          <w:szCs w:val="28"/>
        </w:rPr>
        <w:t>(представляется заявителем, являющимся юридическим лицом - субъектом малого предпринимательства или крестьянским (фермерским) хозяйством, либо заявителем, являющимся индивидуальным предпринимателем);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 xml:space="preserve">) заполненную форму федерального статистического наблюдения № 24-СХ «Сведения о состоянии животноводства» за отчетный финансовый год или заполненную форму (заполненные формы) федерального статистического наблюдения № П-1 (СХ) «Сведения о производстве и отгрузке сельскохозяйственной продукции» с отметкой территориального органа Федеральной службы государственной статистики по Ульяновской области о её принятии, содержащие сведения об объеме производства </w:t>
      </w:r>
      <w:r w:rsidR="00F23BEC" w:rsidRPr="00894B1D">
        <w:rPr>
          <w:rFonts w:ascii="PT Astra Serif" w:hAnsi="PT Astra Serif"/>
          <w:sz w:val="28"/>
          <w:szCs w:val="28"/>
        </w:rPr>
        <w:t xml:space="preserve">яиц пищевых </w:t>
      </w:r>
      <w:r w:rsidR="00EB6984" w:rsidRPr="00894B1D">
        <w:rPr>
          <w:rFonts w:ascii="PT Astra Serif" w:hAnsi="PT Astra Serif"/>
          <w:sz w:val="28"/>
          <w:szCs w:val="28"/>
        </w:rPr>
        <w:t xml:space="preserve">куриных </w:t>
      </w:r>
      <w:r w:rsidR="004C0AA1" w:rsidRPr="00894B1D">
        <w:rPr>
          <w:rFonts w:ascii="PT Astra Serif" w:hAnsi="PT Astra Serif"/>
          <w:sz w:val="28"/>
          <w:szCs w:val="28"/>
        </w:rPr>
        <w:t>за период, установленн</w:t>
      </w:r>
      <w:r w:rsidR="00077AED" w:rsidRPr="00894B1D">
        <w:rPr>
          <w:rFonts w:ascii="PT Astra Serif" w:hAnsi="PT Astra Serif"/>
          <w:sz w:val="28"/>
          <w:szCs w:val="28"/>
        </w:rPr>
        <w:t xml:space="preserve">ый правовым актом Министерства </w:t>
      </w:r>
      <w:r w:rsidR="004C0AA1" w:rsidRPr="00894B1D">
        <w:rPr>
          <w:rFonts w:ascii="PT Astra Serif" w:hAnsi="PT Astra Serif"/>
          <w:sz w:val="28"/>
          <w:szCs w:val="28"/>
        </w:rPr>
        <w:t>(представляется заявителем - юридическим лицом, не являющимся субъектом малого предпринимательства или крестьянским (фермерским) хозяйством);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</w:t>
      </w:r>
      <w:r w:rsidR="004C0AA1" w:rsidRPr="00894B1D">
        <w:rPr>
          <w:rFonts w:ascii="PT Astra Serif" w:hAnsi="PT Astra Serif"/>
          <w:sz w:val="28"/>
          <w:szCs w:val="28"/>
        </w:rPr>
        <w:t xml:space="preserve">) ветеринарные сопроводительные документы на </w:t>
      </w:r>
      <w:r w:rsidR="005541FE" w:rsidRPr="00894B1D">
        <w:rPr>
          <w:rFonts w:ascii="PT Astra Serif" w:hAnsi="PT Astra Serif"/>
          <w:sz w:val="28"/>
          <w:szCs w:val="28"/>
        </w:rPr>
        <w:t xml:space="preserve">реализованные </w:t>
      </w:r>
      <w:r w:rsidR="004C0AA1" w:rsidRPr="00894B1D">
        <w:rPr>
          <w:rFonts w:ascii="PT Astra Serif" w:hAnsi="PT Astra Serif"/>
          <w:sz w:val="28"/>
          <w:szCs w:val="28"/>
        </w:rPr>
        <w:t>яйца куриные</w:t>
      </w:r>
      <w:r w:rsidR="005541FE" w:rsidRPr="00894B1D">
        <w:rPr>
          <w:rFonts w:ascii="PT Astra Serif" w:hAnsi="PT Astra Serif"/>
          <w:sz w:val="28"/>
          <w:szCs w:val="28"/>
        </w:rPr>
        <w:t xml:space="preserve"> </w:t>
      </w:r>
      <w:r w:rsidR="00EB6984" w:rsidRPr="00894B1D">
        <w:rPr>
          <w:rFonts w:ascii="PT Astra Serif" w:hAnsi="PT Astra Serif"/>
          <w:sz w:val="28"/>
          <w:szCs w:val="28"/>
        </w:rPr>
        <w:t xml:space="preserve">пищевые </w:t>
      </w:r>
      <w:r w:rsidR="005541FE" w:rsidRPr="00894B1D">
        <w:rPr>
          <w:rFonts w:ascii="PT Astra Serif" w:hAnsi="PT Astra Serif"/>
          <w:sz w:val="28"/>
          <w:szCs w:val="28"/>
        </w:rPr>
        <w:t>собственного производства, затраты в связи с производством котор</w:t>
      </w:r>
      <w:r w:rsidR="009A53F9" w:rsidRPr="00894B1D">
        <w:rPr>
          <w:rFonts w:ascii="PT Astra Serif" w:hAnsi="PT Astra Serif"/>
          <w:sz w:val="28"/>
          <w:szCs w:val="28"/>
        </w:rPr>
        <w:t>ых</w:t>
      </w:r>
      <w:r w:rsidR="005541FE" w:rsidRPr="00894B1D">
        <w:rPr>
          <w:rFonts w:ascii="PT Astra Serif" w:hAnsi="PT Astra Serif"/>
          <w:sz w:val="28"/>
          <w:szCs w:val="28"/>
        </w:rPr>
        <w:t xml:space="preserve"> подлежат к возмещению за счёт субсидии</w:t>
      </w:r>
      <w:r w:rsidR="004C0AA1" w:rsidRPr="00894B1D">
        <w:rPr>
          <w:rFonts w:ascii="PT Astra Serif" w:hAnsi="PT Astra Serif"/>
          <w:sz w:val="28"/>
          <w:szCs w:val="28"/>
        </w:rPr>
        <w:t>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</w:t>
      </w:r>
      <w:r w:rsidR="004C0AA1" w:rsidRPr="00894B1D">
        <w:rPr>
          <w:rFonts w:ascii="PT Astra Serif" w:hAnsi="PT Astra Serif"/>
          <w:sz w:val="28"/>
          <w:szCs w:val="28"/>
        </w:rPr>
        <w:t>) справку о затратах, связанных с производством яиц куриных</w:t>
      </w:r>
      <w:r w:rsidR="00EB6984" w:rsidRPr="00894B1D">
        <w:rPr>
          <w:rFonts w:ascii="PT Astra Serif" w:hAnsi="PT Astra Serif"/>
          <w:sz w:val="28"/>
          <w:szCs w:val="28"/>
        </w:rPr>
        <w:t xml:space="preserve"> пищевых</w:t>
      </w:r>
      <w:r w:rsidR="004C0AA1" w:rsidRPr="00894B1D">
        <w:rPr>
          <w:rFonts w:ascii="PT Astra Serif" w:hAnsi="PT Astra Serif"/>
          <w:sz w:val="28"/>
          <w:szCs w:val="28"/>
        </w:rPr>
        <w:t>, составленную по форме, утвержденной правовым актом Министерства, содержащую сведения о составе и размере указанных затрат, с приложением электронных документов, подтверждающих данные сведения</w:t>
      </w:r>
      <w:r w:rsidRPr="00894B1D">
        <w:rPr>
          <w:rFonts w:ascii="PT Astra Serif" w:hAnsi="PT Astra Serif"/>
          <w:sz w:val="28"/>
          <w:szCs w:val="28"/>
        </w:rPr>
        <w:t>;</w:t>
      </w:r>
    </w:p>
    <w:p w:rsidR="004C0AA1" w:rsidRPr="00894B1D" w:rsidRDefault="008E5EDC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16</w:t>
      </w:r>
      <w:r w:rsidR="008A7254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8A7254" w:rsidRPr="00894B1D">
        <w:rPr>
          <w:rFonts w:ascii="PT Astra Serif" w:hAnsi="PT Astra Serif"/>
          <w:sz w:val="28"/>
          <w:szCs w:val="28"/>
        </w:rPr>
        <w:t xml:space="preserve">для получения субсидии, предоставляемой заявителю в целях возмещения части затрат по направлению, предусмотренному подпунктом «а» подпункта 3 пункта 6 настоящих Правил, заявитель должен дополнительно представить в Министерство следующие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4C0AA1" w:rsidRPr="00894B1D">
        <w:rPr>
          <w:rFonts w:ascii="PT Astra Serif" w:hAnsi="PT Astra Serif"/>
          <w:sz w:val="28"/>
          <w:szCs w:val="28"/>
        </w:rPr>
        <w:t>: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договор, предметом которого является приобретение поголовья племенного молодняка крупного рогато</w:t>
      </w:r>
      <w:r w:rsidR="008535E9" w:rsidRPr="00894B1D">
        <w:rPr>
          <w:rFonts w:ascii="PT Astra Serif" w:hAnsi="PT Astra Serif"/>
          <w:sz w:val="28"/>
          <w:szCs w:val="28"/>
        </w:rPr>
        <w:t>го скота молочного направления,</w:t>
      </w:r>
      <w:r w:rsidR="008535E9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в том числе импортированного, на условиях оплаты в рассрочку, заключенный не ранее года, предшествующего году</w:t>
      </w:r>
      <w:r w:rsidR="008535E9" w:rsidRPr="00894B1D">
        <w:rPr>
          <w:rFonts w:ascii="PT Astra Serif" w:hAnsi="PT Astra Serif"/>
          <w:sz w:val="28"/>
          <w:szCs w:val="28"/>
        </w:rPr>
        <w:t xml:space="preserve">, в котором заявитель </w:t>
      </w:r>
      <w:r w:rsidR="0062715A" w:rsidRPr="00894B1D">
        <w:rPr>
          <w:rFonts w:ascii="PT Astra Serif" w:hAnsi="PT Astra Serif"/>
          <w:sz w:val="28"/>
          <w:szCs w:val="28"/>
        </w:rPr>
        <w:t>представил</w:t>
      </w:r>
      <w:r w:rsidR="0062715A" w:rsidRPr="00894B1D">
        <w:rPr>
          <w:rFonts w:ascii="PT Astra Serif" w:hAnsi="PT Astra Serif"/>
          <w:sz w:val="28"/>
          <w:szCs w:val="28"/>
        </w:rPr>
        <w:br/>
        <w:t>в Министерство заявку</w:t>
      </w:r>
      <w:r w:rsidR="004C0AA1" w:rsidRPr="00894B1D">
        <w:rPr>
          <w:rFonts w:ascii="PT Astra Serif" w:hAnsi="PT Astra Serif"/>
          <w:sz w:val="28"/>
          <w:szCs w:val="28"/>
        </w:rPr>
        <w:t>,</w:t>
      </w:r>
      <w:r w:rsidR="0062715A" w:rsidRPr="00894B1D">
        <w:rPr>
          <w:rFonts w:ascii="PT Astra Serif" w:hAnsi="PT Astra Serif"/>
          <w:sz w:val="28"/>
          <w:szCs w:val="28"/>
        </w:rPr>
        <w:t xml:space="preserve"> график платежей в соответствии </w:t>
      </w:r>
      <w:r w:rsidR="004C0AA1" w:rsidRPr="00894B1D">
        <w:rPr>
          <w:rFonts w:ascii="PT Astra Serif" w:hAnsi="PT Astra Serif"/>
          <w:sz w:val="28"/>
          <w:szCs w:val="28"/>
        </w:rPr>
        <w:t xml:space="preserve">с указанным договором, счёт-фактуру (представляется в случае, если продавец является налогоплательщиком налога на добавленную стоимость) или товарную (товарно-транспортную) накладную, акта приема-передачи и (или) иные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4C0AA1" w:rsidRPr="00894B1D">
        <w:rPr>
          <w:rFonts w:ascii="PT Astra Serif" w:hAnsi="PT Astra Serif"/>
          <w:sz w:val="28"/>
          <w:szCs w:val="28"/>
        </w:rPr>
        <w:t>, подтверждающие приобретение и передачу поголовья племенного молодняка крупного рогатого скота молочного направления, в том числе импортированного, платежные поручения, подтверждающие оплату такого поголовья животных в соответствии с графиком платежей;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>) племенные свидетельства на крупный рогатый скот и (или) свидетельства о регистрации импортированных племенных животных (представляются на каждую приобретенную голову племенного молодняка крупного рогатого скота молочного направления, в том числе импортированную);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в</w:t>
      </w:r>
      <w:r w:rsidR="004C0AA1" w:rsidRPr="00894B1D">
        <w:rPr>
          <w:rFonts w:ascii="PT Astra Serif" w:hAnsi="PT Astra Serif"/>
          <w:sz w:val="28"/>
          <w:szCs w:val="28"/>
        </w:rPr>
        <w:t>) ветеринарные сопроводительные документы на приобретенное поголовье племенного молодняка крупного рогатого скота молочного направления, в том числе импортированное</w:t>
      </w:r>
      <w:r w:rsidRPr="00894B1D">
        <w:rPr>
          <w:rFonts w:ascii="PT Astra Serif" w:hAnsi="PT Astra Serif"/>
          <w:sz w:val="28"/>
          <w:szCs w:val="28"/>
        </w:rPr>
        <w:t>;</w:t>
      </w:r>
    </w:p>
    <w:p w:rsidR="008A7254" w:rsidRPr="00894B1D" w:rsidRDefault="008E5EDC" w:rsidP="008A725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17</w:t>
      </w:r>
      <w:r w:rsidR="008A7254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8A7254" w:rsidRPr="00894B1D">
        <w:rPr>
          <w:rFonts w:ascii="PT Astra Serif" w:hAnsi="PT Astra Serif"/>
          <w:sz w:val="28"/>
          <w:szCs w:val="28"/>
        </w:rPr>
        <w:t xml:space="preserve">для получения субсидии, предоставляемой заявителю в целях возмещения части затрат по направлению, предусмотренному подпунктом «б» подпункта 3 пункта 6 настоящих Правил, заявитель должен дополнительно представить в Министерство следующие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8A7254" w:rsidRPr="00894B1D">
        <w:rPr>
          <w:rFonts w:ascii="PT Astra Serif" w:hAnsi="PT Astra Serif"/>
          <w:sz w:val="28"/>
          <w:szCs w:val="28"/>
        </w:rPr>
        <w:t>: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договор финансовой аренды (лизинга), предметом которого является поголовье племенного молодняка крупного рогатого скота молочного направления, в том числе импортированное, график погашения ежемесячных лизинговых платежей, счёт-фактуру (представляется в случае, если продавец является налогоплательщиком налога на добавленную стоимость) или копию товарной (товарно-транспортной) накладной;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 xml:space="preserve">) акт приёма-передачи и (или) иной </w:t>
      </w:r>
      <w:r w:rsidR="008535E9" w:rsidRPr="00894B1D">
        <w:rPr>
          <w:rFonts w:ascii="PT Astra Serif" w:hAnsi="PT Astra Serif"/>
          <w:sz w:val="28"/>
          <w:szCs w:val="28"/>
        </w:rPr>
        <w:t>документ</w:t>
      </w:r>
      <w:r w:rsidR="004C0AA1" w:rsidRPr="00894B1D">
        <w:rPr>
          <w:rFonts w:ascii="PT Astra Serif" w:hAnsi="PT Astra Serif"/>
          <w:sz w:val="28"/>
          <w:szCs w:val="28"/>
        </w:rPr>
        <w:t>, подтверждающий передачу племенного молодняка крупного рогатого скота молочного направления, в том числе импортированного, подписанный продавцом, лизингодателем и заявителем (лизингополучателем);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</w:t>
      </w:r>
      <w:r w:rsidR="004C0AA1" w:rsidRPr="00894B1D">
        <w:rPr>
          <w:rFonts w:ascii="PT Astra Serif" w:hAnsi="PT Astra Serif"/>
          <w:sz w:val="28"/>
          <w:szCs w:val="28"/>
        </w:rPr>
        <w:t>) плат</w:t>
      </w:r>
      <w:r w:rsidR="00EB6984" w:rsidRPr="00894B1D">
        <w:rPr>
          <w:rFonts w:ascii="PT Astra Serif" w:hAnsi="PT Astra Serif"/>
          <w:sz w:val="28"/>
          <w:szCs w:val="28"/>
        </w:rPr>
        <w:t>ё</w:t>
      </w:r>
      <w:r w:rsidR="004C0AA1" w:rsidRPr="00894B1D">
        <w:rPr>
          <w:rFonts w:ascii="PT Astra Serif" w:hAnsi="PT Astra Serif"/>
          <w:sz w:val="28"/>
          <w:szCs w:val="28"/>
        </w:rPr>
        <w:t>жные поручения, подтверждающие оплату первоначального лизингового платежа и первого ежемесячного лизингового платежа в полном объ</w:t>
      </w:r>
      <w:r w:rsidR="00EB6984" w:rsidRPr="00894B1D">
        <w:rPr>
          <w:rFonts w:ascii="PT Astra Serif" w:hAnsi="PT Astra Serif"/>
          <w:sz w:val="28"/>
          <w:szCs w:val="28"/>
        </w:rPr>
        <w:t>ё</w:t>
      </w:r>
      <w:r w:rsidR="004C0AA1" w:rsidRPr="00894B1D">
        <w:rPr>
          <w:rFonts w:ascii="PT Astra Serif" w:hAnsi="PT Astra Serif"/>
          <w:sz w:val="28"/>
          <w:szCs w:val="28"/>
        </w:rPr>
        <w:t xml:space="preserve">ме. По мере погашения ежемесячных лизинговых платежей заявитель представляет </w:t>
      </w:r>
      <w:r w:rsidR="00EB6984" w:rsidRPr="00894B1D">
        <w:rPr>
          <w:rFonts w:ascii="PT Astra Serif" w:hAnsi="PT Astra Serif"/>
          <w:sz w:val="28"/>
          <w:szCs w:val="28"/>
        </w:rPr>
        <w:t>платёжные поручения (копии платёжных поручений), подтверждающие</w:t>
      </w:r>
      <w:r w:rsidR="004C0AA1" w:rsidRPr="00894B1D">
        <w:rPr>
          <w:rFonts w:ascii="PT Astra Serif" w:hAnsi="PT Astra Serif"/>
          <w:sz w:val="28"/>
          <w:szCs w:val="28"/>
        </w:rPr>
        <w:t xml:space="preserve"> их оплату;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</w:t>
      </w:r>
      <w:r w:rsidR="004C0AA1" w:rsidRPr="00894B1D">
        <w:rPr>
          <w:rFonts w:ascii="PT Astra Serif" w:hAnsi="PT Astra Serif"/>
          <w:sz w:val="28"/>
          <w:szCs w:val="28"/>
        </w:rPr>
        <w:t>) племенные свидетельства на крупный рогатый скот и (или) свидетельства о регистрации импортированных племенных животных (представляются на каждую приобретенную голову племенного молодняка крупного рогатого скота молочного направления, в том числе импортированную);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</w:t>
      </w:r>
      <w:r w:rsidR="004C0AA1" w:rsidRPr="00894B1D">
        <w:rPr>
          <w:rFonts w:ascii="PT Astra Serif" w:hAnsi="PT Astra Serif"/>
          <w:sz w:val="28"/>
          <w:szCs w:val="28"/>
        </w:rPr>
        <w:t>) ветеринарные сопроводительные документы на приобретенное поголовье племенного молодняка крупного рогатого скота молочного направлен</w:t>
      </w:r>
      <w:r w:rsidRPr="00894B1D">
        <w:rPr>
          <w:rFonts w:ascii="PT Astra Serif" w:hAnsi="PT Astra Serif"/>
          <w:sz w:val="28"/>
          <w:szCs w:val="28"/>
        </w:rPr>
        <w:t>ия, в том числе импортированное;</w:t>
      </w:r>
    </w:p>
    <w:p w:rsidR="008A7254" w:rsidRPr="00894B1D" w:rsidRDefault="008E5EDC" w:rsidP="008A725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18</w:t>
      </w:r>
      <w:r w:rsidR="008A7254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8A7254" w:rsidRPr="00894B1D">
        <w:rPr>
          <w:rFonts w:ascii="PT Astra Serif" w:hAnsi="PT Astra Serif"/>
          <w:sz w:val="28"/>
          <w:szCs w:val="28"/>
        </w:rPr>
        <w:t xml:space="preserve">для получения субсидии, предоставляемой заявителю в целях возмещения части затрат по направлению, предусмотренному подпунктом «в» подпункта 3 пункта 6 настоящих Правил, заявитель должен дополнительно представить в Министерство следующие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8A7254" w:rsidRPr="00894B1D">
        <w:rPr>
          <w:rFonts w:ascii="PT Astra Serif" w:hAnsi="PT Astra Serif"/>
          <w:sz w:val="28"/>
          <w:szCs w:val="28"/>
        </w:rPr>
        <w:t>: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договор купли-продажи (поставки), счета-фактуры (представляются</w:t>
      </w:r>
      <w:r w:rsidR="004C0AA1" w:rsidRPr="00894B1D">
        <w:rPr>
          <w:rFonts w:ascii="PT Astra Serif" w:hAnsi="PT Astra Serif"/>
          <w:sz w:val="28"/>
          <w:szCs w:val="28"/>
        </w:rPr>
        <w:br/>
        <w:t>в случае, если продавец является налогоплательщиком налога на добавленную стоимость) или товарные (товарно-транспортные) накладные, акты приема-передачи и (или) иные документы, подтверждающие приобретение и передачу импортированного поголовья племенного молодняка крупного рогатого скота молочного направления, платежные поручения, подтверждающие оплату такого поголовья животных в размере 100 процентов стоимости, в том числе их предварительную оплату;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>) свидетельства о регистрации импортированных племенных животных (представляются на каждую приобретенную голову импортированного племенного молодняка крупного рогатого скота молочного направления);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в</w:t>
      </w:r>
      <w:r w:rsidR="004C0AA1" w:rsidRPr="00894B1D">
        <w:rPr>
          <w:rFonts w:ascii="PT Astra Serif" w:hAnsi="PT Astra Serif"/>
          <w:sz w:val="28"/>
          <w:szCs w:val="28"/>
        </w:rPr>
        <w:t>) ветеринарные сопроводительные документы на приобретенное импортированное поголовье племенного молодняка крупного рогат</w:t>
      </w:r>
      <w:r w:rsidRPr="00894B1D">
        <w:rPr>
          <w:rFonts w:ascii="PT Astra Serif" w:hAnsi="PT Astra Serif"/>
          <w:sz w:val="28"/>
          <w:szCs w:val="28"/>
        </w:rPr>
        <w:t>ого скота молочного направления;</w:t>
      </w:r>
    </w:p>
    <w:p w:rsidR="008A7254" w:rsidRPr="00894B1D" w:rsidRDefault="008E5EDC" w:rsidP="008A725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19</w:t>
      </w:r>
      <w:r w:rsidR="008A7254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8A7254" w:rsidRPr="00894B1D">
        <w:rPr>
          <w:rFonts w:ascii="PT Astra Serif" w:hAnsi="PT Astra Serif"/>
          <w:sz w:val="28"/>
          <w:szCs w:val="28"/>
        </w:rPr>
        <w:t xml:space="preserve">для получения субсидии, предоставляемой заявителю в целях возмещения части затрат по направлению, предусмотренному подпунктом «г» подпункта 3 пункта 6 настоящих Правил, заявитель должен дополнительно представить в Министерство следующие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8A7254" w:rsidRPr="00894B1D">
        <w:rPr>
          <w:rFonts w:ascii="PT Astra Serif" w:hAnsi="PT Astra Serif"/>
          <w:sz w:val="28"/>
          <w:szCs w:val="28"/>
        </w:rPr>
        <w:t>: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договоры купли-продажи (поставки), счета-фактуры (представляются в случае, если продавец является налогоплательщиком налога на добавленную стоимость) или товарные (товарно-транспортные) накладные (при наличии), акты приема-передачи, платежные поручения, подтверждающие оплату приобретенного поголовья бычков (за исключением племенных бычков) в размере 100 процентов стоимости, в том числе их предварительную оплату;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 xml:space="preserve">) ветеринарное свидетельство (ветеринарные свидетельства), содержащие идентификационные номера и сведения о возрасте приобретенного поголовья бычков (за исключением племенных бычков), который не должен превышать двух месяцев </w:t>
      </w:r>
      <w:r w:rsidR="0062715A" w:rsidRPr="00894B1D">
        <w:rPr>
          <w:rFonts w:ascii="PT Astra Serif" w:hAnsi="PT Astra Serif"/>
          <w:sz w:val="28"/>
          <w:szCs w:val="28"/>
        </w:rPr>
        <w:t xml:space="preserve">по состоянию </w:t>
      </w:r>
      <w:r w:rsidR="004C0AA1" w:rsidRPr="00894B1D">
        <w:rPr>
          <w:rFonts w:ascii="PT Astra Serif" w:hAnsi="PT Astra Serif"/>
          <w:sz w:val="28"/>
          <w:szCs w:val="28"/>
        </w:rPr>
        <w:t>на дату их приобретения заявителем;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</w:t>
      </w:r>
      <w:r w:rsidR="004C0AA1" w:rsidRPr="00894B1D">
        <w:rPr>
          <w:rFonts w:ascii="PT Astra Serif" w:hAnsi="PT Astra Serif"/>
          <w:sz w:val="28"/>
          <w:szCs w:val="28"/>
        </w:rPr>
        <w:t>) заполненную типовую межотраслевую форму № СП-51 «Отч</w:t>
      </w:r>
      <w:r w:rsidR="00CE512A" w:rsidRPr="00894B1D">
        <w:rPr>
          <w:rFonts w:ascii="PT Astra Serif" w:hAnsi="PT Astra Serif"/>
          <w:sz w:val="28"/>
          <w:szCs w:val="28"/>
        </w:rPr>
        <w:t>ё</w:t>
      </w:r>
      <w:r w:rsidR="0062715A" w:rsidRPr="00894B1D">
        <w:rPr>
          <w:rFonts w:ascii="PT Astra Serif" w:hAnsi="PT Astra Serif"/>
          <w:sz w:val="28"/>
          <w:szCs w:val="28"/>
        </w:rPr>
        <w:t>т</w:t>
      </w:r>
      <w:r w:rsidR="0062715A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о движении скота и птицы на ферме» по сост</w:t>
      </w:r>
      <w:r w:rsidR="00CE512A" w:rsidRPr="00894B1D">
        <w:rPr>
          <w:rFonts w:ascii="PT Astra Serif" w:hAnsi="PT Astra Serif"/>
          <w:sz w:val="28"/>
          <w:szCs w:val="28"/>
        </w:rPr>
        <w:t xml:space="preserve">оянию на первое число </w:t>
      </w:r>
      <w:proofErr w:type="gramStart"/>
      <w:r w:rsidR="00CE512A" w:rsidRPr="00894B1D">
        <w:rPr>
          <w:rFonts w:ascii="PT Astra Serif" w:hAnsi="PT Astra Serif"/>
          <w:sz w:val="28"/>
          <w:szCs w:val="28"/>
        </w:rPr>
        <w:t>месяца,</w:t>
      </w:r>
      <w:r w:rsidR="00CE512A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в</w:t>
      </w:r>
      <w:proofErr w:type="gramEnd"/>
      <w:r w:rsidR="004C0AA1" w:rsidRPr="00894B1D">
        <w:rPr>
          <w:rFonts w:ascii="PT Astra Serif" w:hAnsi="PT Astra Serif"/>
          <w:sz w:val="28"/>
          <w:szCs w:val="28"/>
        </w:rPr>
        <w:t xml:space="preserve"> котором заявитель </w:t>
      </w:r>
      <w:r w:rsidR="0062715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представил в Министерство заявку</w:t>
      </w:r>
      <w:r w:rsidR="004C0AA1" w:rsidRPr="00894B1D">
        <w:rPr>
          <w:rFonts w:ascii="PT Astra Serif" w:hAnsi="PT Astra Serif"/>
          <w:sz w:val="28"/>
          <w:szCs w:val="28"/>
        </w:rPr>
        <w:t>;</w:t>
      </w:r>
    </w:p>
    <w:p w:rsidR="00CE512A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</w:t>
      </w:r>
      <w:r w:rsidR="004C0AA1" w:rsidRPr="00894B1D">
        <w:rPr>
          <w:rFonts w:ascii="PT Astra Serif" w:hAnsi="PT Astra Serif"/>
          <w:sz w:val="28"/>
          <w:szCs w:val="28"/>
        </w:rPr>
        <w:t xml:space="preserve">) заполненную форму федерального статистического наблюдения № 3-фермер «Сведения о производстве продукции животноводства и поголовье скота» по состоянию на первое число месяца, в котором </w:t>
      </w:r>
      <w:r w:rsidR="0062715A" w:rsidRPr="00894B1D">
        <w:rPr>
          <w:rFonts w:ascii="PT Astra Serif" w:hAnsi="PT Astra Serif"/>
          <w:sz w:val="28"/>
          <w:szCs w:val="28"/>
        </w:rPr>
        <w:t xml:space="preserve">заявитель </w:t>
      </w:r>
      <w:r w:rsidR="0062715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представил</w:t>
      </w:r>
      <w:r w:rsidR="0062715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в Министерство заявку</w:t>
      </w:r>
      <w:r w:rsidR="004C0AA1" w:rsidRPr="00894B1D">
        <w:rPr>
          <w:rFonts w:ascii="PT Astra Serif" w:hAnsi="PT Astra Serif"/>
          <w:sz w:val="28"/>
          <w:szCs w:val="28"/>
        </w:rPr>
        <w:t xml:space="preserve">, содержащая отметку территориального органа Федеральной службы государственной статистики по Ульяновской области о ее принятии (представляется заявителем, являющимся юридическим лицом - субъектом малого предпринимательства или крестьянским (фермерским) хозяйством, либо заявителем, являющимся </w:t>
      </w:r>
      <w:r w:rsidR="00E17D30" w:rsidRPr="00894B1D">
        <w:rPr>
          <w:rFonts w:ascii="PT Astra Serif" w:hAnsi="PT Astra Serif"/>
          <w:sz w:val="28"/>
          <w:szCs w:val="28"/>
        </w:rPr>
        <w:t>инди</w:t>
      </w:r>
      <w:r w:rsidR="008535E9" w:rsidRPr="00894B1D">
        <w:rPr>
          <w:rFonts w:ascii="PT Astra Serif" w:hAnsi="PT Astra Serif"/>
          <w:sz w:val="28"/>
          <w:szCs w:val="28"/>
        </w:rPr>
        <w:t xml:space="preserve">видуальным </w:t>
      </w:r>
      <w:r w:rsidR="00CE512A" w:rsidRPr="00894B1D">
        <w:rPr>
          <w:rFonts w:ascii="PT Astra Serif" w:hAnsi="PT Astra Serif"/>
          <w:sz w:val="28"/>
          <w:szCs w:val="28"/>
        </w:rPr>
        <w:t>предпринимателем</w:t>
      </w:r>
      <w:r w:rsidR="004C0AA1" w:rsidRPr="00894B1D">
        <w:rPr>
          <w:rFonts w:ascii="PT Astra Serif" w:hAnsi="PT Astra Serif"/>
          <w:sz w:val="28"/>
          <w:szCs w:val="28"/>
        </w:rPr>
        <w:t>);</w:t>
      </w:r>
    </w:p>
    <w:p w:rsidR="004C0AA1" w:rsidRPr="00894B1D" w:rsidRDefault="008A725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</w:t>
      </w:r>
      <w:r w:rsidR="004C0AA1" w:rsidRPr="00894B1D">
        <w:rPr>
          <w:rFonts w:ascii="PT Astra Serif" w:hAnsi="PT Astra Serif"/>
          <w:sz w:val="28"/>
          <w:szCs w:val="28"/>
        </w:rPr>
        <w:t xml:space="preserve">) заполненную форму федерального статистического наблюдения № П-1 (СХ) «Сведения о производстве и отгрузке сельскохозяйственной продукции» по состоянию на первое число месяца, в котором </w:t>
      </w:r>
      <w:r w:rsidR="0062715A" w:rsidRPr="00894B1D">
        <w:rPr>
          <w:rFonts w:ascii="PT Astra Serif" w:hAnsi="PT Astra Serif"/>
          <w:sz w:val="28"/>
          <w:szCs w:val="28"/>
        </w:rPr>
        <w:t xml:space="preserve">заявитель </w:t>
      </w:r>
      <w:r w:rsidR="0062715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t>представил</w:t>
      </w:r>
      <w:r w:rsidR="0062715A" w:rsidRPr="00894B1D">
        <w:rPr>
          <w:rFonts w:ascii="PT Astra Serif" w:eastAsia="Times New Roman" w:hAnsi="PT Astra Serif" w:cs="PT Astra Serif"/>
          <w:kern w:val="0"/>
          <w:sz w:val="28"/>
          <w:szCs w:val="28"/>
          <w:lang w:eastAsia="ru-RU" w:bidi="ar-SA"/>
        </w:rPr>
        <w:br/>
        <w:t>в Министерство заявку</w:t>
      </w:r>
      <w:r w:rsidR="004C0AA1" w:rsidRPr="00894B1D">
        <w:rPr>
          <w:rFonts w:ascii="PT Astra Serif" w:hAnsi="PT Astra Serif"/>
          <w:sz w:val="28"/>
          <w:szCs w:val="28"/>
        </w:rPr>
        <w:t xml:space="preserve">, содержащую отметку территориального органа Федеральной службы </w:t>
      </w:r>
      <w:r w:rsidR="0062715A" w:rsidRPr="00894B1D">
        <w:rPr>
          <w:rFonts w:ascii="PT Astra Serif" w:hAnsi="PT Astra Serif"/>
          <w:sz w:val="28"/>
          <w:szCs w:val="28"/>
        </w:rPr>
        <w:t xml:space="preserve">государственной статистики </w:t>
      </w:r>
      <w:r w:rsidR="004C0AA1" w:rsidRPr="00894B1D">
        <w:rPr>
          <w:rFonts w:ascii="PT Astra Serif" w:hAnsi="PT Astra Serif"/>
          <w:sz w:val="28"/>
          <w:szCs w:val="28"/>
        </w:rPr>
        <w:t>по Ульяновской области о е</w:t>
      </w:r>
      <w:r w:rsidR="0062715A" w:rsidRPr="00894B1D">
        <w:rPr>
          <w:rFonts w:ascii="PT Astra Serif" w:hAnsi="PT Astra Serif"/>
          <w:sz w:val="28"/>
          <w:szCs w:val="28"/>
        </w:rPr>
        <w:t xml:space="preserve">ё </w:t>
      </w:r>
      <w:r w:rsidR="004C0AA1" w:rsidRPr="00894B1D">
        <w:rPr>
          <w:rFonts w:ascii="PT Astra Serif" w:hAnsi="PT Astra Serif"/>
          <w:sz w:val="28"/>
          <w:szCs w:val="28"/>
        </w:rPr>
        <w:t>принятии (представляется заявителем - юридическим лицом, не являющимся субъектом малого предпринимательства или кресть</w:t>
      </w:r>
      <w:r w:rsidR="00E336D0" w:rsidRPr="00894B1D">
        <w:rPr>
          <w:rFonts w:ascii="PT Astra Serif" w:hAnsi="PT Astra Serif"/>
          <w:sz w:val="28"/>
          <w:szCs w:val="28"/>
        </w:rPr>
        <w:t>янским (фермерским) хозяйством);</w:t>
      </w:r>
    </w:p>
    <w:p w:rsidR="004C0AA1" w:rsidRPr="00894B1D" w:rsidRDefault="008E5EDC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20</w:t>
      </w:r>
      <w:r w:rsidR="008A7254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8A7254" w:rsidRPr="00894B1D">
        <w:rPr>
          <w:rFonts w:ascii="PT Astra Serif" w:hAnsi="PT Astra Serif"/>
          <w:sz w:val="28"/>
          <w:szCs w:val="28"/>
        </w:rPr>
        <w:t xml:space="preserve">для получения субсидии, предоставляемой заявителю в целях возмещения части затрат по направлению, предусмотренному подпунктом «д» подпункта 3 пункта 6 настоящих Правил, заявитель должен дополнительно представить в Министерство следующие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4C0AA1" w:rsidRPr="00894B1D">
        <w:rPr>
          <w:rFonts w:ascii="PT Astra Serif" w:hAnsi="PT Astra Serif"/>
          <w:sz w:val="28"/>
          <w:szCs w:val="28"/>
        </w:rPr>
        <w:t>:</w:t>
      </w:r>
    </w:p>
    <w:p w:rsidR="004C0AA1" w:rsidRPr="00894B1D" w:rsidRDefault="00E336D0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заполненную форму (заполненные формы) федерального статистического наблюдения № 3-фермер «Сведения о производстве продукции животноводства и поголовье скота» или заполненную форму (заполненные формы) федерального статистического</w:t>
      </w:r>
      <w:r w:rsidR="00BE5CF6" w:rsidRPr="00894B1D">
        <w:rPr>
          <w:rFonts w:ascii="PT Astra Serif" w:hAnsi="PT Astra Serif"/>
          <w:sz w:val="28"/>
          <w:szCs w:val="28"/>
        </w:rPr>
        <w:t xml:space="preserve"> наблюдения № ПМ-</w:t>
      </w:r>
      <w:proofErr w:type="spellStart"/>
      <w:r w:rsidR="00BE5CF6" w:rsidRPr="00894B1D">
        <w:rPr>
          <w:rFonts w:ascii="PT Astra Serif" w:hAnsi="PT Astra Serif"/>
          <w:sz w:val="28"/>
          <w:szCs w:val="28"/>
        </w:rPr>
        <w:t>пром</w:t>
      </w:r>
      <w:proofErr w:type="spellEnd"/>
      <w:r w:rsidR="00BE5CF6" w:rsidRPr="00894B1D">
        <w:rPr>
          <w:rFonts w:ascii="PT Astra Serif" w:hAnsi="PT Astra Serif"/>
          <w:sz w:val="28"/>
          <w:szCs w:val="28"/>
        </w:rPr>
        <w:t xml:space="preserve"> «Сведения</w:t>
      </w:r>
      <w:r w:rsidR="00BE5CF6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lastRenderedPageBreak/>
        <w:t xml:space="preserve">о производстве продукции малым предприятием» за период, установленный правовым актом Министерства, в соответствии с требованием, предусмотренным подпунктом </w:t>
      </w:r>
      <w:r w:rsidR="00BE5CF6" w:rsidRPr="00894B1D">
        <w:rPr>
          <w:rFonts w:ascii="PT Astra Serif" w:hAnsi="PT Astra Serif"/>
          <w:sz w:val="28"/>
          <w:szCs w:val="28"/>
        </w:rPr>
        <w:t xml:space="preserve">«е» пункта 9 </w:t>
      </w:r>
      <w:r w:rsidR="004C0AA1" w:rsidRPr="00894B1D">
        <w:rPr>
          <w:rFonts w:ascii="PT Astra Serif" w:hAnsi="PT Astra Serif"/>
          <w:sz w:val="28"/>
          <w:szCs w:val="28"/>
        </w:rPr>
        <w:t>настоящих Правил, имеющую отметку территориального органа Федеральной службы государственной статистики по Ульяновской области о ее принятии (представляется заявителем, являющимся юридическим лицом - субъектом малого предпринимательства или крестьянским (фермерским) хозяйством, либо заявителем, являющимся индивидуальным предпринимателем);</w:t>
      </w:r>
    </w:p>
    <w:p w:rsidR="004C0AA1" w:rsidRPr="00894B1D" w:rsidRDefault="00E336D0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 xml:space="preserve">) заполненную форму федерального статистического наблюдения № 24-СХ «Сведения о состоянии животноводства» за отчетный финансовый год или заполненную форму (заполненные формы) федерального статистического наблюдения № П-1 (СХ) «Сведения о производстве и отгрузке сельскохозяйственной продукции» за период, установленный правовым актом Министерства, в соответствии с требованием, предусмотренным подпунктом </w:t>
      </w:r>
      <w:r w:rsidR="00BE5CF6" w:rsidRPr="00894B1D">
        <w:rPr>
          <w:rFonts w:ascii="PT Astra Serif" w:hAnsi="PT Astra Serif"/>
          <w:sz w:val="28"/>
          <w:szCs w:val="28"/>
        </w:rPr>
        <w:t>«е» пункта 9</w:t>
      </w:r>
      <w:r w:rsidR="004C0AA1" w:rsidRPr="00894B1D">
        <w:rPr>
          <w:rFonts w:ascii="PT Astra Serif" w:hAnsi="PT Astra Serif"/>
          <w:sz w:val="28"/>
          <w:szCs w:val="28"/>
        </w:rPr>
        <w:t xml:space="preserve"> настоящих Правил, имеющ</w:t>
      </w:r>
      <w:r w:rsidR="00BE5CF6" w:rsidRPr="00894B1D">
        <w:rPr>
          <w:rFonts w:ascii="PT Astra Serif" w:hAnsi="PT Astra Serif"/>
          <w:sz w:val="28"/>
          <w:szCs w:val="28"/>
        </w:rPr>
        <w:t>ую</w:t>
      </w:r>
      <w:r w:rsidR="004C0AA1" w:rsidRPr="00894B1D">
        <w:rPr>
          <w:rFonts w:ascii="PT Astra Serif" w:hAnsi="PT Astra Serif"/>
          <w:sz w:val="28"/>
          <w:szCs w:val="28"/>
        </w:rPr>
        <w:t xml:space="preserve"> отметку территориального органа Федеральной службы государственной статистики по Ульяновской области</w:t>
      </w:r>
      <w:r w:rsidR="004C0AA1" w:rsidRPr="00894B1D">
        <w:rPr>
          <w:rFonts w:ascii="PT Astra Serif" w:hAnsi="PT Astra Serif"/>
          <w:sz w:val="28"/>
          <w:szCs w:val="28"/>
        </w:rPr>
        <w:br/>
        <w:t>о ее принятии (представляется заявителем - юридическим лицом, не являющимся субъектом малого предпринимательства или крестьянским (фермерским) хозяйством);</w:t>
      </w:r>
    </w:p>
    <w:p w:rsidR="004C0AA1" w:rsidRPr="00894B1D" w:rsidRDefault="00E336D0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</w:t>
      </w:r>
      <w:r w:rsidR="004C0AA1" w:rsidRPr="00894B1D">
        <w:rPr>
          <w:rFonts w:ascii="PT Astra Serif" w:hAnsi="PT Astra Serif"/>
          <w:sz w:val="28"/>
          <w:szCs w:val="28"/>
        </w:rPr>
        <w:t xml:space="preserve">)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4C0AA1" w:rsidRPr="00894B1D">
        <w:rPr>
          <w:rFonts w:ascii="PT Astra Serif" w:hAnsi="PT Astra Serif"/>
          <w:sz w:val="28"/>
          <w:szCs w:val="28"/>
        </w:rPr>
        <w:t>, подтверждающие реализацию бычков (за исключением племенных бычков) живой массой не ниже</w:t>
      </w:r>
      <w:r w:rsidR="008535E9" w:rsidRPr="00894B1D">
        <w:rPr>
          <w:rFonts w:ascii="PT Astra Serif" w:hAnsi="PT Astra Serif"/>
          <w:sz w:val="28"/>
          <w:szCs w:val="28"/>
        </w:rPr>
        <w:t xml:space="preserve"> 400 килограммов каждый на убой</w:t>
      </w:r>
      <w:r w:rsidR="008535E9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в убойные пункты и (или) в специально о</w:t>
      </w:r>
      <w:r w:rsidR="008535E9" w:rsidRPr="00894B1D">
        <w:rPr>
          <w:rFonts w:ascii="PT Astra Serif" w:hAnsi="PT Astra Serif"/>
          <w:sz w:val="28"/>
          <w:szCs w:val="28"/>
        </w:rPr>
        <w:t xml:space="preserve">тведенные для этих целей </w:t>
      </w:r>
      <w:proofErr w:type="gramStart"/>
      <w:r w:rsidR="008535E9" w:rsidRPr="00894B1D">
        <w:rPr>
          <w:rFonts w:ascii="PT Astra Serif" w:hAnsi="PT Astra Serif"/>
          <w:sz w:val="28"/>
          <w:szCs w:val="28"/>
        </w:rPr>
        <w:t>места,</w:t>
      </w:r>
      <w:r w:rsidR="008535E9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за</w:t>
      </w:r>
      <w:proofErr w:type="gramEnd"/>
      <w:r w:rsidR="004C0AA1" w:rsidRPr="00894B1D">
        <w:rPr>
          <w:rFonts w:ascii="PT Astra Serif" w:hAnsi="PT Astra Serif"/>
          <w:sz w:val="28"/>
          <w:szCs w:val="28"/>
        </w:rPr>
        <w:t xml:space="preserve"> период, установленный правовым актом Министерства (указанные </w:t>
      </w:r>
      <w:r w:rsidR="008535E9" w:rsidRPr="00894B1D">
        <w:rPr>
          <w:rFonts w:ascii="PT Astra Serif" w:hAnsi="PT Astra Serif"/>
          <w:sz w:val="28"/>
          <w:szCs w:val="28"/>
        </w:rPr>
        <w:t xml:space="preserve">документы представляются в том числе </w:t>
      </w:r>
      <w:r w:rsidR="004C0AA1" w:rsidRPr="00894B1D">
        <w:rPr>
          <w:rFonts w:ascii="PT Astra Serif" w:hAnsi="PT Astra Serif"/>
          <w:sz w:val="28"/>
          <w:szCs w:val="28"/>
        </w:rPr>
        <w:t>с использованием данных ФГИС «Меркурий»);</w:t>
      </w:r>
    </w:p>
    <w:p w:rsidR="004C0AA1" w:rsidRPr="00894B1D" w:rsidRDefault="00E336D0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г</w:t>
      </w:r>
      <w:r w:rsidR="004C0AA1" w:rsidRPr="00894B1D">
        <w:rPr>
          <w:rFonts w:ascii="PT Astra Serif" w:hAnsi="PT Astra Serif"/>
          <w:sz w:val="28"/>
          <w:szCs w:val="28"/>
        </w:rPr>
        <w:t>) ветеринарные сопроводительные документы на реализованных бычков (за исключением племенных бычков) на убой в живом весе;</w:t>
      </w:r>
    </w:p>
    <w:p w:rsidR="004C0AA1" w:rsidRPr="00894B1D" w:rsidRDefault="00E336D0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д</w:t>
      </w:r>
      <w:r w:rsidR="004C0AA1" w:rsidRPr="00894B1D">
        <w:rPr>
          <w:rFonts w:ascii="PT Astra Serif" w:hAnsi="PT Astra Serif"/>
          <w:sz w:val="28"/>
          <w:szCs w:val="28"/>
        </w:rPr>
        <w:t xml:space="preserve">) справку о затратах, связанных с выращиванием и реализацией на убой бычков (за исключением племенных бычков) живой массой не ниже 400 килограммов каждый, составленную по форме, утвержденной правовым актом Министерства, содержащую сведения о составе и размере указанных </w:t>
      </w:r>
      <w:proofErr w:type="gramStart"/>
      <w:r w:rsidR="004C0AA1" w:rsidRPr="00894B1D">
        <w:rPr>
          <w:rFonts w:ascii="PT Astra Serif" w:hAnsi="PT Astra Serif"/>
          <w:sz w:val="28"/>
          <w:szCs w:val="28"/>
        </w:rPr>
        <w:t>затрат,</w:t>
      </w:r>
      <w:r w:rsidR="004C0AA1" w:rsidRPr="00894B1D">
        <w:rPr>
          <w:rFonts w:ascii="PT Astra Serif" w:hAnsi="PT Astra Serif"/>
          <w:sz w:val="28"/>
          <w:szCs w:val="28"/>
        </w:rPr>
        <w:br/>
        <w:t>с</w:t>
      </w:r>
      <w:proofErr w:type="gramEnd"/>
      <w:r w:rsidR="004C0AA1" w:rsidRPr="00894B1D">
        <w:rPr>
          <w:rFonts w:ascii="PT Astra Serif" w:hAnsi="PT Astra Serif"/>
          <w:sz w:val="28"/>
          <w:szCs w:val="28"/>
        </w:rPr>
        <w:t xml:space="preserve"> приложением электронных документов,</w:t>
      </w:r>
      <w:r w:rsidRPr="00894B1D">
        <w:rPr>
          <w:rFonts w:ascii="PT Astra Serif" w:hAnsi="PT Astra Serif"/>
          <w:sz w:val="28"/>
          <w:szCs w:val="28"/>
        </w:rPr>
        <w:t xml:space="preserve"> подтверждающих данные сведения;</w:t>
      </w:r>
    </w:p>
    <w:p w:rsidR="00E336D0" w:rsidRPr="00894B1D" w:rsidRDefault="008E5EDC" w:rsidP="00E336D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21</w:t>
      </w:r>
      <w:r w:rsidR="00E336D0" w:rsidRPr="00894B1D">
        <w:rPr>
          <w:rFonts w:ascii="PT Astra Serif" w:hAnsi="PT Astra Serif"/>
          <w:sz w:val="28"/>
          <w:szCs w:val="28"/>
        </w:rPr>
        <w:t>)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E336D0" w:rsidRPr="00894B1D">
        <w:rPr>
          <w:rFonts w:ascii="PT Astra Serif" w:hAnsi="PT Astra Serif"/>
          <w:sz w:val="28"/>
          <w:szCs w:val="28"/>
        </w:rPr>
        <w:t xml:space="preserve">для получения субсидии, предоставляемой заявителю в целях возмещения части затрат по направлению, предусмотренному подпунктом «е» подпункта 3 пункта 6 настоящих Правил, заявитель должен дополнительно представить в Министерство следующие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E336D0" w:rsidRPr="00894B1D">
        <w:rPr>
          <w:rFonts w:ascii="PT Astra Serif" w:hAnsi="PT Astra Serif"/>
          <w:sz w:val="28"/>
          <w:szCs w:val="28"/>
        </w:rPr>
        <w:t>:</w:t>
      </w:r>
    </w:p>
    <w:p w:rsidR="004C0AA1" w:rsidRPr="00894B1D" w:rsidRDefault="00E336D0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а</w:t>
      </w:r>
      <w:r w:rsidR="004C0AA1" w:rsidRPr="00894B1D">
        <w:rPr>
          <w:rFonts w:ascii="PT Astra Serif" w:hAnsi="PT Astra Serif"/>
          <w:sz w:val="28"/>
          <w:szCs w:val="28"/>
        </w:rPr>
        <w:t>) справку о наличии у заявителя по</w:t>
      </w:r>
      <w:r w:rsidRPr="00894B1D">
        <w:rPr>
          <w:rFonts w:ascii="PT Astra Serif" w:hAnsi="PT Astra Serif"/>
          <w:sz w:val="28"/>
          <w:szCs w:val="28"/>
        </w:rPr>
        <w:t>головья крупного рогатого скота</w:t>
      </w:r>
      <w:r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на территории муниципального образования Ульяновской области, пострадавшего от засухи по состоянию на дату, установленную правовым актом Министерства, по форме, утвержденной правовым актом Министерства;</w:t>
      </w:r>
    </w:p>
    <w:p w:rsidR="004C0AA1" w:rsidRPr="00894B1D" w:rsidRDefault="00E336D0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б</w:t>
      </w:r>
      <w:r w:rsidR="004C0AA1" w:rsidRPr="00894B1D">
        <w:rPr>
          <w:rFonts w:ascii="PT Astra Serif" w:hAnsi="PT Astra Serif"/>
          <w:sz w:val="28"/>
          <w:szCs w:val="28"/>
        </w:rPr>
        <w:t xml:space="preserve">) справку о затратах, связанных с содержанием поголовья крупного рогатого скота на территориях муниципальных образований Ульяновской области, пострадавших от засухи, составленную по форме, утвержденной правовым актом Министерства, содержащую сведения о составе и размере </w:t>
      </w:r>
      <w:r w:rsidR="004C0AA1" w:rsidRPr="00894B1D">
        <w:rPr>
          <w:rFonts w:ascii="PT Astra Serif" w:hAnsi="PT Astra Serif"/>
          <w:sz w:val="28"/>
          <w:szCs w:val="28"/>
        </w:rPr>
        <w:lastRenderedPageBreak/>
        <w:t>указанных затрат, с приложением электронных документов, п</w:t>
      </w:r>
      <w:r w:rsidRPr="00894B1D">
        <w:rPr>
          <w:rFonts w:ascii="PT Astra Serif" w:hAnsi="PT Astra Serif"/>
          <w:sz w:val="28"/>
          <w:szCs w:val="28"/>
        </w:rPr>
        <w:t>одтверждающих данные сведения.</w:t>
      </w:r>
    </w:p>
    <w:p w:rsidR="000D2129" w:rsidRPr="00894B1D" w:rsidRDefault="00E336D0" w:rsidP="008E5ED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22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8535E9" w:rsidRPr="00894B1D">
        <w:rPr>
          <w:rFonts w:ascii="PT Astra Serif" w:hAnsi="PT Astra Serif"/>
          <w:sz w:val="28"/>
          <w:szCs w:val="28"/>
        </w:rPr>
        <w:t>В</w:t>
      </w:r>
      <w:r w:rsidR="000D2129" w:rsidRPr="00894B1D">
        <w:rPr>
          <w:rFonts w:ascii="PT Astra Serif" w:hAnsi="PT Astra Serif"/>
          <w:sz w:val="28"/>
          <w:szCs w:val="28"/>
        </w:rPr>
        <w:t xml:space="preserve"> случае, если документы, указанные в пункте 21 </w:t>
      </w:r>
      <w:r w:rsidR="008535E9" w:rsidRPr="00894B1D">
        <w:rPr>
          <w:rFonts w:ascii="PT Astra Serif" w:hAnsi="PT Astra Serif"/>
          <w:sz w:val="28"/>
          <w:szCs w:val="28"/>
        </w:rPr>
        <w:t xml:space="preserve">настоящих Правил, значительны </w:t>
      </w:r>
      <w:r w:rsidR="000D2129" w:rsidRPr="00894B1D">
        <w:rPr>
          <w:rFonts w:ascii="PT Astra Serif" w:hAnsi="PT Astra Serif"/>
          <w:sz w:val="28"/>
          <w:szCs w:val="28"/>
        </w:rPr>
        <w:t xml:space="preserve">по объёму и их размещение в системе «Электронный бюджет» вызывает трудности у </w:t>
      </w:r>
      <w:r w:rsidR="005B1877" w:rsidRPr="00894B1D">
        <w:rPr>
          <w:rFonts w:ascii="PT Astra Serif" w:hAnsi="PT Astra Serif"/>
          <w:sz w:val="28"/>
          <w:szCs w:val="28"/>
        </w:rPr>
        <w:t>заявителя</w:t>
      </w:r>
      <w:r w:rsidR="008535E9" w:rsidRPr="00894B1D">
        <w:rPr>
          <w:rFonts w:ascii="PT Astra Serif" w:hAnsi="PT Astra Serif"/>
          <w:sz w:val="28"/>
          <w:szCs w:val="28"/>
        </w:rPr>
        <w:t>, он вправе представить</w:t>
      </w:r>
      <w:r w:rsidR="005B1877" w:rsidRPr="00894B1D">
        <w:rPr>
          <w:rFonts w:ascii="PT Astra Serif" w:hAnsi="PT Astra Serif"/>
          <w:sz w:val="28"/>
          <w:szCs w:val="28"/>
        </w:rPr>
        <w:t xml:space="preserve"> их </w:t>
      </w:r>
      <w:r w:rsidR="004D1BB3" w:rsidRPr="00894B1D">
        <w:rPr>
          <w:rFonts w:ascii="PT Astra Serif" w:hAnsi="PT Astra Serif"/>
          <w:sz w:val="28"/>
          <w:szCs w:val="28"/>
        </w:rPr>
        <w:t>в Министерство</w:t>
      </w:r>
      <w:r w:rsidR="004D1BB3" w:rsidRPr="00894B1D">
        <w:rPr>
          <w:rFonts w:ascii="PT Astra Serif" w:hAnsi="PT Astra Serif"/>
          <w:sz w:val="28"/>
          <w:szCs w:val="28"/>
        </w:rPr>
        <w:br/>
      </w:r>
      <w:r w:rsidR="000D2129" w:rsidRPr="00894B1D">
        <w:rPr>
          <w:rFonts w:ascii="PT Astra Serif" w:hAnsi="PT Astra Serif"/>
          <w:sz w:val="28"/>
          <w:szCs w:val="28"/>
        </w:rPr>
        <w:t>на бумажном носителе не позднее 2-го рабочего дня, следующего за днём подписания заявки в системе «Электронный бюджет», но не позднее даты окончания срока приёма заявок, указанного в объявлении</w:t>
      </w:r>
      <w:r w:rsidR="008535E9" w:rsidRPr="00894B1D">
        <w:rPr>
          <w:rFonts w:ascii="PT Astra Serif" w:hAnsi="PT Astra Serif"/>
          <w:sz w:val="28"/>
          <w:szCs w:val="28"/>
        </w:rPr>
        <w:t>.</w:t>
      </w:r>
    </w:p>
    <w:p w:rsidR="004C0AA1" w:rsidRPr="00894B1D" w:rsidRDefault="008E5EDC" w:rsidP="006B37A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23</w:t>
      </w:r>
      <w:r w:rsidR="004C0AA1" w:rsidRPr="00894B1D">
        <w:rPr>
          <w:rFonts w:ascii="PT Astra Serif" w:hAnsi="PT Astra Serif"/>
          <w:sz w:val="28"/>
          <w:szCs w:val="28"/>
        </w:rPr>
        <w:t>. Заявитель со дня размещения объявления и не позднее 7 рабочих дней до дня окончания срока приёма заявок, указанного в объявлении, вправе направить в Министерство запрос о разъяснении положений объявления путём формирования в системе «Электронный бюджет» соответствующего запроса.</w:t>
      </w:r>
    </w:p>
    <w:p w:rsidR="004C0AA1" w:rsidRPr="00894B1D" w:rsidRDefault="004C0AA1" w:rsidP="004C0AA1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Министерство в ответ на запрос, указанный в абзаце первом настоящего пункта, направляет разъяснение положений объявления в срок, установленный в данном объявлении, но не позднее 1-го рабочего дня</w:t>
      </w:r>
      <w:r w:rsidRPr="00894B1D">
        <w:rPr>
          <w:rFonts w:ascii="PT Astra Serif" w:hAnsi="PT Astra Serif"/>
          <w:sz w:val="28"/>
          <w:szCs w:val="28"/>
        </w:rPr>
        <w:br/>
        <w:t>до дня окончания срока приёма заявок путём формирования в системе «Электронный бюджет</w:t>
      </w:r>
      <w:r w:rsidR="008E5EDC" w:rsidRPr="00894B1D">
        <w:rPr>
          <w:rFonts w:ascii="PT Astra Serif" w:hAnsi="PT Astra Serif"/>
          <w:sz w:val="28"/>
          <w:szCs w:val="28"/>
        </w:rPr>
        <w:t>» соответствующего разъяснения.</w:t>
      </w:r>
    </w:p>
    <w:p w:rsidR="004C0AA1" w:rsidRPr="00894B1D" w:rsidRDefault="008E5EDC" w:rsidP="004C0AA1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24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B47508" w:rsidRPr="00894B1D">
        <w:rPr>
          <w:rFonts w:ascii="PT Astra Serif" w:hAnsi="PT Astra Serif"/>
          <w:sz w:val="28"/>
          <w:szCs w:val="28"/>
        </w:rPr>
        <w:t>Заявитель</w:t>
      </w:r>
      <w:r w:rsidR="004C0AA1" w:rsidRPr="00894B1D">
        <w:rPr>
          <w:rFonts w:ascii="PT Astra Serif" w:hAnsi="PT Astra Serif"/>
          <w:sz w:val="28"/>
          <w:szCs w:val="28"/>
        </w:rPr>
        <w:t xml:space="preserve"> вправе отозвать заявку, в том числе в случае внесения в неё изменений, до окончания указанного в объявлении срока приёма заявок</w:t>
      </w:r>
      <w:r w:rsidR="008535E9" w:rsidRPr="00894B1D">
        <w:rPr>
          <w:rFonts w:ascii="PT Astra Serif" w:hAnsi="PT Astra Serif"/>
          <w:sz w:val="28"/>
          <w:szCs w:val="28"/>
        </w:rPr>
        <w:t>.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</w:p>
    <w:p w:rsidR="004C0AA1" w:rsidRPr="00894B1D" w:rsidRDefault="004C0AA1" w:rsidP="004C0AA1">
      <w:pPr>
        <w:widowControl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</w:t>
      </w:r>
      <w:r w:rsidR="00BE5CF6" w:rsidRPr="00894B1D">
        <w:rPr>
          <w:rFonts w:ascii="PT Astra Serif" w:hAnsi="PT Astra Serif"/>
          <w:sz w:val="28"/>
          <w:szCs w:val="28"/>
        </w:rPr>
        <w:t xml:space="preserve">в неё </w:t>
      </w:r>
      <w:r w:rsidRPr="00894B1D">
        <w:rPr>
          <w:rFonts w:ascii="PT Astra Serif" w:hAnsi="PT Astra Serif"/>
          <w:sz w:val="28"/>
          <w:szCs w:val="28"/>
        </w:rPr>
        <w:t xml:space="preserve">изменений, осуществляется путём </w:t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894B1D">
        <w:rPr>
          <w:rFonts w:ascii="PT Astra Serif" w:hAnsi="PT Astra Serif"/>
          <w:sz w:val="28"/>
          <w:szCs w:val="28"/>
        </w:rPr>
        <w:t>уведомления об отзыве заявки</w:t>
      </w:r>
      <w:r w:rsidRPr="00894B1D">
        <w:rPr>
          <w:rFonts w:ascii="PT Astra Serif" w:hAnsi="PT Astra Serif"/>
          <w:sz w:val="28"/>
          <w:szCs w:val="28"/>
        </w:rPr>
        <w:br/>
        <w:t>в электронной форме посредством заполнения экранных форм веб-интерфейса</w:t>
      </w:r>
      <w:r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894B1D">
        <w:rPr>
          <w:rFonts w:ascii="PT Astra Serif" w:hAnsi="PT Astra Serif"/>
          <w:sz w:val="28"/>
          <w:szCs w:val="28"/>
        </w:rPr>
        <w:t>системе «Электронный бюджет».</w:t>
      </w:r>
    </w:p>
    <w:p w:rsidR="004C0AA1" w:rsidRPr="00894B1D" w:rsidRDefault="004C0AA1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Возврат </w:t>
      </w:r>
      <w:r w:rsidR="00B47508" w:rsidRPr="00894B1D">
        <w:rPr>
          <w:rFonts w:ascii="PT Astra Serif" w:hAnsi="PT Astra Serif"/>
          <w:sz w:val="28"/>
          <w:szCs w:val="28"/>
        </w:rPr>
        <w:t>заявителю</w:t>
      </w:r>
      <w:r w:rsidRPr="00894B1D">
        <w:rPr>
          <w:rFonts w:ascii="PT Astra Serif" w:hAnsi="PT Astra Serif"/>
          <w:sz w:val="28"/>
          <w:szCs w:val="28"/>
        </w:rPr>
        <w:t xml:space="preserve"> отозванной заяв</w:t>
      </w:r>
      <w:r w:rsidR="008535E9" w:rsidRPr="00894B1D">
        <w:rPr>
          <w:rFonts w:ascii="PT Astra Serif" w:hAnsi="PT Astra Serif"/>
          <w:sz w:val="28"/>
          <w:szCs w:val="28"/>
        </w:rPr>
        <w:t>ки осуществляется автоматически</w:t>
      </w:r>
      <w:r w:rsidR="008535E9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на едином портале и не является препятствием для повторного представления заявки </w:t>
      </w:r>
      <w:r w:rsidR="00B47508" w:rsidRPr="00894B1D">
        <w:rPr>
          <w:rFonts w:ascii="PT Astra Serif" w:hAnsi="PT Astra Serif"/>
          <w:sz w:val="28"/>
          <w:szCs w:val="28"/>
        </w:rPr>
        <w:t>заявителем</w:t>
      </w:r>
      <w:r w:rsidRPr="00894B1D">
        <w:rPr>
          <w:rFonts w:ascii="PT Astra Serif" w:hAnsi="PT Astra Serif"/>
          <w:sz w:val="28"/>
          <w:szCs w:val="28"/>
        </w:rPr>
        <w:t xml:space="preserve"> до окончания срока приёма заявок, указанного в объявлении.</w:t>
      </w:r>
    </w:p>
    <w:p w:rsidR="004C0AA1" w:rsidRPr="00894B1D" w:rsidRDefault="008E5EDC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25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B47508" w:rsidRPr="00894B1D">
        <w:rPr>
          <w:rFonts w:ascii="PT Astra Serif" w:hAnsi="PT Astra Serif"/>
          <w:sz w:val="28"/>
          <w:szCs w:val="28"/>
        </w:rPr>
        <w:t>Заявитель</w:t>
      </w:r>
      <w:r w:rsidR="004C0AA1" w:rsidRPr="00894B1D">
        <w:rPr>
          <w:rFonts w:ascii="PT Astra Serif" w:hAnsi="PT Astra Serif"/>
          <w:sz w:val="28"/>
          <w:szCs w:val="28"/>
        </w:rPr>
        <w:t xml:space="preserve"> вправе внести изменения в заявку </w:t>
      </w:r>
      <w:r w:rsidR="00805D60" w:rsidRPr="00894B1D">
        <w:rPr>
          <w:rFonts w:ascii="PT Astra Serif" w:hAnsi="PT Astra Serif"/>
          <w:sz w:val="28"/>
          <w:szCs w:val="28"/>
        </w:rPr>
        <w:t>после формирования им</w:t>
      </w:r>
      <w:r w:rsidR="00805D60"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>в электронной фор</w:t>
      </w:r>
      <w:r w:rsidR="00805D60" w:rsidRPr="00894B1D">
        <w:rPr>
          <w:rFonts w:ascii="PT Astra Serif" w:hAnsi="PT Astra Serif"/>
          <w:sz w:val="28"/>
          <w:szCs w:val="28"/>
        </w:rPr>
        <w:t xml:space="preserve">ме уведомления об отзыве заявки </w:t>
      </w:r>
      <w:r w:rsidR="004C0AA1" w:rsidRPr="00894B1D">
        <w:rPr>
          <w:rFonts w:ascii="PT Astra Serif" w:hAnsi="PT Astra Serif"/>
          <w:sz w:val="28"/>
          <w:szCs w:val="28"/>
        </w:rPr>
        <w:t>с последующим формированием новой за</w:t>
      </w:r>
      <w:r w:rsidR="00805D60" w:rsidRPr="00894B1D">
        <w:rPr>
          <w:rFonts w:ascii="PT Astra Serif" w:hAnsi="PT Astra Serif"/>
          <w:sz w:val="28"/>
          <w:szCs w:val="28"/>
        </w:rPr>
        <w:t>явки</w:t>
      </w:r>
      <w:r w:rsidR="008535E9" w:rsidRPr="00894B1D">
        <w:rPr>
          <w:rFonts w:ascii="PT Astra Serif" w:hAnsi="PT Astra Serif"/>
          <w:sz w:val="28"/>
          <w:szCs w:val="28"/>
        </w:rPr>
        <w:t xml:space="preserve"> до окончания срока приёма заявок, указанного</w:t>
      </w:r>
      <w:r w:rsidR="008535E9" w:rsidRPr="00894B1D">
        <w:rPr>
          <w:rFonts w:ascii="PT Astra Serif" w:hAnsi="PT Astra Serif"/>
          <w:sz w:val="28"/>
          <w:szCs w:val="28"/>
        </w:rPr>
        <w:br/>
        <w:t>в объявлении.</w:t>
      </w:r>
    </w:p>
    <w:p w:rsidR="008535E9" w:rsidRPr="00894B1D" w:rsidRDefault="008E5EDC" w:rsidP="008535E9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26.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8535E9" w:rsidRPr="00894B1D">
        <w:rPr>
          <w:rFonts w:ascii="PT Astra Serif" w:hAnsi="PT Astra Serif" w:cs="Courier New"/>
          <w:spacing w:val="-4"/>
          <w:sz w:val="28"/>
          <w:szCs w:val="28"/>
        </w:rPr>
        <w:t xml:space="preserve">Для проведения отбора Министерством создаётся комиссия. </w:t>
      </w:r>
      <w:r w:rsidR="008535E9" w:rsidRPr="00894B1D">
        <w:rPr>
          <w:rFonts w:ascii="PT Astra Serif" w:hAnsi="PT Astra Serif"/>
          <w:sz w:val="28"/>
          <w:szCs w:val="28"/>
        </w:rPr>
        <w:t xml:space="preserve">Министерство обеспечивает деятельность комиссии, в том числе организует проведение её заседаний. </w:t>
      </w:r>
    </w:p>
    <w:p w:rsidR="008535E9" w:rsidRPr="00894B1D" w:rsidRDefault="008535E9" w:rsidP="008535E9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Положение о комиссии и её состав утверждаются </w:t>
      </w:r>
      <w:r w:rsidRPr="00894B1D">
        <w:rPr>
          <w:rFonts w:ascii="PT Astra Serif" w:hAnsi="PT Astra Serif"/>
          <w:sz w:val="28"/>
          <w:szCs w:val="28"/>
          <w:shd w:val="clear" w:color="auto" w:fill="FFFFFF" w:themeFill="background1"/>
        </w:rPr>
        <w:t>правовым актом</w:t>
      </w:r>
      <w:r w:rsidRPr="00894B1D">
        <w:rPr>
          <w:rFonts w:ascii="PT Astra Serif" w:hAnsi="PT Astra Serif"/>
          <w:sz w:val="28"/>
          <w:szCs w:val="28"/>
        </w:rPr>
        <w:t xml:space="preserve"> Министерства.</w:t>
      </w:r>
    </w:p>
    <w:p w:rsidR="008535E9" w:rsidRPr="00894B1D" w:rsidRDefault="008535E9" w:rsidP="008535E9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894B1D">
        <w:rPr>
          <w:rFonts w:ascii="PT Astra Serif" w:hAnsi="PT Astra Serif" w:cs="Courier New"/>
          <w:spacing w:val="-4"/>
          <w:sz w:val="28"/>
          <w:szCs w:val="28"/>
        </w:rPr>
        <w:t>К участию в заседании комиссии не допускаются члены комиссии, лично заинтересованные в результатах отбора. Члены комиссии, лично заинтересованные в результатах отбора, обязаны до начала деятельности комиссии письменно уведомить об этом председателя комиссии.</w:t>
      </w:r>
    </w:p>
    <w:p w:rsidR="008535E9" w:rsidRPr="00894B1D" w:rsidRDefault="008535E9" w:rsidP="008535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Взаимодействие Министерства и комиссии с </w:t>
      </w:r>
      <w:r w:rsidR="005B1877" w:rsidRPr="00894B1D">
        <w:rPr>
          <w:rFonts w:ascii="PT Astra Serif" w:hAnsi="PT Astra Serif"/>
          <w:sz w:val="28"/>
          <w:szCs w:val="28"/>
        </w:rPr>
        <w:t>заявителями</w:t>
      </w:r>
      <w:r w:rsidRPr="00894B1D">
        <w:rPr>
          <w:rFonts w:ascii="PT Astra Serif" w:hAnsi="PT Astra Serif"/>
          <w:sz w:val="28"/>
          <w:szCs w:val="28"/>
        </w:rPr>
        <w:t xml:space="preserve"> осуществляется в системе «Электронный бюджет».</w:t>
      </w:r>
    </w:p>
    <w:p w:rsidR="004C0AA1" w:rsidRPr="00894B1D" w:rsidRDefault="0062715A" w:rsidP="004C0AA1">
      <w:pPr>
        <w:widowControl w:val="0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27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4C0AA1" w:rsidRPr="00894B1D">
        <w:rPr>
          <w:rFonts w:ascii="PT Astra Serif" w:hAnsi="PT Astra Serif" w:cs="Mangal"/>
          <w:sz w:val="28"/>
          <w:szCs w:val="28"/>
        </w:rPr>
        <w:t>Не позднее 1 рабочего дня, следующего за днём начала срока приёма заявок, установленного в объявлении, Министерству и комисси</w:t>
      </w:r>
      <w:r w:rsidR="008535E9" w:rsidRPr="00894B1D">
        <w:rPr>
          <w:rFonts w:ascii="PT Astra Serif" w:hAnsi="PT Astra Serif" w:cs="Mangal"/>
          <w:sz w:val="28"/>
          <w:szCs w:val="28"/>
        </w:rPr>
        <w:t>и</w:t>
      </w:r>
      <w:r w:rsidR="004C0AA1" w:rsidRPr="00894B1D">
        <w:rPr>
          <w:rFonts w:ascii="PT Astra Serif" w:hAnsi="PT Astra Serif" w:cs="Mangal"/>
          <w:sz w:val="28"/>
          <w:szCs w:val="28"/>
        </w:rPr>
        <w:t xml:space="preserve"> в системе «Электронный бюджет» открывается доступ к представленным заявкам.</w:t>
      </w:r>
    </w:p>
    <w:p w:rsidR="008535E9" w:rsidRPr="00894B1D" w:rsidRDefault="008535E9" w:rsidP="008535E9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Протокол вскрытия заявок формируется автоматически на едином портале </w:t>
      </w:r>
      <w:r w:rsidRPr="00894B1D">
        <w:rPr>
          <w:rFonts w:ascii="PT Astra Serif" w:hAnsi="PT Astra Serif"/>
          <w:sz w:val="28"/>
          <w:szCs w:val="28"/>
        </w:rPr>
        <w:lastRenderedPageBreak/>
        <w:t>и не позднее 5 рабочих дней, следующих за днём окончания срока приёма заявок, указанного в объявлении о проведении отбора, подписывается усиленной квалифицированной электронной подписью Министра (уполномоченного им лица) и размещается на едином портале не позднее 1-го рабочего дня, следующего за днём его подписания.</w:t>
      </w:r>
    </w:p>
    <w:p w:rsidR="008535E9" w:rsidRPr="00894B1D" w:rsidRDefault="008535E9" w:rsidP="008535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Протокол вскрытия заявок должен содержать:</w:t>
      </w:r>
    </w:p>
    <w:p w:rsidR="008535E9" w:rsidRPr="00894B1D" w:rsidRDefault="008535E9" w:rsidP="008535E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сведения о поступивших для участия в отборе заявках;</w:t>
      </w:r>
    </w:p>
    <w:p w:rsidR="004C0AA1" w:rsidRPr="00894B1D" w:rsidRDefault="004C0AA1" w:rsidP="004C0AA1">
      <w:pPr>
        <w:widowControl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решение о признании отбора несостоявшимся (в случае, указанном</w:t>
      </w:r>
      <w:r w:rsidRPr="00894B1D">
        <w:rPr>
          <w:rFonts w:ascii="PT Astra Serif" w:hAnsi="PT Astra Serif"/>
          <w:sz w:val="28"/>
          <w:szCs w:val="28"/>
        </w:rPr>
        <w:br/>
        <w:t xml:space="preserve">в </w:t>
      </w:r>
      <w:r w:rsidR="004D069D" w:rsidRPr="00894B1D">
        <w:rPr>
          <w:rFonts w:ascii="PT Astra Serif" w:hAnsi="PT Astra Serif"/>
          <w:sz w:val="28"/>
          <w:szCs w:val="28"/>
        </w:rPr>
        <w:t>пункте</w:t>
      </w:r>
      <w:r w:rsidRPr="00894B1D">
        <w:rPr>
          <w:rFonts w:ascii="PT Astra Serif" w:hAnsi="PT Astra Serif"/>
          <w:sz w:val="28"/>
          <w:szCs w:val="28"/>
        </w:rPr>
        <w:t xml:space="preserve"> </w:t>
      </w:r>
      <w:r w:rsidR="004D069D" w:rsidRPr="00894B1D">
        <w:rPr>
          <w:rFonts w:ascii="PT Astra Serif" w:hAnsi="PT Astra Serif"/>
          <w:sz w:val="28"/>
          <w:szCs w:val="28"/>
        </w:rPr>
        <w:t>11</w:t>
      </w:r>
      <w:r w:rsidRPr="00894B1D">
        <w:rPr>
          <w:rFonts w:ascii="PT Astra Serif" w:hAnsi="PT Astra Serif"/>
          <w:sz w:val="28"/>
          <w:szCs w:val="28"/>
        </w:rPr>
        <w:t xml:space="preserve"> настоящих Правил).</w:t>
      </w:r>
    </w:p>
    <w:p w:rsidR="008535E9" w:rsidRPr="00894B1D" w:rsidRDefault="0062715A" w:rsidP="008535E9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28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8535E9" w:rsidRPr="00894B1D">
        <w:rPr>
          <w:rFonts w:ascii="PT Astra Serif" w:hAnsi="PT Astra Serif"/>
          <w:spacing w:val="-4"/>
          <w:sz w:val="28"/>
          <w:szCs w:val="28"/>
        </w:rPr>
        <w:t xml:space="preserve">Комиссия в течение </w:t>
      </w:r>
      <w:r w:rsidR="008356D5" w:rsidRPr="00894B1D">
        <w:rPr>
          <w:rFonts w:ascii="PT Astra Serif" w:hAnsi="PT Astra Serif"/>
          <w:spacing w:val="-4"/>
          <w:sz w:val="28"/>
          <w:szCs w:val="28"/>
        </w:rPr>
        <w:t>30</w:t>
      </w:r>
      <w:r w:rsidR="008535E9" w:rsidRPr="00894B1D">
        <w:rPr>
          <w:rFonts w:ascii="PT Astra Serif" w:hAnsi="PT Astra Serif"/>
          <w:spacing w:val="-4"/>
          <w:sz w:val="28"/>
          <w:szCs w:val="28"/>
        </w:rPr>
        <w:t xml:space="preserve"> рабочих дней с даты подписания протокола вскрытия заявок:</w:t>
      </w:r>
    </w:p>
    <w:p w:rsidR="008356D5" w:rsidRPr="00894B1D" w:rsidRDefault="008356D5" w:rsidP="008356D5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1) рассматривает поступившие заявки и прилагаемые к ним документы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>на предмет соответствия предъявляемым к ним требованиям, установленным пунктами 19-21 настоящих Правил, комплектности представленных документов, полноты и достоверности содержащихся в них сведений;</w:t>
      </w:r>
    </w:p>
    <w:p w:rsidR="005B1877" w:rsidRPr="00894B1D" w:rsidRDefault="005B1877" w:rsidP="005B1877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2)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 проводит проверку соответствия:</w:t>
      </w:r>
    </w:p>
    <w:p w:rsidR="005B1877" w:rsidRPr="00894B1D" w:rsidRDefault="005B1877" w:rsidP="005B1877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а) заявителей:</w:t>
      </w:r>
    </w:p>
    <w:p w:rsidR="005B1877" w:rsidRPr="00894B1D" w:rsidRDefault="005B1877" w:rsidP="005B1877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требованиям, установленным пунктом 8 настоящих Правил,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с учётом требований, установленных пунктом 30 настоящих Правил;</w:t>
      </w:r>
    </w:p>
    <w:p w:rsidR="005B1877" w:rsidRPr="00894B1D" w:rsidRDefault="005B1877" w:rsidP="005B187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9</w:t>
      </w:r>
      <w:r w:rsidRPr="00894B1D">
        <w:rPr>
          <w:rFonts w:ascii="PT Astra Serif" w:hAnsi="PT Astra Serif" w:cs="PT Astra Serif"/>
          <w:sz w:val="28"/>
          <w:szCs w:val="28"/>
          <w:vertAlign w:val="superscript"/>
          <w:lang w:eastAsia="ru-RU"/>
        </w:rPr>
        <w:t xml:space="preserve"> </w:t>
      </w:r>
      <w:r w:rsidRPr="00894B1D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Pr="00894B1D">
        <w:rPr>
          <w:rFonts w:ascii="PT Astra Serif" w:hAnsi="PT Astra Serif" w:cs="Times New Roman"/>
          <w:sz w:val="28"/>
          <w:szCs w:val="28"/>
          <w:lang w:eastAsia="ru-RU"/>
        </w:rPr>
        <w:t>;</w:t>
      </w:r>
    </w:p>
    <w:p w:rsidR="005B1877" w:rsidRPr="00894B1D" w:rsidRDefault="005B1877" w:rsidP="005B1877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94B1D">
        <w:rPr>
          <w:rFonts w:ascii="PT Astra Serif" w:hAnsi="PT Astra Serif" w:cs="Times New Roman"/>
          <w:sz w:val="28"/>
          <w:szCs w:val="28"/>
          <w:lang w:eastAsia="ru-RU"/>
        </w:rPr>
        <w:t>б) расчётов объёмов субсидий условиям, установленным пунктами</w:t>
      </w:r>
      <w:r w:rsidRPr="00894B1D">
        <w:rPr>
          <w:rFonts w:ascii="PT Astra Serif" w:hAnsi="PT Astra Serif" w:cs="Times New Roman"/>
          <w:sz w:val="28"/>
          <w:szCs w:val="28"/>
          <w:lang w:eastAsia="ru-RU"/>
        </w:rPr>
        <w:br/>
        <w:t>16 и 17 настоящих Правил.</w:t>
      </w:r>
    </w:p>
    <w:p w:rsidR="005B1877" w:rsidRPr="00894B1D" w:rsidRDefault="0062715A" w:rsidP="005B1877">
      <w:pPr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29</w:t>
      </w:r>
      <w:r w:rsidR="005B1877" w:rsidRPr="00894B1D">
        <w:rPr>
          <w:rFonts w:ascii="PT Astra Serif" w:hAnsi="PT Astra Serif"/>
          <w:sz w:val="28"/>
          <w:szCs w:val="28"/>
        </w:rPr>
        <w:t xml:space="preserve">. 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 xml:space="preserve">Министерство и </w:t>
      </w:r>
      <w:r w:rsidR="005B1877" w:rsidRPr="00894B1D">
        <w:rPr>
          <w:rFonts w:ascii="PT Astra Serif" w:hAnsi="PT Astra Serif"/>
          <w:sz w:val="28"/>
          <w:szCs w:val="28"/>
        </w:rPr>
        <w:t xml:space="preserve">комиссия 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 xml:space="preserve">не вправе требовать от заявителя представления документов и информации в целях подтверждения его соответствия требованиям, указанным в подпунктах «а»-«з» и «п» подпункта 1 </w:t>
      </w:r>
      <w:r w:rsidR="005B1877" w:rsidRPr="00894B1D">
        <w:rPr>
          <w:rFonts w:ascii="PT Astra Serif" w:hAnsi="PT Astra Serif"/>
          <w:sz w:val="28"/>
          <w:szCs w:val="28"/>
        </w:rPr>
        <w:t>пункта 8 настоящих Правил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>, при нал</w:t>
      </w:r>
      <w:r w:rsidR="004D1BB3" w:rsidRPr="00894B1D">
        <w:rPr>
          <w:rFonts w:ascii="PT Astra Serif" w:hAnsi="PT Astra Serif"/>
          <w:spacing w:val="-4"/>
          <w:sz w:val="28"/>
          <w:szCs w:val="28"/>
        </w:rPr>
        <w:t>ичии соответствующей информации</w:t>
      </w:r>
      <w:r w:rsidR="004D1BB3" w:rsidRPr="00894B1D">
        <w:rPr>
          <w:rFonts w:ascii="PT Astra Serif" w:hAnsi="PT Astra Serif"/>
          <w:spacing w:val="-4"/>
          <w:sz w:val="28"/>
          <w:szCs w:val="28"/>
        </w:rPr>
        <w:br/>
      </w:r>
      <w:r w:rsidR="005B1877" w:rsidRPr="00894B1D">
        <w:rPr>
          <w:rFonts w:ascii="PT Astra Serif" w:hAnsi="PT Astra Serif"/>
          <w:spacing w:val="-4"/>
          <w:sz w:val="28"/>
          <w:szCs w:val="28"/>
        </w:rPr>
        <w:t>в государственных информационных системах, доступ к которым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br/>
        <w:t xml:space="preserve">у Министерства имеется в рамках межведомственного электронного взаимодействия, за исключением случая, если заявитель готов представить указанные </w:t>
      </w:r>
      <w:r w:rsidR="005B1877" w:rsidRPr="00894B1D">
        <w:rPr>
          <w:rFonts w:ascii="PT Astra Serif" w:hAnsi="PT Astra Serif" w:cs="Mangal"/>
          <w:sz w:val="28"/>
          <w:szCs w:val="28"/>
        </w:rPr>
        <w:t>документы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 xml:space="preserve"> и информацию в Министерство по собственной инициативе.</w:t>
      </w:r>
    </w:p>
    <w:p w:rsidR="005B1877" w:rsidRPr="00894B1D" w:rsidRDefault="005B1877" w:rsidP="005B1877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Проверка заявителя на соответствие требованиям, указанным</w:t>
      </w:r>
      <w:r w:rsidRPr="00894B1D">
        <w:rPr>
          <w:rFonts w:ascii="PT Astra Serif" w:hAnsi="PT Astra Serif"/>
          <w:sz w:val="28"/>
          <w:szCs w:val="28"/>
        </w:rPr>
        <w:br/>
        <w:t xml:space="preserve">в подпунктах </w:t>
      </w:r>
      <w:r w:rsidRPr="00894B1D">
        <w:rPr>
          <w:rFonts w:ascii="PT Astra Serif" w:hAnsi="PT Astra Serif"/>
          <w:spacing w:val="-4"/>
          <w:sz w:val="28"/>
          <w:szCs w:val="28"/>
        </w:rPr>
        <w:t>«</w:t>
      </w:r>
      <w:proofErr w:type="gramStart"/>
      <w:r w:rsidRPr="00894B1D">
        <w:rPr>
          <w:rFonts w:ascii="PT Astra Serif" w:hAnsi="PT Astra Serif"/>
          <w:spacing w:val="-4"/>
          <w:sz w:val="28"/>
          <w:szCs w:val="28"/>
        </w:rPr>
        <w:t>а»-</w:t>
      </w:r>
      <w:proofErr w:type="gramEnd"/>
      <w:r w:rsidRPr="00894B1D">
        <w:rPr>
          <w:rFonts w:ascii="PT Astra Serif" w:hAnsi="PT Astra Serif"/>
          <w:spacing w:val="-4"/>
          <w:sz w:val="28"/>
          <w:szCs w:val="28"/>
        </w:rPr>
        <w:t xml:space="preserve">«з» и «п» подпункта 1 </w:t>
      </w:r>
      <w:r w:rsidRPr="00894B1D">
        <w:rPr>
          <w:rFonts w:ascii="PT Astra Serif" w:hAnsi="PT Astra Serif"/>
          <w:sz w:val="28"/>
          <w:szCs w:val="28"/>
        </w:rPr>
        <w:t>пункта 8 настоящих Правил</w:t>
      </w:r>
      <w:r w:rsidRPr="00894B1D">
        <w:rPr>
          <w:rFonts w:ascii="PT Astra Serif" w:hAnsi="PT Astra Serif"/>
          <w:spacing w:val="-4"/>
          <w:sz w:val="28"/>
          <w:szCs w:val="28"/>
        </w:rPr>
        <w:t>,</w:t>
      </w:r>
      <w:r w:rsidRPr="00894B1D">
        <w:rPr>
          <w:rFonts w:ascii="PT Astra Serif" w:hAnsi="PT Astra Serif"/>
          <w:sz w:val="28"/>
          <w:szCs w:val="28"/>
        </w:rPr>
        <w:t xml:space="preserve"> осуществляется автоматически в системе «Электронный бюджет» на основании данных государственных информационных систем, в том числе</w:t>
      </w:r>
      <w:r w:rsidR="004D1BB3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с использованием единой системы межведомственного электронного взаимодействия (при наличии технической возможности).</w:t>
      </w:r>
    </w:p>
    <w:p w:rsidR="005B1877" w:rsidRPr="00894B1D" w:rsidRDefault="005B1877" w:rsidP="005B187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на основании данных государственных информационных систем, в том числе </w:t>
      </w:r>
      <w:r w:rsidRPr="00894B1D">
        <w:rPr>
          <w:rFonts w:ascii="PT Astra Serif" w:hAnsi="PT Astra Serif"/>
          <w:sz w:val="28"/>
          <w:szCs w:val="28"/>
        </w:rPr>
        <w:br/>
        <w:t xml:space="preserve">с использованием единой системы межведомственного электронного </w:t>
      </w:r>
      <w:r w:rsidRPr="00894B1D">
        <w:rPr>
          <w:rFonts w:ascii="PT Astra Serif" w:hAnsi="PT Astra Serif"/>
          <w:sz w:val="28"/>
          <w:szCs w:val="28"/>
        </w:rPr>
        <w:lastRenderedPageBreak/>
        <w:t xml:space="preserve">взаимодействия, соответствия </w:t>
      </w:r>
      <w:r w:rsidR="00275CB2" w:rsidRPr="00894B1D">
        <w:rPr>
          <w:rFonts w:ascii="PT Astra Serif" w:hAnsi="PT Astra Serif"/>
          <w:sz w:val="28"/>
          <w:szCs w:val="28"/>
        </w:rPr>
        <w:t>заявителя</w:t>
      </w:r>
      <w:r w:rsidRPr="00894B1D">
        <w:rPr>
          <w:rFonts w:ascii="PT Astra Serif" w:hAnsi="PT Astra Serif"/>
          <w:sz w:val="28"/>
          <w:szCs w:val="28"/>
        </w:rPr>
        <w:t xml:space="preserve"> требованиям, указанным</w:t>
      </w:r>
      <w:r w:rsidRPr="00894B1D">
        <w:rPr>
          <w:rFonts w:ascii="PT Astra Serif" w:hAnsi="PT Astra Serif"/>
          <w:sz w:val="28"/>
          <w:szCs w:val="28"/>
        </w:rPr>
        <w:br/>
        <w:t xml:space="preserve">в подпунктах 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«а»-«з» и «п» подпункта 1 </w:t>
      </w:r>
      <w:r w:rsidRPr="00894B1D">
        <w:rPr>
          <w:rFonts w:ascii="PT Astra Serif" w:hAnsi="PT Astra Serif"/>
          <w:sz w:val="28"/>
          <w:szCs w:val="28"/>
        </w:rPr>
        <w:t xml:space="preserve">пункта 8 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настоящих Правил, </w:t>
      </w:r>
      <w:r w:rsidRPr="00894B1D">
        <w:rPr>
          <w:rFonts w:ascii="PT Astra Serif" w:hAnsi="PT Astra Serif"/>
          <w:sz w:val="28"/>
          <w:szCs w:val="28"/>
        </w:rPr>
        <w:t xml:space="preserve">подтверждение соответствия </w:t>
      </w:r>
      <w:r w:rsidR="00275CB2" w:rsidRPr="00894B1D">
        <w:rPr>
          <w:rFonts w:ascii="PT Astra Serif" w:hAnsi="PT Astra Serif"/>
          <w:sz w:val="28"/>
          <w:szCs w:val="28"/>
        </w:rPr>
        <w:t>заявителя</w:t>
      </w:r>
      <w:r w:rsidRPr="00894B1D">
        <w:rPr>
          <w:rFonts w:ascii="PT Astra Serif" w:hAnsi="PT Astra Serif"/>
          <w:sz w:val="28"/>
          <w:szCs w:val="28"/>
        </w:rPr>
        <w:t xml:space="preserve"> таким требованиям осуществляется путём проставления в электронном виде </w:t>
      </w:r>
      <w:r w:rsidR="00275CB2" w:rsidRPr="00894B1D">
        <w:rPr>
          <w:rFonts w:ascii="PT Astra Serif" w:hAnsi="PT Astra Serif"/>
          <w:sz w:val="28"/>
          <w:szCs w:val="28"/>
        </w:rPr>
        <w:t>заявителем</w:t>
      </w:r>
      <w:r w:rsidRPr="00894B1D">
        <w:rPr>
          <w:rFonts w:ascii="PT Astra Serif" w:hAnsi="PT Astra Serif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5B1877" w:rsidRPr="00894B1D" w:rsidRDefault="00850CCF" w:rsidP="00E22922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30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По результатам рассмотрения </w:t>
      </w:r>
      <w:r w:rsidR="00C76A46" w:rsidRPr="00894B1D">
        <w:rPr>
          <w:rFonts w:ascii="PT Astra Serif" w:hAnsi="PT Astra Serif"/>
          <w:spacing w:val="-4"/>
          <w:sz w:val="28"/>
          <w:szCs w:val="28"/>
        </w:rPr>
        <w:t xml:space="preserve">заявок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и </w:t>
      </w:r>
      <w:r w:rsidR="004C0AA1" w:rsidRPr="00894B1D">
        <w:rPr>
          <w:rFonts w:ascii="PT Astra Serif" w:hAnsi="PT Astra Serif"/>
          <w:sz w:val="28"/>
          <w:szCs w:val="28"/>
        </w:rPr>
        <w:t xml:space="preserve">прилагаемых к ним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документов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>, а также проверки, указанных в пункте 28 настоящих Правил,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76A46" w:rsidRPr="00894B1D">
        <w:rPr>
          <w:rFonts w:ascii="PT Astra Serif" w:hAnsi="PT Astra Serif"/>
          <w:spacing w:val="-4"/>
          <w:sz w:val="28"/>
          <w:szCs w:val="28"/>
        </w:rPr>
        <w:t>комиссия</w:t>
      </w:r>
      <w:r w:rsidR="00C76A46" w:rsidRPr="00894B1D">
        <w:rPr>
          <w:rFonts w:ascii="PT Astra Serif" w:hAnsi="PT Astra Serif"/>
          <w:spacing w:val="-4"/>
          <w:sz w:val="28"/>
          <w:szCs w:val="28"/>
        </w:rPr>
        <w:br/>
        <w:t xml:space="preserve">принимает </w:t>
      </w:r>
      <w:r w:rsidR="00E22922" w:rsidRPr="00894B1D">
        <w:rPr>
          <w:rFonts w:ascii="PT Astra Serif" w:hAnsi="PT Astra Serif"/>
          <w:spacing w:val="-4"/>
          <w:sz w:val="28"/>
          <w:szCs w:val="28"/>
        </w:rPr>
        <w:t>решение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 xml:space="preserve"> о признании з</w:t>
      </w:r>
      <w:r w:rsidR="00E22922" w:rsidRPr="00894B1D">
        <w:rPr>
          <w:rFonts w:ascii="PT Astra Serif" w:hAnsi="PT Astra Serif"/>
          <w:spacing w:val="-4"/>
          <w:sz w:val="28"/>
          <w:szCs w:val="28"/>
        </w:rPr>
        <w:t>аявителя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22922" w:rsidRPr="00894B1D">
        <w:rPr>
          <w:rFonts w:ascii="PT Astra Serif" w:hAnsi="PT Astra Serif"/>
          <w:spacing w:val="-4"/>
          <w:sz w:val="28"/>
          <w:szCs w:val="28"/>
        </w:rPr>
        <w:t>победителем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 xml:space="preserve"> отбора</w:t>
      </w:r>
      <w:r w:rsidR="00B44032" w:rsidRPr="00894B1D">
        <w:rPr>
          <w:rFonts w:ascii="PT Astra Serif" w:hAnsi="PT Astra Serif"/>
          <w:spacing w:val="-4"/>
          <w:sz w:val="28"/>
          <w:szCs w:val="28"/>
        </w:rPr>
        <w:br/>
      </w:r>
      <w:r w:rsidR="00E22922" w:rsidRPr="00894B1D">
        <w:rPr>
          <w:rFonts w:ascii="PT Astra Serif" w:hAnsi="PT Astra Serif"/>
          <w:spacing w:val="-4"/>
          <w:sz w:val="28"/>
          <w:szCs w:val="28"/>
        </w:rPr>
        <w:t xml:space="preserve">или 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>об отклонении представленной заявителем заявки.</w:t>
      </w:r>
    </w:p>
    <w:p w:rsidR="005B1877" w:rsidRPr="00894B1D" w:rsidRDefault="00850CCF" w:rsidP="005B1877">
      <w:pPr>
        <w:spacing w:line="245" w:lineRule="auto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31</w:t>
      </w:r>
      <w:r w:rsidR="00C76A46" w:rsidRPr="00894B1D">
        <w:rPr>
          <w:rFonts w:ascii="PT Astra Serif" w:hAnsi="PT Astra Serif"/>
          <w:spacing w:val="-4"/>
          <w:sz w:val="28"/>
          <w:szCs w:val="28"/>
        </w:rPr>
        <w:t>.</w:t>
      </w:r>
      <w:r w:rsidR="005B1877" w:rsidRPr="00894B1D">
        <w:rPr>
          <w:rFonts w:ascii="PT Astra Serif" w:hAnsi="PT Astra Serif" w:cs="Mangal"/>
          <w:sz w:val="28"/>
          <w:szCs w:val="28"/>
        </w:rPr>
        <w:t xml:space="preserve"> Победителями отбора комиссией признаются заявители, соответствующие требованиям,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 xml:space="preserve"> установленным пунктом 8 настоящих Правил</w:t>
      </w:r>
      <w:r w:rsidR="005B1877" w:rsidRPr="00894B1D">
        <w:rPr>
          <w:rFonts w:ascii="PT Astra Serif" w:hAnsi="PT Astra Serif" w:cs="Mangal"/>
          <w:sz w:val="28"/>
          <w:szCs w:val="28"/>
        </w:rPr>
        <w:t xml:space="preserve">, 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>критериям отбора, установленным пунктом 9</w:t>
      </w:r>
      <w:r w:rsidR="005B1877" w:rsidRPr="00894B1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>настоящих Правил</w:t>
      </w:r>
      <w:r w:rsidR="005B1877" w:rsidRPr="00894B1D">
        <w:rPr>
          <w:rFonts w:ascii="PT Astra Serif" w:hAnsi="PT Astra Serif" w:cs="Mangal"/>
          <w:sz w:val="28"/>
          <w:szCs w:val="28"/>
        </w:rPr>
        <w:t xml:space="preserve">, </w:t>
      </w:r>
      <w:r w:rsidR="005B1877" w:rsidRPr="00894B1D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представленные которыми заявки и электронные документы соответствуют требованиям</w:t>
      </w:r>
      <w:r w:rsidR="005B1877" w:rsidRPr="00894B1D">
        <w:rPr>
          <w:rFonts w:ascii="PT Astra Serif" w:hAnsi="PT Astra Serif" w:cs="Mangal"/>
          <w:sz w:val="28"/>
          <w:szCs w:val="28"/>
        </w:rPr>
        <w:t xml:space="preserve">, установленным </w:t>
      </w:r>
      <w:r w:rsidR="005B1877" w:rsidRPr="00894B1D">
        <w:rPr>
          <w:rFonts w:ascii="PT Astra Serif" w:hAnsi="PT Astra Serif"/>
          <w:spacing w:val="-4"/>
          <w:sz w:val="28"/>
          <w:szCs w:val="28"/>
        </w:rPr>
        <w:t>пунктами 19-21 настоящих Правил</w:t>
      </w:r>
      <w:r w:rsidR="005B1877" w:rsidRPr="00894B1D">
        <w:rPr>
          <w:rFonts w:ascii="PT Astra Serif" w:hAnsi="PT Astra Serif" w:cs="Mangal"/>
          <w:sz w:val="28"/>
          <w:szCs w:val="28"/>
        </w:rPr>
        <w:t xml:space="preserve">, в том числе представленные которыми расчёты объёмов субсидий соответствуют </w:t>
      </w:r>
      <w:r w:rsidR="005B1877" w:rsidRPr="00894B1D">
        <w:rPr>
          <w:rFonts w:ascii="PT Astra Serif" w:hAnsi="PT Astra Serif" w:cs="Times New Roman"/>
          <w:sz w:val="28"/>
          <w:szCs w:val="28"/>
          <w:lang w:eastAsia="ru-RU"/>
        </w:rPr>
        <w:t>условиям, установленным пунктами 16 и 17 настоящих Правил</w:t>
      </w:r>
      <w:r w:rsidR="005B1877" w:rsidRPr="00894B1D">
        <w:rPr>
          <w:rFonts w:ascii="PT Astra Serif" w:hAnsi="PT Astra Serif" w:cs="Mangal"/>
          <w:sz w:val="28"/>
          <w:szCs w:val="28"/>
        </w:rPr>
        <w:t xml:space="preserve">. </w:t>
      </w:r>
    </w:p>
    <w:p w:rsidR="005B1877" w:rsidRPr="00894B1D" w:rsidRDefault="005B1877" w:rsidP="005B1877">
      <w:pPr>
        <w:spacing w:line="245" w:lineRule="auto"/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894B1D">
        <w:rPr>
          <w:rFonts w:ascii="PT Astra Serif" w:hAnsi="PT Astra Serif" w:cs="Mangal"/>
          <w:sz w:val="28"/>
          <w:szCs w:val="28"/>
        </w:rPr>
        <w:t>Победители отбора определяются путём ранжирования заявок исходя</w:t>
      </w:r>
      <w:r w:rsidRPr="00894B1D">
        <w:rPr>
          <w:rFonts w:ascii="PT Astra Serif" w:hAnsi="PT Astra Serif" w:cs="Mangal"/>
          <w:sz w:val="28"/>
          <w:szCs w:val="28"/>
        </w:rPr>
        <w:br/>
        <w:t xml:space="preserve">из очерёдности поступления заявок, определяемой по дате и времени </w:t>
      </w:r>
      <w:r w:rsidRPr="00894B1D">
        <w:rPr>
          <w:rFonts w:ascii="PT Astra Serif" w:hAnsi="PT Astra Serif" w:cs="Mangal"/>
          <w:sz w:val="28"/>
          <w:szCs w:val="28"/>
        </w:rPr>
        <w:br/>
        <w:t>их регистрации в системе «Электронный бюджет»</w:t>
      </w:r>
      <w:r w:rsidR="004B628A" w:rsidRPr="00894B1D">
        <w:rPr>
          <w:rFonts w:ascii="PT Astra Serif" w:hAnsi="PT Astra Serif" w:cs="Mangal"/>
          <w:sz w:val="28"/>
          <w:szCs w:val="28"/>
        </w:rPr>
        <w:t xml:space="preserve"> (далее – ранжирование)</w:t>
      </w:r>
      <w:r w:rsidRPr="00894B1D">
        <w:rPr>
          <w:rFonts w:ascii="PT Astra Serif" w:hAnsi="PT Astra Serif" w:cs="Mangal"/>
          <w:sz w:val="28"/>
          <w:szCs w:val="28"/>
        </w:rPr>
        <w:t>.</w:t>
      </w:r>
    </w:p>
    <w:p w:rsidR="007E33BD" w:rsidRPr="00894B1D" w:rsidRDefault="005B1877" w:rsidP="007E33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 xml:space="preserve">32. </w:t>
      </w:r>
      <w:r w:rsidR="007E33BD" w:rsidRPr="00894B1D">
        <w:rPr>
          <w:rFonts w:ascii="PT Astra Serif" w:hAnsi="PT Astra Serif"/>
          <w:spacing w:val="-4"/>
          <w:sz w:val="28"/>
          <w:szCs w:val="28"/>
        </w:rPr>
        <w:t xml:space="preserve">Комиссией </w:t>
      </w:r>
      <w:r w:rsidR="007E33BD" w:rsidRPr="00894B1D">
        <w:rPr>
          <w:rFonts w:ascii="PT Astra Serif" w:hAnsi="PT Astra Serif"/>
          <w:sz w:val="28"/>
          <w:szCs w:val="28"/>
        </w:rPr>
        <w:t>определяется размер субсидии,</w:t>
      </w:r>
      <w:r w:rsidR="007E33BD" w:rsidRPr="00894B1D">
        <w:rPr>
          <w:rFonts w:ascii="PT Astra Serif" w:hAnsi="PT Astra Serif"/>
          <w:spacing w:val="-4"/>
          <w:sz w:val="28"/>
          <w:szCs w:val="28"/>
        </w:rPr>
        <w:t xml:space="preserve"> предоставляемой </w:t>
      </w:r>
      <w:r w:rsidR="007E33BD" w:rsidRPr="00894B1D">
        <w:rPr>
          <w:rFonts w:ascii="PT Astra Serif" w:hAnsi="PT Astra Serif"/>
          <w:sz w:val="28"/>
          <w:szCs w:val="28"/>
        </w:rPr>
        <w:t xml:space="preserve">победителю отбора, </w:t>
      </w:r>
      <w:r w:rsidR="004715CC" w:rsidRPr="00894B1D">
        <w:rPr>
          <w:rFonts w:ascii="PT Astra Serif" w:hAnsi="PT Astra Serif"/>
          <w:sz w:val="28"/>
          <w:szCs w:val="28"/>
        </w:rPr>
        <w:t xml:space="preserve">представленной которым заявке в результате ранжирования </w:t>
      </w:r>
      <w:r w:rsidR="007E33BD" w:rsidRPr="00894B1D">
        <w:rPr>
          <w:rFonts w:ascii="PT Astra Serif" w:hAnsi="PT Astra Serif"/>
          <w:sz w:val="28"/>
          <w:szCs w:val="28"/>
        </w:rPr>
        <w:t>присвоен первый порядковый номер,</w:t>
      </w:r>
      <w:r w:rsidR="007E33BD" w:rsidRPr="00894B1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E33BD" w:rsidRPr="00894B1D">
        <w:rPr>
          <w:rFonts w:ascii="PT Astra Serif" w:hAnsi="PT Astra Serif"/>
          <w:sz w:val="28"/>
          <w:szCs w:val="28"/>
        </w:rPr>
        <w:t>равный значению объёма запрашиваемых денежных средств, информация о котором содержится в расчёте объёма субсидии</w:t>
      </w:r>
      <w:r w:rsidR="004715CC" w:rsidRPr="00894B1D">
        <w:rPr>
          <w:rFonts w:ascii="PT Astra Serif" w:hAnsi="PT Astra Serif"/>
          <w:sz w:val="28"/>
          <w:szCs w:val="28"/>
        </w:rPr>
        <w:t>, представленном таким победителем отбора</w:t>
      </w:r>
      <w:r w:rsidR="007E33BD" w:rsidRPr="00894B1D">
        <w:rPr>
          <w:rFonts w:ascii="PT Astra Serif" w:hAnsi="PT Astra Serif"/>
          <w:sz w:val="28"/>
          <w:szCs w:val="28"/>
        </w:rPr>
        <w:t xml:space="preserve">, но не выше объёма распределяемой субсидии в рамках отбора. </w:t>
      </w:r>
    </w:p>
    <w:p w:rsidR="007E33BD" w:rsidRPr="00894B1D" w:rsidRDefault="007E33BD" w:rsidP="007E33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 случае если объём распределяемой в рамках отбора субсидии больше объёма запрашиваемых денежных средств, указанного в расчёте объёма субсидии, представленном победителем отбора, </w:t>
      </w:r>
      <w:r w:rsidR="004715CC" w:rsidRPr="00894B1D">
        <w:rPr>
          <w:rFonts w:ascii="PT Astra Serif" w:hAnsi="PT Astra Serif"/>
          <w:sz w:val="28"/>
          <w:szCs w:val="28"/>
        </w:rPr>
        <w:t xml:space="preserve">представленной которым заявке </w:t>
      </w:r>
      <w:r w:rsidRPr="00894B1D">
        <w:rPr>
          <w:rFonts w:ascii="PT Astra Serif" w:hAnsi="PT Astra Serif"/>
          <w:sz w:val="28"/>
          <w:szCs w:val="28"/>
        </w:rPr>
        <w:t>присвоен первый порядковый номер, оставшийся объём субсидии распределяется комиссией между остальными победителями отбора в порядке, установленном пунктом 33 настоящих Правил.</w:t>
      </w:r>
    </w:p>
    <w:p w:rsidR="007E33BD" w:rsidRPr="00894B1D" w:rsidRDefault="007E33BD" w:rsidP="007E33B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33. Победителю отбора, </w:t>
      </w:r>
      <w:r w:rsidR="004715CC" w:rsidRPr="00894B1D">
        <w:rPr>
          <w:rFonts w:ascii="PT Astra Serif" w:hAnsi="PT Astra Serif"/>
          <w:sz w:val="28"/>
          <w:szCs w:val="28"/>
        </w:rPr>
        <w:t xml:space="preserve">представленной которым заявке в результате ранжирования </w:t>
      </w:r>
      <w:r w:rsidRPr="00894B1D">
        <w:rPr>
          <w:rFonts w:ascii="PT Astra Serif" w:hAnsi="PT Astra Serif"/>
          <w:sz w:val="28"/>
          <w:szCs w:val="28"/>
        </w:rPr>
        <w:t xml:space="preserve">присвоен второй или последующий порядковый номер, </w:t>
      </w:r>
      <w:r w:rsidR="00C36A97" w:rsidRPr="00894B1D">
        <w:rPr>
          <w:rFonts w:ascii="PT Astra Serif" w:hAnsi="PT Astra Serif"/>
          <w:sz w:val="28"/>
          <w:szCs w:val="28"/>
        </w:rPr>
        <w:t xml:space="preserve">комиссией </w:t>
      </w:r>
      <w:r w:rsidRPr="00894B1D">
        <w:rPr>
          <w:rFonts w:ascii="PT Astra Serif" w:hAnsi="PT Astra Serif"/>
          <w:sz w:val="28"/>
          <w:szCs w:val="28"/>
        </w:rPr>
        <w:t xml:space="preserve">распределяется размер субсидии, равный значению объёма запрашиваемых денежных средств, </w:t>
      </w:r>
      <w:r w:rsidR="004715CC" w:rsidRPr="00894B1D">
        <w:rPr>
          <w:rFonts w:ascii="PT Astra Serif" w:hAnsi="PT Astra Serif"/>
          <w:sz w:val="28"/>
          <w:szCs w:val="28"/>
        </w:rPr>
        <w:t>информация о котором содержится</w:t>
      </w:r>
      <w:r w:rsidR="004715CC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 расчёте объёма субсидии</w:t>
      </w:r>
      <w:r w:rsidR="004715CC" w:rsidRPr="00894B1D">
        <w:rPr>
          <w:rFonts w:ascii="PT Astra Serif" w:hAnsi="PT Astra Serif"/>
          <w:sz w:val="28"/>
          <w:szCs w:val="28"/>
        </w:rPr>
        <w:t>,</w:t>
      </w:r>
      <w:r w:rsidRPr="00894B1D">
        <w:rPr>
          <w:rFonts w:ascii="PT Astra Serif" w:hAnsi="PT Astra Serif"/>
          <w:sz w:val="28"/>
          <w:szCs w:val="28"/>
        </w:rPr>
        <w:t xml:space="preserve"> </w:t>
      </w:r>
      <w:r w:rsidR="004715CC" w:rsidRPr="00894B1D">
        <w:rPr>
          <w:rFonts w:ascii="PT Astra Serif" w:hAnsi="PT Astra Serif"/>
          <w:sz w:val="28"/>
          <w:szCs w:val="28"/>
        </w:rPr>
        <w:t xml:space="preserve">представленном таким победителем отбора, </w:t>
      </w:r>
      <w:r w:rsidRPr="00894B1D">
        <w:rPr>
          <w:rFonts w:ascii="PT Astra Serif" w:hAnsi="PT Astra Serif"/>
          <w:sz w:val="28"/>
          <w:szCs w:val="28"/>
        </w:rPr>
        <w:t>но не выше нераспределенного объёма субсидии.</w:t>
      </w:r>
    </w:p>
    <w:p w:rsidR="004B628A" w:rsidRPr="00894B1D" w:rsidRDefault="007E33BD" w:rsidP="004D1BB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 случае если объём запрашиваемых денежных средств, информация</w:t>
      </w:r>
      <w:r w:rsidRPr="00894B1D">
        <w:rPr>
          <w:rFonts w:ascii="PT Astra Serif" w:hAnsi="PT Astra Serif"/>
          <w:sz w:val="28"/>
          <w:szCs w:val="28"/>
        </w:rPr>
        <w:br/>
        <w:t>о котором содержится в расчёте объёма субсидии</w:t>
      </w:r>
      <w:r w:rsidR="004715CC" w:rsidRPr="00894B1D">
        <w:rPr>
          <w:rFonts w:ascii="PT Astra Serif" w:hAnsi="PT Astra Serif"/>
          <w:sz w:val="28"/>
          <w:szCs w:val="28"/>
        </w:rPr>
        <w:t>, представленном победителем отбора</w:t>
      </w:r>
      <w:r w:rsidRPr="00894B1D">
        <w:rPr>
          <w:rFonts w:ascii="PT Astra Serif" w:hAnsi="PT Astra Serif"/>
          <w:sz w:val="28"/>
          <w:szCs w:val="28"/>
        </w:rPr>
        <w:t xml:space="preserve">, </w:t>
      </w:r>
      <w:r w:rsidR="004715CC" w:rsidRPr="00894B1D">
        <w:rPr>
          <w:rFonts w:ascii="PT Astra Serif" w:hAnsi="PT Astra Serif"/>
          <w:sz w:val="28"/>
          <w:szCs w:val="28"/>
        </w:rPr>
        <w:t xml:space="preserve">представленной которым заявке </w:t>
      </w:r>
      <w:r w:rsidR="00C36A97" w:rsidRPr="00894B1D">
        <w:rPr>
          <w:rFonts w:ascii="PT Astra Serif" w:hAnsi="PT Astra Serif"/>
          <w:sz w:val="28"/>
          <w:szCs w:val="28"/>
        </w:rPr>
        <w:t xml:space="preserve">присвоен второй или последующий порядковый номер, </w:t>
      </w:r>
      <w:r w:rsidRPr="00894B1D">
        <w:rPr>
          <w:rFonts w:ascii="PT Astra Serif" w:hAnsi="PT Astra Serif"/>
          <w:sz w:val="28"/>
          <w:szCs w:val="28"/>
        </w:rPr>
        <w:t xml:space="preserve">больше нераспределенного размера субсидии, такому </w:t>
      </w:r>
      <w:r w:rsidR="00275CB2" w:rsidRPr="00894B1D">
        <w:rPr>
          <w:rFonts w:ascii="PT Astra Serif" w:hAnsi="PT Astra Serif"/>
          <w:sz w:val="28"/>
          <w:szCs w:val="28"/>
        </w:rPr>
        <w:t>победителю отбора</w:t>
      </w:r>
      <w:r w:rsidRPr="00894B1D">
        <w:rPr>
          <w:rFonts w:ascii="PT Astra Serif" w:hAnsi="PT Astra Serif"/>
          <w:sz w:val="28"/>
          <w:szCs w:val="28"/>
        </w:rPr>
        <w:t xml:space="preserve"> распределяется весь оставшийся нераспределенный размер субсидии.</w:t>
      </w:r>
    </w:p>
    <w:p w:rsidR="004C0AA1" w:rsidRPr="00894B1D" w:rsidRDefault="00850CCF" w:rsidP="004C0AA1">
      <w:pPr>
        <w:tabs>
          <w:tab w:val="left" w:pos="8670"/>
        </w:tabs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lastRenderedPageBreak/>
        <w:t>34</w:t>
      </w:r>
      <w:r w:rsidR="004D069D" w:rsidRPr="00894B1D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Возврат заявок на доработку </w:t>
      </w:r>
      <w:r w:rsidR="00C76A46" w:rsidRPr="00894B1D">
        <w:rPr>
          <w:rFonts w:ascii="PT Astra Serif" w:hAnsi="PT Astra Serif"/>
          <w:spacing w:val="-4"/>
          <w:sz w:val="28"/>
          <w:szCs w:val="28"/>
        </w:rPr>
        <w:t xml:space="preserve">комиссией и (или) </w:t>
      </w:r>
      <w:r w:rsidR="00E22922" w:rsidRPr="00894B1D">
        <w:rPr>
          <w:rFonts w:ascii="PT Astra Serif" w:hAnsi="PT Astra Serif"/>
          <w:spacing w:val="-4"/>
          <w:sz w:val="28"/>
          <w:szCs w:val="28"/>
        </w:rPr>
        <w:t>Министерством</w:t>
      </w:r>
      <w:r w:rsidR="00E22922" w:rsidRPr="00894B1D">
        <w:rPr>
          <w:rFonts w:ascii="PT Astra Serif" w:hAnsi="PT Astra Serif"/>
          <w:spacing w:val="-4"/>
          <w:sz w:val="28"/>
          <w:szCs w:val="28"/>
        </w:rPr>
        <w:br/>
        <w:t xml:space="preserve">не предусмотрен. </w:t>
      </w:r>
    </w:p>
    <w:p w:rsidR="004C0AA1" w:rsidRPr="00894B1D" w:rsidRDefault="00850CCF" w:rsidP="004C0AA1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35</w:t>
      </w:r>
      <w:r w:rsidR="004D069D" w:rsidRPr="00894B1D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В случае если по результатам рассмотрения заявок будет установлено,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br/>
        <w:t xml:space="preserve">что </w:t>
      </w:r>
      <w:r w:rsidR="00E22922" w:rsidRPr="00894B1D">
        <w:rPr>
          <w:rFonts w:ascii="PT Astra Serif" w:hAnsi="PT Astra Serif"/>
          <w:spacing w:val="-4"/>
          <w:sz w:val="28"/>
          <w:szCs w:val="28"/>
        </w:rPr>
        <w:t xml:space="preserve">комиссией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отклонены</w:t>
      </w:r>
      <w:r w:rsidR="00E22922" w:rsidRPr="00894B1D">
        <w:rPr>
          <w:rFonts w:ascii="PT Astra Serif" w:hAnsi="PT Astra Serif"/>
          <w:spacing w:val="-4"/>
          <w:sz w:val="28"/>
          <w:szCs w:val="28"/>
        </w:rPr>
        <w:t xml:space="preserve"> все заявки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, отбор признаётся несостоявшимся.</w:t>
      </w:r>
    </w:p>
    <w:p w:rsidR="00C36A97" w:rsidRPr="00894B1D" w:rsidRDefault="00C36A97" w:rsidP="00C36A97">
      <w:pPr>
        <w:pStyle w:val="afb"/>
        <w:suppressAutoHyphens/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36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275CB2" w:rsidRPr="00894B1D">
        <w:rPr>
          <w:rFonts w:ascii="PT Astra Serif" w:hAnsi="PT Astra Serif"/>
          <w:color w:val="000000" w:themeColor="text1"/>
          <w:sz w:val="28"/>
          <w:szCs w:val="28"/>
        </w:rPr>
        <w:t>Н</w:t>
      </w:r>
      <w:r w:rsidRPr="00894B1D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а основании результатов определения комиссией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</w:t>
      </w:r>
      <w:r w:rsidRPr="00894B1D">
        <w:rPr>
          <w:rFonts w:ascii="PT Astra Serif" w:hAnsi="PT Astra Serif"/>
          <w:color w:val="000000" w:themeColor="text1"/>
          <w:sz w:val="28"/>
          <w:szCs w:val="28"/>
        </w:rPr>
        <w:t>председателя комиссии</w:t>
      </w:r>
      <w:r w:rsidR="00275CB2" w:rsidRPr="00894B1D">
        <w:rPr>
          <w:rFonts w:ascii="PT Astra Serif" w:hAnsi="PT Astra Serif"/>
          <w:color w:val="000000" w:themeColor="text1"/>
          <w:sz w:val="28"/>
          <w:szCs w:val="28"/>
        </w:rPr>
        <w:t xml:space="preserve"> (Министра или уполномоченного им лица – в случае, предусмотренном пунктом 35 настоящих Правил) в срок, </w:t>
      </w:r>
      <w:r w:rsidRPr="00894B1D">
        <w:rPr>
          <w:rFonts w:ascii="PT Astra Serif" w:hAnsi="PT Astra Serif"/>
          <w:color w:val="000000" w:themeColor="text1"/>
          <w:sz w:val="28"/>
          <w:szCs w:val="28"/>
        </w:rPr>
        <w:t>не превышающий 4 рабочих дней, следующих за днём рассмотрения комиссией заявок</w:t>
      </w:r>
      <w:r w:rsidRPr="00894B1D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, и размещается </w:t>
      </w:r>
      <w:r w:rsidRPr="00894B1D">
        <w:rPr>
          <w:rFonts w:ascii="PT Astra Serif" w:hAnsi="PT Astra Serif"/>
          <w:color w:val="000000" w:themeColor="text1"/>
          <w:sz w:val="28"/>
          <w:szCs w:val="28"/>
        </w:rPr>
        <w:t xml:space="preserve">на едином портале </w:t>
      </w:r>
      <w:r w:rsidRPr="00894B1D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не позднее </w:t>
      </w:r>
      <w:r w:rsidRPr="00894B1D">
        <w:rPr>
          <w:rFonts w:ascii="PT Astra Serif" w:hAnsi="PT Astra Serif"/>
          <w:color w:val="000000" w:themeColor="text1"/>
          <w:sz w:val="28"/>
          <w:szCs w:val="28"/>
        </w:rPr>
        <w:t>1-го рабочего дня, следующего за днём его подписания.</w:t>
      </w:r>
    </w:p>
    <w:p w:rsidR="00C36A97" w:rsidRPr="00894B1D" w:rsidRDefault="00C36A97" w:rsidP="00C36A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</w:t>
      </w:r>
      <w:r w:rsidR="00275CB2" w:rsidRPr="00894B1D">
        <w:rPr>
          <w:rFonts w:ascii="PT Astra Serif" w:hAnsi="PT Astra Serif"/>
          <w:sz w:val="28"/>
          <w:szCs w:val="28"/>
        </w:rPr>
        <w:t>7</w:t>
      </w:r>
      <w:r w:rsidRPr="00894B1D">
        <w:rPr>
          <w:rFonts w:ascii="PT Astra Serif" w:hAnsi="PT Astra Serif"/>
          <w:sz w:val="28"/>
          <w:szCs w:val="28"/>
        </w:rPr>
        <w:t>. Протокол подведения итогов отбора должен содержать:</w:t>
      </w:r>
    </w:p>
    <w:p w:rsidR="00C36A97" w:rsidRPr="00894B1D" w:rsidRDefault="00C36A97" w:rsidP="00C36A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1) дату, время и место проведения рассмотрения комиссией заявок;</w:t>
      </w:r>
    </w:p>
    <w:p w:rsidR="00C36A97" w:rsidRPr="00894B1D" w:rsidRDefault="00C36A97" w:rsidP="00C36A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2) информацию о заявителях, представленные которыми заявки были рассмотрены комиссией;</w:t>
      </w:r>
    </w:p>
    <w:p w:rsidR="00C36A97" w:rsidRPr="00894B1D" w:rsidRDefault="00C36A97" w:rsidP="00C36A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3) информацию о заявителях, решение об отклонении представленных которыми заявок принято комиссией, с указанием обстоятельств, послуживших основанием для принятия такого решения;</w:t>
      </w:r>
    </w:p>
    <w:p w:rsidR="00C36A97" w:rsidRPr="00894B1D" w:rsidRDefault="00C36A97" w:rsidP="00C36A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4) информацию о победителях отбора и </w:t>
      </w:r>
      <w:r w:rsidRPr="00894B1D">
        <w:rPr>
          <w:rFonts w:ascii="PT Astra Serif" w:hAnsi="PT Astra Serif"/>
          <w:spacing w:val="-4"/>
          <w:sz w:val="28"/>
          <w:szCs w:val="28"/>
        </w:rPr>
        <w:t>размерах предоставляемых им субсидий</w:t>
      </w:r>
      <w:r w:rsidRPr="00894B1D">
        <w:rPr>
          <w:rFonts w:ascii="PT Astra Serif" w:hAnsi="PT Astra Serif"/>
          <w:sz w:val="28"/>
          <w:szCs w:val="28"/>
        </w:rPr>
        <w:t>;</w:t>
      </w:r>
    </w:p>
    <w:p w:rsidR="00C36A97" w:rsidRPr="00894B1D" w:rsidRDefault="00C36A97" w:rsidP="00C36A9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5) решение о признании отбора несостоявшимся (в случае, предусмотренном пунктом 35 настоящих Правил).</w:t>
      </w:r>
    </w:p>
    <w:p w:rsidR="00C36A97" w:rsidRPr="00894B1D" w:rsidRDefault="00275CB2" w:rsidP="00C36A97">
      <w:pPr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</w:pPr>
      <w:r w:rsidRPr="00894B1D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38</w:t>
      </w:r>
      <w:r w:rsidR="00C36A97" w:rsidRPr="00894B1D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. Внесение изменений в протокол подведения итогов отбора допускается</w:t>
      </w:r>
      <w:r w:rsidR="00C36A97" w:rsidRPr="00894B1D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br/>
        <w:t xml:space="preserve">не позднее 10 календарных дней со дня подписания первой версии протокола </w:t>
      </w:r>
      <w:r w:rsidR="00C36A97" w:rsidRPr="00894B1D">
        <w:rPr>
          <w:rFonts w:ascii="PT Astra Serif" w:eastAsia="Calibri" w:hAnsi="PT Astra Serif" w:cs="Times New Roman"/>
          <w:color w:val="000000" w:themeColor="text1"/>
          <w:kern w:val="0"/>
          <w:sz w:val="28"/>
          <w:szCs w:val="28"/>
          <w:lang w:eastAsia="en-US" w:bidi="ar-SA"/>
        </w:rPr>
        <w:t xml:space="preserve">подведения итогов отбора </w:t>
      </w:r>
      <w:r w:rsidR="00C36A97" w:rsidRPr="00894B1D">
        <w:rPr>
          <w:rFonts w:ascii="PT Astra Serif" w:eastAsia="Times New Roman" w:hAnsi="PT Astra Serif" w:cs="Times New Roman"/>
          <w:color w:val="000000" w:themeColor="text1"/>
          <w:kern w:val="0"/>
          <w:sz w:val="28"/>
          <w:szCs w:val="28"/>
          <w:lang w:eastAsia="ru-RU" w:bidi="ar-SA"/>
        </w:rPr>
        <w:t>путем формирования новой версии указанного протокола с указанием причин внесения изменений</w:t>
      </w:r>
      <w:r w:rsidR="00C36A97" w:rsidRPr="00894B1D">
        <w:rPr>
          <w:rFonts w:ascii="PT Astra Serif" w:hAnsi="PT Astra Serif" w:cs="Times New Roman"/>
          <w:color w:val="000000" w:themeColor="text1"/>
          <w:spacing w:val="-4"/>
          <w:sz w:val="28"/>
          <w:szCs w:val="28"/>
        </w:rPr>
        <w:t>.</w:t>
      </w:r>
    </w:p>
    <w:p w:rsidR="00C36A97" w:rsidRPr="00894B1D" w:rsidRDefault="00275CB2" w:rsidP="00C36A97">
      <w:pPr>
        <w:pStyle w:val="af9"/>
        <w:tabs>
          <w:tab w:val="left" w:pos="993"/>
        </w:tabs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39</w:t>
      </w:r>
      <w:r w:rsidR="00C36A97" w:rsidRPr="00894B1D">
        <w:rPr>
          <w:rFonts w:ascii="PT Astra Serif" w:hAnsi="PT Astra Serif"/>
          <w:sz w:val="28"/>
          <w:szCs w:val="28"/>
        </w:rPr>
        <w:t xml:space="preserve">. Основаниями для принятия комиссией решения </w:t>
      </w:r>
      <w:r w:rsidR="00C36A97" w:rsidRPr="00894B1D">
        <w:rPr>
          <w:rFonts w:ascii="PT Astra Serif" w:hAnsi="PT Astra Serif"/>
          <w:spacing w:val="-4"/>
          <w:sz w:val="28"/>
          <w:szCs w:val="28"/>
        </w:rPr>
        <w:t xml:space="preserve">об </w:t>
      </w:r>
      <w:r w:rsidR="00B44032" w:rsidRPr="00894B1D">
        <w:rPr>
          <w:rFonts w:ascii="PT Astra Serif" w:hAnsi="PT Astra Serif"/>
          <w:spacing w:val="-4"/>
          <w:sz w:val="28"/>
          <w:szCs w:val="28"/>
        </w:rPr>
        <w:t>отклонении заявки</w:t>
      </w:r>
      <w:r w:rsidR="00C36A97" w:rsidRPr="00894B1D">
        <w:rPr>
          <w:rFonts w:ascii="PT Astra Serif" w:hAnsi="PT Astra Serif"/>
          <w:spacing w:val="-4"/>
          <w:sz w:val="28"/>
          <w:szCs w:val="28"/>
        </w:rPr>
        <w:t xml:space="preserve"> являются</w:t>
      </w:r>
      <w:r w:rsidR="00C36A97" w:rsidRPr="00894B1D">
        <w:rPr>
          <w:rFonts w:ascii="PT Astra Serif" w:hAnsi="PT Astra Serif"/>
          <w:sz w:val="28"/>
          <w:szCs w:val="28"/>
        </w:rPr>
        <w:t>:</w:t>
      </w:r>
    </w:p>
    <w:p w:rsidR="00C36A97" w:rsidRPr="00894B1D" w:rsidRDefault="00C36A97" w:rsidP="00C36A9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1) отсутствие лимитов бюджетных обязательств на предоставление субсидий, доведённых до Министерства как получателя средств областного бюджета Ульяновской области;</w:t>
      </w:r>
    </w:p>
    <w:p w:rsidR="00C36A97" w:rsidRPr="00894B1D" w:rsidRDefault="00C36A97" w:rsidP="00C36A97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2) несоответствие заявителя хотя бы одному из требований, установленных пунктом 8 настоящих Правил, и (или) хотя бы одному из критериев отбора, установленных пунктом 9</w:t>
      </w:r>
      <w:r w:rsidRPr="00894B1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894B1D">
        <w:rPr>
          <w:rFonts w:ascii="PT Astra Serif" w:hAnsi="PT Astra Serif"/>
          <w:spacing w:val="-4"/>
          <w:sz w:val="28"/>
          <w:szCs w:val="28"/>
        </w:rPr>
        <w:t>настоящих Правил;</w:t>
      </w:r>
    </w:p>
    <w:p w:rsidR="00C36A97" w:rsidRPr="00894B1D" w:rsidRDefault="00C36A97" w:rsidP="00C36A97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3) непредставление (представление не в полном объёме) документов;</w:t>
      </w:r>
    </w:p>
    <w:p w:rsidR="00C36A97" w:rsidRPr="00894B1D" w:rsidRDefault="00C36A97" w:rsidP="00C36A97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4) несоответствие представленных заявителем заявки и (или) прилагаемых к ней документов хотя бы одному из требований, установленных пунктами 19-21 настоящих Правил;</w:t>
      </w:r>
    </w:p>
    <w:p w:rsidR="00C36A97" w:rsidRPr="00894B1D" w:rsidRDefault="00C36A97" w:rsidP="00C36A97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5) неполнота и (или) недостоверность сведений, содержащихся в заявке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и (или) </w:t>
      </w:r>
      <w:r w:rsidRPr="00894B1D">
        <w:rPr>
          <w:rFonts w:ascii="PT Astra Serif" w:hAnsi="PT Astra Serif"/>
          <w:sz w:val="28"/>
          <w:szCs w:val="28"/>
        </w:rPr>
        <w:t>прилагаемых к ней документах</w:t>
      </w:r>
      <w:r w:rsidRPr="00894B1D">
        <w:rPr>
          <w:rFonts w:ascii="PT Astra Serif" w:hAnsi="PT Astra Serif"/>
          <w:spacing w:val="-4"/>
          <w:sz w:val="28"/>
          <w:szCs w:val="28"/>
        </w:rPr>
        <w:t>;</w:t>
      </w:r>
    </w:p>
    <w:p w:rsidR="00C36A97" w:rsidRPr="00894B1D" w:rsidRDefault="00C36A97" w:rsidP="00C36A97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 xml:space="preserve">6) несоответствие </w:t>
      </w:r>
      <w:r w:rsidRPr="00894B1D">
        <w:rPr>
          <w:rFonts w:ascii="PT Astra Serif" w:hAnsi="PT Astra Serif" w:cs="Times New Roman"/>
          <w:sz w:val="28"/>
          <w:szCs w:val="28"/>
          <w:lang w:eastAsia="ru-RU"/>
        </w:rPr>
        <w:t xml:space="preserve">расчётов объёмов субсидий условиям, установленным пунктами 16 и (или) 17 </w:t>
      </w:r>
      <w:r w:rsidR="00275CB2" w:rsidRPr="00894B1D">
        <w:rPr>
          <w:rFonts w:ascii="PT Astra Serif" w:hAnsi="PT Astra Serif" w:cs="Times New Roman"/>
          <w:sz w:val="28"/>
          <w:szCs w:val="28"/>
          <w:lang w:eastAsia="ru-RU"/>
        </w:rPr>
        <w:t>настоящих Правил;</w:t>
      </w:r>
    </w:p>
    <w:p w:rsidR="00C36A97" w:rsidRPr="00894B1D" w:rsidRDefault="00275CB2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7) представление заявки после наступления даты окончания срока приёма заявок, указанного в об</w:t>
      </w:r>
      <w:r w:rsidR="004715CC" w:rsidRPr="00894B1D">
        <w:rPr>
          <w:rFonts w:ascii="PT Astra Serif" w:hAnsi="PT Astra Serif"/>
          <w:sz w:val="28"/>
          <w:szCs w:val="28"/>
        </w:rPr>
        <w:t>ъявлении</w:t>
      </w:r>
      <w:r w:rsidRPr="00894B1D">
        <w:rPr>
          <w:rFonts w:ascii="PT Astra Serif" w:hAnsi="PT Astra Serif"/>
          <w:sz w:val="28"/>
          <w:szCs w:val="28"/>
        </w:rPr>
        <w:t>.</w:t>
      </w:r>
    </w:p>
    <w:p w:rsidR="004C0AA1" w:rsidRPr="00894B1D" w:rsidRDefault="00275CB2" w:rsidP="00B44032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40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4C0AA1" w:rsidRPr="00894B1D">
        <w:rPr>
          <w:rFonts w:ascii="PT Astra Serif" w:hAnsi="PT Astra Serif" w:cs="Mangal"/>
          <w:sz w:val="28"/>
          <w:szCs w:val="28"/>
        </w:rPr>
        <w:t xml:space="preserve">На основании протокола </w:t>
      </w:r>
      <w:r w:rsidR="004C0AA1" w:rsidRPr="00894B1D">
        <w:rPr>
          <w:rFonts w:ascii="PT Astra Serif" w:hAnsi="PT Astra Serif"/>
          <w:sz w:val="28"/>
          <w:szCs w:val="28"/>
        </w:rPr>
        <w:t xml:space="preserve">подведения итогов отбора </w:t>
      </w:r>
      <w:r w:rsidR="004C0AA1" w:rsidRPr="00894B1D">
        <w:rPr>
          <w:rFonts w:ascii="PT Astra Serif" w:hAnsi="PT Astra Serif" w:cs="Mangal"/>
          <w:sz w:val="28"/>
          <w:szCs w:val="28"/>
        </w:rPr>
        <w:t>Министерство</w:t>
      </w:r>
      <w:r w:rsidR="004C0AA1" w:rsidRPr="00894B1D">
        <w:rPr>
          <w:rFonts w:ascii="PT Astra Serif" w:hAnsi="PT Astra Serif" w:cs="Mangal"/>
          <w:sz w:val="28"/>
          <w:szCs w:val="28"/>
        </w:rPr>
        <w:br/>
        <w:t>в течение 5 рабочих д</w:t>
      </w:r>
      <w:r w:rsidR="00B44032" w:rsidRPr="00894B1D">
        <w:rPr>
          <w:rFonts w:ascii="PT Astra Serif" w:hAnsi="PT Astra Serif" w:cs="Mangal"/>
          <w:sz w:val="28"/>
          <w:szCs w:val="28"/>
        </w:rPr>
        <w:t xml:space="preserve">ней со дня его размещения </w:t>
      </w:r>
      <w:r w:rsidR="00B44032" w:rsidRPr="00894B1D">
        <w:rPr>
          <w:rFonts w:ascii="PT Astra Serif" w:hAnsi="PT Astra Serif" w:cs="Mangal"/>
          <w:spacing w:val="-4"/>
          <w:sz w:val="28"/>
          <w:szCs w:val="28"/>
        </w:rPr>
        <w:t>принимает решение</w:t>
      </w:r>
      <w:r w:rsidR="00B44032" w:rsidRPr="00894B1D">
        <w:rPr>
          <w:rFonts w:ascii="PT Astra Serif" w:hAnsi="PT Astra Serif" w:cs="Mangal"/>
          <w:spacing w:val="-4"/>
          <w:sz w:val="28"/>
          <w:szCs w:val="28"/>
        </w:rPr>
        <w:br/>
      </w:r>
      <w:r w:rsidR="004C0AA1" w:rsidRPr="00894B1D">
        <w:rPr>
          <w:rFonts w:ascii="PT Astra Serif" w:hAnsi="PT Astra Serif" w:cs="Mangal"/>
          <w:spacing w:val="-4"/>
          <w:sz w:val="28"/>
          <w:szCs w:val="28"/>
        </w:rPr>
        <w:t>о предоставле</w:t>
      </w:r>
      <w:r w:rsidR="00B44032" w:rsidRPr="00894B1D">
        <w:rPr>
          <w:rFonts w:ascii="PT Astra Serif" w:hAnsi="PT Astra Serif" w:cs="Mangal"/>
          <w:spacing w:val="-4"/>
          <w:sz w:val="28"/>
          <w:szCs w:val="28"/>
        </w:rPr>
        <w:t>нии или</w:t>
      </w:r>
      <w:r w:rsidR="004C0AA1" w:rsidRPr="00894B1D">
        <w:rPr>
          <w:rFonts w:ascii="PT Astra Serif" w:hAnsi="PT Astra Serif" w:cs="Mangal"/>
          <w:spacing w:val="-4"/>
          <w:sz w:val="28"/>
          <w:szCs w:val="28"/>
        </w:rPr>
        <w:t xml:space="preserve"> об отказе в пре</w:t>
      </w:r>
      <w:r w:rsidR="00B44032" w:rsidRPr="00894B1D">
        <w:rPr>
          <w:rFonts w:ascii="PT Astra Serif" w:hAnsi="PT Astra Serif" w:cs="Mangal"/>
          <w:spacing w:val="-4"/>
          <w:sz w:val="28"/>
          <w:szCs w:val="28"/>
        </w:rPr>
        <w:t>доставлении субсидий</w:t>
      </w:r>
      <w:r w:rsidR="00134D94" w:rsidRPr="00894B1D">
        <w:rPr>
          <w:rFonts w:ascii="PT Astra Serif" w:hAnsi="PT Astra Serif" w:cs="Mangal"/>
          <w:spacing w:val="-4"/>
          <w:sz w:val="28"/>
          <w:szCs w:val="28"/>
        </w:rPr>
        <w:t>.</w:t>
      </w:r>
    </w:p>
    <w:p w:rsidR="00B44032" w:rsidRPr="00894B1D" w:rsidRDefault="004C0AA1" w:rsidP="004C0AA1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894B1D">
        <w:rPr>
          <w:rFonts w:ascii="PT Astra Serif" w:hAnsi="PT Astra Serif" w:cs="Mangal"/>
          <w:spacing w:val="-4"/>
          <w:sz w:val="28"/>
          <w:szCs w:val="28"/>
        </w:rPr>
        <w:t xml:space="preserve">Решение Министерства </w:t>
      </w:r>
      <w:r w:rsidR="00B44032" w:rsidRPr="00894B1D">
        <w:rPr>
          <w:rFonts w:ascii="PT Astra Serif" w:hAnsi="PT Astra Serif"/>
          <w:sz w:val="28"/>
          <w:szCs w:val="28"/>
        </w:rPr>
        <w:t>оформляется в форме уведомлени</w:t>
      </w:r>
      <w:r w:rsidR="00134D94" w:rsidRPr="00894B1D">
        <w:rPr>
          <w:rFonts w:ascii="PT Astra Serif" w:hAnsi="PT Astra Serif"/>
          <w:sz w:val="28"/>
          <w:szCs w:val="28"/>
        </w:rPr>
        <w:t>я</w:t>
      </w:r>
      <w:r w:rsidR="00B44032" w:rsidRPr="00894B1D">
        <w:rPr>
          <w:rFonts w:ascii="PT Astra Serif" w:hAnsi="PT Astra Serif"/>
          <w:sz w:val="28"/>
          <w:szCs w:val="28"/>
        </w:rPr>
        <w:t xml:space="preserve"> о принятом р</w:t>
      </w:r>
      <w:r w:rsidR="00134D94" w:rsidRPr="00894B1D">
        <w:rPr>
          <w:rFonts w:ascii="PT Astra Serif" w:hAnsi="PT Astra Serif"/>
          <w:sz w:val="28"/>
          <w:szCs w:val="28"/>
        </w:rPr>
        <w:t xml:space="preserve">ешении, которое </w:t>
      </w:r>
      <w:r w:rsidR="00B44032" w:rsidRPr="00894B1D">
        <w:rPr>
          <w:rFonts w:ascii="PT Astra Serif" w:hAnsi="PT Astra Serif"/>
          <w:sz w:val="28"/>
          <w:szCs w:val="28"/>
        </w:rPr>
        <w:t>не позднее 10 календарных дней со дня размещения протокола подведения итогов отбора направля</w:t>
      </w:r>
      <w:r w:rsidR="00134D94" w:rsidRPr="00894B1D">
        <w:rPr>
          <w:rFonts w:ascii="PT Astra Serif" w:hAnsi="PT Astra Serif"/>
          <w:sz w:val="28"/>
          <w:szCs w:val="28"/>
        </w:rPr>
        <w:t>е</w:t>
      </w:r>
      <w:r w:rsidR="00B44032" w:rsidRPr="00894B1D">
        <w:rPr>
          <w:rFonts w:ascii="PT Astra Serif" w:hAnsi="PT Astra Serif"/>
          <w:sz w:val="28"/>
          <w:szCs w:val="28"/>
        </w:rPr>
        <w:t xml:space="preserve">тся </w:t>
      </w:r>
      <w:r w:rsidR="00134D94" w:rsidRPr="00894B1D">
        <w:rPr>
          <w:rFonts w:ascii="PT Astra Serif" w:hAnsi="PT Astra Serif"/>
          <w:sz w:val="28"/>
          <w:szCs w:val="28"/>
        </w:rPr>
        <w:t xml:space="preserve">заявителю (победителю отбора) </w:t>
      </w:r>
      <w:r w:rsidR="00B44032" w:rsidRPr="00894B1D">
        <w:rPr>
          <w:rFonts w:ascii="PT Astra Serif" w:hAnsi="PT Astra Serif"/>
          <w:sz w:val="28"/>
          <w:szCs w:val="28"/>
        </w:rPr>
        <w:t xml:space="preserve">в форме, обеспечивающей возможность </w:t>
      </w:r>
      <w:r w:rsidR="00134D94" w:rsidRPr="00894B1D">
        <w:rPr>
          <w:rFonts w:ascii="PT Astra Serif" w:hAnsi="PT Astra Serif"/>
          <w:sz w:val="28"/>
          <w:szCs w:val="28"/>
        </w:rPr>
        <w:t>подтверждения факта его направления.</w:t>
      </w:r>
    </w:p>
    <w:p w:rsidR="00B44032" w:rsidRPr="00894B1D" w:rsidRDefault="00134D94" w:rsidP="004C0AA1">
      <w:pPr>
        <w:ind w:firstLine="709"/>
        <w:jc w:val="both"/>
        <w:rPr>
          <w:rFonts w:ascii="PT Astra Serif" w:hAnsi="PT Astra Serif" w:cs="Mangal"/>
          <w:spacing w:val="-4"/>
          <w:sz w:val="28"/>
          <w:szCs w:val="28"/>
        </w:rPr>
      </w:pPr>
      <w:r w:rsidRPr="00894B1D">
        <w:rPr>
          <w:rFonts w:ascii="PT Astra Serif" w:hAnsi="PT Astra Serif" w:cs="Mangal"/>
          <w:spacing w:val="-4"/>
          <w:sz w:val="28"/>
          <w:szCs w:val="28"/>
        </w:rPr>
        <w:t>При этом в случае принятия Министерством решения об отказе</w:t>
      </w:r>
      <w:r w:rsidRPr="00894B1D">
        <w:rPr>
          <w:rFonts w:ascii="PT Astra Serif" w:hAnsi="PT Astra Serif" w:cs="Mangal"/>
          <w:spacing w:val="-4"/>
          <w:sz w:val="28"/>
          <w:szCs w:val="28"/>
        </w:rPr>
        <w:br/>
        <w:t>в предоставлении субсидии в уведомлении излагаются обстоятельства, послужившие основанием для принятия такого решения.</w:t>
      </w:r>
    </w:p>
    <w:p w:rsidR="004C0AA1" w:rsidRPr="00894B1D" w:rsidRDefault="00384C21" w:rsidP="004C0AA1">
      <w:pPr>
        <w:ind w:firstLine="709"/>
        <w:jc w:val="both"/>
        <w:rPr>
          <w:rFonts w:ascii="PT Astra Serif" w:hAnsi="PT Astra Serif" w:cs="Mangal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4</w:t>
      </w:r>
      <w:r w:rsidR="00134D94" w:rsidRPr="00894B1D">
        <w:rPr>
          <w:rFonts w:ascii="PT Astra Serif" w:hAnsi="PT Astra Serif"/>
          <w:sz w:val="28"/>
          <w:szCs w:val="28"/>
        </w:rPr>
        <w:t>1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4C0AA1" w:rsidRPr="00894B1D">
        <w:rPr>
          <w:rFonts w:ascii="PT Astra Serif" w:hAnsi="PT Astra Serif" w:cs="Mangal"/>
          <w:sz w:val="28"/>
          <w:szCs w:val="28"/>
        </w:rPr>
        <w:t>Основаниями для принятия Министерством решения об отказе</w:t>
      </w:r>
      <w:r w:rsidR="004C0AA1" w:rsidRPr="00894B1D">
        <w:rPr>
          <w:rFonts w:ascii="PT Astra Serif" w:hAnsi="PT Astra Serif" w:cs="Mangal"/>
          <w:sz w:val="28"/>
          <w:szCs w:val="28"/>
        </w:rPr>
        <w:br/>
        <w:t>в предоставлении субсидии являются:</w:t>
      </w:r>
    </w:p>
    <w:p w:rsidR="004C0AA1" w:rsidRPr="00894B1D" w:rsidRDefault="004C0AA1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1) </w:t>
      </w:r>
      <w:r w:rsidRPr="00894B1D">
        <w:rPr>
          <w:rFonts w:ascii="PT Astra Serif" w:hAnsi="PT Astra Serif"/>
          <w:spacing w:val="-4"/>
          <w:sz w:val="28"/>
          <w:szCs w:val="28"/>
        </w:rPr>
        <w:t>принятие комиссией</w:t>
      </w:r>
      <w:r w:rsidR="00384C21" w:rsidRPr="00894B1D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решения об </w:t>
      </w:r>
      <w:r w:rsidR="00134D94" w:rsidRPr="00894B1D">
        <w:rPr>
          <w:rFonts w:ascii="PT Astra Serif" w:hAnsi="PT Astra Serif"/>
          <w:spacing w:val="-4"/>
          <w:sz w:val="28"/>
          <w:szCs w:val="28"/>
        </w:rPr>
        <w:t>отклонении заявки</w:t>
      </w:r>
      <w:r w:rsidRPr="00894B1D">
        <w:rPr>
          <w:rFonts w:ascii="PT Astra Serif" w:hAnsi="PT Astra Serif"/>
          <w:sz w:val="28"/>
          <w:szCs w:val="28"/>
        </w:rPr>
        <w:t>;</w:t>
      </w:r>
    </w:p>
    <w:p w:rsidR="004C0AA1" w:rsidRPr="00894B1D" w:rsidRDefault="00134D94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</w:t>
      </w:r>
      <w:r w:rsidR="004C0AA1" w:rsidRPr="00894B1D">
        <w:rPr>
          <w:rFonts w:ascii="PT Astra Serif" w:hAnsi="PT Astra Serif"/>
          <w:sz w:val="28"/>
          <w:szCs w:val="28"/>
        </w:rPr>
        <w:t>) отсутствие лимитов бюджетных обязательств на предоставление субсидий, доведённых до Министерства как получателя средств областног</w:t>
      </w:r>
      <w:r w:rsidR="00384C21" w:rsidRPr="00894B1D">
        <w:rPr>
          <w:rFonts w:ascii="PT Astra Serif" w:hAnsi="PT Astra Serif"/>
          <w:sz w:val="28"/>
          <w:szCs w:val="28"/>
        </w:rPr>
        <w:t>о бюджета Ульяновской области</w:t>
      </w:r>
      <w:r w:rsidRPr="00894B1D">
        <w:rPr>
          <w:rFonts w:ascii="PT Astra Serif" w:hAnsi="PT Astra Serif"/>
          <w:sz w:val="28"/>
          <w:szCs w:val="28"/>
        </w:rPr>
        <w:t>, а равно исчерпание объёма распределяемой субсидии в рамках отбора</w:t>
      </w:r>
      <w:r w:rsidR="00384C21" w:rsidRPr="00894B1D">
        <w:rPr>
          <w:rFonts w:ascii="PT Astra Serif" w:hAnsi="PT Astra Serif"/>
          <w:sz w:val="28"/>
          <w:szCs w:val="28"/>
        </w:rPr>
        <w:t>.</w:t>
      </w:r>
    </w:p>
    <w:p w:rsidR="004C0AA1" w:rsidRPr="00894B1D" w:rsidRDefault="00134D94" w:rsidP="004C0A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42</w:t>
      </w:r>
      <w:r w:rsidR="004C0AA1" w:rsidRPr="00894B1D">
        <w:rPr>
          <w:rFonts w:ascii="PT Astra Serif" w:hAnsi="PT Astra Serif"/>
          <w:sz w:val="28"/>
          <w:szCs w:val="28"/>
        </w:rPr>
        <w:t xml:space="preserve">. Министерство в течение 8 рабочих дней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со дня направления уведомлени</w:t>
      </w:r>
      <w:r w:rsidRPr="00894B1D">
        <w:rPr>
          <w:rFonts w:ascii="PT Astra Serif" w:hAnsi="PT Astra Serif"/>
          <w:spacing w:val="-4"/>
          <w:sz w:val="28"/>
          <w:szCs w:val="28"/>
        </w:rPr>
        <w:t>я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 о принятом решении о </w:t>
      </w:r>
      <w:r w:rsidR="004C0AA1" w:rsidRPr="00894B1D">
        <w:rPr>
          <w:rFonts w:ascii="PT Astra Serif" w:hAnsi="PT Astra Serif" w:cs="Mangal"/>
          <w:spacing w:val="-4"/>
          <w:sz w:val="28"/>
          <w:szCs w:val="28"/>
        </w:rPr>
        <w:t>предоставлении субсиди</w:t>
      </w:r>
      <w:r w:rsidRPr="00894B1D">
        <w:rPr>
          <w:rFonts w:ascii="PT Astra Serif" w:hAnsi="PT Astra Serif" w:cs="Mangal"/>
          <w:spacing w:val="-4"/>
          <w:sz w:val="28"/>
          <w:szCs w:val="28"/>
        </w:rPr>
        <w:t>и</w:t>
      </w:r>
      <w:r w:rsidR="004C0AA1" w:rsidRPr="00894B1D">
        <w:rPr>
          <w:rFonts w:ascii="PT Astra Serif" w:hAnsi="PT Astra Serif" w:cs="Mangal"/>
          <w:spacing w:val="-4"/>
          <w:sz w:val="28"/>
          <w:szCs w:val="28"/>
        </w:rPr>
        <w:t>,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894B1D">
        <w:rPr>
          <w:rFonts w:ascii="PT Astra Serif" w:hAnsi="PT Astra Serif"/>
          <w:sz w:val="28"/>
          <w:szCs w:val="28"/>
        </w:rPr>
        <w:t>заключает</w:t>
      </w:r>
      <w:r w:rsidRPr="00894B1D">
        <w:rPr>
          <w:rFonts w:ascii="PT Astra Serif" w:hAnsi="PT Astra Serif"/>
          <w:sz w:val="28"/>
          <w:szCs w:val="28"/>
        </w:rPr>
        <w:br/>
      </w:r>
      <w:r w:rsidR="004C0AA1" w:rsidRPr="00894B1D">
        <w:rPr>
          <w:rFonts w:ascii="PT Astra Serif" w:hAnsi="PT Astra Serif"/>
          <w:sz w:val="28"/>
          <w:szCs w:val="28"/>
        </w:rPr>
        <w:t xml:space="preserve">с </w:t>
      </w:r>
      <w:r w:rsidRPr="00894B1D">
        <w:rPr>
          <w:rFonts w:ascii="PT Astra Serif" w:hAnsi="PT Astra Serif"/>
          <w:sz w:val="28"/>
          <w:szCs w:val="28"/>
        </w:rPr>
        <w:t xml:space="preserve">победителем отбора, решение </w:t>
      </w:r>
      <w:r w:rsidR="004C0AA1" w:rsidRPr="00894B1D">
        <w:rPr>
          <w:rFonts w:ascii="PT Astra Serif" w:hAnsi="PT Astra Serif"/>
          <w:sz w:val="28"/>
          <w:szCs w:val="28"/>
        </w:rPr>
        <w:t>о предоставлении которому субсидии принято Министерством (далее – получатель субсидии),</w:t>
      </w:r>
      <w:r w:rsidR="004C0AA1" w:rsidRPr="00894B1D">
        <w:rPr>
          <w:rFonts w:ascii="PT Astra Serif" w:hAnsi="PT Astra Serif" w:cs="Mangal"/>
          <w:sz w:val="28"/>
          <w:szCs w:val="28"/>
        </w:rPr>
        <w:t xml:space="preserve"> 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в государственной информационной системе «Автоматизированный Центр Контроля процесса планирования и анализа бюджета» (далее </w:t>
      </w:r>
      <w:r w:rsidR="003534FD" w:rsidRPr="00894B1D">
        <w:rPr>
          <w:rFonts w:ascii="PT Astra Serif" w:hAnsi="PT Astra Serif" w:cs="Courier New"/>
          <w:spacing w:val="-4"/>
          <w:sz w:val="28"/>
          <w:szCs w:val="28"/>
        </w:rPr>
        <w:t>–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 система «АЦК-Планирование») </w:t>
      </w:r>
      <w:r w:rsidR="004C0AA1" w:rsidRPr="00894B1D">
        <w:rPr>
          <w:rFonts w:ascii="PT Astra Serif" w:hAnsi="PT Astra Serif"/>
          <w:sz w:val="28"/>
          <w:szCs w:val="28"/>
        </w:rPr>
        <w:t>соглашение о предоставлении субсидии, типовая форма которого установлена Министерством финансов Ульяновской области. Соглашение о предоставлении субсидии должно содержать в том числе:</w:t>
      </w:r>
    </w:p>
    <w:p w:rsidR="004C0AA1" w:rsidRPr="00894B1D" w:rsidRDefault="004C0AA1" w:rsidP="004C0AA1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94B1D">
        <w:rPr>
          <w:rFonts w:ascii="PT Astra Serif" w:hAnsi="PT Astra Serif" w:cs="Courier New"/>
          <w:sz w:val="28"/>
          <w:szCs w:val="28"/>
        </w:rPr>
        <w:t>1) обязанность получателя субсидии сохранить численность поголовья сельскохозяйственных животных, содержащихся на территории Ульяновской области, в течение не менее 1 года со дня получения субсидии на уровне предыдущего года с учетом сельско</w:t>
      </w:r>
      <w:r w:rsidR="00134D94" w:rsidRPr="00894B1D">
        <w:rPr>
          <w:rFonts w:ascii="PT Astra Serif" w:hAnsi="PT Astra Serif" w:cs="Courier New"/>
          <w:sz w:val="28"/>
          <w:szCs w:val="28"/>
        </w:rPr>
        <w:t>хозяйственных животных, затраты</w:t>
      </w:r>
      <w:r w:rsidR="00134D94" w:rsidRPr="00894B1D">
        <w:rPr>
          <w:rFonts w:ascii="PT Astra Serif" w:hAnsi="PT Astra Serif" w:cs="Courier New"/>
          <w:sz w:val="28"/>
          <w:szCs w:val="28"/>
        </w:rPr>
        <w:br/>
      </w:r>
      <w:r w:rsidRPr="00894B1D">
        <w:rPr>
          <w:rFonts w:ascii="PT Astra Serif" w:hAnsi="PT Astra Serif" w:cs="Courier New"/>
          <w:sz w:val="28"/>
          <w:szCs w:val="28"/>
        </w:rPr>
        <w:t>на приобретение которых возмещены за счет субсидии (указанное условие устанавливается в случае предоставления субсидий в целях возмещения части затрат в связи с приобретением поголовья</w:t>
      </w:r>
      <w:r w:rsidR="00134D94" w:rsidRPr="00894B1D">
        <w:rPr>
          <w:rFonts w:ascii="PT Astra Serif" w:hAnsi="PT Astra Serif" w:cs="Courier New"/>
          <w:sz w:val="28"/>
          <w:szCs w:val="28"/>
        </w:rPr>
        <w:t xml:space="preserve"> сельскохозяйственных животных,</w:t>
      </w:r>
      <w:r w:rsidR="00134D94" w:rsidRPr="00894B1D">
        <w:rPr>
          <w:rFonts w:ascii="PT Astra Serif" w:hAnsi="PT Astra Serif" w:cs="Courier New"/>
          <w:sz w:val="28"/>
          <w:szCs w:val="28"/>
        </w:rPr>
        <w:br/>
      </w:r>
      <w:r w:rsidRPr="00894B1D">
        <w:rPr>
          <w:rFonts w:ascii="PT Astra Serif" w:hAnsi="PT Astra Serif" w:cs="Courier New"/>
          <w:sz w:val="28"/>
          <w:szCs w:val="28"/>
        </w:rPr>
        <w:t>в том числе на условиях оплаты в рассрочку и по договору финансовой аренды (лизинга));</w:t>
      </w:r>
    </w:p>
    <w:p w:rsidR="004C0AA1" w:rsidRPr="00894B1D" w:rsidRDefault="004C0AA1" w:rsidP="004C0AA1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94B1D">
        <w:rPr>
          <w:rFonts w:ascii="PT Astra Serif" w:hAnsi="PT Astra Serif" w:cs="Courier New"/>
          <w:sz w:val="28"/>
          <w:szCs w:val="28"/>
        </w:rPr>
        <w:t xml:space="preserve">2) обязанность получателя субсидии увеличить </w:t>
      </w:r>
      <w:r w:rsidR="00801F0C" w:rsidRPr="00894B1D">
        <w:rPr>
          <w:rFonts w:ascii="PT Astra Serif" w:hAnsi="PT Astra Serif" w:cs="Courier New"/>
          <w:sz w:val="28"/>
          <w:szCs w:val="28"/>
        </w:rPr>
        <w:t>размер средней</w:t>
      </w:r>
      <w:r w:rsidRPr="00894B1D">
        <w:rPr>
          <w:rFonts w:ascii="PT Astra Serif" w:hAnsi="PT Astra Serif" w:cs="Courier New"/>
          <w:sz w:val="28"/>
          <w:szCs w:val="28"/>
        </w:rPr>
        <w:t xml:space="preserve"> </w:t>
      </w:r>
      <w:r w:rsidR="00801F0C" w:rsidRPr="00894B1D">
        <w:rPr>
          <w:rFonts w:ascii="PT Astra Serif" w:hAnsi="PT Astra Serif" w:cs="Courier New"/>
          <w:sz w:val="28"/>
          <w:szCs w:val="28"/>
        </w:rPr>
        <w:t>заработной платы</w:t>
      </w:r>
      <w:r w:rsidRPr="00894B1D">
        <w:rPr>
          <w:rFonts w:ascii="PT Astra Serif" w:hAnsi="PT Astra Serif" w:cs="Courier New"/>
          <w:sz w:val="28"/>
          <w:szCs w:val="28"/>
        </w:rPr>
        <w:t xml:space="preserve"> </w:t>
      </w:r>
      <w:r w:rsidR="00801F0C" w:rsidRPr="00894B1D">
        <w:rPr>
          <w:rFonts w:ascii="PT Astra Serif" w:hAnsi="PT Astra Serif" w:cs="Courier New"/>
          <w:sz w:val="28"/>
          <w:szCs w:val="28"/>
        </w:rPr>
        <w:t>за текущий год</w:t>
      </w:r>
      <w:r w:rsidRPr="00894B1D">
        <w:rPr>
          <w:rFonts w:ascii="PT Astra Serif" w:hAnsi="PT Astra Serif" w:cs="Courier New"/>
          <w:sz w:val="28"/>
          <w:szCs w:val="28"/>
        </w:rPr>
        <w:t xml:space="preserve"> в размере не менее ч</w:t>
      </w:r>
      <w:r w:rsidR="00801F0C" w:rsidRPr="00894B1D">
        <w:rPr>
          <w:rFonts w:ascii="PT Astra Serif" w:hAnsi="PT Astra Serif" w:cs="Courier New"/>
          <w:sz w:val="28"/>
          <w:szCs w:val="28"/>
        </w:rPr>
        <w:t>ем на 3 процента</w:t>
      </w:r>
      <w:r w:rsidR="00801F0C" w:rsidRPr="00894B1D">
        <w:rPr>
          <w:rFonts w:ascii="PT Astra Serif" w:hAnsi="PT Astra Serif" w:cs="Courier New"/>
          <w:sz w:val="28"/>
          <w:szCs w:val="28"/>
        </w:rPr>
        <w:br/>
        <w:t xml:space="preserve">по сравнению </w:t>
      </w:r>
      <w:r w:rsidRPr="00894B1D">
        <w:rPr>
          <w:rFonts w:ascii="PT Astra Serif" w:hAnsi="PT Astra Serif" w:cs="Courier New"/>
          <w:sz w:val="28"/>
          <w:szCs w:val="28"/>
        </w:rPr>
        <w:t>с</w:t>
      </w:r>
      <w:r w:rsidR="00801F0C" w:rsidRPr="00894B1D">
        <w:rPr>
          <w:rFonts w:ascii="PT Astra Serif" w:hAnsi="PT Astra Serif" w:cs="Courier New"/>
          <w:sz w:val="28"/>
          <w:szCs w:val="28"/>
        </w:rPr>
        <w:t>о среднестатистическим размером заработной платы</w:t>
      </w:r>
      <w:r w:rsidRPr="00894B1D">
        <w:rPr>
          <w:rFonts w:ascii="PT Astra Serif" w:hAnsi="PT Astra Serif" w:cs="Courier New"/>
          <w:sz w:val="28"/>
          <w:szCs w:val="28"/>
        </w:rPr>
        <w:t>;</w:t>
      </w:r>
    </w:p>
    <w:p w:rsidR="004C0AA1" w:rsidRPr="00894B1D" w:rsidRDefault="004C0AA1" w:rsidP="004C0AA1">
      <w:pPr>
        <w:pStyle w:val="ConsPlusNormal0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894B1D">
        <w:rPr>
          <w:rFonts w:ascii="PT Astra Serif" w:hAnsi="PT Astra Serif" w:cs="Courier New"/>
          <w:sz w:val="28"/>
          <w:szCs w:val="28"/>
        </w:rPr>
        <w:t>3) обязанность получателя субсидии сохранить численность поголовья крупного рогатого скота на территории муниципального образования Ульяновской области, пострадавшего от засухи, в текущем году (данная обязанность устанавливается в случае предоставления субсидии в целях возмещения части затрат, указанных в подпункте «е» подпункта 3 пункта 3 настоящих Правил);</w:t>
      </w:r>
    </w:p>
    <w:p w:rsidR="004C0AA1" w:rsidRPr="00894B1D" w:rsidRDefault="004C0AA1" w:rsidP="004C0AA1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894B1D">
        <w:rPr>
          <w:rFonts w:ascii="PT Astra Serif" w:hAnsi="PT Astra Serif" w:cs="Courier New"/>
          <w:sz w:val="28"/>
          <w:szCs w:val="28"/>
        </w:rPr>
        <w:lastRenderedPageBreak/>
        <w:t>4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>) обязанность получателя субсидии соответствовать требован</w:t>
      </w:r>
      <w:r w:rsidR="009D531C" w:rsidRPr="00894B1D">
        <w:rPr>
          <w:rFonts w:ascii="PT Astra Serif" w:hAnsi="PT Astra Serif" w:cs="Courier New"/>
          <w:spacing w:val="-4"/>
          <w:sz w:val="28"/>
          <w:szCs w:val="28"/>
        </w:rPr>
        <w:t>иям, указанным в подпунктах «</w:t>
      </w:r>
      <w:proofErr w:type="gramStart"/>
      <w:r w:rsidR="009D531C" w:rsidRPr="00894B1D">
        <w:rPr>
          <w:rFonts w:ascii="PT Astra Serif" w:hAnsi="PT Astra Serif" w:cs="Courier New"/>
          <w:spacing w:val="-4"/>
          <w:sz w:val="28"/>
          <w:szCs w:val="28"/>
        </w:rPr>
        <w:t>а»-</w:t>
      </w:r>
      <w:proofErr w:type="gramEnd"/>
      <w:r w:rsidRPr="00894B1D">
        <w:rPr>
          <w:rFonts w:ascii="PT Astra Serif" w:hAnsi="PT Astra Serif" w:cs="Courier New"/>
          <w:spacing w:val="-4"/>
          <w:sz w:val="28"/>
          <w:szCs w:val="28"/>
        </w:rPr>
        <w:t>«и» подпункта 1, подпункте 2 пункта 6 настоящих Правил, по состоянию на дату заключения соглашения о предоставлении субсидии;</w:t>
      </w:r>
    </w:p>
    <w:p w:rsidR="004C0AA1" w:rsidRPr="00894B1D" w:rsidRDefault="004C0AA1" w:rsidP="004C0AA1">
      <w:pPr>
        <w:pStyle w:val="afb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5) 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согласие получателя субсидии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а также 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br/>
        <w:t xml:space="preserve">на осуществление органами государственного финансового контроля проверок 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br/>
        <w:t>в соответствии со статьями 268</w:t>
      </w:r>
      <w:r w:rsidRPr="00894B1D">
        <w:rPr>
          <w:rFonts w:ascii="PT Astra Serif" w:hAnsi="PT Astra Serif" w:cs="Courier New"/>
          <w:spacing w:val="-4"/>
          <w:sz w:val="28"/>
          <w:szCs w:val="28"/>
          <w:vertAlign w:val="superscript"/>
        </w:rPr>
        <w:t>1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 и 269</w:t>
      </w:r>
      <w:r w:rsidRPr="00894B1D">
        <w:rPr>
          <w:rFonts w:ascii="PT Astra Serif" w:hAnsi="PT Astra Serif" w:cs="Courier New"/>
          <w:spacing w:val="-4"/>
          <w:sz w:val="28"/>
          <w:szCs w:val="28"/>
          <w:vertAlign w:val="superscript"/>
        </w:rPr>
        <w:t>2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 Бюджетного кодекса Российской Федерации;</w:t>
      </w:r>
    </w:p>
    <w:p w:rsidR="00384C21" w:rsidRPr="00894B1D" w:rsidRDefault="00801F0C" w:rsidP="00801F0C">
      <w:pPr>
        <w:pStyle w:val="afb"/>
        <w:spacing w:beforeAutospacing="0" w:afterAutospacing="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6</w:t>
      </w:r>
      <w:r w:rsidR="00384C21" w:rsidRPr="00894B1D">
        <w:rPr>
          <w:rFonts w:ascii="PT Astra Serif" w:hAnsi="PT Astra Serif"/>
          <w:sz w:val="28"/>
          <w:szCs w:val="28"/>
        </w:rPr>
        <w:t xml:space="preserve">) обязанность получателя субсидии представить в Министерство в порядке и в сроки, установленные соглашением о предоставлении субсидии, </w:t>
      </w:r>
      <w:r w:rsidR="00384C21" w:rsidRPr="00894B1D">
        <w:rPr>
          <w:rFonts w:ascii="PT Astra Serif" w:hAnsi="PT Astra Serif"/>
          <w:spacing w:val="-4"/>
          <w:sz w:val="28"/>
          <w:szCs w:val="28"/>
        </w:rPr>
        <w:t>справку о размере средн</w:t>
      </w:r>
      <w:r w:rsidRPr="00894B1D">
        <w:rPr>
          <w:rFonts w:ascii="PT Astra Serif" w:hAnsi="PT Astra Serif"/>
          <w:spacing w:val="-4"/>
          <w:sz w:val="28"/>
          <w:szCs w:val="28"/>
        </w:rPr>
        <w:t>ей заработной платы за текущий гол</w:t>
      </w:r>
      <w:r w:rsidR="00384C21" w:rsidRPr="00894B1D">
        <w:rPr>
          <w:rFonts w:ascii="PT Astra Serif" w:hAnsi="PT Astra Serif"/>
          <w:sz w:val="28"/>
          <w:szCs w:val="28"/>
        </w:rPr>
        <w:t xml:space="preserve">, составленную в произвольной форме, подписанную лицом, исполняющим функции единоличного исполнительного органа получателя субсидии, являющегося юридическим лицом, или получателем субсидии, являющимся индивидуальным предпринимателем, и заверенную печатью (при наличии печати), к которой прилагается бухгалтерская отчётность и (или) иные </w:t>
      </w:r>
      <w:r w:rsidR="008535E9" w:rsidRPr="00894B1D">
        <w:rPr>
          <w:rFonts w:ascii="PT Astra Serif" w:hAnsi="PT Astra Serif"/>
          <w:sz w:val="28"/>
          <w:szCs w:val="28"/>
        </w:rPr>
        <w:t>документы</w:t>
      </w:r>
      <w:r w:rsidR="00384C21" w:rsidRPr="00894B1D">
        <w:rPr>
          <w:rFonts w:ascii="PT Astra Serif" w:hAnsi="PT Astra Serif"/>
          <w:sz w:val="28"/>
          <w:szCs w:val="28"/>
        </w:rPr>
        <w:t>, подтверждающие содержащиеся в справке сведения;</w:t>
      </w:r>
    </w:p>
    <w:p w:rsidR="004C0AA1" w:rsidRPr="00894B1D" w:rsidRDefault="00801F0C" w:rsidP="004C0AA1">
      <w:pPr>
        <w:pStyle w:val="afb"/>
        <w:tabs>
          <w:tab w:val="right" w:pos="9638"/>
        </w:tabs>
        <w:spacing w:beforeAutospacing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7</w:t>
      </w:r>
      <w:r w:rsidR="004C0AA1" w:rsidRPr="00894B1D">
        <w:rPr>
          <w:rFonts w:ascii="PT Astra Serif" w:hAnsi="PT Astra Serif"/>
          <w:sz w:val="28"/>
          <w:szCs w:val="28"/>
        </w:rPr>
        <w:t xml:space="preserve">) </w:t>
      </w:r>
      <w:r w:rsidR="000945F3" w:rsidRPr="00894B1D">
        <w:rPr>
          <w:rFonts w:ascii="PT Astra Serif" w:hAnsi="PT Astra Serif"/>
          <w:sz w:val="28"/>
          <w:szCs w:val="28"/>
        </w:rPr>
        <w:t xml:space="preserve">значение </w:t>
      </w:r>
      <w:r w:rsidR="005D5C03" w:rsidRPr="00894B1D">
        <w:rPr>
          <w:rFonts w:ascii="PT Astra Serif" w:hAnsi="PT Astra Serif" w:cs="Courier New"/>
          <w:spacing w:val="-4"/>
          <w:sz w:val="28"/>
          <w:szCs w:val="28"/>
        </w:rPr>
        <w:t>результат</w:t>
      </w:r>
      <w:r w:rsidR="000945F3" w:rsidRPr="00894B1D">
        <w:rPr>
          <w:rFonts w:ascii="PT Astra Serif" w:hAnsi="PT Astra Serif" w:cs="Courier New"/>
          <w:spacing w:val="-4"/>
          <w:sz w:val="28"/>
          <w:szCs w:val="28"/>
        </w:rPr>
        <w:t>а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 предоставления субсидии.</w:t>
      </w:r>
    </w:p>
    <w:p w:rsidR="00410CA8" w:rsidRPr="00894B1D" w:rsidRDefault="00134D94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>43</w:t>
      </w:r>
      <w:r w:rsidR="004C0AA1" w:rsidRPr="00894B1D">
        <w:rPr>
          <w:rFonts w:ascii="PT Astra Serif" w:hAnsi="PT Astra Serif" w:cs="Calibri"/>
          <w:spacing w:val="-4"/>
          <w:kern w:val="0"/>
          <w:sz w:val="28"/>
          <w:szCs w:val="28"/>
          <w:lang w:eastAsia="ru-RU" w:bidi="ar-SA"/>
        </w:rPr>
        <w:t xml:space="preserve">.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В случае если победитель отбора не подписал соглашение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субсидии в течение 5 рабочих дней со дня поступления соглашения 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о предоставлении субсидии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на подписание в </w:t>
      </w:r>
      <w:proofErr w:type="gramStart"/>
      <w:r w:rsidR="004C0AA1" w:rsidRPr="00894B1D">
        <w:rPr>
          <w:rFonts w:ascii="PT Astra Serif" w:hAnsi="PT Astra Serif"/>
          <w:spacing w:val="-4"/>
          <w:sz w:val="28"/>
          <w:szCs w:val="28"/>
        </w:rPr>
        <w:t>систему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br/>
        <w:t>«</w:t>
      </w:r>
      <w:proofErr w:type="gramEnd"/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АЦК-Планирование» и не направил возражения по проекту указанного соглашения, победитель отбора признаётся уклонившимся от заключения соглашения 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  <w:lang w:eastAsia="en-US"/>
        </w:rPr>
        <w:t>о предоставлении субсидии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.</w:t>
      </w:r>
    </w:p>
    <w:p w:rsidR="00410CA8" w:rsidRPr="00894B1D" w:rsidRDefault="00134D94" w:rsidP="004B4DD3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44</w:t>
      </w:r>
      <w:r w:rsidR="00410CA8" w:rsidRPr="00894B1D">
        <w:rPr>
          <w:rFonts w:ascii="PT Astra Serif" w:hAnsi="PT Astra Serif"/>
          <w:spacing w:val="-4"/>
          <w:sz w:val="28"/>
          <w:szCs w:val="28"/>
        </w:rPr>
        <w:t xml:space="preserve">. В случае реорганизации </w:t>
      </w:r>
      <w:r w:rsidR="00410CA8" w:rsidRPr="00894B1D">
        <w:rPr>
          <w:rFonts w:ascii="PT Astra Serif" w:hAnsi="PT Astra Serif" w:cs="Courier New"/>
          <w:spacing w:val="-4"/>
          <w:sz w:val="28"/>
          <w:szCs w:val="28"/>
        </w:rPr>
        <w:t>получателя субсидии</w:t>
      </w:r>
      <w:r w:rsidR="00410CA8" w:rsidRPr="00894B1D">
        <w:rPr>
          <w:rFonts w:ascii="PT Astra Serif" w:hAnsi="PT Astra Serif"/>
          <w:spacing w:val="-4"/>
          <w:sz w:val="28"/>
          <w:szCs w:val="28"/>
        </w:rPr>
        <w:t xml:space="preserve">, являющегося юридическим лицом, в форме слияния, присоединения 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t>или преобразования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br/>
        <w:t xml:space="preserve">в соглашение </w:t>
      </w:r>
      <w:r w:rsidR="00410CA8" w:rsidRPr="00894B1D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</w:t>
      </w:r>
      <w:r w:rsidR="004B4DD3" w:rsidRPr="00894B1D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="00410CA8" w:rsidRPr="00894B1D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410CA8" w:rsidRPr="00894B1D">
        <w:rPr>
          <w:rFonts w:ascii="PT Astra Serif" w:hAnsi="PT Astra Serif"/>
          <w:spacing w:val="-4"/>
          <w:sz w:val="28"/>
          <w:szCs w:val="28"/>
        </w:rPr>
        <w:t xml:space="preserve">вносятся изменения путём заключения дополнительного соглашения к соглашению </w:t>
      </w:r>
      <w:r w:rsidR="00410CA8" w:rsidRPr="00894B1D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</w:t>
      </w:r>
      <w:r w:rsidR="004B4DD3" w:rsidRPr="00894B1D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="00410CA8" w:rsidRPr="00894B1D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410CA8" w:rsidRPr="00894B1D">
        <w:rPr>
          <w:rFonts w:ascii="PT Astra Serif" w:hAnsi="PT Astra Serif"/>
          <w:spacing w:val="-4"/>
          <w:sz w:val="28"/>
          <w:szCs w:val="28"/>
        </w:rPr>
        <w:t xml:space="preserve">в части перемены лица в обязательстве с указанием в соглашении </w:t>
      </w:r>
      <w:r w:rsidR="00410CA8" w:rsidRPr="00894B1D">
        <w:rPr>
          <w:rFonts w:ascii="PT Astra Serif" w:hAnsi="PT Astra Serif" w:cs="Courier New"/>
          <w:spacing w:val="-4"/>
          <w:sz w:val="28"/>
          <w:szCs w:val="28"/>
        </w:rPr>
        <w:t xml:space="preserve">о предоставлении </w:t>
      </w:r>
      <w:r w:rsidR="004B4DD3" w:rsidRPr="00894B1D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="00410CA8" w:rsidRPr="00894B1D">
        <w:rPr>
          <w:rFonts w:ascii="PT Astra Serif" w:hAnsi="PT Astra Serif" w:cs="Courier New"/>
          <w:spacing w:val="-4"/>
          <w:sz w:val="28"/>
          <w:szCs w:val="28"/>
        </w:rPr>
        <w:t xml:space="preserve"> </w:t>
      </w:r>
      <w:r w:rsidR="00410CA8" w:rsidRPr="00894B1D">
        <w:rPr>
          <w:rFonts w:ascii="PT Astra Serif" w:hAnsi="PT Astra Serif"/>
          <w:spacing w:val="-4"/>
          <w:sz w:val="28"/>
          <w:szCs w:val="28"/>
        </w:rPr>
        <w:t>юридического лица, являющегося правопреемником.</w:t>
      </w:r>
    </w:p>
    <w:p w:rsidR="00410CA8" w:rsidRPr="00894B1D" w:rsidRDefault="00410CA8" w:rsidP="00410CA8">
      <w:pPr>
        <w:widowControl w:val="0"/>
        <w:tabs>
          <w:tab w:val="left" w:pos="993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 xml:space="preserve">В случае реорганизации 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4B4DD3" w:rsidRPr="00894B1D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Pr="00894B1D">
        <w:rPr>
          <w:rFonts w:ascii="PT Astra Serif" w:hAnsi="PT Astra Serif"/>
          <w:spacing w:val="-4"/>
          <w:sz w:val="28"/>
          <w:szCs w:val="28"/>
        </w:rPr>
        <w:t>, являющегося юридическим лицом, в форме разделения, выделения (за исключением случая, указанного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в абзаце </w:t>
      </w:r>
      <w:r w:rsidR="00780E5E" w:rsidRPr="00894B1D">
        <w:rPr>
          <w:rFonts w:ascii="PT Astra Serif" w:hAnsi="PT Astra Serif"/>
          <w:spacing w:val="-4"/>
          <w:sz w:val="28"/>
          <w:szCs w:val="28"/>
        </w:rPr>
        <w:t>четвёртом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 настоящего пункта), а также в случае ликвидации получателя 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t>субсидии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, являющегося юридическим лицом, или прекращения деятельности 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получателя </w:t>
      </w:r>
      <w:r w:rsidR="004B4DD3" w:rsidRPr="00894B1D">
        <w:rPr>
          <w:rFonts w:ascii="PT Astra Serif" w:hAnsi="PT Astra Serif" w:cs="Courier New"/>
          <w:spacing w:val="-4"/>
          <w:sz w:val="28"/>
          <w:szCs w:val="28"/>
        </w:rPr>
        <w:t>субсидии</w:t>
      </w:r>
      <w:r w:rsidRPr="00894B1D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>(за исключением индивидуального предпринимателя, осуществляющего деятельность в качестве главы крестьянского (фермерского) хозяйства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в соответствии с абзацем вторым пункта 5 статьи 23 Гражданского кодекса Российской Федерации), соглашение 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>о предоставлении субсидии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 расторгается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>с формированием уведомления о расторжении соглашения о предоставлении субсидии в одностороннем порядке и акта об исполнении обязательств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>по соглашению о предоставлении субсидии с отражением информации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о не исполненных 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получателем субсидии 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обязательствах, источником финансового </w:t>
      </w:r>
      <w:r w:rsidRPr="00894B1D">
        <w:rPr>
          <w:rFonts w:ascii="PT Astra Serif" w:hAnsi="PT Astra Serif"/>
          <w:spacing w:val="-4"/>
          <w:sz w:val="28"/>
          <w:szCs w:val="28"/>
        </w:rPr>
        <w:lastRenderedPageBreak/>
        <w:t>обеспечения которых является субсидия, и возврате неиспользованного остатка субсидии в областной бюджет Ульяновской области.</w:t>
      </w:r>
    </w:p>
    <w:p w:rsidR="00410CA8" w:rsidRPr="00894B1D" w:rsidRDefault="00410CA8" w:rsidP="00410CA8">
      <w:pPr>
        <w:tabs>
          <w:tab w:val="left" w:pos="993"/>
        </w:tabs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 xml:space="preserve">В случае прекращения деятельности получателя 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t>субсидии</w:t>
      </w:r>
      <w:r w:rsidRPr="00894B1D">
        <w:rPr>
          <w:rFonts w:ascii="PT Astra Serif" w:hAnsi="PT Astra Serif"/>
          <w:spacing w:val="-4"/>
          <w:sz w:val="28"/>
          <w:szCs w:val="28"/>
        </w:rPr>
        <w:t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 74-ФЗ «О крестьянском (фермерском) хозяйстве», в соглашение</w:t>
      </w:r>
      <w:r w:rsidRPr="00894B1D">
        <w:rPr>
          <w:rFonts w:ascii="PT Astra Serif" w:hAnsi="PT Astra Serif"/>
          <w:spacing w:val="-4"/>
          <w:sz w:val="28"/>
          <w:szCs w:val="28"/>
        </w:rPr>
        <w:br/>
        <w:t xml:space="preserve">о предоставлении 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t>субсидии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 вносятся изменения путем заключения дополнительного соглашения к соглашению о предоставлен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t xml:space="preserve">ии субсидии в части перемены лица </w:t>
      </w:r>
      <w:r w:rsidRPr="00894B1D">
        <w:rPr>
          <w:rFonts w:ascii="PT Astra Serif" w:hAnsi="PT Astra Serif"/>
          <w:spacing w:val="-4"/>
          <w:sz w:val="28"/>
          <w:szCs w:val="28"/>
        </w:rPr>
        <w:t>в обязательстве с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t xml:space="preserve"> указанием стороны в соглашении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br/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о предоставлении </w:t>
      </w:r>
      <w:r w:rsidR="004B4DD3" w:rsidRPr="00894B1D">
        <w:rPr>
          <w:rFonts w:ascii="PT Astra Serif" w:hAnsi="PT Astra Serif"/>
          <w:spacing w:val="-4"/>
          <w:sz w:val="28"/>
          <w:szCs w:val="28"/>
        </w:rPr>
        <w:t>субсидии</w:t>
      </w:r>
      <w:r w:rsidRPr="00894B1D">
        <w:rPr>
          <w:rFonts w:ascii="PT Astra Serif" w:hAnsi="PT Astra Serif"/>
          <w:spacing w:val="-4"/>
          <w:sz w:val="28"/>
          <w:szCs w:val="28"/>
        </w:rPr>
        <w:t xml:space="preserve"> иного лица, являющегося правопреемником.</w:t>
      </w:r>
    </w:p>
    <w:p w:rsidR="004C0AA1" w:rsidRPr="00894B1D" w:rsidRDefault="00134D94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45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4C0AA1" w:rsidRPr="00894B1D">
        <w:rPr>
          <w:rStyle w:val="111111111"/>
          <w:rFonts w:ascii="PT Astra Serif" w:eastAsia="NSimSun" w:hAnsi="PT Astra Serif"/>
        </w:rPr>
        <w:t>В</w:t>
      </w:r>
      <w:r w:rsidR="004C0AA1" w:rsidRPr="00894B1D">
        <w:rPr>
          <w:rFonts w:ascii="PT Astra Serif" w:hAnsi="PT Astra Serif"/>
          <w:sz w:val="28"/>
          <w:szCs w:val="28"/>
        </w:rPr>
        <w:t xml:space="preserve"> случае уменьшения Министерству ранее доведённых до него лимитов бюджетных обязательств на предоставление субсидий, приводящего</w:t>
      </w:r>
      <w:r w:rsidR="004C0AA1" w:rsidRPr="00894B1D">
        <w:rPr>
          <w:rFonts w:ascii="PT Astra Serif" w:hAnsi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</w:t>
      </w:r>
      <w:r w:rsidR="004C0AA1" w:rsidRPr="00894B1D">
        <w:rPr>
          <w:rFonts w:ascii="PT Astra Serif" w:hAnsi="PT Astra Serif"/>
          <w:sz w:val="28"/>
          <w:szCs w:val="28"/>
        </w:rPr>
        <w:br/>
        <w:t>в соглашение о предоставлении субсидии подлежат включению условия</w:t>
      </w:r>
      <w:r w:rsidR="004C0AA1" w:rsidRPr="00894B1D">
        <w:rPr>
          <w:rFonts w:ascii="PT Astra Serif" w:hAnsi="PT Astra Serif"/>
          <w:sz w:val="28"/>
          <w:szCs w:val="28"/>
        </w:rPr>
        <w:br/>
        <w:t>о согласовании новых условий соглашения о предоставлении субсидии</w:t>
      </w:r>
      <w:r w:rsidR="004C0AA1" w:rsidRPr="00894B1D">
        <w:rPr>
          <w:rFonts w:ascii="PT Astra Serif" w:hAnsi="PT Astra Serif"/>
          <w:sz w:val="28"/>
          <w:szCs w:val="28"/>
        </w:rPr>
        <w:br/>
        <w:t xml:space="preserve">или о расторжении соглашения о предоставлении субсидии в случае </w:t>
      </w:r>
      <w:proofErr w:type="spellStart"/>
      <w:r w:rsidR="004C0AA1" w:rsidRPr="00894B1D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="004C0AA1" w:rsidRPr="00894B1D">
        <w:rPr>
          <w:rFonts w:ascii="PT Astra Serif" w:hAnsi="PT Astra Serif"/>
          <w:sz w:val="28"/>
          <w:szCs w:val="28"/>
        </w:rPr>
        <w:t xml:space="preserve"> Министерством и получателем субсидии согласия отн</w:t>
      </w:r>
      <w:r w:rsidR="00122F1B" w:rsidRPr="00894B1D">
        <w:rPr>
          <w:rFonts w:ascii="PT Astra Serif" w:hAnsi="PT Astra Serif"/>
          <w:sz w:val="28"/>
          <w:szCs w:val="28"/>
        </w:rPr>
        <w:t>осительно таких новых условий.</w:t>
      </w:r>
    </w:p>
    <w:p w:rsidR="00FF3861" w:rsidRPr="00894B1D" w:rsidRDefault="00FF3861" w:rsidP="00C52ED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46</w:t>
      </w:r>
      <w:r w:rsidR="00122F1B" w:rsidRPr="00894B1D">
        <w:rPr>
          <w:rFonts w:ascii="PT Astra Serif" w:hAnsi="PT Astra Serif"/>
          <w:sz w:val="28"/>
          <w:szCs w:val="28"/>
        </w:rPr>
        <w:t xml:space="preserve">. </w:t>
      </w:r>
      <w:r w:rsidRPr="00894B1D">
        <w:rPr>
          <w:rFonts w:ascii="PT Astra Serif" w:hAnsi="PT Astra Serif"/>
          <w:sz w:val="28"/>
          <w:szCs w:val="28"/>
        </w:rPr>
        <w:t>Победитель отбора</w:t>
      </w:r>
      <w:r w:rsidR="00C52EDE" w:rsidRPr="00894B1D">
        <w:rPr>
          <w:rFonts w:ascii="PT Astra Serif" w:hAnsi="PT Astra Serif"/>
          <w:sz w:val="28"/>
          <w:szCs w:val="28"/>
        </w:rPr>
        <w:t xml:space="preserve">, решение об отказе в предоставлении которому субсидии принято Министерством </w:t>
      </w:r>
      <w:r w:rsidR="00AD1F66" w:rsidRPr="00894B1D">
        <w:rPr>
          <w:rFonts w:ascii="PT Astra Serif" w:hAnsi="PT Astra Serif"/>
          <w:sz w:val="28"/>
          <w:szCs w:val="28"/>
        </w:rPr>
        <w:t>по основани</w:t>
      </w:r>
      <w:r w:rsidRPr="00894B1D">
        <w:rPr>
          <w:rFonts w:ascii="PT Astra Serif" w:hAnsi="PT Astra Serif"/>
          <w:sz w:val="28"/>
          <w:szCs w:val="28"/>
        </w:rPr>
        <w:t>ю</w:t>
      </w:r>
      <w:r w:rsidR="00AD1F66" w:rsidRPr="00894B1D">
        <w:rPr>
          <w:rFonts w:ascii="PT Astra Serif" w:hAnsi="PT Astra Serif"/>
          <w:sz w:val="28"/>
          <w:szCs w:val="28"/>
        </w:rPr>
        <w:t>, предусмотренн</w:t>
      </w:r>
      <w:r w:rsidRPr="00894B1D">
        <w:rPr>
          <w:rFonts w:ascii="PT Astra Serif" w:hAnsi="PT Astra Serif"/>
          <w:sz w:val="28"/>
          <w:szCs w:val="28"/>
        </w:rPr>
        <w:t xml:space="preserve">ому подпунктом 2 </w:t>
      </w:r>
      <w:r w:rsidR="00AD1F66" w:rsidRPr="00894B1D">
        <w:rPr>
          <w:rFonts w:ascii="PT Astra Serif" w:hAnsi="PT Astra Serif"/>
          <w:sz w:val="28"/>
          <w:szCs w:val="28"/>
        </w:rPr>
        <w:t xml:space="preserve">пункта </w:t>
      </w:r>
      <w:r w:rsidR="004715CC" w:rsidRPr="00894B1D">
        <w:rPr>
          <w:rFonts w:ascii="PT Astra Serif" w:hAnsi="PT Astra Serif"/>
          <w:sz w:val="28"/>
          <w:szCs w:val="28"/>
        </w:rPr>
        <w:t>41</w:t>
      </w:r>
      <w:r w:rsidR="00AD1F66" w:rsidRPr="00894B1D">
        <w:rPr>
          <w:rFonts w:ascii="PT Astra Serif" w:hAnsi="PT Astra Serif"/>
          <w:sz w:val="28"/>
          <w:szCs w:val="28"/>
        </w:rPr>
        <w:t xml:space="preserve"> настоящих Правил</w:t>
      </w:r>
      <w:r w:rsidR="00C52EDE" w:rsidRPr="00894B1D">
        <w:rPr>
          <w:rFonts w:ascii="PT Astra Serif" w:hAnsi="PT Astra Serif"/>
          <w:sz w:val="28"/>
          <w:szCs w:val="28"/>
        </w:rPr>
        <w:t>, и</w:t>
      </w:r>
      <w:r w:rsidRPr="00894B1D">
        <w:rPr>
          <w:rFonts w:ascii="PT Astra Serif" w:hAnsi="PT Astra Serif"/>
          <w:sz w:val="28"/>
          <w:szCs w:val="28"/>
        </w:rPr>
        <w:t>меет право повторно обратиться</w:t>
      </w:r>
      <w:r w:rsidRPr="00894B1D">
        <w:rPr>
          <w:rFonts w:ascii="PT Astra Serif" w:hAnsi="PT Astra Serif"/>
          <w:sz w:val="28"/>
          <w:szCs w:val="28"/>
        </w:rPr>
        <w:br/>
      </w:r>
      <w:r w:rsidR="00C52EDE" w:rsidRPr="00894B1D">
        <w:rPr>
          <w:rFonts w:ascii="PT Astra Serif" w:hAnsi="PT Astra Serif"/>
          <w:sz w:val="28"/>
          <w:szCs w:val="28"/>
        </w:rPr>
        <w:t>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(или) пост</w:t>
      </w:r>
      <w:r w:rsidRPr="00894B1D">
        <w:rPr>
          <w:rFonts w:ascii="PT Astra Serif" w:hAnsi="PT Astra Serif"/>
          <w:sz w:val="28"/>
          <w:szCs w:val="28"/>
        </w:rPr>
        <w:t>упления средств, образовавшихся</w:t>
      </w:r>
      <w:r w:rsidRPr="00894B1D">
        <w:rPr>
          <w:rFonts w:ascii="PT Astra Serif" w:hAnsi="PT Astra Serif"/>
          <w:sz w:val="28"/>
          <w:szCs w:val="28"/>
        </w:rPr>
        <w:br/>
      </w:r>
      <w:r w:rsidR="00C52EDE" w:rsidRPr="00894B1D">
        <w:rPr>
          <w:rFonts w:ascii="PT Astra Serif" w:hAnsi="PT Astra Serif"/>
          <w:sz w:val="28"/>
          <w:szCs w:val="28"/>
        </w:rPr>
        <w:t xml:space="preserve">в результате возврата </w:t>
      </w:r>
      <w:r w:rsidRPr="00894B1D">
        <w:rPr>
          <w:rFonts w:ascii="PT Astra Serif" w:hAnsi="PT Astra Serif"/>
          <w:sz w:val="28"/>
          <w:szCs w:val="28"/>
        </w:rPr>
        <w:t>субсидий получателями субсидий, в соответствии</w:t>
      </w:r>
      <w:r w:rsidRPr="00894B1D">
        <w:rPr>
          <w:rFonts w:ascii="PT Astra Serif" w:hAnsi="PT Astra Serif"/>
          <w:sz w:val="28"/>
          <w:szCs w:val="28"/>
        </w:rPr>
        <w:br/>
      </w:r>
      <w:r w:rsidR="00C52EDE" w:rsidRPr="00894B1D">
        <w:rPr>
          <w:rFonts w:ascii="PT Astra Serif" w:hAnsi="PT Astra Serif"/>
          <w:sz w:val="28"/>
          <w:szCs w:val="28"/>
        </w:rPr>
        <w:t xml:space="preserve">с подпунктом 1 пункта </w:t>
      </w:r>
      <w:r w:rsidR="00556D98" w:rsidRPr="00894B1D">
        <w:rPr>
          <w:rFonts w:ascii="PT Astra Serif" w:hAnsi="PT Astra Serif"/>
          <w:sz w:val="28"/>
          <w:szCs w:val="28"/>
        </w:rPr>
        <w:t>5</w:t>
      </w:r>
      <w:r w:rsidR="000D7867" w:rsidRPr="00894B1D">
        <w:rPr>
          <w:rFonts w:ascii="PT Astra Serif" w:hAnsi="PT Astra Serif"/>
          <w:sz w:val="28"/>
          <w:szCs w:val="28"/>
        </w:rPr>
        <w:t>6</w:t>
      </w:r>
      <w:r w:rsidR="00C52EDE" w:rsidRPr="00894B1D">
        <w:rPr>
          <w:rFonts w:ascii="PT Astra Serif" w:hAnsi="PT Astra Serif"/>
          <w:sz w:val="28"/>
          <w:szCs w:val="28"/>
        </w:rPr>
        <w:t xml:space="preserve"> настоящих Правил, без повторного прохождения отбора. </w:t>
      </w:r>
    </w:p>
    <w:p w:rsidR="00C52EDE" w:rsidRPr="00894B1D" w:rsidRDefault="00C52EDE" w:rsidP="00C52ED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 этом случае Министерство в течение 5 рабочих дней со дня доведения до Министерства дополнительных лимитов бюджетных</w:t>
      </w:r>
      <w:r w:rsidR="00FF3861" w:rsidRPr="00894B1D">
        <w:rPr>
          <w:rFonts w:ascii="PT Astra Serif" w:hAnsi="PT Astra Serif"/>
          <w:sz w:val="28"/>
          <w:szCs w:val="28"/>
        </w:rPr>
        <w:t xml:space="preserve"> обязательств</w:t>
      </w:r>
      <w:r w:rsidR="00FF3861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на предоставление субсидий и (или) пост</w:t>
      </w:r>
      <w:r w:rsidR="00FF3861" w:rsidRPr="00894B1D">
        <w:rPr>
          <w:rFonts w:ascii="PT Astra Serif" w:hAnsi="PT Astra Serif"/>
          <w:sz w:val="28"/>
          <w:szCs w:val="28"/>
        </w:rPr>
        <w:t>упления средств, образовавшихся</w:t>
      </w:r>
      <w:r w:rsidR="00FF3861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в результате возврата субсидий получателями субсидий, направляет указанному </w:t>
      </w:r>
      <w:r w:rsidR="00FF3861" w:rsidRPr="00894B1D">
        <w:rPr>
          <w:rFonts w:ascii="PT Astra Serif" w:hAnsi="PT Astra Serif"/>
          <w:sz w:val="28"/>
          <w:szCs w:val="28"/>
        </w:rPr>
        <w:t>победителю отбора</w:t>
      </w:r>
      <w:r w:rsidR="00AD1F66" w:rsidRPr="00894B1D">
        <w:rPr>
          <w:rFonts w:ascii="PT Astra Serif" w:hAnsi="PT Astra Serif"/>
          <w:sz w:val="28"/>
          <w:szCs w:val="28"/>
        </w:rPr>
        <w:t xml:space="preserve"> </w:t>
      </w:r>
      <w:r w:rsidR="00FF3861" w:rsidRPr="00894B1D">
        <w:rPr>
          <w:rFonts w:ascii="PT Astra Serif" w:hAnsi="PT Astra Serif"/>
          <w:sz w:val="28"/>
          <w:szCs w:val="28"/>
        </w:rPr>
        <w:t>в соответствии с ранжированием</w:t>
      </w:r>
      <w:r w:rsidRPr="00894B1D">
        <w:rPr>
          <w:rFonts w:ascii="PT Astra Serif" w:hAnsi="PT Astra Serif"/>
          <w:sz w:val="28"/>
          <w:szCs w:val="28"/>
        </w:rPr>
        <w:t>, уведомление о наличии указанных средств и возмо</w:t>
      </w:r>
      <w:r w:rsidR="00FF3861" w:rsidRPr="00894B1D">
        <w:rPr>
          <w:rFonts w:ascii="PT Astra Serif" w:hAnsi="PT Astra Serif"/>
          <w:sz w:val="28"/>
          <w:szCs w:val="28"/>
        </w:rPr>
        <w:t xml:space="preserve">жности представления документов </w:t>
      </w:r>
      <w:r w:rsidRPr="00894B1D">
        <w:rPr>
          <w:rFonts w:ascii="PT Astra Serif" w:hAnsi="PT Astra Serif"/>
          <w:sz w:val="28"/>
          <w:szCs w:val="28"/>
        </w:rPr>
        <w:t>в Минист</w:t>
      </w:r>
      <w:r w:rsidR="00122F1B" w:rsidRPr="00894B1D">
        <w:rPr>
          <w:rFonts w:ascii="PT Astra Serif" w:hAnsi="PT Astra Serif"/>
          <w:sz w:val="28"/>
          <w:szCs w:val="28"/>
        </w:rPr>
        <w:t>ерство для получения субсидии.</w:t>
      </w:r>
    </w:p>
    <w:p w:rsidR="00FF3861" w:rsidRPr="00894B1D" w:rsidRDefault="00FF3861" w:rsidP="00122F1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47</w:t>
      </w:r>
      <w:r w:rsidR="00122F1B" w:rsidRPr="00894B1D">
        <w:rPr>
          <w:rFonts w:ascii="PT Astra Serif" w:hAnsi="PT Astra Serif"/>
          <w:sz w:val="28"/>
          <w:szCs w:val="28"/>
        </w:rPr>
        <w:t>. Субсидия перечисляется единовременно не позднее десятого рабочего дня, следующего за днем принятия Министерством реш</w:t>
      </w:r>
      <w:r w:rsidRPr="00894B1D">
        <w:rPr>
          <w:rFonts w:ascii="PT Astra Serif" w:hAnsi="PT Astra Serif"/>
          <w:sz w:val="28"/>
          <w:szCs w:val="28"/>
        </w:rPr>
        <w:t>ения о предоставлении субсидии.</w:t>
      </w:r>
    </w:p>
    <w:p w:rsidR="00122F1B" w:rsidRPr="00894B1D" w:rsidRDefault="00122F1B" w:rsidP="00122F1B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Субсидия перечисляется с лицевог</w:t>
      </w:r>
      <w:r w:rsidR="00FF3861" w:rsidRPr="00894B1D">
        <w:rPr>
          <w:rFonts w:ascii="PT Astra Serif" w:hAnsi="PT Astra Serif"/>
          <w:sz w:val="28"/>
          <w:szCs w:val="28"/>
        </w:rPr>
        <w:t>о счета Министерства, открытого</w:t>
      </w:r>
      <w:r w:rsidR="00FF3861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 Министерстве финансов Ульяновской области, на счет, открытый получателю субсидии в учреждении Центрального банка Российской Федерации или российской кредитной организации.</w:t>
      </w:r>
    </w:p>
    <w:p w:rsidR="00122F1B" w:rsidRPr="00894B1D" w:rsidRDefault="00FF3861" w:rsidP="00C52ED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48</w:t>
      </w:r>
      <w:r w:rsidR="00122F1B" w:rsidRPr="00894B1D">
        <w:rPr>
          <w:rFonts w:ascii="PT Astra Serif" w:hAnsi="PT Astra Serif"/>
          <w:sz w:val="28"/>
          <w:szCs w:val="28"/>
        </w:rPr>
        <w:t>. Результатами предоставления субсидий являются:</w:t>
      </w:r>
    </w:p>
    <w:p w:rsidR="00122F1B" w:rsidRPr="00894B1D" w:rsidRDefault="00122F1B" w:rsidP="00C52EDE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1) рост объема производства сви</w:t>
      </w:r>
      <w:r w:rsidR="004715CC" w:rsidRPr="00894B1D">
        <w:rPr>
          <w:rFonts w:ascii="PT Astra Serif" w:hAnsi="PT Astra Serif"/>
          <w:sz w:val="28"/>
          <w:szCs w:val="28"/>
        </w:rPr>
        <w:t xml:space="preserve">ней на убой в живом весе в </w:t>
      </w:r>
      <w:proofErr w:type="gramStart"/>
      <w:r w:rsidR="004715CC" w:rsidRPr="00894B1D">
        <w:rPr>
          <w:rFonts w:ascii="PT Astra Serif" w:hAnsi="PT Astra Serif"/>
          <w:sz w:val="28"/>
          <w:szCs w:val="28"/>
        </w:rPr>
        <w:t>году,</w:t>
      </w:r>
      <w:r w:rsidR="004715CC" w:rsidRPr="00894B1D">
        <w:rPr>
          <w:rFonts w:ascii="PT Astra Serif" w:hAnsi="PT Astra Serif"/>
          <w:sz w:val="28"/>
          <w:szCs w:val="28"/>
        </w:rPr>
        <w:br/>
        <w:t>в</w:t>
      </w:r>
      <w:proofErr w:type="gramEnd"/>
      <w:r w:rsidR="004715CC" w:rsidRPr="00894B1D">
        <w:rPr>
          <w:rFonts w:ascii="PT Astra Serif" w:hAnsi="PT Astra Serif"/>
          <w:sz w:val="28"/>
          <w:szCs w:val="28"/>
        </w:rPr>
        <w:t xml:space="preserve"> котором получателю субсидии предоставлена субсидия, </w:t>
      </w:r>
      <w:r w:rsidRPr="00894B1D">
        <w:rPr>
          <w:rFonts w:ascii="PT Astra Serif" w:hAnsi="PT Astra Serif"/>
          <w:sz w:val="28"/>
          <w:szCs w:val="28"/>
        </w:rPr>
        <w:t xml:space="preserve">по сравнению с годом, предшествующим году, в котором получателю субсидии предоставлена субсидия (в процентах), - в случае предоставления субсидий в целях возмещения части затрат, </w:t>
      </w:r>
      <w:r w:rsidR="00372FB4" w:rsidRPr="00894B1D">
        <w:rPr>
          <w:rFonts w:ascii="PT Astra Serif" w:hAnsi="PT Astra Serif"/>
          <w:sz w:val="28"/>
          <w:szCs w:val="28"/>
        </w:rPr>
        <w:t xml:space="preserve">по направлению, указанному </w:t>
      </w:r>
      <w:r w:rsidRPr="00894B1D">
        <w:rPr>
          <w:rFonts w:ascii="PT Astra Serif" w:hAnsi="PT Astra Serif"/>
          <w:sz w:val="28"/>
          <w:szCs w:val="28"/>
        </w:rPr>
        <w:t>в по</w:t>
      </w:r>
      <w:r w:rsidR="003534FD" w:rsidRPr="00894B1D">
        <w:rPr>
          <w:rFonts w:ascii="PT Astra Serif" w:hAnsi="PT Astra Serif"/>
          <w:sz w:val="28"/>
          <w:szCs w:val="28"/>
        </w:rPr>
        <w:t>дпункте «а» подпункта 1 пункта 6</w:t>
      </w:r>
      <w:r w:rsidRPr="00894B1D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3534FD" w:rsidRPr="00894B1D" w:rsidRDefault="003534FD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2) объем производства свиней на убой в живом весе (в тоннах) - в случае предоставления субсидий в целях возмещения части затрат, </w:t>
      </w:r>
      <w:r w:rsidR="00372FB4" w:rsidRPr="00894B1D">
        <w:rPr>
          <w:rFonts w:ascii="PT Astra Serif" w:hAnsi="PT Astra Serif"/>
          <w:sz w:val="28"/>
          <w:szCs w:val="28"/>
        </w:rPr>
        <w:t xml:space="preserve">по направлениям, указанным </w:t>
      </w:r>
      <w:r w:rsidRPr="00894B1D">
        <w:rPr>
          <w:rFonts w:ascii="PT Astra Serif" w:hAnsi="PT Astra Serif"/>
          <w:sz w:val="28"/>
          <w:szCs w:val="28"/>
        </w:rPr>
        <w:t>в подпунктах «б» и «в» подпункта 1 пункта 6 настоящих Правил;</w:t>
      </w:r>
    </w:p>
    <w:p w:rsidR="003534FD" w:rsidRPr="00894B1D" w:rsidRDefault="003534FD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3) реализация птицы на убой в живом весе </w:t>
      </w:r>
      <w:r w:rsidR="00780E5E" w:rsidRPr="00894B1D">
        <w:rPr>
          <w:rFonts w:ascii="PT Astra Serif" w:hAnsi="PT Astra Serif"/>
          <w:sz w:val="28"/>
          <w:szCs w:val="28"/>
        </w:rPr>
        <w:t xml:space="preserve">собственного </w:t>
      </w:r>
      <w:proofErr w:type="gramStart"/>
      <w:r w:rsidR="00780E5E" w:rsidRPr="00894B1D">
        <w:rPr>
          <w:rFonts w:ascii="PT Astra Serif" w:hAnsi="PT Astra Serif"/>
          <w:sz w:val="28"/>
          <w:szCs w:val="28"/>
        </w:rPr>
        <w:t>производства</w:t>
      </w:r>
      <w:r w:rsidR="00780E5E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(</w:t>
      </w:r>
      <w:proofErr w:type="gramEnd"/>
      <w:r w:rsidRPr="00894B1D">
        <w:rPr>
          <w:rFonts w:ascii="PT Astra Serif" w:hAnsi="PT Astra Serif"/>
          <w:sz w:val="28"/>
          <w:szCs w:val="28"/>
        </w:rPr>
        <w:t>в тоннах) и (или) производство яиц куриных</w:t>
      </w:r>
      <w:r w:rsidR="00780E5E" w:rsidRPr="00894B1D">
        <w:rPr>
          <w:rFonts w:ascii="PT Astra Serif" w:hAnsi="PT Astra Serif"/>
          <w:sz w:val="28"/>
          <w:szCs w:val="28"/>
        </w:rPr>
        <w:t xml:space="preserve"> </w:t>
      </w:r>
      <w:r w:rsidRPr="00894B1D">
        <w:rPr>
          <w:rFonts w:ascii="PT Astra Serif" w:hAnsi="PT Astra Serif"/>
          <w:sz w:val="28"/>
          <w:szCs w:val="28"/>
        </w:rPr>
        <w:t>(в тыс. штук) в объеме не ниже уровня года, предшествующего году, в котором получателю субсидии предоставлена субсидия (указанные ре</w:t>
      </w:r>
      <w:r w:rsidR="004D1BB3" w:rsidRPr="00894B1D">
        <w:rPr>
          <w:rFonts w:ascii="PT Astra Serif" w:hAnsi="PT Astra Serif"/>
          <w:sz w:val="28"/>
          <w:szCs w:val="28"/>
        </w:rPr>
        <w:t>зультаты устанавливаются исходя</w:t>
      </w:r>
      <w:r w:rsidR="004D1BB3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из направления продуктивности птицы), - в</w:t>
      </w:r>
      <w:r w:rsidR="004D1BB3" w:rsidRPr="00894B1D">
        <w:rPr>
          <w:rFonts w:ascii="PT Astra Serif" w:hAnsi="PT Astra Serif"/>
          <w:sz w:val="28"/>
          <w:szCs w:val="28"/>
        </w:rPr>
        <w:t xml:space="preserve"> случае предоставления субсидий</w:t>
      </w:r>
      <w:r w:rsidR="004D1BB3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в целях возмещения части </w:t>
      </w:r>
      <w:r w:rsidR="00372FB4" w:rsidRPr="00894B1D">
        <w:rPr>
          <w:rFonts w:ascii="PT Astra Serif" w:hAnsi="PT Astra Serif"/>
          <w:sz w:val="28"/>
          <w:szCs w:val="28"/>
        </w:rPr>
        <w:t>затрат, по направлениям, указанным в подпунктах «а» и «б» подпункта 2 пункта 6</w:t>
      </w:r>
      <w:r w:rsidRPr="00894B1D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DE465E" w:rsidRPr="00894B1D" w:rsidRDefault="00DE465E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4) реализация </w:t>
      </w:r>
      <w:r w:rsidR="00F23BEC" w:rsidRPr="00894B1D">
        <w:rPr>
          <w:rFonts w:ascii="PT Astra Serif" w:hAnsi="PT Astra Serif"/>
          <w:sz w:val="28"/>
          <w:szCs w:val="28"/>
        </w:rPr>
        <w:t xml:space="preserve">яиц куриных пищевых </w:t>
      </w:r>
      <w:r w:rsidR="004B5067" w:rsidRPr="00894B1D">
        <w:rPr>
          <w:rFonts w:ascii="PT Astra Serif" w:hAnsi="PT Astra Serif"/>
          <w:sz w:val="28"/>
          <w:szCs w:val="28"/>
        </w:rPr>
        <w:t>собственного производства</w:t>
      </w:r>
      <w:r w:rsidR="004B5067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 объеме не ниже уровня года, предшествующего году, в котором получателю субсидии предост</w:t>
      </w:r>
      <w:r w:rsidR="004B5067" w:rsidRPr="00894B1D">
        <w:rPr>
          <w:rFonts w:ascii="PT Astra Serif" w:hAnsi="PT Astra Serif"/>
          <w:sz w:val="28"/>
          <w:szCs w:val="28"/>
        </w:rPr>
        <w:t>авлена субсидия (в тыс. штук), –</w:t>
      </w:r>
      <w:r w:rsidRPr="00894B1D">
        <w:rPr>
          <w:rFonts w:ascii="PT Astra Serif" w:hAnsi="PT Astra Serif"/>
          <w:sz w:val="28"/>
          <w:szCs w:val="28"/>
        </w:rPr>
        <w:t xml:space="preserve"> в случае предоставления субсидий в целях возмещения части</w:t>
      </w:r>
      <w:r w:rsidR="004B5067" w:rsidRPr="00894B1D">
        <w:rPr>
          <w:rFonts w:ascii="PT Astra Serif" w:hAnsi="PT Astra Serif"/>
          <w:sz w:val="28"/>
          <w:szCs w:val="28"/>
        </w:rPr>
        <w:t xml:space="preserve"> затрат, </w:t>
      </w:r>
      <w:r w:rsidR="003859C6" w:rsidRPr="00894B1D">
        <w:rPr>
          <w:rFonts w:ascii="PT Astra Serif" w:hAnsi="PT Astra Serif"/>
          <w:sz w:val="28"/>
          <w:szCs w:val="28"/>
        </w:rPr>
        <w:t>по направлению, указанному</w:t>
      </w:r>
      <w:r w:rsidR="003859C6" w:rsidRPr="00894B1D">
        <w:rPr>
          <w:rFonts w:ascii="PT Astra Serif" w:hAnsi="PT Astra Serif"/>
          <w:sz w:val="28"/>
          <w:szCs w:val="28"/>
        </w:rPr>
        <w:br/>
      </w:r>
      <w:r w:rsidR="004B5067" w:rsidRPr="00894B1D">
        <w:rPr>
          <w:rFonts w:ascii="PT Astra Serif" w:hAnsi="PT Astra Serif"/>
          <w:sz w:val="28"/>
          <w:szCs w:val="28"/>
        </w:rPr>
        <w:t>в подпункте «в»</w:t>
      </w:r>
      <w:r w:rsidRPr="00894B1D">
        <w:rPr>
          <w:rFonts w:ascii="PT Astra Serif" w:hAnsi="PT Astra Serif"/>
          <w:sz w:val="28"/>
          <w:szCs w:val="28"/>
        </w:rPr>
        <w:t xml:space="preserve"> подпун</w:t>
      </w:r>
      <w:r w:rsidR="00372FB4" w:rsidRPr="00894B1D">
        <w:rPr>
          <w:rFonts w:ascii="PT Astra Serif" w:hAnsi="PT Astra Serif"/>
          <w:sz w:val="28"/>
          <w:szCs w:val="28"/>
        </w:rPr>
        <w:t>кта 2 пункта 6</w:t>
      </w:r>
      <w:r w:rsidR="004B5067" w:rsidRPr="00894B1D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372FB4" w:rsidRPr="00894B1D" w:rsidRDefault="00372FB4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5) объем производства молока (в тоннах) - в случае предоставления субсидий в целях возмещения части зат</w:t>
      </w:r>
      <w:r w:rsidR="003859C6" w:rsidRPr="00894B1D">
        <w:rPr>
          <w:rFonts w:ascii="PT Astra Serif" w:hAnsi="PT Astra Serif"/>
          <w:sz w:val="28"/>
          <w:szCs w:val="28"/>
        </w:rPr>
        <w:t>рат, по направлениям, указанным</w:t>
      </w:r>
      <w:r w:rsidR="003859C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 подпунктах «а» - «в» подпункта 3 пункта 6 настоящих Правил;</w:t>
      </w:r>
    </w:p>
    <w:p w:rsidR="00372FB4" w:rsidRPr="00894B1D" w:rsidRDefault="00372FB4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6) численность быков живой массой не ниже 400 килограммов каждый, реализованных на убой в убойные пункты и (ил</w:t>
      </w:r>
      <w:r w:rsidR="003859C6" w:rsidRPr="00894B1D">
        <w:rPr>
          <w:rFonts w:ascii="PT Astra Serif" w:hAnsi="PT Astra Serif"/>
          <w:sz w:val="28"/>
          <w:szCs w:val="28"/>
        </w:rPr>
        <w:t>и) в специально отведенные</w:t>
      </w:r>
      <w:r w:rsidR="003859C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для этих целей места, в количестве не </w:t>
      </w:r>
      <w:r w:rsidR="003859C6" w:rsidRPr="00894B1D">
        <w:rPr>
          <w:rFonts w:ascii="PT Astra Serif" w:hAnsi="PT Astra Serif"/>
          <w:sz w:val="28"/>
          <w:szCs w:val="28"/>
        </w:rPr>
        <w:t>менее поголовья бычков, затраты</w:t>
      </w:r>
      <w:r w:rsidR="003859C6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на приобретение которых возмещены за счет субсидии (в головах), - в случае предоставления субсидий в целях возмещения части затрат, по направлению, указанному в подпункте «г» подпункта 3 пункта 6 настоящих Правил;</w:t>
      </w:r>
    </w:p>
    <w:p w:rsidR="00372FB4" w:rsidRPr="00894B1D" w:rsidRDefault="00372FB4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7) объем реализации скота на убой в живом весе (в тоннах) - в случае предоставления субсидий в целях возмещения части затрат, по направлению, указанному в подпункте «д» подпункта 3 пункта 6 настоящих Правил;</w:t>
      </w:r>
    </w:p>
    <w:p w:rsidR="00372FB4" w:rsidRPr="00894B1D" w:rsidRDefault="00372FB4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8) объем производства продукции в зависимости от половозрастной группы крупного рогатого скота, содержащегося на территориях муниципальных образований Ульяновской </w:t>
      </w:r>
      <w:r w:rsidR="004D1BB3" w:rsidRPr="00894B1D">
        <w:rPr>
          <w:rFonts w:ascii="PT Astra Serif" w:hAnsi="PT Astra Serif"/>
          <w:sz w:val="28"/>
          <w:szCs w:val="28"/>
        </w:rPr>
        <w:t xml:space="preserve">области, пострадавших от </w:t>
      </w:r>
      <w:proofErr w:type="gramStart"/>
      <w:r w:rsidR="004D1BB3" w:rsidRPr="00894B1D">
        <w:rPr>
          <w:rFonts w:ascii="PT Astra Serif" w:hAnsi="PT Astra Serif"/>
          <w:sz w:val="28"/>
          <w:szCs w:val="28"/>
        </w:rPr>
        <w:t>засухи</w:t>
      </w:r>
      <w:r w:rsidR="004D1BB3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(</w:t>
      </w:r>
      <w:proofErr w:type="gramEnd"/>
      <w:r w:rsidRPr="00894B1D">
        <w:rPr>
          <w:rFonts w:ascii="PT Astra Serif" w:hAnsi="PT Astra Serif"/>
          <w:sz w:val="28"/>
          <w:szCs w:val="28"/>
        </w:rPr>
        <w:t>в тоннах), - в случае предоставления субсидий в целях возмещения части затрат, по направлению, указанному в подпункте «е» подпункта 3 пункта 6 настоящих Правил.</w:t>
      </w:r>
    </w:p>
    <w:p w:rsidR="004C0AA1" w:rsidRPr="00894B1D" w:rsidRDefault="00FF3861" w:rsidP="004C0AA1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49</w:t>
      </w:r>
      <w:r w:rsidR="004C0AA1" w:rsidRPr="00894B1D">
        <w:rPr>
          <w:rFonts w:ascii="PT Astra Serif" w:hAnsi="PT Astra Serif"/>
          <w:sz w:val="28"/>
          <w:szCs w:val="28"/>
        </w:rPr>
        <w:t xml:space="preserve">. 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>Получатель субсидии представляет в Министерство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8430F" w:rsidRPr="00894B1D">
        <w:rPr>
          <w:rFonts w:ascii="PT Astra Serif" w:hAnsi="PT Astra Serif"/>
          <w:spacing w:val="-4"/>
          <w:sz w:val="28"/>
          <w:szCs w:val="28"/>
        </w:rPr>
        <w:t>ежеквартально</w:t>
      </w:r>
      <w:r w:rsidR="00B8430F" w:rsidRPr="00894B1D">
        <w:rPr>
          <w:rFonts w:ascii="PT Astra Serif" w:hAnsi="PT Astra Serif"/>
          <w:spacing w:val="-4"/>
          <w:sz w:val="28"/>
          <w:szCs w:val="28"/>
        </w:rPr>
        <w:br/>
        <w:t xml:space="preserve">в срок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не позднее 10-го рабочего дня перв</w:t>
      </w:r>
      <w:r w:rsidR="00B8430F" w:rsidRPr="00894B1D">
        <w:rPr>
          <w:rFonts w:ascii="PT Astra Serif" w:hAnsi="PT Astra Serif"/>
          <w:spacing w:val="-4"/>
          <w:sz w:val="28"/>
          <w:szCs w:val="28"/>
        </w:rPr>
        <w:t>ого месяца квартала, следующего</w:t>
      </w:r>
      <w:r w:rsidR="00B8430F" w:rsidRPr="00894B1D">
        <w:rPr>
          <w:rFonts w:ascii="PT Astra Serif" w:hAnsi="PT Astra Serif"/>
          <w:spacing w:val="-4"/>
          <w:sz w:val="28"/>
          <w:szCs w:val="28"/>
        </w:rPr>
        <w:br/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за отчётным кварталом,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 за исключением случая, предусмотренного пунктом </w:t>
      </w:r>
      <w:r w:rsidR="00556D98" w:rsidRPr="00894B1D">
        <w:rPr>
          <w:rFonts w:ascii="PT Astra Serif" w:hAnsi="PT Astra Serif" w:cs="Courier New"/>
          <w:spacing w:val="-4"/>
          <w:sz w:val="28"/>
          <w:szCs w:val="28"/>
        </w:rPr>
        <w:t>50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 настоящих Правил, посредством размещения в с</w:t>
      </w:r>
      <w:r w:rsidR="00B8430F" w:rsidRPr="00894B1D">
        <w:rPr>
          <w:rFonts w:ascii="PT Astra Serif" w:hAnsi="PT Astra Serif" w:cs="Courier New"/>
          <w:spacing w:val="-4"/>
          <w:sz w:val="28"/>
          <w:szCs w:val="28"/>
        </w:rPr>
        <w:t xml:space="preserve">истеме «АЦК-Планирование» отчёт 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>о достижении значения результата предоставления су</w:t>
      </w:r>
      <w:r w:rsidR="004B4DD3" w:rsidRPr="00894B1D">
        <w:rPr>
          <w:rFonts w:ascii="PT Astra Serif" w:hAnsi="PT Astra Serif" w:cs="Courier New"/>
          <w:spacing w:val="-4"/>
          <w:sz w:val="28"/>
          <w:szCs w:val="28"/>
        </w:rPr>
        <w:t>бсидии, составленный</w:t>
      </w:r>
      <w:r w:rsidR="004B4DD3" w:rsidRPr="00894B1D">
        <w:rPr>
          <w:rFonts w:ascii="PT Astra Serif" w:hAnsi="PT Astra Serif" w:cs="Courier New"/>
          <w:spacing w:val="-4"/>
          <w:sz w:val="28"/>
          <w:szCs w:val="28"/>
        </w:rPr>
        <w:br/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по форме, определённой типовой формой соглашения о предоставлении субсидии, 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lastRenderedPageBreak/>
        <w:t>установленной Министерств</w:t>
      </w:r>
      <w:r w:rsidR="006E40D9" w:rsidRPr="00894B1D">
        <w:rPr>
          <w:rFonts w:ascii="PT Astra Serif" w:hAnsi="PT Astra Serif" w:cs="Courier New"/>
          <w:spacing w:val="-4"/>
          <w:sz w:val="28"/>
          <w:szCs w:val="28"/>
        </w:rPr>
        <w:t>ом финансов Ульяновской области</w:t>
      </w:r>
      <w:r w:rsidR="006E40D9" w:rsidRPr="00894B1D">
        <w:rPr>
          <w:rFonts w:ascii="PT Astra Serif" w:hAnsi="PT Astra Serif" w:cs="Courier New"/>
          <w:spacing w:val="-4"/>
          <w:sz w:val="28"/>
          <w:szCs w:val="28"/>
        </w:rPr>
        <w:br/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>для соответствующего вида субсидий.</w:t>
      </w:r>
    </w:p>
    <w:p w:rsidR="004C0AA1" w:rsidRPr="00894B1D" w:rsidRDefault="004C0AA1" w:rsidP="004C0AA1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Министерство устанавливает в соглашении о предоставлении субсидии сроки и формы представления получателем субсидии дополнительной отчетности о выполнении обязательств, предусмотренных подпунктами 1-3 пункта </w:t>
      </w:r>
      <w:r w:rsidR="00372FB4" w:rsidRPr="00894B1D">
        <w:rPr>
          <w:rFonts w:ascii="PT Astra Serif" w:hAnsi="PT Astra Serif" w:cs="Courier New"/>
          <w:spacing w:val="-4"/>
          <w:sz w:val="28"/>
          <w:szCs w:val="28"/>
        </w:rPr>
        <w:t>50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 настоящих Правил</w:t>
      </w:r>
      <w:r w:rsidR="00846A69" w:rsidRPr="00894B1D">
        <w:rPr>
          <w:rFonts w:ascii="PT Astra Serif" w:hAnsi="PT Astra Serif" w:cs="Courier New"/>
          <w:spacing w:val="-4"/>
          <w:sz w:val="28"/>
          <w:szCs w:val="28"/>
        </w:rPr>
        <w:t xml:space="preserve">, а также отчёта </w:t>
      </w:r>
      <w:r w:rsidR="00846A69" w:rsidRPr="00894B1D">
        <w:rPr>
          <w:rFonts w:ascii="PT Astra Serif" w:hAnsi="PT Astra Serif" w:cs="Courier New"/>
          <w:spacing w:val="-4"/>
          <w:sz w:val="28"/>
          <w:szCs w:val="28"/>
          <w:shd w:val="clear" w:color="auto" w:fill="FFFFFF" w:themeFill="background1"/>
        </w:rPr>
        <w:t>о реализации</w:t>
      </w:r>
      <w:r w:rsidR="004D1BB3" w:rsidRPr="00894B1D">
        <w:rPr>
          <w:rFonts w:ascii="PT Astra Serif" w:hAnsi="PT Astra Serif" w:cs="Courier New"/>
          <w:spacing w:val="-4"/>
          <w:sz w:val="28"/>
          <w:szCs w:val="28"/>
        </w:rPr>
        <w:t xml:space="preserve"> плана мероприятий</w:t>
      </w:r>
      <w:r w:rsidR="004D1BB3" w:rsidRPr="00894B1D">
        <w:rPr>
          <w:rFonts w:ascii="PT Astra Serif" w:hAnsi="PT Astra Serif" w:cs="Courier New"/>
          <w:spacing w:val="-4"/>
          <w:sz w:val="28"/>
          <w:szCs w:val="28"/>
        </w:rPr>
        <w:br/>
      </w:r>
      <w:r w:rsidR="00846A69" w:rsidRPr="00894B1D">
        <w:rPr>
          <w:rFonts w:ascii="PT Astra Serif" w:hAnsi="PT Astra Serif" w:cs="Courier New"/>
          <w:spacing w:val="-4"/>
          <w:sz w:val="28"/>
          <w:szCs w:val="28"/>
        </w:rPr>
        <w:t>по достижению результатов предоставления субсидии (контрольных точек)</w:t>
      </w:r>
      <w:r w:rsidRPr="00894B1D">
        <w:rPr>
          <w:rFonts w:ascii="PT Astra Serif" w:hAnsi="PT Astra Serif" w:cs="Courier New"/>
          <w:spacing w:val="-4"/>
          <w:sz w:val="28"/>
          <w:szCs w:val="28"/>
        </w:rPr>
        <w:t xml:space="preserve"> (далее – дополнительная отчётность).</w:t>
      </w:r>
    </w:p>
    <w:p w:rsidR="004C0AA1" w:rsidRPr="00894B1D" w:rsidRDefault="00556D98" w:rsidP="004C0AA1">
      <w:pPr>
        <w:pStyle w:val="ConsPlusNormal0"/>
        <w:ind w:firstLine="709"/>
        <w:jc w:val="both"/>
        <w:rPr>
          <w:rFonts w:ascii="PT Astra Serif" w:hAnsi="PT Astra Serif" w:cs="Courier New"/>
          <w:spacing w:val="-4"/>
          <w:sz w:val="28"/>
          <w:szCs w:val="28"/>
        </w:rPr>
      </w:pPr>
      <w:r w:rsidRPr="00894B1D">
        <w:rPr>
          <w:rFonts w:ascii="PT Astra Serif" w:hAnsi="PT Astra Serif"/>
          <w:spacing w:val="-4"/>
          <w:sz w:val="28"/>
          <w:szCs w:val="28"/>
        </w:rPr>
        <w:t>50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. В случае если 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получатель субсидии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является сельскохозяйственным товаропроизводителем, являющимся </w:t>
      </w:r>
      <w:proofErr w:type="spellStart"/>
      <w:r w:rsidR="004C0AA1" w:rsidRPr="00894B1D">
        <w:rPr>
          <w:rFonts w:ascii="PT Astra Serif" w:hAnsi="PT Astra Serif"/>
          <w:spacing w:val="-4"/>
          <w:sz w:val="28"/>
          <w:szCs w:val="28"/>
        </w:rPr>
        <w:t>микропредприятием</w:t>
      </w:r>
      <w:proofErr w:type="spellEnd"/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 в соответствии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br/>
        <w:t xml:space="preserve">с Федеральным </w:t>
      </w:r>
      <w:r w:rsidR="004C0AA1" w:rsidRPr="00894B1D">
        <w:rPr>
          <w:rStyle w:val="-"/>
          <w:rFonts w:ascii="PT Astra Serif" w:hAnsi="PT Astra Serif"/>
          <w:color w:val="auto"/>
          <w:spacing w:val="-4"/>
          <w:sz w:val="28"/>
          <w:szCs w:val="28"/>
          <w:u w:val="none"/>
        </w:rPr>
        <w:t>законом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отчёт, указанный в абзаце первом пункта </w:t>
      </w:r>
      <w:r w:rsidRPr="00894B1D">
        <w:rPr>
          <w:rFonts w:ascii="PT Astra Serif" w:hAnsi="PT Astra Serif"/>
          <w:spacing w:val="-4"/>
          <w:sz w:val="28"/>
          <w:szCs w:val="28"/>
        </w:rPr>
        <w:t>49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 xml:space="preserve"> настоящих Правил, представляется </w:t>
      </w:r>
      <w:r w:rsidR="00B8430F" w:rsidRPr="00894B1D">
        <w:rPr>
          <w:rFonts w:ascii="PT Astra Serif" w:hAnsi="PT Astra Serif"/>
          <w:spacing w:val="-4"/>
          <w:sz w:val="28"/>
          <w:szCs w:val="28"/>
        </w:rPr>
        <w:t xml:space="preserve">ежегодно </w:t>
      </w:r>
      <w:r w:rsidR="004C0AA1" w:rsidRPr="00894B1D">
        <w:rPr>
          <w:rFonts w:ascii="PT Astra Serif" w:hAnsi="PT Astra Serif"/>
          <w:spacing w:val="-4"/>
          <w:sz w:val="28"/>
          <w:szCs w:val="28"/>
        </w:rPr>
        <w:t>в срок не позднее 10-го рабочего дня первого месяца отчётного года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>.</w:t>
      </w:r>
    </w:p>
    <w:p w:rsidR="004C0AA1" w:rsidRPr="00894B1D" w:rsidRDefault="00556D98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hAnsi="PT Astra Serif" w:cs="Courier New"/>
          <w:spacing w:val="-4"/>
          <w:sz w:val="28"/>
          <w:szCs w:val="28"/>
        </w:rPr>
        <w:t>51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 xml:space="preserve">. 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</w:rPr>
        <w:t xml:space="preserve">Министерство в срок не позднее 5-го рабочего дня, следующего за днём 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</w:rPr>
        <w:br/>
        <w:t>размещения получателем субсидии отчёт</w:t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t>ов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</w:rPr>
        <w:t xml:space="preserve">, указанных в пункте </w:t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t>49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</w:rPr>
        <w:t xml:space="preserve"> настоящих Правил (далее </w:t>
      </w:r>
      <w:r w:rsidR="004715CC" w:rsidRPr="00894B1D">
        <w:rPr>
          <w:rFonts w:ascii="PT Astra Serif" w:hAnsi="PT Astra Serif" w:cs="PT Astra Serif"/>
          <w:spacing w:val="-4"/>
          <w:sz w:val="28"/>
          <w:szCs w:val="28"/>
        </w:rPr>
        <w:t xml:space="preserve">также 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</w:rPr>
        <w:t>– отчётность), в системе «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>АЦК-Планирование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</w:rPr>
        <w:t xml:space="preserve">», проверяет такую отчётность и по результатам проверки принимает решение о принятии отчётности или о её возвращении получателю субсидии на доработку, </w:t>
      </w:r>
      <w:r w:rsidR="004C0AA1" w:rsidRPr="00894B1D">
        <w:rPr>
          <w:rFonts w:ascii="PT Astra Serif" w:hAnsi="PT Astra Serif"/>
          <w:sz w:val="28"/>
          <w:szCs w:val="28"/>
          <w:lang w:bidi="ru-RU"/>
        </w:rPr>
        <w:t>оформляемое в форме уведомления</w:t>
      </w:r>
      <w:r w:rsidR="004C0AA1" w:rsidRPr="00894B1D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="004C0AA1" w:rsidRPr="00894B1D">
        <w:rPr>
          <w:rFonts w:ascii="PT Astra Serif" w:hAnsi="PT Astra Serif"/>
          <w:sz w:val="28"/>
          <w:szCs w:val="28"/>
          <w:lang w:bidi="ru-RU"/>
        </w:rPr>
        <w:t>Уведомление не позднее 5-го рабочего дня, следующего за днём размещения получателем субсидии отчётности, доводится до получателя субсидии посредством заполнения экранных форм веб-интерфейса системы «</w:t>
      </w:r>
      <w:r w:rsidR="004C0AA1" w:rsidRPr="00894B1D">
        <w:rPr>
          <w:rFonts w:ascii="PT Astra Serif" w:hAnsi="PT Astra Serif" w:cs="Courier New"/>
          <w:spacing w:val="-4"/>
          <w:sz w:val="28"/>
          <w:szCs w:val="28"/>
        </w:rPr>
        <w:t>АЦК-Планирование</w:t>
      </w:r>
      <w:r w:rsidR="004C0AA1" w:rsidRPr="00894B1D">
        <w:rPr>
          <w:rFonts w:ascii="PT Astra Serif" w:hAnsi="PT Astra Serif"/>
          <w:sz w:val="28"/>
          <w:szCs w:val="28"/>
          <w:lang w:bidi="ru-RU"/>
        </w:rPr>
        <w:t>», если иное не предусмотрено абзацем вторым настоящего пункта.</w:t>
      </w:r>
    </w:p>
    <w:p w:rsidR="004C0AA1" w:rsidRPr="00894B1D" w:rsidRDefault="004C0AA1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hAnsi="PT Astra Serif"/>
          <w:sz w:val="28"/>
          <w:szCs w:val="28"/>
          <w:lang w:bidi="ru-RU"/>
        </w:rPr>
        <w:t>В случае отсутствия технической возможности доведения уведомления, содержащего решение о принятии отчётности или решение о ее возвращении получателю субсидии на доработку, в порядке, предусмотренном абзацем первым настоящего пункта, такое уведомление направляется получателю субсидии в форме, обеспечивающей возможность подтверждения факта направления данного уведомления, не позднее 6-го рабочего дня, следующего</w:t>
      </w:r>
      <w:r w:rsidRPr="00894B1D">
        <w:rPr>
          <w:rFonts w:ascii="PT Astra Serif" w:hAnsi="PT Astra Serif"/>
          <w:sz w:val="28"/>
          <w:szCs w:val="28"/>
          <w:lang w:bidi="ru-RU"/>
        </w:rPr>
        <w:br/>
        <w:t>за днем размещения получателем субсидии в системе «АЦК-Планирование» отчетности.</w:t>
      </w:r>
    </w:p>
    <w:p w:rsidR="004C0AA1" w:rsidRPr="00894B1D" w:rsidRDefault="004C0AA1" w:rsidP="004C0AA1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hAnsi="PT Astra Serif"/>
          <w:sz w:val="28"/>
          <w:szCs w:val="28"/>
          <w:lang w:bidi="ru-RU"/>
        </w:rPr>
        <w:t xml:space="preserve">При этом в случае принятия Министерством решения о возвращении отчётности </w:t>
      </w:r>
      <w:r w:rsidRPr="00894B1D">
        <w:rPr>
          <w:rFonts w:ascii="PT Astra Serif" w:hAnsi="PT Astra Serif" w:cs="PT Astra Serif"/>
          <w:spacing w:val="-4"/>
          <w:sz w:val="28"/>
          <w:szCs w:val="28"/>
        </w:rPr>
        <w:t xml:space="preserve">получателю субсидии </w:t>
      </w:r>
      <w:r w:rsidRPr="00894B1D">
        <w:rPr>
          <w:rFonts w:ascii="PT Astra Serif" w:hAnsi="PT Astra Serif"/>
          <w:sz w:val="28"/>
          <w:szCs w:val="28"/>
          <w:lang w:bidi="ru-RU"/>
        </w:rPr>
        <w:t>на доработку в уведомлении указываются обстоятельства, послужившие основанием для принятия такого решения.</w:t>
      </w:r>
    </w:p>
    <w:p w:rsidR="004C0AA1" w:rsidRPr="00894B1D" w:rsidRDefault="004C0AA1" w:rsidP="004C0AA1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hAnsi="PT Astra Serif"/>
          <w:sz w:val="28"/>
          <w:szCs w:val="28"/>
          <w:lang w:bidi="ru-RU"/>
        </w:rPr>
        <w:t>Основаниями для принятия Министерством решения о возвращении отчётности получателю субсидии на доработку являются:</w:t>
      </w:r>
    </w:p>
    <w:p w:rsidR="004C0AA1" w:rsidRPr="00894B1D" w:rsidRDefault="004C0AA1" w:rsidP="004C0AA1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hAnsi="PT Astra Serif"/>
          <w:sz w:val="28"/>
          <w:szCs w:val="28"/>
          <w:lang w:bidi="ru-RU"/>
        </w:rPr>
        <w:t>несоответствие отчётности установленной форме;</w:t>
      </w:r>
    </w:p>
    <w:p w:rsidR="004C0AA1" w:rsidRPr="00894B1D" w:rsidRDefault="004C0AA1" w:rsidP="004C0AA1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hAnsi="PT Astra Serif"/>
          <w:sz w:val="28"/>
          <w:szCs w:val="28"/>
          <w:lang w:bidi="ru-RU"/>
        </w:rPr>
        <w:t>наличие в отчётности ошибок;</w:t>
      </w:r>
    </w:p>
    <w:p w:rsidR="004C0AA1" w:rsidRPr="00894B1D" w:rsidRDefault="004C0AA1" w:rsidP="004C0AA1">
      <w:pPr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hAnsi="PT Astra Serif"/>
          <w:sz w:val="28"/>
          <w:szCs w:val="28"/>
          <w:lang w:bidi="ru-RU"/>
        </w:rPr>
        <w:t>наличие в отчётности недостоверных и (или) неполных сведений.</w:t>
      </w:r>
    </w:p>
    <w:p w:rsidR="004C0AA1" w:rsidRPr="00894B1D" w:rsidRDefault="004C0AA1" w:rsidP="004C0AA1">
      <w:pPr>
        <w:pStyle w:val="ConsPlusNormal0"/>
        <w:ind w:firstLine="709"/>
        <w:jc w:val="both"/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</w:pPr>
      <w:r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Получатель субсидии не позднее 5-го рабочего дня, следующего за днем получения уведомления, указанного в абзаце первом настоящего пункта, дорабатывает отчетность и повторно размещает ее в системе «АЦК-Планирование».</w:t>
      </w:r>
    </w:p>
    <w:p w:rsidR="004C0AA1" w:rsidRPr="00894B1D" w:rsidRDefault="004C0AA1" w:rsidP="004C0AA1">
      <w:pPr>
        <w:pStyle w:val="ConsPlusNormal0"/>
        <w:ind w:firstLine="709"/>
        <w:jc w:val="both"/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</w:pPr>
      <w:r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 xml:space="preserve">В случае если по результатам проверки Министерством доработанной </w:t>
      </w:r>
      <w:r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lastRenderedPageBreak/>
        <w:t>отчетности будут выявлены обстоятельства, указанные в абзацах пятом - седьмом настоящего пункта, Министерство принимает решение об отказе в принятии доработанной отчетности, оформляемое в виде уведомления. При этом такая отчетность считается непредставленной.</w:t>
      </w:r>
    </w:p>
    <w:p w:rsidR="004C0AA1" w:rsidRPr="00894B1D" w:rsidRDefault="004C0AA1" w:rsidP="006E40D9">
      <w:pPr>
        <w:pStyle w:val="ConsPlusNormal0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Уведомление, содержащее решение об отказе в принятии доработанной отчетности, не позднее 3-го рабочего дня, следующего за днем размещения получателем субсидии в системе «АЦК-Планирование» доработанной отчетности, доводится до получателя субсидии посредством заполнения экранн</w:t>
      </w:r>
      <w:r w:rsidR="004B4DD3"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ых форм</w:t>
      </w:r>
      <w:r w:rsidR="004B4DD3"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br/>
      </w:r>
      <w:r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веб-интерф</w:t>
      </w:r>
      <w:r w:rsidR="006E40D9" w:rsidRPr="00894B1D">
        <w:rPr>
          <w:rFonts w:ascii="PT Astra Serif" w:eastAsia="NSimSun" w:hAnsi="PT Astra Serif" w:cs="Courier New"/>
          <w:spacing w:val="-4"/>
          <w:kern w:val="2"/>
          <w:sz w:val="28"/>
          <w:szCs w:val="28"/>
          <w:lang w:eastAsia="zh-CN" w:bidi="hi-IN"/>
        </w:rPr>
        <w:t>ейса системы «АЦК-Планирование»</w:t>
      </w:r>
      <w:r w:rsidRPr="00894B1D">
        <w:rPr>
          <w:rFonts w:ascii="PT Astra Serif" w:hAnsi="PT Astra Serif"/>
          <w:sz w:val="28"/>
          <w:szCs w:val="28"/>
          <w:lang w:bidi="ru-RU"/>
        </w:rPr>
        <w:t>.</w:t>
      </w:r>
    </w:p>
    <w:p w:rsidR="00372FB4" w:rsidRPr="00894B1D" w:rsidRDefault="00556D98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</w:t>
      </w:r>
      <w:r w:rsidR="00372FB4" w:rsidRPr="00894B1D">
        <w:rPr>
          <w:rFonts w:ascii="PT Astra Serif" w:hAnsi="PT Astra Serif"/>
          <w:sz w:val="28"/>
          <w:szCs w:val="28"/>
        </w:rPr>
        <w:t>2.</w:t>
      </w:r>
      <w:r w:rsidR="004C0AA1" w:rsidRPr="00894B1D">
        <w:rPr>
          <w:rFonts w:ascii="PT Astra Serif" w:hAnsi="PT Astra Serif"/>
          <w:sz w:val="28"/>
          <w:szCs w:val="28"/>
        </w:rPr>
        <w:t xml:space="preserve"> </w:t>
      </w:r>
      <w:r w:rsidR="00372FB4" w:rsidRPr="00894B1D">
        <w:rPr>
          <w:rFonts w:ascii="PT Astra Serif" w:hAnsi="PT Astra Serif"/>
          <w:sz w:val="28"/>
          <w:szCs w:val="28"/>
        </w:rPr>
        <w:t xml:space="preserve">Министерство обеспечивает соблюдение получателями субсидий условий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подпункте 5 пункта </w:t>
      </w:r>
      <w:r w:rsidRPr="00894B1D">
        <w:rPr>
          <w:rFonts w:ascii="PT Astra Serif" w:hAnsi="PT Astra Serif"/>
          <w:sz w:val="28"/>
          <w:szCs w:val="28"/>
        </w:rPr>
        <w:t>42</w:t>
      </w:r>
      <w:r w:rsidR="00372FB4" w:rsidRPr="00894B1D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372FB4" w:rsidRPr="00894B1D" w:rsidRDefault="00372FB4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результатов предоставления субсидий исходя</w:t>
      </w:r>
      <w:r w:rsidRPr="00894B1D">
        <w:rPr>
          <w:rFonts w:ascii="PT Astra Serif" w:hAnsi="PT Astra Serif"/>
          <w:sz w:val="28"/>
          <w:szCs w:val="28"/>
        </w:rPr>
        <w:br/>
        <w:t>из достижения значений результатов предоставления субсидий, в порядке</w:t>
      </w:r>
      <w:r w:rsidRPr="00894B1D">
        <w:rPr>
          <w:rFonts w:ascii="PT Astra Serif" w:hAnsi="PT Astra Serif"/>
          <w:sz w:val="28"/>
          <w:szCs w:val="28"/>
        </w:rPr>
        <w:br/>
        <w:t>и по формам, которые установлены Министерством финансов Российской Федерации, если иное не предусмотрено абзацем третьим настоящего пункта.</w:t>
      </w:r>
    </w:p>
    <w:p w:rsidR="00372FB4" w:rsidRPr="00894B1D" w:rsidRDefault="00372FB4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Мониторинг достижения результатов предоставления субсидий получателями субсидии, которые в соответствии с Федеральным законом</w:t>
      </w:r>
      <w:r w:rsidRPr="00894B1D">
        <w:rPr>
          <w:rFonts w:ascii="PT Astra Serif" w:hAnsi="PT Astra Serif"/>
          <w:sz w:val="28"/>
          <w:szCs w:val="28"/>
        </w:rPr>
        <w:br/>
        <w:t>от 24.07.2007 № 209-ФЗ «О развитии малого и среднего предпринимательства</w:t>
      </w:r>
      <w:r w:rsidRPr="00894B1D">
        <w:rPr>
          <w:rFonts w:ascii="PT Astra Serif" w:hAnsi="PT Astra Serif"/>
          <w:sz w:val="28"/>
          <w:szCs w:val="28"/>
        </w:rPr>
        <w:br/>
        <w:t xml:space="preserve">в Российской Федерации» являются </w:t>
      </w:r>
      <w:proofErr w:type="spellStart"/>
      <w:r w:rsidRPr="00894B1D">
        <w:rPr>
          <w:rFonts w:ascii="PT Astra Serif" w:hAnsi="PT Astra Serif"/>
          <w:sz w:val="28"/>
          <w:szCs w:val="28"/>
        </w:rPr>
        <w:t>микропредприятиями</w:t>
      </w:r>
      <w:proofErr w:type="spellEnd"/>
      <w:r w:rsidRPr="00894B1D">
        <w:rPr>
          <w:rFonts w:ascii="PT Astra Serif" w:hAnsi="PT Astra Serif"/>
          <w:sz w:val="28"/>
          <w:szCs w:val="28"/>
        </w:rPr>
        <w:t>, проводится один раз в год.</w:t>
      </w:r>
    </w:p>
    <w:p w:rsidR="00372FB4" w:rsidRPr="00894B1D" w:rsidRDefault="00556D98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</w:t>
      </w:r>
      <w:r w:rsidR="00372FB4" w:rsidRPr="00894B1D">
        <w:rPr>
          <w:rFonts w:ascii="PT Astra Serif" w:hAnsi="PT Astra Serif"/>
          <w:sz w:val="28"/>
          <w:szCs w:val="28"/>
        </w:rPr>
        <w:t>3. В случае нарушения получателем субсидии условий, установленных при предоставлении субсидии, в том числе несоблюдения получателем субсидии хотя бы одного из условий соглашения о предоставлении субсидии, предусмотренных подпунктами 1</w:t>
      </w:r>
      <w:r w:rsidR="00801F0C" w:rsidRPr="00894B1D">
        <w:rPr>
          <w:rFonts w:ascii="PT Astra Serif" w:hAnsi="PT Astra Serif"/>
          <w:sz w:val="28"/>
          <w:szCs w:val="28"/>
        </w:rPr>
        <w:t xml:space="preserve"> и (или) </w:t>
      </w:r>
      <w:r w:rsidR="00372FB4" w:rsidRPr="00894B1D">
        <w:rPr>
          <w:rFonts w:ascii="PT Astra Serif" w:hAnsi="PT Astra Serif"/>
          <w:sz w:val="28"/>
          <w:szCs w:val="28"/>
        </w:rPr>
        <w:t xml:space="preserve">2 пункта </w:t>
      </w:r>
      <w:r w:rsidRPr="00894B1D">
        <w:rPr>
          <w:rFonts w:ascii="PT Astra Serif" w:hAnsi="PT Astra Serif"/>
          <w:sz w:val="28"/>
          <w:szCs w:val="28"/>
        </w:rPr>
        <w:t>42</w:t>
      </w:r>
      <w:r w:rsidR="00372FB4" w:rsidRPr="00894B1D">
        <w:rPr>
          <w:rFonts w:ascii="PT Astra Serif" w:hAnsi="PT Astra Serif"/>
          <w:sz w:val="28"/>
          <w:szCs w:val="28"/>
        </w:rPr>
        <w:t xml:space="preserve"> настоящих Правил, выявленного в том числе по результатам проверок, проведенных Министерством или органом государственного финансового контроля, субсидия подлежит возврату в областной бюджет Ульяновской области в полном объеме.</w:t>
      </w:r>
    </w:p>
    <w:p w:rsidR="00372FB4" w:rsidRPr="00894B1D" w:rsidRDefault="00372FB4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 случае выявления, в том числе по результатам проверок, проведенных Министерством или органом государ</w:t>
      </w:r>
      <w:r w:rsidR="00556D98" w:rsidRPr="00894B1D">
        <w:rPr>
          <w:rFonts w:ascii="PT Astra Serif" w:hAnsi="PT Astra Serif"/>
          <w:sz w:val="28"/>
          <w:szCs w:val="28"/>
        </w:rPr>
        <w:t xml:space="preserve">ственного финансового </w:t>
      </w:r>
      <w:proofErr w:type="gramStart"/>
      <w:r w:rsidR="00556D98" w:rsidRPr="00894B1D">
        <w:rPr>
          <w:rFonts w:ascii="PT Astra Serif" w:hAnsi="PT Astra Serif"/>
          <w:sz w:val="28"/>
          <w:szCs w:val="28"/>
        </w:rPr>
        <w:t>контроля,</w:t>
      </w:r>
      <w:r w:rsidR="00556D98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</w:t>
      </w:r>
      <w:proofErr w:type="gramEnd"/>
      <w:r w:rsidRPr="00894B1D">
        <w:rPr>
          <w:rFonts w:ascii="PT Astra Serif" w:hAnsi="PT Astra Serif"/>
          <w:sz w:val="28"/>
          <w:szCs w:val="28"/>
        </w:rPr>
        <w:t xml:space="preserve"> представленных получателем субсидии документах, подтверждающих затраты, в целях возмещения которых предоставлена субсидия, недостоверных сведений возврату в областной бюджет Ульяновской </w:t>
      </w:r>
      <w:r w:rsidR="00556D98" w:rsidRPr="00894B1D">
        <w:rPr>
          <w:rFonts w:ascii="PT Astra Serif" w:hAnsi="PT Astra Serif"/>
          <w:sz w:val="28"/>
          <w:szCs w:val="28"/>
        </w:rPr>
        <w:t>области подлежит часть субсидии</w:t>
      </w:r>
      <w:r w:rsidR="00556D98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в размере затрат, подтвержденных документами, содержащими недостоверные сведения.</w:t>
      </w:r>
    </w:p>
    <w:p w:rsidR="00372FB4" w:rsidRPr="00894B1D" w:rsidRDefault="00372FB4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 случае непредставления или несвоевременного представления получателем субсидии отч</w:t>
      </w:r>
      <w:r w:rsidR="006E40D9" w:rsidRPr="00894B1D">
        <w:rPr>
          <w:rFonts w:ascii="PT Astra Serif" w:hAnsi="PT Astra Serif"/>
          <w:sz w:val="28"/>
          <w:szCs w:val="28"/>
        </w:rPr>
        <w:t>ё</w:t>
      </w:r>
      <w:r w:rsidRPr="00894B1D">
        <w:rPr>
          <w:rFonts w:ascii="PT Astra Serif" w:hAnsi="PT Astra Serif"/>
          <w:sz w:val="28"/>
          <w:szCs w:val="28"/>
        </w:rPr>
        <w:t>та о достижении значения результата предоставления субсидии и (или) дополнительной отчетности субсидия подлежит возврату в областной бюджет Ульяновской области в полном объеме.</w:t>
      </w:r>
    </w:p>
    <w:p w:rsidR="00372FB4" w:rsidRPr="00894B1D" w:rsidRDefault="00372FB4" w:rsidP="00372FB4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894B1D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894B1D">
        <w:rPr>
          <w:rFonts w:ascii="PT Astra Serif" w:hAnsi="PT Astra Serif"/>
          <w:sz w:val="28"/>
          <w:szCs w:val="28"/>
        </w:rPr>
        <w:t xml:space="preserve"> получателем субсидии результата предоставления субсидии и (или) несоблюдения им условия соглашения о предоставлении субсидии, предусм</w:t>
      </w:r>
      <w:r w:rsidR="00556D98" w:rsidRPr="00894B1D">
        <w:rPr>
          <w:rFonts w:ascii="PT Astra Serif" w:hAnsi="PT Astra Serif"/>
          <w:sz w:val="28"/>
          <w:szCs w:val="28"/>
        </w:rPr>
        <w:t>отренного подпунктом 3 пункта 42</w:t>
      </w:r>
      <w:r w:rsidRPr="00894B1D">
        <w:rPr>
          <w:rFonts w:ascii="PT Astra Serif" w:hAnsi="PT Astra Serif"/>
          <w:sz w:val="28"/>
          <w:szCs w:val="28"/>
        </w:rPr>
        <w:t xml:space="preserve"> настоящих Правил, субсидия подлежит возврату в областной бюджет Ульяновской области в объеме, </w:t>
      </w:r>
      <w:r w:rsidRPr="00894B1D">
        <w:rPr>
          <w:rFonts w:ascii="PT Astra Serif" w:hAnsi="PT Astra Serif"/>
          <w:sz w:val="28"/>
          <w:szCs w:val="28"/>
        </w:rPr>
        <w:lastRenderedPageBreak/>
        <w:t>пропорциональном недостигнутым значениям результата предоставления субсидии и (или) показателя численности по</w:t>
      </w:r>
      <w:r w:rsidR="00556D98" w:rsidRPr="00894B1D">
        <w:rPr>
          <w:rFonts w:ascii="PT Astra Serif" w:hAnsi="PT Astra Serif"/>
          <w:sz w:val="28"/>
          <w:szCs w:val="28"/>
        </w:rPr>
        <w:t>головья крупного рогатого скота</w:t>
      </w:r>
      <w:r w:rsidR="00556D98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на территории муниципального образования Ульяновской области, пострадавшего от засухи.</w:t>
      </w:r>
    </w:p>
    <w:p w:rsidR="00372FB4" w:rsidRPr="00894B1D" w:rsidRDefault="00372FB4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 xml:space="preserve">В случае непредставления или несвоевременного представления получателем субсидии </w:t>
      </w:r>
      <w:r w:rsidR="000D7867" w:rsidRPr="00894B1D">
        <w:rPr>
          <w:rFonts w:ascii="PT Astra Serif" w:hAnsi="PT Astra Serif"/>
          <w:sz w:val="28"/>
          <w:szCs w:val="28"/>
        </w:rPr>
        <w:t xml:space="preserve">документов, предусмотренных подпунктом </w:t>
      </w:r>
      <w:r w:rsidR="00801F0C" w:rsidRPr="00894B1D">
        <w:rPr>
          <w:rFonts w:ascii="PT Astra Serif" w:hAnsi="PT Astra Serif"/>
          <w:sz w:val="28"/>
          <w:szCs w:val="28"/>
        </w:rPr>
        <w:t>6</w:t>
      </w:r>
      <w:r w:rsidR="000D7867" w:rsidRPr="00894B1D">
        <w:rPr>
          <w:rFonts w:ascii="PT Astra Serif" w:hAnsi="PT Astra Serif"/>
          <w:sz w:val="28"/>
          <w:szCs w:val="28"/>
        </w:rPr>
        <w:t xml:space="preserve"> пункта </w:t>
      </w:r>
      <w:r w:rsidR="00556D98" w:rsidRPr="00894B1D">
        <w:rPr>
          <w:rFonts w:ascii="PT Astra Serif" w:hAnsi="PT Astra Serif"/>
          <w:sz w:val="28"/>
          <w:szCs w:val="28"/>
        </w:rPr>
        <w:t>42</w:t>
      </w:r>
      <w:r w:rsidR="000D7867" w:rsidRPr="00894B1D">
        <w:rPr>
          <w:rFonts w:ascii="PT Astra Serif" w:hAnsi="PT Astra Serif"/>
          <w:sz w:val="28"/>
          <w:szCs w:val="28"/>
        </w:rPr>
        <w:t xml:space="preserve"> настоящих Правил</w:t>
      </w:r>
      <w:r w:rsidRPr="00894B1D">
        <w:rPr>
          <w:rFonts w:ascii="PT Astra Serif" w:hAnsi="PT Astra Serif"/>
          <w:sz w:val="28"/>
          <w:szCs w:val="28"/>
        </w:rPr>
        <w:t xml:space="preserve">, а равно выявления, в том числе по результатам проверок, проведенных Министерством или органом государственного финансового контроля, в </w:t>
      </w:r>
      <w:r w:rsidR="000D7867" w:rsidRPr="00894B1D">
        <w:rPr>
          <w:rFonts w:ascii="PT Astra Serif" w:hAnsi="PT Astra Serif"/>
          <w:sz w:val="28"/>
          <w:szCs w:val="28"/>
        </w:rPr>
        <w:t>указанных документах</w:t>
      </w:r>
      <w:r w:rsidRPr="00894B1D">
        <w:rPr>
          <w:rFonts w:ascii="PT Astra Serif" w:hAnsi="PT Astra Serif"/>
          <w:sz w:val="28"/>
          <w:szCs w:val="28"/>
        </w:rPr>
        <w:t xml:space="preserve"> недостоверных сведений, субсидия подлежит возврату в областной бюджет Ульяновской области в полном объёме.</w:t>
      </w:r>
    </w:p>
    <w:p w:rsidR="000D7867" w:rsidRPr="00894B1D" w:rsidRDefault="00556D98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</w:t>
      </w:r>
      <w:r w:rsidR="000D7867" w:rsidRPr="00894B1D">
        <w:rPr>
          <w:rFonts w:ascii="PT Astra Serif" w:hAnsi="PT Astra Serif"/>
          <w:sz w:val="28"/>
          <w:szCs w:val="28"/>
        </w:rPr>
        <w:t xml:space="preserve">4. Возврат субсидий не осуществляется вследствие наступления обстоятельств непреодолимой силы, ставших препятствием в соблюдении получателями субсидий условий предоставления субсидий, в том числе условий, предусмотренных подпунктами 1-3 пункта </w:t>
      </w:r>
      <w:r w:rsidRPr="00894B1D">
        <w:rPr>
          <w:rFonts w:ascii="PT Astra Serif" w:hAnsi="PT Astra Serif"/>
          <w:sz w:val="28"/>
          <w:szCs w:val="28"/>
        </w:rPr>
        <w:t>42</w:t>
      </w:r>
      <w:r w:rsidR="000D7867" w:rsidRPr="00894B1D">
        <w:rPr>
          <w:rFonts w:ascii="PT Astra Serif" w:hAnsi="PT Astra Serif"/>
          <w:sz w:val="28"/>
          <w:szCs w:val="28"/>
        </w:rPr>
        <w:t xml:space="preserve"> настоящих Правил, а также обязательства по достижению значений результатов предоставления субсидий.</w:t>
      </w:r>
    </w:p>
    <w:p w:rsidR="000D7867" w:rsidRPr="00894B1D" w:rsidRDefault="000D7867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К обстоятельствам непреодолимой силы при применении настоящих Правил относятся:</w:t>
      </w:r>
    </w:p>
    <w:p w:rsidR="000D7867" w:rsidRPr="00894B1D" w:rsidRDefault="000D7867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установление регионального и (ил</w:t>
      </w:r>
      <w:r w:rsidR="004715CC" w:rsidRPr="00894B1D">
        <w:rPr>
          <w:rFonts w:ascii="PT Astra Serif" w:hAnsi="PT Astra Serif"/>
          <w:sz w:val="28"/>
          <w:szCs w:val="28"/>
        </w:rPr>
        <w:t>и) местного уровня реагирования</w:t>
      </w:r>
      <w:r w:rsidR="004715CC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на чрезвычайную ситуацию Губернатором Ульяновской области и (или) главами местных администраций городских п</w:t>
      </w:r>
      <w:r w:rsidR="004715CC" w:rsidRPr="00894B1D">
        <w:rPr>
          <w:rFonts w:ascii="PT Astra Serif" w:hAnsi="PT Astra Serif"/>
          <w:sz w:val="28"/>
          <w:szCs w:val="28"/>
        </w:rPr>
        <w:t>оселений, муниципальных районов</w:t>
      </w:r>
      <w:r w:rsidR="004715CC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и (или) городских</w:t>
      </w:r>
      <w:r w:rsidR="004715CC" w:rsidRPr="00894B1D">
        <w:rPr>
          <w:rFonts w:ascii="PT Astra Serif" w:hAnsi="PT Astra Serif"/>
          <w:sz w:val="28"/>
          <w:szCs w:val="28"/>
        </w:rPr>
        <w:t xml:space="preserve"> (муниципальных)</w:t>
      </w:r>
      <w:r w:rsidRPr="00894B1D">
        <w:rPr>
          <w:rFonts w:ascii="PT Astra Serif" w:hAnsi="PT Astra Serif"/>
          <w:sz w:val="28"/>
          <w:szCs w:val="28"/>
        </w:rPr>
        <w:t xml:space="preserve"> округов Ульяновской области соответственно, подтвержденного соответствующим правовым актом;</w:t>
      </w:r>
    </w:p>
    <w:p w:rsidR="000D7867" w:rsidRPr="00894B1D" w:rsidRDefault="000D7867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установление карантина и (или)</w:t>
      </w:r>
      <w:r w:rsidR="00556D98" w:rsidRPr="00894B1D">
        <w:rPr>
          <w:rFonts w:ascii="PT Astra Serif" w:hAnsi="PT Astra Serif"/>
          <w:sz w:val="28"/>
          <w:szCs w:val="28"/>
        </w:rPr>
        <w:t xml:space="preserve"> иных ограничений, направленных</w:t>
      </w:r>
      <w:r w:rsidR="00556D98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на предотвращение распространения и ликвидацию очагов заразных и иных болезней животных, подтвержденное правовым актом исполнительного органа Ульяновской области, осуществляющего государственное управление в сфере ветеринарии;</w:t>
      </w:r>
    </w:p>
    <w:p w:rsidR="000D7867" w:rsidRPr="00894B1D" w:rsidRDefault="000D7867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наличие вступившего в законную силу в году, в котором получателю субсидии предоставлена субсидия, решения арбитражного суда о признании несостоятельной (банкротом) организации, деятельность которой оказывала влияние на исполнение обязательс</w:t>
      </w:r>
      <w:r w:rsidR="00556D98" w:rsidRPr="00894B1D">
        <w:rPr>
          <w:rFonts w:ascii="PT Astra Serif" w:hAnsi="PT Astra Serif"/>
          <w:sz w:val="28"/>
          <w:szCs w:val="28"/>
        </w:rPr>
        <w:t>тв, предусмотренных соглашением</w:t>
      </w:r>
      <w:r w:rsidR="00556D98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о предоставлении субсидии.</w:t>
      </w:r>
    </w:p>
    <w:p w:rsidR="00372FB4" w:rsidRPr="00894B1D" w:rsidRDefault="000D7867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В случае наступления обстоятельств непреодолимой силы получатель субсидии представляет в Министерство соответствующий документ, указанный в абзацах третьем - пятом настоящего пункта,</w:t>
      </w:r>
      <w:r w:rsidR="00556D98" w:rsidRPr="00894B1D">
        <w:rPr>
          <w:rFonts w:ascii="PT Astra Serif" w:hAnsi="PT Astra Serif"/>
          <w:sz w:val="28"/>
          <w:szCs w:val="28"/>
        </w:rPr>
        <w:t xml:space="preserve"> который подтверждает наличие</w:t>
      </w:r>
      <w:r w:rsidR="00556D98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>и продолжительность действия обстоятельств непреодолимой силы.</w:t>
      </w:r>
    </w:p>
    <w:p w:rsidR="00372FB4" w:rsidRPr="00894B1D" w:rsidRDefault="00556D98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55</w:t>
      </w:r>
      <w:r w:rsidR="000D7867" w:rsidRPr="00894B1D">
        <w:rPr>
          <w:rFonts w:ascii="PT Astra Serif" w:hAnsi="PT Astra Serif"/>
          <w:sz w:val="28"/>
          <w:szCs w:val="28"/>
        </w:rPr>
        <w:t>. Министерство обеспечивает возврат субсидии в областной бюджет Ульяновской области путем направле</w:t>
      </w:r>
      <w:r w:rsidRPr="00894B1D">
        <w:rPr>
          <w:rFonts w:ascii="PT Astra Serif" w:hAnsi="PT Astra Serif"/>
          <w:sz w:val="28"/>
          <w:szCs w:val="28"/>
        </w:rPr>
        <w:t xml:space="preserve">ния получателю субсидии в </w:t>
      </w:r>
      <w:proofErr w:type="gramStart"/>
      <w:r w:rsidRPr="00894B1D">
        <w:rPr>
          <w:rFonts w:ascii="PT Astra Serif" w:hAnsi="PT Astra Serif"/>
          <w:sz w:val="28"/>
          <w:szCs w:val="28"/>
        </w:rPr>
        <w:t>срок,</w:t>
      </w:r>
      <w:r w:rsidRPr="00894B1D">
        <w:rPr>
          <w:rFonts w:ascii="PT Astra Serif" w:hAnsi="PT Astra Serif"/>
          <w:sz w:val="28"/>
          <w:szCs w:val="28"/>
        </w:rPr>
        <w:br/>
      </w:r>
      <w:r w:rsidR="000D7867" w:rsidRPr="00894B1D">
        <w:rPr>
          <w:rFonts w:ascii="PT Astra Serif" w:hAnsi="PT Astra Serif"/>
          <w:sz w:val="28"/>
          <w:szCs w:val="28"/>
        </w:rPr>
        <w:t>не</w:t>
      </w:r>
      <w:proofErr w:type="gramEnd"/>
      <w:r w:rsidR="000D7867" w:rsidRPr="00894B1D">
        <w:rPr>
          <w:rFonts w:ascii="PT Astra Serif" w:hAnsi="PT Astra Serif"/>
          <w:sz w:val="28"/>
          <w:szCs w:val="28"/>
        </w:rPr>
        <w:t xml:space="preserve"> превышающий 30 календарных дней со </w:t>
      </w:r>
      <w:r w:rsidRPr="00894B1D">
        <w:rPr>
          <w:rFonts w:ascii="PT Astra Serif" w:hAnsi="PT Astra Serif"/>
          <w:sz w:val="28"/>
          <w:szCs w:val="28"/>
        </w:rPr>
        <w:t>дня установления хотя бы одного</w:t>
      </w:r>
      <w:r w:rsidRPr="00894B1D">
        <w:rPr>
          <w:rFonts w:ascii="PT Astra Serif" w:hAnsi="PT Astra Serif"/>
          <w:sz w:val="28"/>
          <w:szCs w:val="28"/>
        </w:rPr>
        <w:br/>
      </w:r>
      <w:r w:rsidR="000D7867" w:rsidRPr="00894B1D">
        <w:rPr>
          <w:rFonts w:ascii="PT Astra Serif" w:hAnsi="PT Astra Serif"/>
          <w:sz w:val="28"/>
          <w:szCs w:val="28"/>
        </w:rPr>
        <w:t xml:space="preserve">из указанных в пункте </w:t>
      </w:r>
      <w:r w:rsidRPr="00894B1D">
        <w:rPr>
          <w:rFonts w:ascii="PT Astra Serif" w:hAnsi="PT Astra Serif"/>
          <w:sz w:val="28"/>
          <w:szCs w:val="28"/>
        </w:rPr>
        <w:t>53</w:t>
      </w:r>
      <w:r w:rsidR="000D7867" w:rsidRPr="00894B1D">
        <w:rPr>
          <w:rFonts w:ascii="PT Astra Serif" w:hAnsi="PT Astra Serif"/>
          <w:sz w:val="28"/>
          <w:szCs w:val="28"/>
        </w:rPr>
        <w:t xml:space="preserve"> настоящих Правил обстоятельств, являющихся основаниями для возврата субсидии, требования о возврате субсидии в течение 30 календарных дней со дня получения указанного требования.</w:t>
      </w:r>
    </w:p>
    <w:p w:rsidR="000D7867" w:rsidRPr="00894B1D" w:rsidRDefault="00556D98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56</w:t>
      </w:r>
      <w:r w:rsidR="000D7867" w:rsidRPr="00894B1D">
        <w:rPr>
          <w:rFonts w:ascii="PT Astra Serif" w:hAnsi="PT Astra Serif"/>
          <w:sz w:val="28"/>
          <w:szCs w:val="28"/>
        </w:rPr>
        <w:t>. Возврат субсидии осуществляется получателем субсидии в следующем порядке:</w:t>
      </w:r>
    </w:p>
    <w:p w:rsidR="000D7867" w:rsidRPr="00894B1D" w:rsidRDefault="000D7867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lastRenderedPageBreak/>
        <w:t>1) возврат субсидии в период до 25 декабря текущего финансового года включительно осуществляется на лицевой счет Министерства, с которого субсидия была перечислена получателю субсидии;</w:t>
      </w:r>
    </w:p>
    <w:p w:rsidR="00372FB4" w:rsidRPr="00894B1D" w:rsidRDefault="000D7867" w:rsidP="000D7867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2) возврат субсидии в период после 25 декабря текущего финансового года осуществляется на лицевой счет Министерства, реквизиты которого сообщаются Министерством в требовании о возврате субсидии.</w:t>
      </w:r>
    </w:p>
    <w:p w:rsidR="000D7867" w:rsidRPr="00894B1D" w:rsidRDefault="00556D98" w:rsidP="004C0AA1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57</w:t>
      </w:r>
      <w:r w:rsidR="000D7867" w:rsidRPr="00894B1D">
        <w:rPr>
          <w:rFonts w:ascii="PT Astra Serif" w:hAnsi="PT Astra Serif"/>
          <w:sz w:val="28"/>
          <w:szCs w:val="28"/>
        </w:rPr>
        <w:t xml:space="preserve">. В случае отказа или уклонения получателя субсидии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субсидии. </w:t>
      </w:r>
    </w:p>
    <w:p w:rsidR="00556D98" w:rsidRPr="00894B1D" w:rsidRDefault="00556D98" w:rsidP="00556D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58</w:t>
      </w:r>
      <w:r w:rsidR="00BB656B" w:rsidRPr="00894B1D">
        <w:rPr>
          <w:rFonts w:ascii="PT Astra Serif" w:hAnsi="PT Astra Serif"/>
          <w:sz w:val="28"/>
          <w:szCs w:val="28"/>
        </w:rPr>
        <w:t xml:space="preserve">. Средства, образовавшиеся в результате возврата субсидий, подлежат предоставлению в текущем финансовом году </w:t>
      </w:r>
      <w:r w:rsidRPr="00894B1D">
        <w:rPr>
          <w:rFonts w:ascii="PT Astra Serif" w:hAnsi="PT Astra Serif"/>
          <w:sz w:val="28"/>
          <w:szCs w:val="28"/>
        </w:rPr>
        <w:t>победителям отбора</w:t>
      </w:r>
      <w:r w:rsidR="00BB656B" w:rsidRPr="00894B1D">
        <w:rPr>
          <w:rFonts w:ascii="PT Astra Serif" w:hAnsi="PT Astra Serif"/>
          <w:sz w:val="28"/>
          <w:szCs w:val="28"/>
        </w:rPr>
        <w:t>, имеющим право на получение субсидий и не получившим субсидии</w:t>
      </w:r>
      <w:r w:rsidR="00BB656B" w:rsidRPr="00894B1D">
        <w:rPr>
          <w:rFonts w:ascii="PT Astra Serif" w:hAnsi="PT Astra Serif"/>
          <w:sz w:val="28"/>
          <w:szCs w:val="28"/>
        </w:rPr>
        <w:br/>
      </w:r>
      <w:r w:rsidRPr="00894B1D">
        <w:rPr>
          <w:rFonts w:ascii="PT Astra Serif" w:hAnsi="PT Astra Serif"/>
          <w:sz w:val="28"/>
          <w:szCs w:val="28"/>
        </w:rPr>
        <w:t xml:space="preserve">по основанию, предусмотренному подпунктом 2 пункта </w:t>
      </w:r>
      <w:r w:rsidR="004715CC" w:rsidRPr="00894B1D">
        <w:rPr>
          <w:rFonts w:ascii="PT Astra Serif" w:hAnsi="PT Astra Serif"/>
          <w:sz w:val="28"/>
          <w:szCs w:val="28"/>
        </w:rPr>
        <w:t>41</w:t>
      </w:r>
      <w:r w:rsidRPr="00894B1D">
        <w:rPr>
          <w:rFonts w:ascii="PT Astra Serif" w:hAnsi="PT Astra Serif"/>
          <w:sz w:val="28"/>
          <w:szCs w:val="28"/>
        </w:rPr>
        <w:t xml:space="preserve"> настоящих </w:t>
      </w:r>
      <w:proofErr w:type="gramStart"/>
      <w:r w:rsidRPr="00894B1D">
        <w:rPr>
          <w:rFonts w:ascii="PT Astra Serif" w:hAnsi="PT Astra Serif"/>
          <w:sz w:val="28"/>
          <w:szCs w:val="28"/>
        </w:rPr>
        <w:t>Правил,</w:t>
      </w:r>
      <w:r w:rsidRPr="00894B1D">
        <w:rPr>
          <w:rFonts w:ascii="PT Astra Serif" w:hAnsi="PT Astra Serif"/>
          <w:sz w:val="28"/>
          <w:szCs w:val="28"/>
        </w:rPr>
        <w:br/>
        <w:t>в</w:t>
      </w:r>
      <w:proofErr w:type="gramEnd"/>
      <w:r w:rsidRPr="00894B1D">
        <w:rPr>
          <w:rFonts w:ascii="PT Astra Serif" w:hAnsi="PT Astra Serif"/>
          <w:sz w:val="28"/>
          <w:szCs w:val="28"/>
        </w:rPr>
        <w:t xml:space="preserve"> порядке, установленном пунктом 46 настоящих Правил</w:t>
      </w:r>
      <w:r w:rsidR="00BB656B" w:rsidRPr="00894B1D">
        <w:rPr>
          <w:rFonts w:ascii="PT Astra Serif" w:hAnsi="PT Astra Serif"/>
          <w:sz w:val="28"/>
          <w:szCs w:val="28"/>
        </w:rPr>
        <w:t>. В случ</w:t>
      </w:r>
      <w:r w:rsidRPr="00894B1D">
        <w:rPr>
          <w:rFonts w:ascii="PT Astra Serif" w:hAnsi="PT Astra Serif"/>
          <w:sz w:val="28"/>
          <w:szCs w:val="28"/>
        </w:rPr>
        <w:t>ае отсутствия таких заявителей победителей отбора</w:t>
      </w:r>
      <w:r w:rsidR="00BB656B" w:rsidRPr="00894B1D">
        <w:rPr>
          <w:rFonts w:ascii="PT Astra Serif" w:hAnsi="PT Astra Serif"/>
          <w:sz w:val="28"/>
          <w:szCs w:val="28"/>
        </w:rPr>
        <w:t xml:space="preserve"> субсидии подлежат возврату Министерством в доход областн</w:t>
      </w:r>
      <w:r w:rsidRPr="00894B1D">
        <w:rPr>
          <w:rFonts w:ascii="PT Astra Serif" w:hAnsi="PT Astra Serif"/>
          <w:sz w:val="28"/>
          <w:szCs w:val="28"/>
        </w:rPr>
        <w:t>ого бюджета Ульяновской области</w:t>
      </w:r>
      <w:r w:rsidRPr="00894B1D">
        <w:rPr>
          <w:rFonts w:ascii="PT Astra Serif" w:hAnsi="PT Astra Serif"/>
          <w:sz w:val="28"/>
          <w:szCs w:val="28"/>
        </w:rPr>
        <w:br/>
      </w:r>
      <w:r w:rsidR="00BB656B" w:rsidRPr="00894B1D">
        <w:rPr>
          <w:rFonts w:ascii="PT Astra Serif" w:hAnsi="PT Astra Serif"/>
          <w:sz w:val="28"/>
          <w:szCs w:val="28"/>
        </w:rPr>
        <w:t>в установленном законодательством порядке.</w:t>
      </w:r>
    </w:p>
    <w:p w:rsidR="00556D98" w:rsidRPr="00894B1D" w:rsidRDefault="00556D98" w:rsidP="00556D98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B656B" w:rsidRPr="00894B1D" w:rsidRDefault="00556D98" w:rsidP="00556D98">
      <w:pPr>
        <w:tabs>
          <w:tab w:val="left" w:pos="993"/>
        </w:tabs>
        <w:jc w:val="center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/>
          <w:sz w:val="28"/>
          <w:szCs w:val="28"/>
        </w:rPr>
        <w:t>_________________</w:t>
      </w:r>
      <w:r w:rsidR="00BB656B" w:rsidRPr="00894B1D">
        <w:rPr>
          <w:rFonts w:ascii="PT Astra Serif" w:hAnsi="PT Astra Serif"/>
          <w:sz w:val="28"/>
          <w:szCs w:val="28"/>
        </w:rPr>
        <w:t>».</w:t>
      </w:r>
    </w:p>
    <w:p w:rsidR="008214A6" w:rsidRPr="00894B1D" w:rsidRDefault="000D7867">
      <w:pPr>
        <w:tabs>
          <w:tab w:val="left" w:pos="710"/>
        </w:tabs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ru-RU"/>
        </w:rPr>
      </w:pPr>
      <w:r w:rsidRPr="00894B1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9D3DD7" w:rsidRPr="00894B1D">
        <w:rPr>
          <w:rFonts w:ascii="PT Astra Serif" w:eastAsia="Calibri" w:hAnsi="PT Astra Serif"/>
          <w:sz w:val="28"/>
          <w:szCs w:val="28"/>
          <w:lang w:eastAsia="en-US"/>
        </w:rPr>
        <w:t xml:space="preserve">. Настоящее постановление вступает в силу </w:t>
      </w:r>
      <w:r w:rsidR="009D3DD7" w:rsidRPr="00894B1D">
        <w:rPr>
          <w:rFonts w:ascii="PT Astra Serif" w:hAnsi="PT Astra Serif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993DC9" w:rsidRPr="00894B1D" w:rsidRDefault="00993DC9">
      <w:pPr>
        <w:tabs>
          <w:tab w:val="left" w:pos="710"/>
        </w:tabs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ru-RU"/>
        </w:rPr>
      </w:pPr>
    </w:p>
    <w:p w:rsidR="00993DC9" w:rsidRPr="00894B1D" w:rsidRDefault="00993DC9">
      <w:pPr>
        <w:tabs>
          <w:tab w:val="left" w:pos="710"/>
        </w:tabs>
        <w:ind w:firstLine="709"/>
        <w:jc w:val="both"/>
        <w:textAlignment w:val="auto"/>
        <w:rPr>
          <w:rFonts w:ascii="PT Astra Serif" w:hAnsi="PT Astra Serif"/>
          <w:sz w:val="28"/>
          <w:szCs w:val="28"/>
          <w:lang w:eastAsia="ru-RU"/>
        </w:rPr>
      </w:pPr>
    </w:p>
    <w:p w:rsidR="00993DC9" w:rsidRPr="00894B1D" w:rsidRDefault="00993DC9">
      <w:pPr>
        <w:tabs>
          <w:tab w:val="left" w:pos="710"/>
        </w:tabs>
        <w:ind w:firstLine="709"/>
        <w:jc w:val="both"/>
        <w:textAlignment w:val="auto"/>
        <w:rPr>
          <w:rFonts w:ascii="PT Astra Serif" w:hAnsi="PT Astra Serif"/>
          <w:sz w:val="28"/>
          <w:szCs w:val="28"/>
        </w:rPr>
      </w:pPr>
    </w:p>
    <w:p w:rsidR="008214A6" w:rsidRPr="00894B1D" w:rsidRDefault="009D3DD7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 w:cs="Times New Roman"/>
          <w:sz w:val="28"/>
          <w:szCs w:val="28"/>
        </w:rPr>
      </w:pPr>
      <w:r w:rsidRPr="00894B1D">
        <w:rPr>
          <w:rFonts w:ascii="PT Astra Serif" w:hAnsi="PT Astra Serif" w:cs="PT Astra Serif"/>
          <w:sz w:val="28"/>
          <w:szCs w:val="28"/>
        </w:rPr>
        <w:t>Председатель</w:t>
      </w:r>
    </w:p>
    <w:p w:rsidR="00C025A5" w:rsidRDefault="009D3DD7">
      <w:pPr>
        <w:shd w:val="clear" w:color="auto" w:fill="FFFFFF" w:themeFill="background1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  <w:r w:rsidRPr="00894B1D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</w:t>
      </w:r>
      <w:r w:rsidR="00E23DF1" w:rsidRPr="00894B1D">
        <w:rPr>
          <w:rFonts w:ascii="PT Astra Serif" w:hAnsi="PT Astra Serif" w:cs="PT Astra Serif"/>
          <w:sz w:val="28"/>
          <w:szCs w:val="28"/>
        </w:rPr>
        <w:t xml:space="preserve">                               </w:t>
      </w:r>
      <w:r w:rsidRPr="00894B1D">
        <w:rPr>
          <w:rFonts w:ascii="PT Astra Serif" w:hAnsi="PT Astra Serif" w:cs="PT Astra Serif"/>
          <w:sz w:val="28"/>
          <w:szCs w:val="28"/>
        </w:rPr>
        <w:t xml:space="preserve">      </w:t>
      </w:r>
      <w:proofErr w:type="spellStart"/>
      <w:r w:rsidR="00E23DF1" w:rsidRPr="00894B1D">
        <w:rPr>
          <w:rFonts w:ascii="PT Astra Serif" w:eastAsia="Calibri" w:hAnsi="PT Astra Serif" w:cs="PT Astra Serif"/>
          <w:spacing w:val="-4"/>
          <w:sz w:val="28"/>
          <w:szCs w:val="28"/>
          <w:lang w:eastAsia="en-US"/>
        </w:rPr>
        <w:t>Г.С.Спирчагов</w:t>
      </w:r>
      <w:bookmarkStart w:id="0" w:name="_GoBack"/>
      <w:bookmarkEnd w:id="0"/>
      <w:proofErr w:type="spellEnd"/>
    </w:p>
    <w:p w:rsidR="00C025A5" w:rsidRP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C025A5" w:rsidRP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C025A5" w:rsidRP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C025A5" w:rsidRP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C025A5" w:rsidRP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C025A5" w:rsidRP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C025A5" w:rsidRP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C025A5" w:rsidRDefault="00C025A5" w:rsidP="00C025A5">
      <w:pPr>
        <w:rPr>
          <w:rFonts w:ascii="PT Astra Serif" w:hAnsi="PT Astra Serif"/>
          <w:sz w:val="28"/>
          <w:szCs w:val="28"/>
        </w:rPr>
      </w:pPr>
    </w:p>
    <w:p w:rsidR="008214A6" w:rsidRPr="00C025A5" w:rsidRDefault="008214A6" w:rsidP="00C025A5">
      <w:pPr>
        <w:jc w:val="center"/>
        <w:rPr>
          <w:rFonts w:ascii="PT Astra Serif" w:hAnsi="PT Astra Serif"/>
          <w:sz w:val="28"/>
          <w:szCs w:val="28"/>
        </w:rPr>
      </w:pPr>
    </w:p>
    <w:sectPr w:rsidR="008214A6" w:rsidRPr="00C025A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C4" w:rsidRDefault="006E57C4">
      <w:pPr>
        <w:rPr>
          <w:rFonts w:hint="eastAsia"/>
        </w:rPr>
      </w:pPr>
      <w:r>
        <w:separator/>
      </w:r>
    </w:p>
  </w:endnote>
  <w:endnote w:type="continuationSeparator" w:id="0">
    <w:p w:rsidR="006E57C4" w:rsidRDefault="006E57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AstraSerif-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1"/>
    <w:family w:val="auto"/>
    <w:pitch w:val="variable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C4" w:rsidRDefault="006E57C4">
      <w:pPr>
        <w:rPr>
          <w:rFonts w:hint="eastAsia"/>
        </w:rPr>
      </w:pPr>
      <w:r>
        <w:separator/>
      </w:r>
    </w:p>
  </w:footnote>
  <w:footnote w:type="continuationSeparator" w:id="0">
    <w:p w:rsidR="006E57C4" w:rsidRDefault="006E57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06183"/>
      <w:docPartObj>
        <w:docPartGallery w:val="Page Numbers (Top of Page)"/>
        <w:docPartUnique/>
      </w:docPartObj>
    </w:sdtPr>
    <w:sdtEndPr/>
    <w:sdtContent>
      <w:p w:rsidR="006E57C4" w:rsidRDefault="006E57C4">
        <w:pPr>
          <w:pStyle w:val="af6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894B1D">
          <w:rPr>
            <w:rFonts w:ascii="PT Astra Serif" w:hAnsi="PT Astra Serif"/>
            <w:noProof/>
            <w:sz w:val="28"/>
            <w:szCs w:val="28"/>
          </w:rPr>
          <w:t>21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C4" w:rsidRDefault="006E57C4">
    <w:pPr>
      <w:pStyle w:val="af6"/>
      <w:tabs>
        <w:tab w:val="clear" w:pos="4677"/>
        <w:tab w:val="clear" w:pos="9355"/>
        <w:tab w:val="left" w:pos="7836"/>
      </w:tabs>
      <w:rPr>
        <w:rFonts w:ascii="PT Astra Serif" w:hAnsi="PT Astra Serif"/>
        <w:b/>
        <w:sz w:val="28"/>
        <w:szCs w:val="28"/>
      </w:rPr>
    </w:pPr>
    <w:r>
      <w:rPr>
        <w:rFonts w:ascii="PT Astra Serif" w:hAnsi="PT Astra Serif"/>
        <w:b/>
        <w:sz w:val="28"/>
        <w:szCs w:val="28"/>
      </w:rPr>
      <w:tab/>
      <w:t xml:space="preserve">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31EA"/>
    <w:multiLevelType w:val="multilevel"/>
    <w:tmpl w:val="4074F16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032035C"/>
    <w:multiLevelType w:val="multilevel"/>
    <w:tmpl w:val="A27E3E6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15DF4B06"/>
    <w:multiLevelType w:val="multilevel"/>
    <w:tmpl w:val="A27E3E6C"/>
    <w:lvl w:ilvl="0">
      <w:start w:val="4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A293B58"/>
    <w:multiLevelType w:val="multilevel"/>
    <w:tmpl w:val="AE047D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4B68B4"/>
    <w:multiLevelType w:val="multilevel"/>
    <w:tmpl w:val="FF0E6F2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2DDE5C6F"/>
    <w:multiLevelType w:val="hybridMultilevel"/>
    <w:tmpl w:val="A53A33AE"/>
    <w:lvl w:ilvl="0" w:tplc="664E5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CE78B5"/>
    <w:multiLevelType w:val="multilevel"/>
    <w:tmpl w:val="12FEF4E2"/>
    <w:lvl w:ilvl="0">
      <w:start w:val="9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 w15:restartNumberingAfterBreak="0">
    <w:nsid w:val="349032A8"/>
    <w:multiLevelType w:val="multilevel"/>
    <w:tmpl w:val="3C4E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6F0AA9"/>
    <w:multiLevelType w:val="multilevel"/>
    <w:tmpl w:val="A27E3E6C"/>
    <w:lvl w:ilvl="0">
      <w:start w:val="6"/>
      <w:numFmt w:val="decimal"/>
      <w:lvlText w:val="%1."/>
      <w:lvlJc w:val="left"/>
      <w:pPr>
        <w:tabs>
          <w:tab w:val="num" w:pos="0"/>
        </w:tabs>
        <w:ind w:left="1070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3F4B57F6"/>
    <w:multiLevelType w:val="multilevel"/>
    <w:tmpl w:val="9CFAD3C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3F6136B1"/>
    <w:multiLevelType w:val="multilevel"/>
    <w:tmpl w:val="C81216A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6487605B"/>
    <w:multiLevelType w:val="multilevel"/>
    <w:tmpl w:val="BE66DC1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69D13386"/>
    <w:multiLevelType w:val="multilevel"/>
    <w:tmpl w:val="A0B83E40"/>
    <w:lvl w:ilvl="0">
      <w:start w:val="1"/>
      <w:numFmt w:val="decimal"/>
      <w:lvlText w:val="%1)"/>
      <w:lvlJc w:val="left"/>
      <w:pPr>
        <w:tabs>
          <w:tab w:val="num" w:pos="0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7" w:hanging="180"/>
      </w:pPr>
    </w:lvl>
  </w:abstractNum>
  <w:abstractNum w:abstractNumId="13" w15:restartNumberingAfterBreak="0">
    <w:nsid w:val="6DCB462C"/>
    <w:multiLevelType w:val="multilevel"/>
    <w:tmpl w:val="90AEF2D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4" w15:restartNumberingAfterBreak="0">
    <w:nsid w:val="74FF37E4"/>
    <w:multiLevelType w:val="multilevel"/>
    <w:tmpl w:val="A93AB068"/>
    <w:lvl w:ilvl="0">
      <w:start w:val="3"/>
      <w:numFmt w:val="decimal"/>
      <w:lvlText w:val="%1"/>
      <w:lvlJc w:val="left"/>
      <w:pPr>
        <w:tabs>
          <w:tab w:val="num" w:pos="0"/>
        </w:tabs>
        <w:ind w:left="644" w:hanging="360"/>
      </w:pPr>
      <w:rPr>
        <w:sz w:val="24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7D7A0137"/>
    <w:multiLevelType w:val="multilevel"/>
    <w:tmpl w:val="A8E4DA78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6" w15:restartNumberingAfterBreak="0">
    <w:nsid w:val="7EC10E01"/>
    <w:multiLevelType w:val="multilevel"/>
    <w:tmpl w:val="B8AAF8A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7" w15:restartNumberingAfterBreak="0">
    <w:nsid w:val="7FAE08E1"/>
    <w:multiLevelType w:val="multilevel"/>
    <w:tmpl w:val="AA6ED9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9"/>
  </w:num>
  <w:num w:numId="5">
    <w:abstractNumId w:val="1"/>
  </w:num>
  <w:num w:numId="6">
    <w:abstractNumId w:val="0"/>
  </w:num>
  <w:num w:numId="7">
    <w:abstractNumId w:val="13"/>
  </w:num>
  <w:num w:numId="8">
    <w:abstractNumId w:val="11"/>
  </w:num>
  <w:num w:numId="9">
    <w:abstractNumId w:val="7"/>
  </w:num>
  <w:num w:numId="10">
    <w:abstractNumId w:val="4"/>
  </w:num>
  <w:num w:numId="11">
    <w:abstractNumId w:val="16"/>
  </w:num>
  <w:num w:numId="12">
    <w:abstractNumId w:val="10"/>
  </w:num>
  <w:num w:numId="13">
    <w:abstractNumId w:val="8"/>
  </w:num>
  <w:num w:numId="14">
    <w:abstractNumId w:val="6"/>
  </w:num>
  <w:num w:numId="15">
    <w:abstractNumId w:val="2"/>
  </w:num>
  <w:num w:numId="16">
    <w:abstractNumId w:val="1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14A6"/>
    <w:rsid w:val="00017BAD"/>
    <w:rsid w:val="00017E27"/>
    <w:rsid w:val="00021F82"/>
    <w:rsid w:val="000404C2"/>
    <w:rsid w:val="00041160"/>
    <w:rsid w:val="000602FF"/>
    <w:rsid w:val="00073299"/>
    <w:rsid w:val="00077AED"/>
    <w:rsid w:val="000945F3"/>
    <w:rsid w:val="000A57B9"/>
    <w:rsid w:val="000A7A2E"/>
    <w:rsid w:val="000D2129"/>
    <w:rsid w:val="000D7867"/>
    <w:rsid w:val="000F7FC4"/>
    <w:rsid w:val="00122F1B"/>
    <w:rsid w:val="0013267E"/>
    <w:rsid w:val="00134D94"/>
    <w:rsid w:val="0017121E"/>
    <w:rsid w:val="00192CA2"/>
    <w:rsid w:val="001A24DB"/>
    <w:rsid w:val="002113FC"/>
    <w:rsid w:val="00234635"/>
    <w:rsid w:val="00275CB2"/>
    <w:rsid w:val="00277610"/>
    <w:rsid w:val="00277C86"/>
    <w:rsid w:val="002804FB"/>
    <w:rsid w:val="002D7938"/>
    <w:rsid w:val="002F5CC3"/>
    <w:rsid w:val="00303E6D"/>
    <w:rsid w:val="00311627"/>
    <w:rsid w:val="00325B0A"/>
    <w:rsid w:val="00346F87"/>
    <w:rsid w:val="003534FD"/>
    <w:rsid w:val="00372FB4"/>
    <w:rsid w:val="00384C21"/>
    <w:rsid w:val="003859C6"/>
    <w:rsid w:val="00410CA8"/>
    <w:rsid w:val="00422C6B"/>
    <w:rsid w:val="0042353F"/>
    <w:rsid w:val="004419F0"/>
    <w:rsid w:val="00443A04"/>
    <w:rsid w:val="004509D5"/>
    <w:rsid w:val="004572DA"/>
    <w:rsid w:val="004715CC"/>
    <w:rsid w:val="00472CFB"/>
    <w:rsid w:val="004B4DD3"/>
    <w:rsid w:val="004B5067"/>
    <w:rsid w:val="004B628A"/>
    <w:rsid w:val="004C0AA1"/>
    <w:rsid w:val="004C0C41"/>
    <w:rsid w:val="004C7289"/>
    <w:rsid w:val="004D069D"/>
    <w:rsid w:val="004D1BB3"/>
    <w:rsid w:val="004D43E7"/>
    <w:rsid w:val="004E1912"/>
    <w:rsid w:val="004F2087"/>
    <w:rsid w:val="0055213E"/>
    <w:rsid w:val="005541FE"/>
    <w:rsid w:val="00556D98"/>
    <w:rsid w:val="00574D78"/>
    <w:rsid w:val="00574F69"/>
    <w:rsid w:val="005949A9"/>
    <w:rsid w:val="00595F08"/>
    <w:rsid w:val="005A08F6"/>
    <w:rsid w:val="005B1877"/>
    <w:rsid w:val="005B3D11"/>
    <w:rsid w:val="005D5C03"/>
    <w:rsid w:val="0062715A"/>
    <w:rsid w:val="006528E1"/>
    <w:rsid w:val="0066180C"/>
    <w:rsid w:val="00685EFA"/>
    <w:rsid w:val="006B37A9"/>
    <w:rsid w:val="006C0E04"/>
    <w:rsid w:val="006C79FD"/>
    <w:rsid w:val="006D5994"/>
    <w:rsid w:val="006E40D9"/>
    <w:rsid w:val="006E57C4"/>
    <w:rsid w:val="00701993"/>
    <w:rsid w:val="007172A6"/>
    <w:rsid w:val="007656AF"/>
    <w:rsid w:val="00773C36"/>
    <w:rsid w:val="00780E5E"/>
    <w:rsid w:val="007A328F"/>
    <w:rsid w:val="007E33BD"/>
    <w:rsid w:val="00801F0C"/>
    <w:rsid w:val="00805D60"/>
    <w:rsid w:val="00810774"/>
    <w:rsid w:val="008214A6"/>
    <w:rsid w:val="008356D5"/>
    <w:rsid w:val="00846A69"/>
    <w:rsid w:val="00850CCF"/>
    <w:rsid w:val="008511DC"/>
    <w:rsid w:val="008535E9"/>
    <w:rsid w:val="0086150D"/>
    <w:rsid w:val="0088728B"/>
    <w:rsid w:val="00894B1D"/>
    <w:rsid w:val="008A2EF3"/>
    <w:rsid w:val="008A7254"/>
    <w:rsid w:val="008B5E26"/>
    <w:rsid w:val="008D3A9F"/>
    <w:rsid w:val="008E148D"/>
    <w:rsid w:val="008E5EDC"/>
    <w:rsid w:val="008F01EA"/>
    <w:rsid w:val="00934920"/>
    <w:rsid w:val="00944AB8"/>
    <w:rsid w:val="00946171"/>
    <w:rsid w:val="00982CCA"/>
    <w:rsid w:val="00993DC9"/>
    <w:rsid w:val="009A53F9"/>
    <w:rsid w:val="009D3DD7"/>
    <w:rsid w:val="009D531C"/>
    <w:rsid w:val="009E0A39"/>
    <w:rsid w:val="009F3FF7"/>
    <w:rsid w:val="00A03457"/>
    <w:rsid w:val="00A22F23"/>
    <w:rsid w:val="00A35D01"/>
    <w:rsid w:val="00A4586C"/>
    <w:rsid w:val="00A514F6"/>
    <w:rsid w:val="00AB0B9C"/>
    <w:rsid w:val="00AB33D6"/>
    <w:rsid w:val="00AB4BAC"/>
    <w:rsid w:val="00AD1F66"/>
    <w:rsid w:val="00B06FAB"/>
    <w:rsid w:val="00B44032"/>
    <w:rsid w:val="00B47508"/>
    <w:rsid w:val="00B54257"/>
    <w:rsid w:val="00B549C7"/>
    <w:rsid w:val="00B64F12"/>
    <w:rsid w:val="00B8430F"/>
    <w:rsid w:val="00B90660"/>
    <w:rsid w:val="00BA57DC"/>
    <w:rsid w:val="00BA729F"/>
    <w:rsid w:val="00BB656B"/>
    <w:rsid w:val="00BC5C4C"/>
    <w:rsid w:val="00BC789D"/>
    <w:rsid w:val="00BE5CF6"/>
    <w:rsid w:val="00BF4355"/>
    <w:rsid w:val="00C025A5"/>
    <w:rsid w:val="00C12374"/>
    <w:rsid w:val="00C17141"/>
    <w:rsid w:val="00C22A88"/>
    <w:rsid w:val="00C36A97"/>
    <w:rsid w:val="00C52EDE"/>
    <w:rsid w:val="00C76A46"/>
    <w:rsid w:val="00C9370C"/>
    <w:rsid w:val="00C979C3"/>
    <w:rsid w:val="00CE512A"/>
    <w:rsid w:val="00CF7118"/>
    <w:rsid w:val="00D0095E"/>
    <w:rsid w:val="00D23EAE"/>
    <w:rsid w:val="00D30DC3"/>
    <w:rsid w:val="00D74028"/>
    <w:rsid w:val="00D95338"/>
    <w:rsid w:val="00DE465E"/>
    <w:rsid w:val="00E17D30"/>
    <w:rsid w:val="00E22922"/>
    <w:rsid w:val="00E23DF1"/>
    <w:rsid w:val="00E336D0"/>
    <w:rsid w:val="00E371BE"/>
    <w:rsid w:val="00E504AB"/>
    <w:rsid w:val="00E860C7"/>
    <w:rsid w:val="00EA31FA"/>
    <w:rsid w:val="00EB17B2"/>
    <w:rsid w:val="00EB6984"/>
    <w:rsid w:val="00EB6A73"/>
    <w:rsid w:val="00EB7A3E"/>
    <w:rsid w:val="00EC5D64"/>
    <w:rsid w:val="00ED5BFA"/>
    <w:rsid w:val="00EF21BF"/>
    <w:rsid w:val="00F01153"/>
    <w:rsid w:val="00F23BEC"/>
    <w:rsid w:val="00F33106"/>
    <w:rsid w:val="00F645ED"/>
    <w:rsid w:val="00F911BB"/>
    <w:rsid w:val="00FA6DCC"/>
    <w:rsid w:val="00FA6FFA"/>
    <w:rsid w:val="00FA7183"/>
    <w:rsid w:val="00FB1311"/>
    <w:rsid w:val="00FB4807"/>
    <w:rsid w:val="00FF25C7"/>
    <w:rsid w:val="00FF334B"/>
    <w:rsid w:val="00FF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D9460-3320-45D8-BA3C-977496D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SimSun" w:hAnsi="PT Astra Serif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qFormat/>
    <w:rsid w:val="00796200"/>
    <w:rPr>
      <w:rFonts w:ascii="Times New Roman" w:eastAsia="Times New Roman" w:hAnsi="Times New Roman" w:cs="Times New Roman"/>
      <w:b/>
      <w:bCs/>
      <w:kern w:val="2"/>
      <w:sz w:val="24"/>
      <w:szCs w:val="24"/>
      <w:lang w:eastAsia="zh-CN" w:bidi="hi-IN"/>
    </w:rPr>
  </w:style>
  <w:style w:type="character" w:customStyle="1" w:styleId="a4">
    <w:name w:val="Верхний колонтитул Знак"/>
    <w:uiPriority w:val="99"/>
    <w:qFormat/>
    <w:rsid w:val="0079620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-">
    <w:name w:val="Интернет-ссылка"/>
    <w:basedOn w:val="a0"/>
    <w:uiPriority w:val="99"/>
    <w:unhideWhenUsed/>
    <w:rsid w:val="00D001D5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uiPriority w:val="99"/>
    <w:qFormat/>
    <w:locked/>
    <w:rsid w:val="00611806"/>
    <w:rPr>
      <w:rFonts w:ascii="Calibri" w:eastAsia="Times New Roman" w:hAnsi="Calibri" w:cs="Calibri"/>
      <w:sz w:val="22"/>
      <w:szCs w:val="22"/>
    </w:rPr>
  </w:style>
  <w:style w:type="character" w:customStyle="1" w:styleId="1">
    <w:name w:val="Верхний колонтитул Знак1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5">
    <w:name w:val="Нижний колонтитул Знак"/>
    <w:uiPriority w:val="99"/>
    <w:qFormat/>
    <w:rsid w:val="006E68B8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uiPriority w:val="99"/>
    <w:semiHidden/>
    <w:qFormat/>
    <w:rsid w:val="00D93532"/>
    <w:rPr>
      <w:rFonts w:ascii="Tahoma" w:eastAsia="NSimSun" w:hAnsi="Tahoma" w:cs="Mangal"/>
      <w:kern w:val="2"/>
      <w:sz w:val="16"/>
      <w:szCs w:val="14"/>
      <w:lang w:eastAsia="zh-CN" w:bidi="hi-IN"/>
    </w:rPr>
  </w:style>
  <w:style w:type="character" w:customStyle="1" w:styleId="a7">
    <w:name w:val="Посещённая гиперссылка"/>
    <w:basedOn w:val="a0"/>
    <w:uiPriority w:val="99"/>
    <w:semiHidden/>
    <w:unhideWhenUsed/>
    <w:rsid w:val="00CD32A5"/>
    <w:rPr>
      <w:color w:val="800080" w:themeColor="followedHyperlink"/>
      <w:u w:val="single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2030BF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aa">
    <w:name w:val="Текст сноски Знак"/>
    <w:basedOn w:val="a0"/>
    <w:uiPriority w:val="99"/>
    <w:semiHidden/>
    <w:qFormat/>
    <w:rsid w:val="001850AD"/>
    <w:rPr>
      <w:rFonts w:ascii="Liberation Serif" w:eastAsia="NSimSun" w:hAnsi="Liberation Serif" w:cs="Mangal"/>
      <w:kern w:val="2"/>
      <w:szCs w:val="18"/>
      <w:lang w:eastAsia="zh-CN" w:bidi="hi-IN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D32A5"/>
    <w:rPr>
      <w:vertAlign w:val="superscript"/>
    </w:rPr>
  </w:style>
  <w:style w:type="character" w:customStyle="1" w:styleId="c8edf2e5f0ede5f2-f1f1fbebeae0">
    <w:name w:val="Иc8нedтf2еe5рf0нedеe5тf2-сf1сf1ыfbлebкeaаe0"/>
    <w:uiPriority w:val="99"/>
    <w:qFormat/>
    <w:rsid w:val="00F94590"/>
    <w:rPr>
      <w:color w:val="000080"/>
      <w:u w:val="single"/>
    </w:rPr>
  </w:style>
  <w:style w:type="character" w:customStyle="1" w:styleId="ac">
    <w:name w:val="Символ концевой сноски"/>
    <w:qFormat/>
  </w:style>
  <w:style w:type="character" w:customStyle="1" w:styleId="111111111">
    <w:name w:val="111111111 Знак"/>
    <w:link w:val="111111111"/>
    <w:uiPriority w:val="99"/>
    <w:qFormat/>
    <w:rsid w:val="00947352"/>
    <w:rPr>
      <w:rFonts w:eastAsia="Times New Roman"/>
      <w:sz w:val="28"/>
      <w:szCs w:val="28"/>
      <w:lang w:val="x-none" w:eastAsia="x-none"/>
    </w:rPr>
  </w:style>
  <w:style w:type="character" w:customStyle="1" w:styleId="10">
    <w:name w:val="Нижний колонтитул Знак1"/>
    <w:basedOn w:val="a0"/>
    <w:qFormat/>
    <w:rsid w:val="00E4176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d">
    <w:name w:val="Emphasis"/>
    <w:qFormat/>
    <w:rsid w:val="000C46DD"/>
    <w:rPr>
      <w:i/>
      <w:iCs/>
    </w:rPr>
  </w:style>
  <w:style w:type="character" w:customStyle="1" w:styleId="fontstyle01">
    <w:name w:val="fontstyle01"/>
    <w:basedOn w:val="a0"/>
    <w:qFormat/>
    <w:rsid w:val="00BB6331"/>
    <w:rPr>
      <w:rFonts w:ascii="PTAstraSerif-Regular" w:hAnsi="PTAstraSerif-Regular"/>
      <w:b w:val="0"/>
      <w:bCs w:val="0"/>
      <w:i w:val="0"/>
      <w:iCs w:val="0"/>
      <w:color w:val="000000"/>
      <w:sz w:val="28"/>
      <w:szCs w:val="2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rsid w:val="003735EB"/>
    <w:pPr>
      <w:spacing w:after="140" w:line="276" w:lineRule="auto"/>
    </w:pPr>
  </w:style>
  <w:style w:type="paragraph" w:styleId="af0">
    <w:name w:val="List"/>
    <w:basedOn w:val="af"/>
    <w:rsid w:val="003735EB"/>
    <w:rPr>
      <w:rFonts w:ascii="PT Sans" w:hAnsi="PT Sans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2">
    <w:name w:val="index heading"/>
    <w:basedOn w:val="a"/>
    <w:qFormat/>
    <w:rsid w:val="003735EB"/>
    <w:pPr>
      <w:suppressLineNumbers/>
    </w:pPr>
    <w:rPr>
      <w:rFonts w:ascii="PT Sans" w:hAnsi="PT Sans" w:cs="Noto Sans Devanagari"/>
    </w:rPr>
  </w:style>
  <w:style w:type="paragraph" w:customStyle="1" w:styleId="2">
    <w:name w:val="Нижний колонтитул Знак2"/>
    <w:basedOn w:val="a"/>
    <w:next w:val="af"/>
    <w:link w:val="af3"/>
    <w:qFormat/>
    <w:rsid w:val="003735EB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0">
    <w:name w:val="Верхний колонтитул Знак2"/>
    <w:basedOn w:val="a"/>
    <w:qFormat/>
    <w:rsid w:val="003735EB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Standard">
    <w:name w:val="Standard"/>
    <w:qFormat/>
    <w:rsid w:val="0079620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96200"/>
    <w:pPr>
      <w:widowControl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Верхний колонтитул1"/>
    <w:basedOn w:val="a"/>
    <w:uiPriority w:val="99"/>
    <w:unhideWhenUsed/>
    <w:qFormat/>
    <w:rsid w:val="00796200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4">
    <w:name w:val="Title"/>
    <w:basedOn w:val="Standard"/>
    <w:qFormat/>
    <w:rsid w:val="00796200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Normal0">
    <w:name w:val="ConsPlusNormal"/>
    <w:uiPriority w:val="99"/>
    <w:qFormat/>
    <w:rsid w:val="00796200"/>
    <w:pPr>
      <w:widowControl w:val="0"/>
      <w:textAlignment w:val="baseline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qFormat/>
    <w:rsid w:val="00796200"/>
    <w:pPr>
      <w:widowControl w:val="0"/>
    </w:pPr>
    <w:rPr>
      <w:rFonts w:ascii="Courier New" w:eastAsia="Times New Roman" w:hAnsi="Courier New" w:cs="Courier New"/>
      <w:sz w:val="24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footer"/>
    <w:basedOn w:val="a"/>
    <w:link w:val="2"/>
    <w:unhideWhenUsed/>
    <w:rsid w:val="006E68B8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7">
    <w:name w:val="Balloon Text"/>
    <w:basedOn w:val="a"/>
    <w:uiPriority w:val="99"/>
    <w:semiHidden/>
    <w:unhideWhenUsed/>
    <w:qFormat/>
    <w:rsid w:val="00D93532"/>
    <w:rPr>
      <w:rFonts w:ascii="Tahoma" w:hAnsi="Tahoma" w:cs="Mangal"/>
      <w:sz w:val="16"/>
      <w:szCs w:val="14"/>
    </w:rPr>
  </w:style>
  <w:style w:type="paragraph" w:styleId="af8">
    <w:name w:val="endnote text"/>
    <w:basedOn w:val="a"/>
    <w:uiPriority w:val="99"/>
    <w:semiHidden/>
    <w:unhideWhenUsed/>
    <w:rsid w:val="002030BF"/>
    <w:rPr>
      <w:rFonts w:cs="Mangal"/>
      <w:sz w:val="20"/>
      <w:szCs w:val="18"/>
    </w:rPr>
  </w:style>
  <w:style w:type="paragraph" w:styleId="af9">
    <w:name w:val="List Paragraph"/>
    <w:basedOn w:val="a"/>
    <w:uiPriority w:val="99"/>
    <w:qFormat/>
    <w:rsid w:val="009E7777"/>
    <w:pPr>
      <w:ind w:left="720"/>
      <w:contextualSpacing/>
    </w:pPr>
    <w:rPr>
      <w:rFonts w:cs="Mangal"/>
      <w:szCs w:val="21"/>
    </w:rPr>
  </w:style>
  <w:style w:type="paragraph" w:styleId="afa">
    <w:name w:val="footnote text"/>
    <w:basedOn w:val="a"/>
    <w:uiPriority w:val="99"/>
    <w:semiHidden/>
    <w:unhideWhenUsed/>
    <w:rsid w:val="001850AD"/>
    <w:rPr>
      <w:rFonts w:cs="Mangal"/>
      <w:sz w:val="20"/>
      <w:szCs w:val="18"/>
    </w:rPr>
  </w:style>
  <w:style w:type="paragraph" w:styleId="afb">
    <w:name w:val="Normal (Web)"/>
    <w:basedOn w:val="a"/>
    <w:uiPriority w:val="99"/>
    <w:unhideWhenUsed/>
    <w:qFormat/>
    <w:rsid w:val="00557565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qFormat/>
    <w:rsid w:val="009F4C7A"/>
    <w:pPr>
      <w:widowControl w:val="0"/>
    </w:pPr>
    <w:rPr>
      <w:rFonts w:ascii="Arial" w:eastAsiaTheme="minorEastAsia" w:hAnsi="Arial" w:cs="Courier New"/>
      <w:b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qFormat/>
    <w:rsid w:val="00CD32A5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111111110">
    <w:name w:val="111111111"/>
    <w:basedOn w:val="a"/>
    <w:uiPriority w:val="99"/>
    <w:qFormat/>
    <w:rsid w:val="00947352"/>
    <w:pPr>
      <w:suppressAutoHyphens w:val="0"/>
      <w:ind w:firstLine="709"/>
      <w:jc w:val="both"/>
      <w:textAlignment w:val="auto"/>
    </w:pPr>
    <w:rPr>
      <w:rFonts w:ascii="PT Astra Serif" w:eastAsia="Times New Roman" w:hAnsi="PT Astra Serif" w:cs="Times New Roman"/>
      <w:kern w:val="0"/>
      <w:sz w:val="28"/>
      <w:szCs w:val="28"/>
      <w:lang w:val="x-none" w:eastAsia="x-none" w:bidi="ar-SA"/>
    </w:rPr>
  </w:style>
  <w:style w:type="table" w:styleId="afc">
    <w:name w:val="Table Grid"/>
    <w:basedOn w:val="a1"/>
    <w:uiPriority w:val="59"/>
    <w:unhideWhenUsed/>
    <w:rsid w:val="0066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аголовок1"/>
    <w:basedOn w:val="a"/>
    <w:next w:val="af"/>
    <w:qFormat/>
    <w:rsid w:val="004C0AA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character" w:styleId="afd">
    <w:name w:val="Hyperlink"/>
    <w:basedOn w:val="a0"/>
    <w:uiPriority w:val="99"/>
    <w:unhideWhenUsed/>
    <w:rsid w:val="004C0AA1"/>
    <w:rPr>
      <w:color w:val="0000FF" w:themeColor="hyperlink"/>
      <w:u w:val="single"/>
    </w:rPr>
  </w:style>
  <w:style w:type="paragraph" w:customStyle="1" w:styleId="PTASTRA">
    <w:name w:val="Обычный;PT ASTRA обычный"/>
    <w:link w:val="PTASTRA"/>
    <w:rsid w:val="004C0AA1"/>
    <w:pPr>
      <w:suppressAutoHyphens w:val="0"/>
      <w:jc w:val="both"/>
    </w:pPr>
    <w:rPr>
      <w:rFonts w:eastAsia="Calibri" w:cs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87F5E-9511-4725-8B6B-12F2257C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13805</Words>
  <Characters>78693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Ульяновской области от 19.08.2015 N 414-П(ред. от 24.07.2024)"О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</vt:lpstr>
    </vt:vector>
  </TitlesOfParts>
  <Company>КонсультантПлюс Версия 4024.00.31</Company>
  <LinksUpToDate>false</LinksUpToDate>
  <CharactersWithSpaces>92314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Ульяновской области от 19.08.2015 N 414-П(ред. от 24.07.2024)"О Правилах предоставления хозяйствующим субъектам, осуществляющим производство и (или) переработку сельскохозяйственной продукции на территории Ульяновской области, субсидий из областного бюджета Ульяновской области в целях возмещения части их затрат, связанных с приобретением транспортных средств, машин и оборудования"</dc:title>
  <dc:subject/>
  <dc:creator>Пользователь</dc:creator>
  <dc:description/>
  <cp:lastModifiedBy>Учетная запись Майкрософт</cp:lastModifiedBy>
  <cp:revision>3</cp:revision>
  <cp:lastPrinted>2025-07-28T11:44:00Z</cp:lastPrinted>
  <dcterms:created xsi:type="dcterms:W3CDTF">2025-07-30T07:29:00Z</dcterms:created>
  <dcterms:modified xsi:type="dcterms:W3CDTF">2025-07-30T07:30:00Z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4024.00.31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