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89" w:rsidRDefault="007F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65E89" w:rsidRDefault="007F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365E89" w:rsidRDefault="007F0D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365E89" w:rsidRDefault="0036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365E89" w:rsidRDefault="007F0DA2">
      <w:pPr>
        <w:shd w:val="clear" w:color="auto" w:fill="FFFFFF"/>
        <w:spacing w:after="0"/>
        <w:contextualSpacing/>
        <w:jc w:val="both"/>
        <w:textAlignment w:val="center"/>
      </w:pPr>
      <w:r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</w:t>
      </w:r>
      <w:r>
        <w:rPr>
          <w:rFonts w:ascii="PT Astra Serif" w:hAnsi="PT Astra Serif" w:cs="Times New Roman"/>
          <w:sz w:val="28"/>
          <w:szCs w:val="28"/>
          <w:u w:val="single"/>
        </w:rPr>
        <w:br/>
        <w:t>«</w:t>
      </w:r>
      <w:bookmarkStart w:id="0" w:name="__DdeLink__116_2415109761_Копия_1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О внесении изменений в </w:t>
      </w:r>
      <w:bookmarkEnd w:id="0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отдельные нормативные правовые акты Правительства Ульяновской области и о признании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>утратившими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силу отдельных положений постановления Правительства Ульяновской области            от 27.04.2024 № 231-П</w:t>
      </w:r>
      <w:r>
        <w:rPr>
          <w:rFonts w:ascii="PT Astra Serif" w:hAnsi="PT Astra Serif" w:cs="Times New Roman"/>
          <w:sz w:val="28"/>
          <w:szCs w:val="28"/>
          <w:u w:val="single"/>
        </w:rPr>
        <w:t>»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дата вступления</w:t>
      </w:r>
      <w:r>
        <w:rPr>
          <w:rFonts w:ascii="Times New Roman" w:hAnsi="Times New Roman" w:cs="Times New Roman"/>
          <w:sz w:val="28"/>
          <w:szCs w:val="28"/>
        </w:rPr>
        <w:t xml:space="preserve"> в силу проекта акта:</w:t>
      </w:r>
    </w:p>
    <w:p w:rsidR="00365E89" w:rsidRDefault="007F0DA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30.06.2025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365E89" w:rsidRDefault="007F0DA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Министерство природных ресурсов и экологии Ульяновской области, р</w:t>
      </w:r>
      <w:r>
        <w:rPr>
          <w:rFonts w:ascii="PT Astra Serif" w:hAnsi="PT Astra Serif" w:cs="Times New Roman"/>
          <w:sz w:val="28"/>
          <w:szCs w:val="28"/>
          <w:u w:val="single"/>
        </w:rPr>
        <w:t>еферент отдела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 охраны атмосферного воздуха и экологической безопасности департамента  природопользования и экологии Ульяновской области</w:t>
      </w:r>
      <w:bookmarkStart w:id="1" w:name="__DdeLink__2254_2704243321_Копия_1"/>
      <w:r>
        <w:rPr>
          <w:rFonts w:ascii="PT Astra Serif" w:hAnsi="PT Astra Serif" w:cs="PT Astra Serif"/>
          <w:sz w:val="28"/>
          <w:szCs w:val="28"/>
          <w:u w:val="single"/>
        </w:rPr>
        <w:t xml:space="preserve"> Министерства природных ресурсов и экологии Ульяновской</w:t>
      </w:r>
      <w:bookmarkEnd w:id="1"/>
      <w:r>
        <w:rPr>
          <w:rFonts w:ascii="PT Astra Serif" w:hAnsi="PT Astra Serif" w:cs="PT Astra Serif"/>
          <w:sz w:val="28"/>
          <w:szCs w:val="28"/>
          <w:u w:val="single"/>
        </w:rPr>
        <w:t xml:space="preserve"> области </w:t>
      </w:r>
      <w:proofErr w:type="spellStart"/>
      <w:r>
        <w:rPr>
          <w:rFonts w:ascii="PT Astra Serif" w:hAnsi="PT Astra Serif" w:cs="PT Astra Serif"/>
          <w:sz w:val="28"/>
          <w:szCs w:val="28"/>
          <w:u w:val="single"/>
        </w:rPr>
        <w:t>Айнетдинов</w:t>
      </w:r>
      <w:proofErr w:type="spellEnd"/>
      <w:r>
        <w:rPr>
          <w:rFonts w:ascii="PT Astra Serif" w:hAnsi="PT Astra Serif" w:cs="PT Astra Serif"/>
          <w:sz w:val="28"/>
          <w:szCs w:val="28"/>
          <w:u w:val="single"/>
        </w:rPr>
        <w:t xml:space="preserve"> Р.А.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>.О.: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Айнетдинов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Ренат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Анварович</w:t>
      </w:r>
      <w:proofErr w:type="spellEnd"/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rFonts w:ascii="PT Astra Serif" w:hAnsi="PT Astra Serif" w:cs="Times New Roman"/>
          <w:sz w:val="28"/>
          <w:szCs w:val="28"/>
          <w:u w:val="single"/>
        </w:rPr>
        <w:t>еферент отдела охраны атмосферного воздуха и экологической безопасности департамента  природопользования и экологии Ульяновской области</w:t>
      </w:r>
      <w:bookmarkStart w:id="2" w:name="__DdeLink__2254_2704243321_Копия_1_Копия"/>
      <w:r>
        <w:rPr>
          <w:rFonts w:ascii="PT Astra Serif" w:hAnsi="PT Astra Serif" w:cs="PT Astra Serif"/>
          <w:sz w:val="28"/>
          <w:szCs w:val="28"/>
          <w:u w:val="single"/>
        </w:rPr>
        <w:t xml:space="preserve"> Министерства природных ресурсов и экологии Ульяновской</w:t>
      </w:r>
      <w:bookmarkEnd w:id="2"/>
      <w:r>
        <w:rPr>
          <w:rFonts w:ascii="PT Astra Serif" w:hAnsi="PT Astra Serif" w:cs="PT Astra Serif"/>
          <w:sz w:val="28"/>
          <w:szCs w:val="28"/>
          <w:u w:val="single"/>
        </w:rPr>
        <w:t xml:space="preserve"> области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  <w:u w:val="single"/>
        </w:rPr>
        <w:t>58-31-19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  <w:t>ecolog73@yandex.ru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365E89" w:rsidRDefault="007F0DA2">
      <w:pPr>
        <w:pStyle w:val="HTML"/>
        <w:jc w:val="both"/>
      </w:pPr>
      <w:proofErr w:type="gramStart"/>
      <w:r>
        <w:rPr>
          <w:rFonts w:ascii="PT Astra Serif" w:eastAsia="Calibri" w:hAnsi="PT Astra Serif" w:cs="Times New Roman"/>
          <w:color w:val="000000"/>
          <w:spacing w:val="-4"/>
          <w:sz w:val="28"/>
          <w:szCs w:val="28"/>
          <w:u w:val="single"/>
        </w:rPr>
        <w:t xml:space="preserve">Проект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>разработан в целях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u w:val="single"/>
          <w:lang w:bidi="hi-IN"/>
        </w:rPr>
        <w:t xml:space="preserve"> приведения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постановления Правительства Ульяновской области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от 29.09.2021 № 449-П «Об утверждении Положения             о региональном государственном экологическом контроле (надзоре)                        на территории Ульяновской области», постановления Правительства Ульяновской области от 21.10.2021 № 501-П «Об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утверждении Положения              о региональном государственном контроле (надзоре) в области охраны                     и использования особо охраняемых природных территорий» и постановления Правительства Ульяновской области от 28.10.2021 № 560-П «Об ут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верждении Положения</w:t>
      </w:r>
      <w:proofErr w:type="gramEnd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о региональном государственном геологическом контроле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lastRenderedPageBreak/>
        <w:t xml:space="preserve">(надзоре)»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в соответствие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 xml:space="preserve">с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>Федеральным законом от 31.07.2020 № 248-ФЗ            «О государственном контроле (надзоре) и муниципальном контроле                            в Российск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ой Федерации» (далее -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Федеральный закон от 31.07.2020                №248-ФЗ)</w:t>
      </w:r>
      <w:proofErr w:type="gramStart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,</w:t>
      </w:r>
      <w:proofErr w:type="gramEnd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пунктом 2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vertAlign w:val="superscript"/>
          <w:lang w:bidi="hi-IN"/>
        </w:rPr>
        <w:t>1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статьи 33 Федерального закона от 14.03.1995 № 33-ФЗ                   «Об особо охраняемых природных территориях», в соответствие                               с Федеральным законом от 23.03.2024 № 63-ФЗ «О внесении изменений                    в Федераль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ный закон «Об основах туристской деятельности в Российской Федерации» и отдельные законодательные акты Российской Федерации»,                а также в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соответствие с Федеральным законом от 28.12.2024 № 540-ФЗ                 «О внесении изменений в Федерал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ьный закон «О государственном контроле (надзоре) и муниципальном контроле в Российской Федерации».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365E89" w:rsidRDefault="007F0DA2">
      <w:pPr>
        <w:spacing w:after="0" w:line="216" w:lineRule="auto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eastAsia="Times New Roman" w:hAnsi="PT Astra Serif" w:cs="PT Astra Serif"/>
          <w:color w:val="000000"/>
          <w:sz w:val="28"/>
          <w:szCs w:val="28"/>
          <w:u w:val="single"/>
          <w:lang w:eastAsia="zh-CN"/>
        </w:rPr>
        <w:t xml:space="preserve">Федеральный закон 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 xml:space="preserve">от 31.07.2020 № 248-ФЗ «О государственном контроле (надзоре) и муниципальном контроле в </w:t>
      </w:r>
      <w:r>
        <w:rPr>
          <w:rFonts w:ascii="PT Astra Serif" w:eastAsia="Calibri" w:hAnsi="PT Astra Serif" w:cs="PT Astra Serif"/>
          <w:sz w:val="28"/>
          <w:szCs w:val="28"/>
          <w:u w:val="single"/>
        </w:rPr>
        <w:t>Российской Федерации»;</w:t>
      </w:r>
    </w:p>
    <w:p w:rsidR="00365E89" w:rsidRDefault="007F0DA2">
      <w:pPr>
        <w:shd w:val="clear" w:color="auto" w:fill="FFFFFF"/>
        <w:spacing w:after="0" w:line="240" w:lineRule="auto"/>
        <w:contextualSpacing/>
        <w:jc w:val="both"/>
        <w:textAlignment w:val="center"/>
      </w:pPr>
      <w:r>
        <w:rPr>
          <w:rStyle w:val="a3"/>
          <w:rFonts w:ascii="PT Astra Serif" w:eastAsia="Calibri" w:hAnsi="PT Astra Serif" w:cs="PT Astra Serif"/>
          <w:i w:val="0"/>
          <w:color w:val="000000"/>
          <w:sz w:val="28"/>
          <w:szCs w:val="28"/>
          <w:u w:val="single"/>
        </w:rPr>
        <w:t>Федеральный закон от 23.03.2024 № 63-ФЗ «О внесении изменений                      в Федеральный закон «Об основах туристской деятельности в Российской Федерации» и отдельные законодательные акты Российской Федерации»;</w:t>
      </w:r>
    </w:p>
    <w:p w:rsidR="00365E89" w:rsidRDefault="007F0DA2">
      <w:pPr>
        <w:shd w:val="clear" w:color="auto" w:fill="FFFFFF"/>
        <w:spacing w:after="0" w:line="240" w:lineRule="auto"/>
        <w:jc w:val="both"/>
        <w:textAlignment w:val="center"/>
      </w:pPr>
      <w:r>
        <w:rPr>
          <w:rStyle w:val="a3"/>
          <w:rFonts w:ascii="PT Astra Serif" w:eastAsia="Calibri" w:hAnsi="PT Astra Serif" w:cs="PT Astra Serif"/>
          <w:i w:val="0"/>
          <w:color w:val="000000"/>
          <w:sz w:val="28"/>
          <w:szCs w:val="28"/>
          <w:u w:val="single"/>
        </w:rPr>
        <w:t xml:space="preserve">Федеральный </w:t>
      </w:r>
      <w:r>
        <w:rPr>
          <w:rStyle w:val="a3"/>
          <w:rFonts w:ascii="PT Astra Serif" w:eastAsia="Calibri" w:hAnsi="PT Astra Serif" w:cs="PT Astra Serif"/>
          <w:i w:val="0"/>
          <w:color w:val="000000"/>
          <w:sz w:val="28"/>
          <w:szCs w:val="28"/>
          <w:u w:val="single"/>
        </w:rPr>
        <w:t>закон от 14.03.1995 № 33-ФЗ «Об особо охраняемых природных территориях»;</w:t>
      </w:r>
    </w:p>
    <w:p w:rsidR="00365E89" w:rsidRDefault="007F0DA2">
      <w:pPr>
        <w:pStyle w:val="HTML"/>
        <w:jc w:val="both"/>
      </w:pP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 xml:space="preserve">Федеральный закон от 28.12.2024 № 540-ФЗ «О внесении изменений                в Федеральный закон «О государственном контроле (надзоре)                                и муниципальном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контроле в Российской Федерации.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65E89" w:rsidRDefault="007F0DA2">
      <w:pPr>
        <w:spacing w:after="0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Контролируемые лица </w:t>
      </w:r>
    </w:p>
    <w:p w:rsidR="00365E89" w:rsidRDefault="0036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365E89" w:rsidRDefault="007F0DA2">
      <w:pPr>
        <w:spacing w:after="0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365E89" w:rsidRDefault="0036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65E89" w:rsidRDefault="007F0DA2">
      <w:pPr>
        <w:pStyle w:val="HTML"/>
        <w:jc w:val="both"/>
      </w:pPr>
      <w:r>
        <w:rPr>
          <w:rFonts w:ascii="PT Astra Serif" w:eastAsia="Calibri" w:hAnsi="PT Astra Serif" w:cs="Times New Roman"/>
          <w:color w:val="000000"/>
          <w:spacing w:val="-4"/>
          <w:sz w:val="28"/>
          <w:szCs w:val="28"/>
          <w:u w:val="single"/>
        </w:rPr>
        <w:t>Прое</w:t>
      </w:r>
      <w:r>
        <w:rPr>
          <w:rFonts w:ascii="PT Astra Serif" w:eastAsia="Calibri" w:hAnsi="PT Astra Serif" w:cs="Times New Roman"/>
          <w:color w:val="000000"/>
          <w:spacing w:val="-4"/>
          <w:sz w:val="28"/>
          <w:szCs w:val="28"/>
          <w:u w:val="single"/>
        </w:rPr>
        <w:t xml:space="preserve">кт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>разработан в целях</w:t>
      </w:r>
      <w:r>
        <w:rPr>
          <w:rStyle w:val="FontStyle21"/>
          <w:rFonts w:ascii="PT Astra Serif" w:eastAsia="Calibri" w:hAnsi="PT Astra Serif" w:cs="PT Astra Serif"/>
          <w:iCs/>
          <w:spacing w:val="-4"/>
          <w:sz w:val="28"/>
          <w:szCs w:val="28"/>
          <w:u w:val="single"/>
          <w:lang w:bidi="hi-IN"/>
        </w:rPr>
        <w:t xml:space="preserve"> приведения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постановления Правительства Ульяновской области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от 29.09.2021 № 449-П «Об утверждении Положения             о региональном государственном экологическом контроле (надзоре)                        на территории Ульяновской области», постановления Правительства Ульяновской области от 21.10.2021 № 501-П «Об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утверждении Положения              о региональном государственном контроле (надзоре) в области охраны                     и </w:t>
      </w:r>
      <w:proofErr w:type="gramStart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>использования</w:t>
      </w:r>
      <w:proofErr w:type="gramEnd"/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особо охраняемых природных территорий» и постановления Правительства Ульяновской области от 28.10.2021 № 560-П «Об ут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верждении Положения о региональном государственном геологическом контроле </w:t>
      </w:r>
      <w:r>
        <w:rPr>
          <w:rStyle w:val="FontStyle21"/>
          <w:rFonts w:ascii="PT Astra Serif" w:eastAsia="Calibri" w:hAnsi="PT Astra Serif"/>
          <w:iCs/>
          <w:color w:val="000000"/>
          <w:spacing w:val="-4"/>
          <w:sz w:val="28"/>
          <w:szCs w:val="28"/>
          <w:u w:val="single"/>
          <w:lang w:bidi="hi-IN"/>
        </w:rPr>
        <w:lastRenderedPageBreak/>
        <w:t xml:space="preserve">(надзоре)»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в соответствие </w:t>
      </w:r>
      <w:r>
        <w:rPr>
          <w:rStyle w:val="FontStyle21"/>
          <w:rFonts w:ascii="PT Astra Serif" w:eastAsia="Calibri" w:hAnsi="PT Astra Serif" w:cs="PT Astra Serif;Cambria"/>
          <w:iCs/>
          <w:color w:val="000000"/>
          <w:spacing w:val="-4"/>
          <w:sz w:val="28"/>
          <w:szCs w:val="28"/>
          <w:u w:val="single"/>
          <w:lang w:bidi="hi-IN"/>
        </w:rPr>
        <w:t xml:space="preserve">с 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>Федеральным законом от 31.07.2020 № 248-ФЗ            «О государственном контроле (надзоре) и муниципальном контроле                            в Российск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ой Федерации» (далее -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Федеральный закон от 31.07.2020                №248-ФЗ)</w:t>
      </w:r>
      <w:proofErr w:type="gramStart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,</w:t>
      </w:r>
      <w:proofErr w:type="gramEnd"/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пунктом 2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vertAlign w:val="superscript"/>
          <w:lang w:bidi="hi-IN"/>
        </w:rPr>
        <w:t>1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 статьи 33 Федерального закона от 14.03.1995 № 33-ФЗ                   «Об особо охраняемых природных территориях», в соответствие                               с Федеральным законом от 23.03.2024 № 63-ФЗ «О внесении изменений                    в Федераль</w:t>
      </w:r>
      <w:r>
        <w:rPr>
          <w:rStyle w:val="FontStyle21"/>
          <w:rFonts w:ascii="PT Astra Serif" w:eastAsia="Calibri" w:hAnsi="PT Astra Serif" w:cs="PT Astra Serif"/>
          <w:iCs/>
          <w:color w:val="000000"/>
          <w:spacing w:val="-4"/>
          <w:sz w:val="28"/>
          <w:szCs w:val="28"/>
          <w:u w:val="single"/>
          <w:lang w:bidi="hi-IN"/>
        </w:rPr>
        <w:t xml:space="preserve">ный закон «Об основах туристской деятельности в Российской Федерации» и отдельные законодательные акты Российской Федерации»,                а также в 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соответствие с Федеральным законом от 28.12.2024 № 540-ФЗ                 «О внесении изменений в Федерал</w:t>
      </w:r>
      <w:r>
        <w:rPr>
          <w:rStyle w:val="FontStyle21"/>
          <w:rFonts w:ascii="PT Astra Serif" w:eastAsia="Calibri" w:hAnsi="PT Astra Serif" w:cs="PT Astra Serif"/>
          <w:iCs/>
          <w:color w:val="000000"/>
          <w:sz w:val="28"/>
          <w:szCs w:val="28"/>
          <w:u w:val="single"/>
          <w:lang w:bidi="hi-IN"/>
        </w:rPr>
        <w:t>ьный закон «О государственном контроле (надзоре) и муниципальном контроле в Российской Федерации».</w:t>
      </w:r>
    </w:p>
    <w:p w:rsidR="00365E89" w:rsidRDefault="0036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65E89" w:rsidRDefault="007F0DA2">
      <w:pPr>
        <w:spacing w:after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Общественные отношения, возникающие в ходе </w:t>
      </w:r>
      <w:r>
        <w:rPr>
          <w:rStyle w:val="FontStyle21"/>
          <w:rFonts w:ascii="PT Astra Serif" w:hAnsi="PT Astra Serif" w:cstheme="minorBidi"/>
          <w:iCs/>
          <w:color w:val="000000"/>
          <w:spacing w:val="-4"/>
          <w:sz w:val="28"/>
          <w:szCs w:val="28"/>
          <w:u w:val="single"/>
          <w:shd w:val="clear" w:color="auto" w:fill="FFFFFF"/>
          <w:lang w:bidi="hi-IN"/>
        </w:rPr>
        <w:t>регионального государственного экологического контро</w:t>
      </w:r>
      <w:r>
        <w:rPr>
          <w:rStyle w:val="FontStyle21"/>
          <w:rFonts w:ascii="PT Astra Serif" w:hAnsi="PT Astra Serif" w:cstheme="minorBidi"/>
          <w:iCs/>
          <w:color w:val="000000"/>
          <w:spacing w:val="-4"/>
          <w:sz w:val="28"/>
          <w:szCs w:val="28"/>
          <w:u w:val="single"/>
          <w:shd w:val="clear" w:color="auto" w:fill="FFFFFF"/>
          <w:lang w:bidi="hi-IN"/>
        </w:rPr>
        <w:t xml:space="preserve">ля (надзора),    регионального государственного контроля (надзора) в области охраны и </w:t>
      </w:r>
      <w:proofErr w:type="gramStart"/>
      <w:r>
        <w:rPr>
          <w:rStyle w:val="FontStyle21"/>
          <w:rFonts w:ascii="PT Astra Serif" w:hAnsi="PT Astra Serif" w:cstheme="minorBidi"/>
          <w:iCs/>
          <w:color w:val="000000"/>
          <w:spacing w:val="-4"/>
          <w:sz w:val="28"/>
          <w:szCs w:val="28"/>
          <w:u w:val="single"/>
          <w:shd w:val="clear" w:color="auto" w:fill="FFFFFF"/>
          <w:lang w:bidi="hi-IN"/>
        </w:rPr>
        <w:t>использования</w:t>
      </w:r>
      <w:proofErr w:type="gramEnd"/>
      <w:r>
        <w:rPr>
          <w:rStyle w:val="FontStyle21"/>
          <w:rFonts w:ascii="PT Astra Serif" w:hAnsi="PT Astra Serif" w:cstheme="minorBidi"/>
          <w:iCs/>
          <w:color w:val="000000"/>
          <w:spacing w:val="-4"/>
          <w:sz w:val="28"/>
          <w:szCs w:val="28"/>
          <w:u w:val="single"/>
          <w:shd w:val="clear" w:color="auto" w:fill="FFFFFF"/>
          <w:lang w:bidi="hi-IN"/>
        </w:rPr>
        <w:t xml:space="preserve"> особо охраняемых природных территорий и региональном государственного геологическом контроле (надзоре)</w:t>
      </w:r>
    </w:p>
    <w:p w:rsidR="00365E89" w:rsidRDefault="00365E8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5E89" w:rsidRDefault="007F0DA2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Срок, в течение которого принимаются предложения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 с размещением уведомления о разработке проекта акта:</w:t>
      </w:r>
    </w:p>
    <w:p w:rsidR="00365E89" w:rsidRDefault="007F0DA2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начало: </w:t>
      </w:r>
      <w:r w:rsidR="00453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 июля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</w:t>
      </w:r>
      <w:r w:rsidR="00453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г.; окончание: </w:t>
      </w:r>
      <w:r w:rsidR="00453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 июля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453F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</w:p>
    <w:p w:rsidR="00365E89" w:rsidRDefault="00365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365E89" w:rsidRDefault="007F0D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365E8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Cambri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89"/>
    <w:rsid w:val="00365E89"/>
    <w:rsid w:val="00453F2D"/>
    <w:rsid w:val="007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qFormat/>
    <w:rPr>
      <w:rFonts w:ascii="Times New Roman" w:hAnsi="Times New Roman" w:cs="Times New Roman"/>
      <w:sz w:val="26"/>
      <w:szCs w:val="26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numbering" w:customStyle="1" w:styleId="a9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qFormat/>
    <w:rPr>
      <w:rFonts w:ascii="Times New Roman" w:hAnsi="Times New Roman" w:cs="Times New Roman"/>
      <w:sz w:val="26"/>
      <w:szCs w:val="26"/>
    </w:rPr>
  </w:style>
  <w:style w:type="character" w:styleId="a3">
    <w:name w:val="Emphasis"/>
    <w:qFormat/>
    <w:rPr>
      <w:i/>
      <w:i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2025-07-03T05:57:00Z</dcterms:created>
  <dcterms:modified xsi:type="dcterms:W3CDTF">2025-07-03T05:57:00Z</dcterms:modified>
  <dc:language>ru-RU</dc:language>
</cp:coreProperties>
</file>