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0DFCF" w14:textId="77777777" w:rsidR="00F55C61" w:rsidRPr="00170B7D" w:rsidRDefault="00F55C61" w:rsidP="00F55C6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170B7D">
        <w:rPr>
          <w:rFonts w:ascii="PT Astra Serif" w:hAnsi="PT Astra Serif"/>
          <w:sz w:val="28"/>
          <w:szCs w:val="28"/>
        </w:rPr>
        <w:t>Проект</w:t>
      </w:r>
    </w:p>
    <w:p w14:paraId="5B66B4B5" w14:textId="77777777" w:rsidR="004B73C4" w:rsidRDefault="004B73C4">
      <w:pPr>
        <w:pStyle w:val="ConsPlusTitlePage"/>
      </w:pPr>
    </w:p>
    <w:p w14:paraId="498B28E0" w14:textId="77777777" w:rsidR="004B73C4" w:rsidRPr="00B7164C" w:rsidRDefault="004B73C4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14:paraId="0FCDCC22" w14:textId="77777777" w:rsidR="00013AF0" w:rsidRDefault="00013AF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21D3D7BB" w14:textId="77777777" w:rsidR="00013AF0" w:rsidRDefault="00013AF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067E49F" w14:textId="651CED98" w:rsidR="004B73C4" w:rsidRPr="00B7164C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B7164C">
        <w:rPr>
          <w:rFonts w:ascii="PT Astra Serif" w:hAnsi="PT Astra Serif"/>
          <w:b w:val="0"/>
          <w:sz w:val="28"/>
          <w:szCs w:val="28"/>
        </w:rPr>
        <w:t>ПОСТАНОВЛЕНИЕ</w:t>
      </w:r>
    </w:p>
    <w:p w14:paraId="1CBA7205" w14:textId="77777777" w:rsidR="004B73C4" w:rsidRDefault="004B73C4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75E3F837" w14:textId="77777777" w:rsidR="00EB7049" w:rsidRDefault="00EB7049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76F6DD7" w14:textId="77777777" w:rsidR="00FD7D1C" w:rsidRDefault="00FD7D1C" w:rsidP="00EB7049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16FB77B3" w14:textId="77777777" w:rsidR="00D20E3F" w:rsidRDefault="00D20E3F" w:rsidP="00EB7049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4A040332" w14:textId="77777777" w:rsidR="00D20E3F" w:rsidRPr="00B7164C" w:rsidRDefault="00D20E3F" w:rsidP="00EB7049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10020E32" w14:textId="77777777" w:rsidR="00D27EE1" w:rsidRPr="003B3717" w:rsidRDefault="004B73C4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О</w:t>
      </w:r>
      <w:r w:rsidR="00F55C61" w:rsidRPr="003B3717">
        <w:rPr>
          <w:rFonts w:ascii="PT Astra Serif" w:hAnsi="PT Astra Serif"/>
          <w:sz w:val="28"/>
          <w:szCs w:val="28"/>
        </w:rPr>
        <w:t xml:space="preserve"> внесении изменений в постановление </w:t>
      </w:r>
    </w:p>
    <w:p w14:paraId="296EBDAE" w14:textId="2A0714A3" w:rsidR="00D27EE1" w:rsidRPr="003B3717" w:rsidRDefault="00F55C61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Правительства Ульяновской области от </w:t>
      </w:r>
      <w:r w:rsidR="00A53426" w:rsidRPr="003B3717">
        <w:rPr>
          <w:rFonts w:ascii="PT Astra Serif" w:hAnsi="PT Astra Serif"/>
          <w:sz w:val="28"/>
          <w:szCs w:val="28"/>
        </w:rPr>
        <w:t>30</w:t>
      </w:r>
      <w:r w:rsidRPr="003B3717">
        <w:rPr>
          <w:rFonts w:ascii="PT Astra Serif" w:hAnsi="PT Astra Serif"/>
          <w:sz w:val="28"/>
          <w:szCs w:val="28"/>
        </w:rPr>
        <w:t>.0</w:t>
      </w:r>
      <w:r w:rsidR="00F10A0C" w:rsidRPr="003B3717">
        <w:rPr>
          <w:rFonts w:ascii="PT Astra Serif" w:hAnsi="PT Astra Serif"/>
          <w:sz w:val="28"/>
          <w:szCs w:val="28"/>
        </w:rPr>
        <w:t>9</w:t>
      </w:r>
      <w:r w:rsidR="00A53426" w:rsidRPr="003B3717">
        <w:rPr>
          <w:rFonts w:ascii="PT Astra Serif" w:hAnsi="PT Astra Serif"/>
          <w:sz w:val="28"/>
          <w:szCs w:val="28"/>
        </w:rPr>
        <w:t>.202</w:t>
      </w:r>
      <w:r w:rsidR="00F10A0C" w:rsidRPr="003B3717">
        <w:rPr>
          <w:rFonts w:ascii="PT Astra Serif" w:hAnsi="PT Astra Serif"/>
          <w:sz w:val="28"/>
          <w:szCs w:val="28"/>
        </w:rPr>
        <w:t>1</w:t>
      </w:r>
      <w:r w:rsidRPr="003B3717">
        <w:rPr>
          <w:rFonts w:ascii="PT Astra Serif" w:hAnsi="PT Astra Serif"/>
          <w:sz w:val="28"/>
          <w:szCs w:val="28"/>
        </w:rPr>
        <w:t xml:space="preserve"> № </w:t>
      </w:r>
      <w:r w:rsidR="00A53426" w:rsidRPr="003B3717">
        <w:rPr>
          <w:rFonts w:ascii="PT Astra Serif" w:hAnsi="PT Astra Serif"/>
          <w:sz w:val="28"/>
          <w:szCs w:val="28"/>
        </w:rPr>
        <w:t>462</w:t>
      </w:r>
      <w:r w:rsidRPr="003B3717">
        <w:rPr>
          <w:rFonts w:ascii="PT Astra Serif" w:hAnsi="PT Astra Serif"/>
          <w:sz w:val="28"/>
          <w:szCs w:val="28"/>
        </w:rPr>
        <w:t xml:space="preserve">-П </w:t>
      </w:r>
      <w:r w:rsidR="00FC0CE9" w:rsidRPr="003B3717">
        <w:rPr>
          <w:rFonts w:ascii="PT Astra Serif" w:hAnsi="PT Astra Serif"/>
          <w:sz w:val="28"/>
          <w:szCs w:val="28"/>
        </w:rPr>
        <w:t>и о признании утратившим</w:t>
      </w:r>
      <w:r w:rsidR="009E7D10" w:rsidRPr="003B3717">
        <w:rPr>
          <w:rFonts w:ascii="PT Astra Serif" w:hAnsi="PT Astra Serif"/>
          <w:sz w:val="28"/>
          <w:szCs w:val="28"/>
        </w:rPr>
        <w:t>и</w:t>
      </w:r>
      <w:r w:rsidR="00FC0CE9" w:rsidRPr="003B3717">
        <w:rPr>
          <w:rFonts w:ascii="PT Astra Serif" w:hAnsi="PT Astra Serif"/>
          <w:sz w:val="28"/>
          <w:szCs w:val="28"/>
        </w:rPr>
        <w:t xml:space="preserve"> силу отдельн</w:t>
      </w:r>
      <w:r w:rsidR="005955DF" w:rsidRPr="003B3717">
        <w:rPr>
          <w:rFonts w:ascii="PT Astra Serif" w:hAnsi="PT Astra Serif"/>
          <w:sz w:val="28"/>
          <w:szCs w:val="28"/>
        </w:rPr>
        <w:t>ых</w:t>
      </w:r>
      <w:r w:rsidR="00FC0CE9" w:rsidRPr="003B3717">
        <w:rPr>
          <w:rFonts w:ascii="PT Astra Serif" w:hAnsi="PT Astra Serif"/>
          <w:sz w:val="28"/>
          <w:szCs w:val="28"/>
        </w:rPr>
        <w:t xml:space="preserve"> положени</w:t>
      </w:r>
      <w:r w:rsidR="005955DF" w:rsidRPr="003B3717">
        <w:rPr>
          <w:rFonts w:ascii="PT Astra Serif" w:hAnsi="PT Astra Serif"/>
          <w:sz w:val="28"/>
          <w:szCs w:val="28"/>
        </w:rPr>
        <w:t>й</w:t>
      </w:r>
      <w:r w:rsidR="00FC0CE9" w:rsidRPr="003B3717">
        <w:rPr>
          <w:rFonts w:ascii="PT Astra Serif" w:hAnsi="PT Astra Serif"/>
          <w:sz w:val="28"/>
          <w:szCs w:val="28"/>
        </w:rPr>
        <w:t xml:space="preserve"> постановлени</w:t>
      </w:r>
      <w:r w:rsidR="005955DF" w:rsidRPr="003B3717">
        <w:rPr>
          <w:rFonts w:ascii="PT Astra Serif" w:hAnsi="PT Astra Serif"/>
          <w:sz w:val="28"/>
          <w:szCs w:val="28"/>
        </w:rPr>
        <w:t>й</w:t>
      </w:r>
      <w:r w:rsidR="00FC0CE9" w:rsidRPr="003B3717">
        <w:rPr>
          <w:rFonts w:ascii="PT Astra Serif" w:hAnsi="PT Astra Serif"/>
          <w:sz w:val="28"/>
          <w:szCs w:val="28"/>
        </w:rPr>
        <w:t xml:space="preserve"> </w:t>
      </w:r>
    </w:p>
    <w:p w14:paraId="5535B0F7" w14:textId="5844C4B5" w:rsidR="005955DF" w:rsidRPr="003B3717" w:rsidRDefault="00FC0CE9" w:rsidP="005955D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Правительства Ульяновско</w:t>
      </w:r>
      <w:r w:rsidR="004950B9" w:rsidRPr="003B3717">
        <w:rPr>
          <w:rFonts w:ascii="PT Astra Serif" w:hAnsi="PT Astra Serif"/>
          <w:sz w:val="28"/>
          <w:szCs w:val="28"/>
        </w:rPr>
        <w:t xml:space="preserve">й области </w:t>
      </w:r>
    </w:p>
    <w:p w14:paraId="76FEE96E" w14:textId="1EEAD68F" w:rsidR="004B73C4" w:rsidRPr="003B3717" w:rsidRDefault="004B73C4" w:rsidP="00C83382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52430FF1" w14:textId="77777777" w:rsidR="00826D5F" w:rsidRDefault="00826D5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82BBC08" w14:textId="77777777" w:rsidR="00D20E3F" w:rsidRPr="003B3717" w:rsidRDefault="00D20E3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AC8AC1C" w14:textId="7480709D" w:rsidR="00614AE7" w:rsidRPr="003B3717" w:rsidRDefault="004B73C4" w:rsidP="00BE441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о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с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B3717">
        <w:rPr>
          <w:rFonts w:ascii="PT Astra Serif" w:hAnsi="PT Astra Serif"/>
          <w:sz w:val="28"/>
          <w:szCs w:val="28"/>
        </w:rPr>
        <w:t>т</w:t>
      </w:r>
      <w:proofErr w:type="gramEnd"/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а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н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о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в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л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я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е</w:t>
      </w:r>
      <w:r w:rsidR="00D27EE1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т:</w:t>
      </w:r>
    </w:p>
    <w:p w14:paraId="5F17A9FD" w14:textId="77777777" w:rsidR="00A62067" w:rsidRPr="003B3717" w:rsidRDefault="005C4D5D" w:rsidP="00A62067">
      <w:pPr>
        <w:pStyle w:val="ConsPlusTitle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B3717">
        <w:rPr>
          <w:rFonts w:ascii="PT Astra Serif" w:hAnsi="PT Astra Serif"/>
          <w:b w:val="0"/>
          <w:sz w:val="28"/>
          <w:szCs w:val="28"/>
        </w:rPr>
        <w:t xml:space="preserve"> 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Внести в Положение о региональном государственном надзоре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в области защиты населения и территорий от чрезвычайных ситуаций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на территории Ульяновской области, утверждённое </w:t>
      </w:r>
      <w:r w:rsidR="00FB7BA9" w:rsidRPr="003B3717">
        <w:rPr>
          <w:rFonts w:ascii="PT Astra Serif" w:hAnsi="PT Astra Serif"/>
          <w:b w:val="0"/>
          <w:sz w:val="28"/>
          <w:szCs w:val="28"/>
        </w:rPr>
        <w:t>п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</w:t>
      </w:r>
      <w:r w:rsidR="00FB7BA9" w:rsidRPr="003B3717">
        <w:rPr>
          <w:rFonts w:ascii="PT Astra Serif" w:hAnsi="PT Astra Serif"/>
          <w:b w:val="0"/>
          <w:sz w:val="28"/>
          <w:szCs w:val="28"/>
        </w:rPr>
        <w:t xml:space="preserve">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       </w:t>
      </w:r>
      <w:r w:rsidR="00EF33C9" w:rsidRPr="003B3717">
        <w:rPr>
          <w:rFonts w:ascii="PT Astra Serif" w:hAnsi="PT Astra Serif"/>
          <w:b w:val="0"/>
          <w:sz w:val="28"/>
          <w:szCs w:val="28"/>
        </w:rPr>
        <w:t>Правительства Ульяновской области от 30</w:t>
      </w:r>
      <w:r w:rsidRPr="003B3717">
        <w:rPr>
          <w:rFonts w:ascii="PT Astra Serif" w:hAnsi="PT Astra Serif"/>
          <w:b w:val="0"/>
          <w:sz w:val="28"/>
          <w:szCs w:val="28"/>
        </w:rPr>
        <w:t>.09.</w:t>
      </w:r>
      <w:r w:rsidR="00EF33C9" w:rsidRPr="003B3717">
        <w:rPr>
          <w:rFonts w:ascii="PT Astra Serif" w:hAnsi="PT Astra Serif"/>
          <w:b w:val="0"/>
          <w:sz w:val="28"/>
          <w:szCs w:val="28"/>
        </w:rPr>
        <w:t>2021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</w:t>
      </w:r>
      <w:r w:rsidR="00EF33C9" w:rsidRPr="003B3717">
        <w:rPr>
          <w:rFonts w:ascii="PT Astra Serif" w:hAnsi="PT Astra Serif"/>
          <w:b w:val="0"/>
          <w:sz w:val="28"/>
          <w:szCs w:val="28"/>
        </w:rPr>
        <w:t xml:space="preserve">№ 462-П «Об утверждении Положения о региональном государственном надзоре в области защиты </w:t>
      </w:r>
      <w:r w:rsidRPr="003B3717">
        <w:rPr>
          <w:rFonts w:ascii="PT Astra Serif" w:hAnsi="PT Astra Serif"/>
          <w:b w:val="0"/>
          <w:sz w:val="28"/>
          <w:szCs w:val="28"/>
        </w:rPr>
        <w:t xml:space="preserve">         </w:t>
      </w:r>
      <w:r w:rsidR="00EF33C9" w:rsidRPr="003B3717">
        <w:rPr>
          <w:rFonts w:ascii="PT Astra Serif" w:hAnsi="PT Astra Serif"/>
          <w:b w:val="0"/>
          <w:sz w:val="28"/>
          <w:szCs w:val="28"/>
        </w:rPr>
        <w:t>населения и территорий от чрезвычайных ситуаций на территории Ульяновской области»</w:t>
      </w:r>
      <w:r w:rsidRPr="003B3717">
        <w:rPr>
          <w:rFonts w:ascii="PT Astra Serif" w:hAnsi="PT Astra Serif"/>
          <w:b w:val="0"/>
          <w:sz w:val="28"/>
          <w:szCs w:val="28"/>
        </w:rPr>
        <w:t>, следующие изменения:</w:t>
      </w:r>
    </w:p>
    <w:p w14:paraId="7CDBA52D" w14:textId="50A1DE20" w:rsidR="002A7944" w:rsidRPr="003B3717" w:rsidRDefault="008B598C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B3717">
        <w:rPr>
          <w:rFonts w:ascii="PT Astra Serif" w:hAnsi="PT Astra Serif"/>
          <w:b w:val="0"/>
          <w:bCs/>
          <w:sz w:val="28"/>
          <w:szCs w:val="28"/>
        </w:rPr>
        <w:t>пункт 20</w:t>
      </w:r>
      <w:r w:rsidR="00886745" w:rsidRPr="003B3717">
        <w:rPr>
          <w:rFonts w:ascii="PT Astra Serif" w:hAnsi="PT Astra Serif"/>
          <w:b w:val="0"/>
          <w:bCs/>
          <w:sz w:val="28"/>
          <w:szCs w:val="28"/>
        </w:rPr>
        <w:t xml:space="preserve"> изложить в следующей редакции:</w:t>
      </w:r>
    </w:p>
    <w:p w14:paraId="6CD341A5" w14:textId="34C4330A" w:rsidR="00886745" w:rsidRPr="00C41720" w:rsidRDefault="00886745" w:rsidP="00886745">
      <w:pPr>
        <w:pStyle w:val="ConsPlusTitle"/>
        <w:tabs>
          <w:tab w:val="left" w:pos="284"/>
          <w:tab w:val="left" w:pos="426"/>
          <w:tab w:val="left" w:pos="1134"/>
        </w:tabs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B3717">
        <w:rPr>
          <w:rFonts w:ascii="PT Astra Serif" w:hAnsi="PT Astra Serif"/>
          <w:b w:val="0"/>
          <w:bCs/>
          <w:sz w:val="28"/>
          <w:szCs w:val="28"/>
        </w:rPr>
        <w:t xml:space="preserve">«20. </w:t>
      </w:r>
      <w:r w:rsidR="005B4F94">
        <w:rPr>
          <w:rFonts w:ascii="PT Astra Serif" w:hAnsi="PT Astra Serif"/>
          <w:b w:val="0"/>
          <w:bCs/>
          <w:sz w:val="28"/>
          <w:szCs w:val="28"/>
        </w:rPr>
        <w:t>П</w:t>
      </w:r>
      <w:r w:rsidR="005B4F94" w:rsidRPr="003B3717">
        <w:rPr>
          <w:rFonts w:ascii="PT Astra Serif" w:hAnsi="PT Astra Serif"/>
          <w:b w:val="0"/>
          <w:bCs/>
          <w:sz w:val="28"/>
          <w:szCs w:val="28"/>
        </w:rPr>
        <w:t xml:space="preserve">ериодичность проведения обязательных профилактических визитов </w:t>
      </w:r>
      <w:r w:rsidR="005B4F94" w:rsidRPr="008C7C10">
        <w:rPr>
          <w:rFonts w:ascii="PT Astra Serif" w:hAnsi="PT Astra Serif"/>
          <w:b w:val="0"/>
          <w:bCs/>
          <w:sz w:val="28"/>
          <w:szCs w:val="28"/>
        </w:rPr>
        <w:t>в отношении</w:t>
      </w:r>
      <w:r w:rsidRPr="008C7C10">
        <w:rPr>
          <w:rFonts w:ascii="PT Astra Serif" w:hAnsi="PT Astra Serif"/>
          <w:b w:val="0"/>
          <w:bCs/>
          <w:sz w:val="28"/>
          <w:szCs w:val="28"/>
        </w:rPr>
        <w:t xml:space="preserve"> объектов надзора</w:t>
      </w:r>
      <w:r w:rsidR="005B4F94" w:rsidRPr="008C7C10">
        <w:rPr>
          <w:rFonts w:ascii="PT Astra Serif" w:hAnsi="PT Astra Serif"/>
          <w:b w:val="0"/>
          <w:bCs/>
          <w:sz w:val="28"/>
          <w:szCs w:val="28"/>
        </w:rPr>
        <w:t>, отнесённых к</w:t>
      </w:r>
      <w:r w:rsidRPr="008C7C1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5B4F94" w:rsidRPr="008C7C10">
        <w:rPr>
          <w:rFonts w:ascii="PT Astra Serif" w:hAnsi="PT Astra Serif"/>
          <w:b w:val="0"/>
          <w:bCs/>
          <w:sz w:val="28"/>
          <w:szCs w:val="28"/>
        </w:rPr>
        <w:t xml:space="preserve">категориям </w:t>
      </w:r>
      <w:r w:rsidRPr="008C7C10">
        <w:rPr>
          <w:rFonts w:ascii="PT Astra Serif" w:hAnsi="PT Astra Serif"/>
          <w:b w:val="0"/>
          <w:bCs/>
          <w:sz w:val="28"/>
          <w:szCs w:val="28"/>
        </w:rPr>
        <w:t>значительн</w:t>
      </w:r>
      <w:r w:rsidR="00A858E3" w:rsidRPr="008C7C10">
        <w:rPr>
          <w:rFonts w:ascii="PT Astra Serif" w:hAnsi="PT Astra Serif"/>
          <w:b w:val="0"/>
          <w:bCs/>
          <w:sz w:val="28"/>
          <w:szCs w:val="28"/>
        </w:rPr>
        <w:t>ого</w:t>
      </w:r>
      <w:r w:rsidRPr="008C7C1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8C7C10">
        <w:rPr>
          <w:rFonts w:ascii="PT Astra Serif" w:hAnsi="PT Astra Serif"/>
          <w:b w:val="0"/>
          <w:bCs/>
          <w:sz w:val="28"/>
          <w:szCs w:val="28"/>
        </w:rPr>
        <w:t xml:space="preserve">                 </w:t>
      </w:r>
      <w:r w:rsidRPr="008C7C10">
        <w:rPr>
          <w:rFonts w:ascii="PT Astra Serif" w:hAnsi="PT Astra Serif"/>
          <w:b w:val="0"/>
          <w:bCs/>
          <w:sz w:val="28"/>
          <w:szCs w:val="28"/>
        </w:rPr>
        <w:t xml:space="preserve">и </w:t>
      </w:r>
      <w:r w:rsidRPr="00C41720">
        <w:rPr>
          <w:rFonts w:ascii="PT Astra Serif" w:hAnsi="PT Astra Serif"/>
          <w:b w:val="0"/>
          <w:bCs/>
          <w:sz w:val="28"/>
          <w:szCs w:val="28"/>
        </w:rPr>
        <w:t>средн</w:t>
      </w:r>
      <w:r w:rsidR="005B4F94" w:rsidRPr="00C41720">
        <w:rPr>
          <w:rFonts w:ascii="PT Astra Serif" w:hAnsi="PT Astra Serif"/>
          <w:b w:val="0"/>
          <w:bCs/>
          <w:sz w:val="28"/>
          <w:szCs w:val="28"/>
        </w:rPr>
        <w:t>его риска, определя</w:t>
      </w:r>
      <w:r w:rsidRPr="00C41720">
        <w:rPr>
          <w:rFonts w:ascii="PT Astra Serif" w:hAnsi="PT Astra Serif"/>
          <w:b w:val="0"/>
          <w:bCs/>
          <w:sz w:val="28"/>
          <w:szCs w:val="28"/>
        </w:rPr>
        <w:t>ется Правительств</w:t>
      </w:r>
      <w:r w:rsidR="00A858E3" w:rsidRPr="00C41720">
        <w:rPr>
          <w:rFonts w:ascii="PT Astra Serif" w:hAnsi="PT Astra Serif"/>
          <w:b w:val="0"/>
          <w:bCs/>
          <w:sz w:val="28"/>
          <w:szCs w:val="28"/>
        </w:rPr>
        <w:t>ом</w:t>
      </w:r>
      <w:r w:rsidRPr="00C41720">
        <w:rPr>
          <w:rFonts w:ascii="PT Astra Serif" w:hAnsi="PT Astra Serif"/>
          <w:b w:val="0"/>
          <w:bCs/>
          <w:sz w:val="28"/>
          <w:szCs w:val="28"/>
        </w:rPr>
        <w:t xml:space="preserve"> Российской Федерации.»;</w:t>
      </w:r>
    </w:p>
    <w:p w14:paraId="5FD8209C" w14:textId="1BB514AF" w:rsidR="002A7944" w:rsidRPr="00C41720" w:rsidRDefault="008B598C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41720">
        <w:rPr>
          <w:rFonts w:ascii="PT Astra Serif" w:hAnsi="PT Astra Serif"/>
          <w:b w:val="0"/>
          <w:bCs/>
          <w:sz w:val="28"/>
          <w:szCs w:val="28"/>
        </w:rPr>
        <w:t>пункт 21</w:t>
      </w:r>
      <w:r w:rsidR="00886745" w:rsidRPr="00C41720">
        <w:rPr>
          <w:rFonts w:ascii="PT Astra Serif" w:hAnsi="PT Astra Serif"/>
          <w:b w:val="0"/>
          <w:bCs/>
          <w:sz w:val="28"/>
          <w:szCs w:val="28"/>
        </w:rPr>
        <w:t xml:space="preserve"> признать утратившим силу</w:t>
      </w:r>
      <w:r w:rsidRPr="00C41720">
        <w:rPr>
          <w:rFonts w:ascii="PT Astra Serif" w:hAnsi="PT Astra Serif"/>
          <w:b w:val="0"/>
          <w:bCs/>
          <w:sz w:val="28"/>
          <w:szCs w:val="28"/>
        </w:rPr>
        <w:t>;</w:t>
      </w:r>
    </w:p>
    <w:p w14:paraId="4E8B3BE9" w14:textId="0A432BEB" w:rsidR="008B598C" w:rsidRPr="00C41720" w:rsidRDefault="008B598C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41720">
        <w:rPr>
          <w:rFonts w:ascii="PT Astra Serif" w:hAnsi="PT Astra Serif"/>
          <w:b w:val="0"/>
          <w:bCs/>
          <w:sz w:val="28"/>
          <w:szCs w:val="28"/>
        </w:rPr>
        <w:t>в пункте 25 слово «планового»</w:t>
      </w:r>
      <w:r w:rsidR="0027602B" w:rsidRPr="00C4172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F21116" w:rsidRPr="00C41720">
        <w:rPr>
          <w:rFonts w:ascii="PT Astra Serif" w:hAnsi="PT Astra Serif"/>
          <w:b w:val="0"/>
          <w:bCs/>
          <w:sz w:val="28"/>
          <w:szCs w:val="28"/>
        </w:rPr>
        <w:t>исключить</w:t>
      </w:r>
      <w:r w:rsidR="005B4F94" w:rsidRPr="00C41720">
        <w:rPr>
          <w:rFonts w:ascii="PT Astra Serif" w:hAnsi="PT Astra Serif"/>
          <w:b w:val="0"/>
          <w:bCs/>
          <w:sz w:val="28"/>
          <w:szCs w:val="28"/>
        </w:rPr>
        <w:t>,</w:t>
      </w:r>
      <w:r w:rsidR="00F21116" w:rsidRPr="00C41720">
        <w:rPr>
          <w:rFonts w:ascii="PT Astra Serif" w:hAnsi="PT Astra Serif"/>
          <w:bCs/>
          <w:sz w:val="28"/>
          <w:szCs w:val="28"/>
        </w:rPr>
        <w:t xml:space="preserve"> </w:t>
      </w:r>
      <w:r w:rsidR="0027602B" w:rsidRPr="00C41720">
        <w:rPr>
          <w:rFonts w:ascii="PT Astra Serif" w:hAnsi="PT Astra Serif"/>
          <w:b w:val="0"/>
          <w:bCs/>
          <w:sz w:val="28"/>
          <w:szCs w:val="28"/>
        </w:rPr>
        <w:t>слова «и 6» заменить</w:t>
      </w:r>
      <w:r w:rsidR="005B4F94" w:rsidRPr="00C41720">
        <w:rPr>
          <w:rFonts w:ascii="PT Astra Serif" w:hAnsi="PT Astra Serif"/>
          <w:b w:val="0"/>
          <w:bCs/>
          <w:sz w:val="28"/>
          <w:szCs w:val="28"/>
        </w:rPr>
        <w:t xml:space="preserve"> цифрой</w:t>
      </w:r>
      <w:r w:rsidR="0027602B" w:rsidRPr="00C41720">
        <w:rPr>
          <w:rFonts w:ascii="PT Astra Serif" w:hAnsi="PT Astra Serif"/>
          <w:b w:val="0"/>
          <w:bCs/>
          <w:sz w:val="28"/>
          <w:szCs w:val="28"/>
        </w:rPr>
        <w:t xml:space="preserve"> «– 7»</w:t>
      </w:r>
      <w:r w:rsidR="00BE4827" w:rsidRPr="00C41720">
        <w:rPr>
          <w:rFonts w:ascii="PT Astra Serif" w:hAnsi="PT Astra Serif"/>
          <w:b w:val="0"/>
          <w:bCs/>
          <w:sz w:val="28"/>
          <w:szCs w:val="28"/>
        </w:rPr>
        <w:t xml:space="preserve">; </w:t>
      </w:r>
    </w:p>
    <w:p w14:paraId="703EDD1D" w14:textId="2F44A672" w:rsidR="0086640C" w:rsidRPr="00C41720" w:rsidRDefault="0086640C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41720">
        <w:rPr>
          <w:rFonts w:ascii="PT Astra Serif" w:hAnsi="PT Astra Serif"/>
          <w:b w:val="0"/>
          <w:bCs/>
          <w:sz w:val="28"/>
          <w:szCs w:val="28"/>
        </w:rPr>
        <w:t>в абзаце втором пункта 29 слова «присвоенной категории риска» заменить словами «категории риска, к которой он отнесён,»;</w:t>
      </w:r>
    </w:p>
    <w:p w14:paraId="0B59D4C8" w14:textId="1EB9F59F" w:rsidR="00A62067" w:rsidRPr="00C41720" w:rsidRDefault="00FE6882" w:rsidP="003F0C1E">
      <w:pPr>
        <w:pStyle w:val="ConsPlusTitle"/>
        <w:numPr>
          <w:ilvl w:val="1"/>
          <w:numId w:val="4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C41720">
        <w:rPr>
          <w:rFonts w:ascii="PT Astra Serif" w:hAnsi="PT Astra Serif"/>
          <w:b w:val="0"/>
          <w:bCs/>
          <w:sz w:val="28"/>
          <w:szCs w:val="28"/>
        </w:rPr>
        <w:t>пункт 32</w:t>
      </w:r>
      <w:r w:rsidR="00377F76" w:rsidRPr="00C4172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8D55F6" w:rsidRPr="00C41720">
        <w:rPr>
          <w:rFonts w:ascii="PT Astra Serif" w:hAnsi="PT Astra Serif"/>
          <w:b w:val="0"/>
          <w:bCs/>
          <w:sz w:val="28"/>
          <w:szCs w:val="28"/>
        </w:rPr>
        <w:t>изложить</w:t>
      </w:r>
      <w:r w:rsidR="00BB1A08" w:rsidRPr="00C41720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377F76" w:rsidRPr="00C41720">
        <w:rPr>
          <w:rFonts w:ascii="PT Astra Serif" w:hAnsi="PT Astra Serif"/>
          <w:b w:val="0"/>
          <w:bCs/>
          <w:sz w:val="28"/>
          <w:szCs w:val="28"/>
        </w:rPr>
        <w:t>в следующей редакции:</w:t>
      </w:r>
    </w:p>
    <w:p w14:paraId="66F9D6AF" w14:textId="2656DCCF" w:rsidR="00B757D7" w:rsidRPr="003B3717" w:rsidRDefault="00A62067" w:rsidP="007529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 </w:t>
      </w:r>
      <w:r w:rsidR="00FE6882" w:rsidRPr="003B3717">
        <w:rPr>
          <w:rFonts w:ascii="PT Astra Serif" w:hAnsi="PT Astra Serif"/>
          <w:sz w:val="28"/>
          <w:szCs w:val="28"/>
        </w:rPr>
        <w:t>«</w:t>
      </w:r>
      <w:r w:rsidR="005F25F3" w:rsidRPr="003B3717">
        <w:rPr>
          <w:rFonts w:ascii="PT Astra Serif" w:hAnsi="PT Astra Serif"/>
          <w:sz w:val="28"/>
          <w:szCs w:val="28"/>
        </w:rPr>
        <w:t xml:space="preserve">32. </w:t>
      </w:r>
      <w:r w:rsidR="00FE6882" w:rsidRPr="003B3717">
        <w:rPr>
          <w:rFonts w:ascii="PT Astra Serif" w:hAnsi="PT Astra Serif"/>
          <w:sz w:val="28"/>
          <w:szCs w:val="28"/>
        </w:rPr>
        <w:t>Контролируемое лицо</w:t>
      </w:r>
      <w:r w:rsidR="00377F76" w:rsidRPr="003B3717">
        <w:rPr>
          <w:rFonts w:ascii="PT Astra Serif" w:hAnsi="PT Astra Serif"/>
          <w:sz w:val="28"/>
          <w:szCs w:val="28"/>
        </w:rPr>
        <w:t xml:space="preserve">, в том числе с использованием </w:t>
      </w:r>
      <w:r w:rsidR="001B189F">
        <w:rPr>
          <w:rFonts w:ascii="PT Astra Serif" w:hAnsi="PT Astra Serif"/>
          <w:sz w:val="28"/>
          <w:szCs w:val="28"/>
        </w:rPr>
        <w:t>ф</w:t>
      </w:r>
      <w:r w:rsidR="00EC0D1D" w:rsidRPr="003B3717">
        <w:rPr>
          <w:rFonts w:ascii="PT Astra Serif" w:hAnsi="PT Astra Serif"/>
          <w:sz w:val="28"/>
          <w:szCs w:val="28"/>
        </w:rPr>
        <w:t>едеральной государственной информационной системы «Е</w:t>
      </w:r>
      <w:r w:rsidR="00377F76" w:rsidRPr="003B3717">
        <w:rPr>
          <w:rFonts w:ascii="PT Astra Serif" w:hAnsi="PT Astra Serif"/>
          <w:sz w:val="28"/>
          <w:szCs w:val="28"/>
        </w:rPr>
        <w:t>дин</w:t>
      </w:r>
      <w:r w:rsidR="00EC0D1D" w:rsidRPr="003B3717">
        <w:rPr>
          <w:rFonts w:ascii="PT Astra Serif" w:hAnsi="PT Astra Serif"/>
          <w:sz w:val="28"/>
          <w:szCs w:val="28"/>
        </w:rPr>
        <w:t>ый</w:t>
      </w:r>
      <w:r w:rsidR="00377F76" w:rsidRPr="003B3717">
        <w:rPr>
          <w:rFonts w:ascii="PT Astra Serif" w:hAnsi="PT Astra Serif"/>
          <w:sz w:val="28"/>
          <w:szCs w:val="28"/>
        </w:rPr>
        <w:t xml:space="preserve"> портал государственных </w:t>
      </w:r>
      <w:r w:rsidR="00B06644" w:rsidRPr="003B3717">
        <w:rPr>
          <w:rFonts w:ascii="PT Astra Serif" w:hAnsi="PT Astra Serif"/>
          <w:sz w:val="28"/>
          <w:szCs w:val="28"/>
        </w:rPr>
        <w:t xml:space="preserve">  </w:t>
      </w:r>
      <w:r w:rsidR="00377F76" w:rsidRPr="003B3717">
        <w:rPr>
          <w:rFonts w:ascii="PT Astra Serif" w:hAnsi="PT Astra Serif"/>
          <w:sz w:val="28"/>
          <w:szCs w:val="28"/>
        </w:rPr>
        <w:t>и муниципальных услуг (функций)</w:t>
      </w:r>
      <w:r w:rsidR="00EC0D1D" w:rsidRPr="003B3717">
        <w:rPr>
          <w:rFonts w:ascii="PT Astra Serif" w:hAnsi="PT Astra Serif"/>
          <w:sz w:val="28"/>
          <w:szCs w:val="28"/>
        </w:rPr>
        <w:t>» (</w:t>
      </w:r>
      <w:r w:rsidR="00EC0D1D" w:rsidRPr="003B3717">
        <w:rPr>
          <w:rFonts w:ascii="PT Astra Serif" w:hAnsi="PT Astra Serif" w:cs="PT Astra Serif"/>
          <w:sz w:val="28"/>
          <w:szCs w:val="28"/>
        </w:rPr>
        <w:t>далее - единый портал</w:t>
      </w:r>
      <w:r w:rsidR="00AC0765" w:rsidRPr="003B3717">
        <w:rPr>
          <w:rFonts w:ascii="PT Astra Serif" w:hAnsi="PT Astra Serif"/>
          <w:sz w:val="28"/>
          <w:szCs w:val="28"/>
        </w:rPr>
        <w:t>)</w:t>
      </w:r>
      <w:r w:rsidR="00377F76" w:rsidRPr="003B3717">
        <w:rPr>
          <w:rFonts w:ascii="PT Astra Serif" w:hAnsi="PT Astra Serif"/>
          <w:sz w:val="28"/>
          <w:szCs w:val="28"/>
        </w:rPr>
        <w:t xml:space="preserve">, </w:t>
      </w:r>
      <w:r w:rsidR="001B189F" w:rsidRPr="003B3717">
        <w:rPr>
          <w:rFonts w:ascii="PT Astra Serif" w:hAnsi="PT Astra Serif"/>
          <w:sz w:val="28"/>
          <w:szCs w:val="28"/>
        </w:rPr>
        <w:t>вправе п</w:t>
      </w:r>
      <w:r w:rsidR="001B189F">
        <w:rPr>
          <w:rFonts w:ascii="PT Astra Serif" w:hAnsi="PT Astra Serif"/>
          <w:sz w:val="28"/>
          <w:szCs w:val="28"/>
        </w:rPr>
        <w:t>редставить</w:t>
      </w:r>
      <w:r w:rsidR="001B189F" w:rsidRPr="003B3717">
        <w:rPr>
          <w:rFonts w:ascii="PT Astra Serif" w:hAnsi="PT Astra Serif"/>
          <w:sz w:val="28"/>
          <w:szCs w:val="28"/>
        </w:rPr>
        <w:t xml:space="preserve"> </w:t>
      </w:r>
      <w:r w:rsidR="00377F76" w:rsidRPr="003B3717">
        <w:rPr>
          <w:rFonts w:ascii="PT Astra Serif" w:hAnsi="PT Astra Serif"/>
          <w:sz w:val="28"/>
          <w:szCs w:val="28"/>
        </w:rPr>
        <w:t>в Правительство Ульяновской области заявление об изменении категории риска</w:t>
      </w:r>
      <w:r w:rsidR="001B189F">
        <w:rPr>
          <w:rFonts w:ascii="PT Astra Serif" w:hAnsi="PT Astra Serif"/>
          <w:sz w:val="28"/>
          <w:szCs w:val="28"/>
        </w:rPr>
        <w:t>, к которой отнесён объект надзора, в случае его соответствия критериям</w:t>
      </w:r>
      <w:r w:rsidR="00377F76" w:rsidRPr="003B3717">
        <w:rPr>
          <w:rFonts w:ascii="PT Astra Serif" w:hAnsi="PT Astra Serif"/>
          <w:sz w:val="28"/>
          <w:szCs w:val="28"/>
        </w:rPr>
        <w:t xml:space="preserve"> риска</w:t>
      </w:r>
      <w:r w:rsidR="001B189F">
        <w:rPr>
          <w:rFonts w:ascii="PT Astra Serif" w:hAnsi="PT Astra Serif"/>
          <w:sz w:val="28"/>
          <w:szCs w:val="28"/>
        </w:rPr>
        <w:t xml:space="preserve"> </w:t>
      </w:r>
      <w:r w:rsidR="00BB1A08" w:rsidRPr="003B3717">
        <w:rPr>
          <w:rFonts w:ascii="PT Astra Serif" w:hAnsi="PT Astra Serif"/>
          <w:sz w:val="28"/>
          <w:szCs w:val="28"/>
        </w:rPr>
        <w:t>для отнесения к иной категории риска.</w:t>
      </w:r>
    </w:p>
    <w:p w14:paraId="7E72B35F" w14:textId="7FB72A28" w:rsidR="0075292D" w:rsidRPr="003B3717" w:rsidRDefault="001B189F" w:rsidP="007529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Указанное в настоящем пункте з</w:t>
      </w:r>
      <w:r w:rsidR="00B757D7" w:rsidRPr="003B3717">
        <w:rPr>
          <w:rFonts w:ascii="PT Astra Serif" w:hAnsi="PT Astra Serif"/>
          <w:sz w:val="28"/>
          <w:szCs w:val="28"/>
        </w:rPr>
        <w:t xml:space="preserve">аявление </w:t>
      </w:r>
      <w:r>
        <w:rPr>
          <w:rFonts w:ascii="PT Astra Serif" w:hAnsi="PT Astra Serif"/>
          <w:sz w:val="28"/>
          <w:szCs w:val="28"/>
        </w:rPr>
        <w:t xml:space="preserve">представляется </w:t>
      </w:r>
      <w:r w:rsidR="008C7C10">
        <w:rPr>
          <w:rFonts w:ascii="PT Astra Serif" w:hAnsi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sz w:val="28"/>
          <w:szCs w:val="28"/>
        </w:rPr>
        <w:t>и</w:t>
      </w:r>
      <w:r w:rsidR="008C7C10">
        <w:rPr>
          <w:rFonts w:ascii="PT Astra Serif" w:hAnsi="PT Astra Serif"/>
          <w:sz w:val="28"/>
          <w:szCs w:val="28"/>
        </w:rPr>
        <w:t xml:space="preserve"> </w:t>
      </w:r>
      <w:r w:rsidR="00B757D7" w:rsidRPr="003B3717">
        <w:rPr>
          <w:rFonts w:ascii="PT Astra Serif" w:hAnsi="PT Astra Serif"/>
          <w:sz w:val="28"/>
          <w:szCs w:val="28"/>
        </w:rPr>
        <w:t>рассматрива</w:t>
      </w:r>
      <w:r>
        <w:rPr>
          <w:rFonts w:ascii="PT Astra Serif" w:hAnsi="PT Astra Serif"/>
          <w:sz w:val="28"/>
          <w:szCs w:val="28"/>
        </w:rPr>
        <w:t>е</w:t>
      </w:r>
      <w:r w:rsidR="00B757D7" w:rsidRPr="003B3717">
        <w:rPr>
          <w:rFonts w:ascii="PT Astra Serif" w:hAnsi="PT Astra Serif"/>
          <w:sz w:val="28"/>
          <w:szCs w:val="28"/>
        </w:rPr>
        <w:t xml:space="preserve">тся в </w:t>
      </w:r>
      <w:r>
        <w:rPr>
          <w:rFonts w:ascii="PT Astra Serif" w:hAnsi="PT Astra Serif"/>
          <w:sz w:val="28"/>
          <w:szCs w:val="28"/>
        </w:rPr>
        <w:t>порядке, предусмотренном</w:t>
      </w:r>
      <w:r w:rsidR="00B757D7" w:rsidRPr="003B3717">
        <w:rPr>
          <w:rFonts w:ascii="PT Astra Serif" w:hAnsi="PT Astra Serif"/>
          <w:sz w:val="28"/>
          <w:szCs w:val="28"/>
        </w:rPr>
        <w:t xml:space="preserve"> пунктом 8</w:t>
      </w:r>
      <w:r w:rsidR="00B40064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  <w:vertAlign w:val="superscript"/>
        </w:rPr>
        <w:t>1</w:t>
      </w:r>
      <w:r w:rsidR="00B40064" w:rsidRPr="003B3717">
        <w:rPr>
          <w:rFonts w:ascii="PT Astra Serif" w:hAnsi="PT Astra Serif"/>
          <w:sz w:val="28"/>
          <w:szCs w:val="28"/>
        </w:rPr>
        <w:t xml:space="preserve"> </w:t>
      </w:r>
      <w:r w:rsidR="006C677F" w:rsidRPr="003B3717">
        <w:rPr>
          <w:rFonts w:ascii="PT Astra Serif" w:hAnsi="PT Astra Serif"/>
          <w:sz w:val="28"/>
          <w:szCs w:val="28"/>
        </w:rPr>
        <w:t xml:space="preserve">постановления Правительства Российской Федерации от 10.03.2022 № 336 «Об особенностях </w:t>
      </w:r>
      <w:r w:rsidR="006C677F" w:rsidRPr="003B3717">
        <w:rPr>
          <w:rFonts w:ascii="PT Astra Serif" w:hAnsi="PT Astra Serif"/>
          <w:sz w:val="28"/>
          <w:szCs w:val="28"/>
        </w:rPr>
        <w:lastRenderedPageBreak/>
        <w:t>организации</w:t>
      </w:r>
      <w:r w:rsidR="002A3E74">
        <w:rPr>
          <w:rFonts w:ascii="PT Astra Serif" w:hAnsi="PT Astra Serif"/>
          <w:sz w:val="28"/>
          <w:szCs w:val="28"/>
        </w:rPr>
        <w:t xml:space="preserve"> </w:t>
      </w:r>
      <w:r w:rsidR="006C677F" w:rsidRPr="003B3717">
        <w:rPr>
          <w:rFonts w:ascii="PT Astra Serif" w:hAnsi="PT Astra Serif"/>
          <w:sz w:val="28"/>
          <w:szCs w:val="28"/>
        </w:rPr>
        <w:t xml:space="preserve">и осуществления государственного контроля (надзора), </w:t>
      </w:r>
      <w:r w:rsidR="006C677F" w:rsidRPr="00C41720">
        <w:rPr>
          <w:rFonts w:ascii="PT Astra Serif" w:hAnsi="PT Astra Serif"/>
          <w:sz w:val="28"/>
          <w:szCs w:val="28"/>
        </w:rPr>
        <w:t>муниципального контроля».</w:t>
      </w:r>
      <w:r w:rsidR="00FE6882" w:rsidRPr="00C41720">
        <w:rPr>
          <w:rFonts w:ascii="PT Astra Serif" w:hAnsi="PT Astra Serif"/>
          <w:sz w:val="28"/>
          <w:szCs w:val="28"/>
        </w:rPr>
        <w:t>»</w:t>
      </w:r>
      <w:r w:rsidR="00BB1A08" w:rsidRPr="00C41720">
        <w:rPr>
          <w:rFonts w:ascii="PT Astra Serif" w:hAnsi="PT Astra Serif"/>
          <w:sz w:val="28"/>
          <w:szCs w:val="28"/>
        </w:rPr>
        <w:t>;</w:t>
      </w:r>
      <w:r w:rsidR="00731570" w:rsidRPr="003B3717">
        <w:rPr>
          <w:rFonts w:ascii="PT Astra Serif" w:hAnsi="PT Astra Serif"/>
          <w:sz w:val="28"/>
          <w:szCs w:val="28"/>
        </w:rPr>
        <w:t xml:space="preserve"> </w:t>
      </w:r>
    </w:p>
    <w:p w14:paraId="7BD53F17" w14:textId="10B204E8" w:rsidR="00003E1C" w:rsidRPr="003B3717" w:rsidRDefault="00504A57" w:rsidP="00381192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firstLine="397"/>
        <w:jc w:val="both"/>
        <w:rPr>
          <w:rStyle w:val="af"/>
          <w:rFonts w:ascii="PT Astra Serif" w:hAnsi="PT Astra Serif"/>
          <w:color w:val="auto"/>
          <w:sz w:val="28"/>
          <w:szCs w:val="28"/>
          <w:u w:val="none"/>
        </w:rPr>
      </w:pPr>
      <w:r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>дополнить пунктом 35</w:t>
      </w:r>
      <w:r w:rsidR="00CA29D8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  <w:vertAlign w:val="superscript"/>
        </w:rPr>
        <w:t>1</w:t>
      </w:r>
      <w:r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 xml:space="preserve"> следующего содержания: </w:t>
      </w:r>
    </w:p>
    <w:p w14:paraId="3173CC3B" w14:textId="50D96CFA" w:rsidR="003F0C1E" w:rsidRPr="003B3717" w:rsidRDefault="00504A57" w:rsidP="003F0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>«</w:t>
      </w:r>
      <w:r w:rsidR="006A3500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>35</w:t>
      </w:r>
      <w:r w:rsidR="00CA29D8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  <w:vertAlign w:val="superscript"/>
        </w:rPr>
        <w:t>1</w:t>
      </w:r>
      <w:r w:rsidR="00CA29D8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>.</w:t>
      </w:r>
      <w:r w:rsidR="006A3500" w:rsidRPr="003B3717">
        <w:rPr>
          <w:rStyle w:val="af"/>
          <w:rFonts w:ascii="PT Astra Serif" w:hAnsi="PT Astra Serif"/>
          <w:bCs/>
          <w:color w:val="auto"/>
          <w:sz w:val="28"/>
          <w:szCs w:val="28"/>
          <w:u w:val="none"/>
        </w:rPr>
        <w:t xml:space="preserve"> 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В случае, если при проведении профилактических мероприятий установлено, что объекты </w:t>
      </w:r>
      <w:r w:rsidR="00F84EF6" w:rsidRPr="003B3717">
        <w:rPr>
          <w:rFonts w:ascii="PT Astra Serif" w:hAnsi="PT Astra Serif"/>
          <w:sz w:val="28"/>
          <w:szCs w:val="28"/>
        </w:rPr>
        <w:t>надзора</w:t>
      </w:r>
      <w:r w:rsidR="00F84EF6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>представляют явную непосредственную угрозу причинения вреда (ущерба) охраняемым законом ценностям или такой вред (ущерб) причин</w:t>
      </w:r>
      <w:r w:rsidR="0051414C" w:rsidRPr="003B3717">
        <w:rPr>
          <w:rFonts w:ascii="PT Astra Serif" w:hAnsi="PT Astra Serif" w:cs="PT Astra Serif"/>
          <w:spacing w:val="-4"/>
          <w:sz w:val="28"/>
          <w:szCs w:val="28"/>
        </w:rPr>
        <w:t>ё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>н, должностное лицо департамента незамедлительно направляет информацию</w:t>
      </w:r>
      <w:r w:rsidR="00A43194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об этом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C133DA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Председателю Правительства Ульяновской области </w:t>
      </w:r>
      <w:r w:rsidR="00D20E3F">
        <w:rPr>
          <w:rFonts w:ascii="PT Astra Serif" w:hAnsi="PT Astra Serif" w:cs="PT Astra Serif"/>
          <w:spacing w:val="-4"/>
          <w:sz w:val="28"/>
          <w:szCs w:val="28"/>
        </w:rPr>
        <w:t xml:space="preserve">            </w:t>
      </w:r>
      <w:r w:rsidR="00C133DA" w:rsidRPr="003B3717">
        <w:rPr>
          <w:rFonts w:ascii="PT Astra Serif" w:hAnsi="PT Astra Serif" w:cs="PT Astra Serif"/>
          <w:spacing w:val="-4"/>
          <w:sz w:val="28"/>
          <w:szCs w:val="28"/>
        </w:rPr>
        <w:t>либо лицу его замещающе</w:t>
      </w:r>
      <w:r w:rsidR="002A3E74">
        <w:rPr>
          <w:rFonts w:ascii="PT Astra Serif" w:hAnsi="PT Astra Serif" w:cs="PT Astra Serif"/>
          <w:spacing w:val="-4"/>
          <w:sz w:val="28"/>
          <w:szCs w:val="28"/>
        </w:rPr>
        <w:t>му</w:t>
      </w:r>
      <w:r w:rsidR="00C133DA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C058A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в соответствии с пунктом 107 настоящего </w:t>
      </w:r>
      <w:r w:rsidR="001F0FC7" w:rsidRPr="003B3717">
        <w:rPr>
          <w:rFonts w:ascii="PT Astra Serif" w:hAnsi="PT Astra Serif" w:cs="PT Astra Serif"/>
          <w:spacing w:val="-4"/>
          <w:sz w:val="28"/>
          <w:szCs w:val="28"/>
        </w:rPr>
        <w:t>П</w:t>
      </w:r>
      <w:r w:rsidR="000C058A" w:rsidRPr="003B3717">
        <w:rPr>
          <w:rFonts w:ascii="PT Astra Serif" w:hAnsi="PT Astra Serif" w:cs="PT Astra Serif"/>
          <w:spacing w:val="-4"/>
          <w:sz w:val="28"/>
          <w:szCs w:val="28"/>
        </w:rPr>
        <w:t>оложения</w:t>
      </w:r>
      <w:r w:rsidR="001B4518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D70412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      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>для принятия решения о проведении контрольных (надзорных) мероприятий,</w:t>
      </w:r>
      <w:r w:rsidR="001B4518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D70412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  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либо в случаях, предусмотренных </w:t>
      </w:r>
      <w:r w:rsidR="000C058A" w:rsidRPr="003B3717">
        <w:rPr>
          <w:rStyle w:val="af"/>
          <w:rFonts w:ascii="PT Astra Serif" w:hAnsi="PT Astra Serif"/>
          <w:bCs/>
          <w:color w:val="auto"/>
          <w:spacing w:val="-4"/>
          <w:sz w:val="28"/>
          <w:szCs w:val="28"/>
          <w:u w:val="none"/>
        </w:rPr>
        <w:t>Федеральным законом</w:t>
      </w:r>
      <w:r w:rsidR="000C058A" w:rsidRPr="003B3717">
        <w:rPr>
          <w:rStyle w:val="af"/>
          <w:rFonts w:ascii="PT Astra Serif" w:hAnsi="PT Astra Serif"/>
          <w:b/>
          <w:bCs/>
          <w:color w:val="auto"/>
          <w:spacing w:val="-4"/>
          <w:sz w:val="28"/>
          <w:szCs w:val="28"/>
          <w:u w:val="none"/>
        </w:rPr>
        <w:t xml:space="preserve"> «</w:t>
      </w:r>
      <w:r w:rsidR="000C058A" w:rsidRPr="003B3717">
        <w:rPr>
          <w:rFonts w:ascii="PT Astra Serif" w:hAnsi="PT Astra Serif" w:cs="PT Astra Serif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A37083" w:rsidRPr="003B3717">
        <w:rPr>
          <w:rFonts w:ascii="PT Astra Serif" w:hAnsi="PT Astra Serif" w:cs="PT Astra Serif"/>
          <w:spacing w:val="-4"/>
          <w:sz w:val="28"/>
          <w:szCs w:val="28"/>
        </w:rPr>
        <w:t xml:space="preserve">, принимает меры, указанные в </w:t>
      </w:r>
      <w:r w:rsidR="00D96A3D" w:rsidRPr="003B3717">
        <w:rPr>
          <w:rFonts w:ascii="PT Astra Serif" w:hAnsi="PT Astra Serif" w:cs="PT Astra Serif"/>
          <w:spacing w:val="-4"/>
          <w:sz w:val="28"/>
          <w:szCs w:val="28"/>
        </w:rPr>
        <w:t xml:space="preserve">части 2 </w:t>
      </w:r>
      <w:hyperlink r:id="rId8" w:history="1">
        <w:r w:rsidR="00A37083" w:rsidRPr="003B3717">
          <w:rPr>
            <w:rFonts w:ascii="PT Astra Serif" w:hAnsi="PT Astra Serif" w:cs="PT Astra Serif"/>
            <w:spacing w:val="-4"/>
            <w:sz w:val="28"/>
            <w:szCs w:val="28"/>
          </w:rPr>
          <w:t>стать</w:t>
        </w:r>
        <w:r w:rsidR="00D96A3D" w:rsidRPr="003B3717">
          <w:rPr>
            <w:rFonts w:ascii="PT Astra Serif" w:hAnsi="PT Astra Serif" w:cs="PT Astra Serif"/>
            <w:spacing w:val="-4"/>
            <w:sz w:val="28"/>
            <w:szCs w:val="28"/>
          </w:rPr>
          <w:t>и</w:t>
        </w:r>
        <w:r w:rsidR="00A37083" w:rsidRPr="003B3717">
          <w:rPr>
            <w:rFonts w:ascii="PT Astra Serif" w:hAnsi="PT Astra Serif" w:cs="PT Astra Serif"/>
            <w:spacing w:val="-4"/>
            <w:sz w:val="28"/>
            <w:szCs w:val="28"/>
          </w:rPr>
          <w:t xml:space="preserve"> 90</w:t>
        </w:r>
      </w:hyperlink>
      <w:r w:rsidR="009D12D8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0C058A" w:rsidRPr="003B3717">
        <w:rPr>
          <w:rStyle w:val="af"/>
          <w:rFonts w:ascii="PT Astra Serif" w:hAnsi="PT Astra Serif"/>
          <w:bCs/>
          <w:color w:val="auto"/>
          <w:spacing w:val="-4"/>
          <w:sz w:val="28"/>
          <w:szCs w:val="28"/>
          <w:u w:val="none"/>
        </w:rPr>
        <w:t>Федерального закона</w:t>
      </w:r>
      <w:r w:rsidR="00520D7B" w:rsidRPr="003B3717">
        <w:rPr>
          <w:rStyle w:val="af"/>
          <w:rFonts w:ascii="PT Astra Serif" w:hAnsi="PT Astra Serif"/>
          <w:b/>
          <w:bCs/>
          <w:color w:val="auto"/>
          <w:spacing w:val="-4"/>
          <w:sz w:val="28"/>
          <w:szCs w:val="28"/>
          <w:u w:val="none"/>
        </w:rPr>
        <w:t xml:space="preserve"> </w:t>
      </w:r>
      <w:r w:rsidR="00D70412" w:rsidRPr="003B3717">
        <w:rPr>
          <w:rStyle w:val="af"/>
          <w:rFonts w:ascii="PT Astra Serif" w:hAnsi="PT Astra Serif"/>
          <w:b/>
          <w:bCs/>
          <w:color w:val="auto"/>
          <w:spacing w:val="-4"/>
          <w:sz w:val="28"/>
          <w:szCs w:val="28"/>
          <w:u w:val="none"/>
        </w:rPr>
        <w:t xml:space="preserve">                            </w:t>
      </w:r>
      <w:r w:rsidR="000C058A" w:rsidRPr="003B3717">
        <w:rPr>
          <w:rStyle w:val="af"/>
          <w:rFonts w:ascii="PT Astra Serif" w:hAnsi="PT Astra Serif"/>
          <w:b/>
          <w:bCs/>
          <w:color w:val="auto"/>
          <w:spacing w:val="-4"/>
          <w:sz w:val="28"/>
          <w:szCs w:val="28"/>
          <w:u w:val="none"/>
        </w:rPr>
        <w:t>«</w:t>
      </w:r>
      <w:r w:rsidR="000C058A" w:rsidRPr="003B3717">
        <w:rPr>
          <w:rFonts w:ascii="PT Astra Serif" w:hAnsi="PT Astra Serif" w:cs="PT Astra Serif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C058A" w:rsidRPr="003B3717">
        <w:rPr>
          <w:rFonts w:ascii="PT Astra Serif" w:hAnsi="PT Astra Serif" w:cs="PT Astra Serif"/>
          <w:sz w:val="28"/>
          <w:szCs w:val="28"/>
        </w:rPr>
        <w:t>»</w:t>
      </w:r>
      <w:r w:rsidR="009D12D8" w:rsidRPr="003B3717">
        <w:rPr>
          <w:rFonts w:ascii="PT Astra Serif" w:hAnsi="PT Astra Serif" w:cs="PT Astra Serif"/>
          <w:sz w:val="28"/>
          <w:szCs w:val="28"/>
        </w:rPr>
        <w:t>.</w:t>
      </w:r>
      <w:r w:rsidR="003F0C1E" w:rsidRPr="003B3717">
        <w:rPr>
          <w:rFonts w:ascii="PT Astra Serif" w:hAnsi="PT Astra Serif" w:cs="PT Astra Serif"/>
          <w:sz w:val="28"/>
          <w:szCs w:val="28"/>
        </w:rPr>
        <w:t>»</w:t>
      </w:r>
      <w:r w:rsidR="00520D7B" w:rsidRPr="003B3717">
        <w:rPr>
          <w:rFonts w:ascii="PT Astra Serif" w:hAnsi="PT Astra Serif" w:cs="PT Astra Serif"/>
          <w:sz w:val="28"/>
          <w:szCs w:val="28"/>
        </w:rPr>
        <w:t>;</w:t>
      </w:r>
    </w:p>
    <w:p w14:paraId="5CC1E42D" w14:textId="61B3B894" w:rsidR="00FA53EF" w:rsidRPr="003B3717" w:rsidRDefault="00F34D7A" w:rsidP="00B06644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пункт 43 </w:t>
      </w:r>
      <w:r w:rsidR="000B222D" w:rsidRPr="003B3717">
        <w:rPr>
          <w:rFonts w:ascii="PT Astra Serif" w:hAnsi="PT Astra Serif"/>
          <w:sz w:val="28"/>
          <w:szCs w:val="28"/>
        </w:rPr>
        <w:t xml:space="preserve">после слов «данных требований» </w:t>
      </w:r>
      <w:r w:rsidR="003D5488" w:rsidRPr="003B3717">
        <w:rPr>
          <w:rFonts w:ascii="PT Astra Serif" w:hAnsi="PT Astra Serif"/>
          <w:sz w:val="28"/>
          <w:szCs w:val="28"/>
        </w:rPr>
        <w:t xml:space="preserve">дополнить </w:t>
      </w:r>
      <w:r w:rsidRPr="003B3717">
        <w:rPr>
          <w:rFonts w:ascii="PT Astra Serif" w:hAnsi="PT Astra Serif"/>
          <w:sz w:val="28"/>
          <w:szCs w:val="28"/>
        </w:rPr>
        <w:t>слова</w:t>
      </w:r>
      <w:r w:rsidR="00A730CF">
        <w:rPr>
          <w:rFonts w:ascii="PT Astra Serif" w:hAnsi="PT Astra Serif"/>
          <w:sz w:val="28"/>
          <w:szCs w:val="28"/>
        </w:rPr>
        <w:t>ми</w:t>
      </w:r>
      <w:r w:rsidR="004C0715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требований»;</w:t>
      </w:r>
      <w:r w:rsidR="0056513F" w:rsidRPr="003B3717">
        <w:rPr>
          <w:rFonts w:ascii="PT Astra Serif" w:hAnsi="PT Astra Serif"/>
          <w:sz w:val="28"/>
          <w:szCs w:val="28"/>
        </w:rPr>
        <w:t xml:space="preserve"> </w:t>
      </w:r>
    </w:p>
    <w:p w14:paraId="3ACE1356" w14:textId="77777777" w:rsidR="00C92B66" w:rsidRPr="003B3717" w:rsidRDefault="00C92B66" w:rsidP="00B06644">
      <w:pPr>
        <w:pStyle w:val="a7"/>
        <w:numPr>
          <w:ilvl w:val="1"/>
          <w:numId w:val="4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в </w:t>
      </w:r>
      <w:r w:rsidR="00507C0A" w:rsidRPr="003B3717">
        <w:rPr>
          <w:rFonts w:ascii="PT Astra Serif" w:hAnsi="PT Astra Serif"/>
          <w:sz w:val="28"/>
          <w:szCs w:val="28"/>
        </w:rPr>
        <w:t>пункт</w:t>
      </w:r>
      <w:r w:rsidRPr="003B3717">
        <w:rPr>
          <w:rFonts w:ascii="PT Astra Serif" w:hAnsi="PT Astra Serif"/>
          <w:sz w:val="28"/>
          <w:szCs w:val="28"/>
        </w:rPr>
        <w:t>е</w:t>
      </w:r>
      <w:r w:rsidR="00507C0A" w:rsidRPr="003B3717">
        <w:rPr>
          <w:rFonts w:ascii="PT Astra Serif" w:hAnsi="PT Astra Serif"/>
          <w:sz w:val="28"/>
          <w:szCs w:val="28"/>
        </w:rPr>
        <w:t xml:space="preserve"> 64</w:t>
      </w:r>
      <w:r w:rsidRPr="003B3717">
        <w:rPr>
          <w:rFonts w:ascii="PT Astra Serif" w:hAnsi="PT Astra Serif"/>
          <w:sz w:val="28"/>
          <w:szCs w:val="28"/>
        </w:rPr>
        <w:t>:</w:t>
      </w:r>
    </w:p>
    <w:p w14:paraId="56C5F253" w14:textId="5E2C70CB" w:rsidR="00C92B66" w:rsidRPr="00C41720" w:rsidRDefault="00C92B66" w:rsidP="00C92B66">
      <w:pPr>
        <w:pStyle w:val="a7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41720">
        <w:rPr>
          <w:rFonts w:ascii="PT Astra Serif" w:hAnsi="PT Astra Serif"/>
          <w:sz w:val="28"/>
          <w:szCs w:val="28"/>
        </w:rPr>
        <w:t>а) первое предложение</w:t>
      </w:r>
      <w:r w:rsidR="00507C0A" w:rsidRPr="00C41720">
        <w:rPr>
          <w:rFonts w:ascii="PT Astra Serif" w:hAnsi="PT Astra Serif"/>
          <w:sz w:val="28"/>
          <w:szCs w:val="28"/>
        </w:rPr>
        <w:t xml:space="preserve"> </w:t>
      </w:r>
      <w:r w:rsidR="004C0715" w:rsidRPr="00C41720">
        <w:rPr>
          <w:rFonts w:ascii="PT Astra Serif" w:hAnsi="PT Astra Serif"/>
          <w:sz w:val="28"/>
          <w:szCs w:val="28"/>
        </w:rPr>
        <w:t>дополнить словами «или мобильного приложения «Инспектор».»;</w:t>
      </w:r>
      <w:r w:rsidR="00102F5C" w:rsidRPr="00C41720">
        <w:rPr>
          <w:rFonts w:ascii="PT Astra Serif" w:hAnsi="PT Astra Serif"/>
          <w:sz w:val="28"/>
          <w:szCs w:val="28"/>
        </w:rPr>
        <w:t xml:space="preserve"> </w:t>
      </w:r>
    </w:p>
    <w:p w14:paraId="4526359B" w14:textId="5DAC62C5" w:rsidR="00BE587D" w:rsidRPr="003B3717" w:rsidRDefault="00C92B66" w:rsidP="00C92B66">
      <w:pPr>
        <w:pStyle w:val="a7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41720">
        <w:rPr>
          <w:rFonts w:ascii="PT Astra Serif" w:hAnsi="PT Astra Serif"/>
          <w:sz w:val="28"/>
          <w:szCs w:val="28"/>
        </w:rPr>
        <w:t xml:space="preserve">б) второе предложение </w:t>
      </w:r>
      <w:r w:rsidR="00102F5C" w:rsidRPr="00C41720">
        <w:rPr>
          <w:rFonts w:ascii="PT Astra Serif" w:hAnsi="PT Astra Serif"/>
          <w:sz w:val="28"/>
          <w:szCs w:val="28"/>
        </w:rPr>
        <w:t xml:space="preserve">дополнить словами «, а инспектор осуществляет ознакомление с объектом </w:t>
      </w:r>
      <w:r w:rsidR="00077664" w:rsidRPr="00C41720">
        <w:rPr>
          <w:rFonts w:ascii="PT Astra Serif" w:hAnsi="PT Astra Serif"/>
          <w:sz w:val="28"/>
          <w:szCs w:val="28"/>
        </w:rPr>
        <w:t>надзора</w:t>
      </w:r>
      <w:r w:rsidR="00102F5C" w:rsidRPr="00C41720">
        <w:rPr>
          <w:rFonts w:ascii="PT Astra Serif" w:hAnsi="PT Astra Serif"/>
          <w:sz w:val="28"/>
          <w:szCs w:val="28"/>
        </w:rPr>
        <w:t xml:space="preserve">, сбор сведений, необходимых для отнесения объектов </w:t>
      </w:r>
      <w:r w:rsidR="00F84EF6" w:rsidRPr="00C41720">
        <w:rPr>
          <w:rFonts w:ascii="PT Astra Serif" w:hAnsi="PT Astra Serif"/>
          <w:sz w:val="28"/>
          <w:szCs w:val="28"/>
        </w:rPr>
        <w:t>надзора</w:t>
      </w:r>
      <w:r w:rsidR="00E64918" w:rsidRPr="00C41720">
        <w:rPr>
          <w:rFonts w:ascii="PT Astra Serif" w:hAnsi="PT Astra Serif"/>
          <w:sz w:val="28"/>
          <w:szCs w:val="28"/>
        </w:rPr>
        <w:t xml:space="preserve"> </w:t>
      </w:r>
      <w:r w:rsidR="00102F5C" w:rsidRPr="00C41720">
        <w:rPr>
          <w:rFonts w:ascii="PT Astra Serif" w:hAnsi="PT Astra Serif"/>
          <w:sz w:val="28"/>
          <w:szCs w:val="28"/>
        </w:rPr>
        <w:t>к категориям риска, и проводит оценку уровня соблюдения контролируемым лицом обязательных требований</w:t>
      </w:r>
      <w:r w:rsidR="00BE587D" w:rsidRPr="00C41720">
        <w:rPr>
          <w:rFonts w:ascii="PT Astra Serif" w:hAnsi="PT Astra Serif"/>
          <w:sz w:val="28"/>
          <w:szCs w:val="28"/>
        </w:rPr>
        <w:t>»</w:t>
      </w:r>
      <w:r w:rsidR="00102F5C" w:rsidRPr="00C41720">
        <w:rPr>
          <w:rFonts w:ascii="PT Astra Serif" w:hAnsi="PT Astra Serif"/>
          <w:sz w:val="28"/>
          <w:szCs w:val="28"/>
        </w:rPr>
        <w:t>;</w:t>
      </w:r>
    </w:p>
    <w:p w14:paraId="668FCBAC" w14:textId="77777777" w:rsidR="00BE587D" w:rsidRPr="003B3717" w:rsidRDefault="00102F5C" w:rsidP="00B06644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пункт 65 признать утратившим силу;</w:t>
      </w:r>
    </w:p>
    <w:p w14:paraId="45B82074" w14:textId="13D7EC4E" w:rsidR="00102F5C" w:rsidRPr="002A6DAF" w:rsidRDefault="00102F5C" w:rsidP="009A7F8F">
      <w:pPr>
        <w:pStyle w:val="a7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пункт</w:t>
      </w:r>
      <w:r w:rsidR="00301D00" w:rsidRPr="002A6DAF">
        <w:rPr>
          <w:rFonts w:ascii="PT Astra Serif" w:hAnsi="PT Astra Serif"/>
          <w:sz w:val="28"/>
          <w:szCs w:val="28"/>
        </w:rPr>
        <w:t>ы</w:t>
      </w:r>
      <w:r w:rsidRPr="002A6DAF">
        <w:rPr>
          <w:rFonts w:ascii="PT Astra Serif" w:hAnsi="PT Astra Serif"/>
          <w:sz w:val="28"/>
          <w:szCs w:val="28"/>
        </w:rPr>
        <w:t xml:space="preserve"> 66</w:t>
      </w:r>
      <w:r w:rsidR="00301D00" w:rsidRPr="002A6DAF">
        <w:rPr>
          <w:rFonts w:ascii="PT Astra Serif" w:hAnsi="PT Astra Serif"/>
          <w:sz w:val="28"/>
          <w:szCs w:val="28"/>
        </w:rPr>
        <w:t>–72</w:t>
      </w:r>
      <w:r w:rsidRPr="002A6DAF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78605F12" w14:textId="64CA5B98" w:rsidR="000A577A" w:rsidRPr="00B716E1" w:rsidRDefault="00102F5C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«</w:t>
      </w:r>
      <w:r w:rsidR="00BE587D" w:rsidRPr="00B716E1">
        <w:rPr>
          <w:rFonts w:ascii="PT Astra Serif" w:hAnsi="PT Astra Serif"/>
          <w:sz w:val="28"/>
          <w:szCs w:val="28"/>
        </w:rPr>
        <w:t xml:space="preserve">66. </w:t>
      </w:r>
      <w:r w:rsidRPr="00B716E1">
        <w:rPr>
          <w:rFonts w:ascii="PT Astra Serif" w:hAnsi="PT Astra Serif"/>
          <w:sz w:val="28"/>
          <w:szCs w:val="28"/>
        </w:rPr>
        <w:t xml:space="preserve">Профилактический визит проводится по инициативе </w:t>
      </w:r>
      <w:r w:rsidR="0075292D" w:rsidRPr="00B716E1">
        <w:rPr>
          <w:rFonts w:ascii="PT Astra Serif" w:hAnsi="PT Astra Serif"/>
          <w:sz w:val="28"/>
          <w:szCs w:val="28"/>
        </w:rPr>
        <w:t>департамента, осуществляющего региональный государственный надзор</w:t>
      </w:r>
      <w:r w:rsidRPr="00B716E1">
        <w:rPr>
          <w:rFonts w:ascii="PT Astra Serif" w:hAnsi="PT Astra Serif"/>
          <w:sz w:val="28"/>
          <w:szCs w:val="28"/>
        </w:rPr>
        <w:t xml:space="preserve"> (обязательный профилактический визит)</w:t>
      </w:r>
      <w:r w:rsidR="00E64918" w:rsidRPr="00B716E1">
        <w:rPr>
          <w:rFonts w:ascii="PT Astra Serif" w:hAnsi="PT Astra Serif"/>
          <w:sz w:val="28"/>
          <w:szCs w:val="28"/>
        </w:rPr>
        <w:t>,</w:t>
      </w:r>
      <w:r w:rsidRPr="00B716E1">
        <w:rPr>
          <w:rFonts w:ascii="PT Astra Serif" w:hAnsi="PT Astra Serif"/>
          <w:sz w:val="28"/>
          <w:szCs w:val="28"/>
        </w:rPr>
        <w:t xml:space="preserve"> или по ин</w:t>
      </w:r>
      <w:r w:rsidR="00381192">
        <w:rPr>
          <w:rFonts w:ascii="PT Astra Serif" w:hAnsi="PT Astra Serif"/>
          <w:sz w:val="28"/>
          <w:szCs w:val="28"/>
        </w:rPr>
        <w:t>ициативе контролируемого лица.</w:t>
      </w:r>
    </w:p>
    <w:p w14:paraId="018BE64A" w14:textId="77777777" w:rsidR="006C3CC5" w:rsidRPr="00B716E1" w:rsidRDefault="00301D00" w:rsidP="00301D00">
      <w:pPr>
        <w:pStyle w:val="a7"/>
        <w:numPr>
          <w:ilvl w:val="0"/>
          <w:numId w:val="9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В</w:t>
      </w:r>
      <w:r w:rsidR="006A08CB" w:rsidRPr="00B716E1">
        <w:rPr>
          <w:rFonts w:ascii="PT Astra Serif" w:hAnsi="PT Astra Serif"/>
          <w:sz w:val="28"/>
          <w:szCs w:val="28"/>
        </w:rPr>
        <w:t xml:space="preserve"> соответствии со статьёй </w:t>
      </w:r>
      <w:r w:rsidR="0084363D" w:rsidRPr="00B716E1">
        <w:rPr>
          <w:rFonts w:ascii="PT Astra Serif" w:hAnsi="PT Astra Serif"/>
          <w:sz w:val="28"/>
          <w:szCs w:val="28"/>
        </w:rPr>
        <w:t>52</w:t>
      </w:r>
      <w:r w:rsidRPr="00B716E1">
        <w:rPr>
          <w:rFonts w:ascii="PT Astra Serif" w:hAnsi="PT Astra Serif"/>
          <w:sz w:val="28"/>
          <w:szCs w:val="28"/>
          <w:vertAlign w:val="superscript"/>
        </w:rPr>
        <w:t>1</w:t>
      </w:r>
      <w:r w:rsidR="0084363D" w:rsidRPr="00B716E1">
        <w:rPr>
          <w:rFonts w:ascii="PT Astra Serif" w:hAnsi="PT Astra Serif"/>
          <w:sz w:val="28"/>
          <w:szCs w:val="28"/>
        </w:rPr>
        <w:t xml:space="preserve"> </w:t>
      </w:r>
      <w:r w:rsidR="006A08CB" w:rsidRPr="00B716E1">
        <w:rPr>
          <w:rFonts w:ascii="PT Astra Serif" w:hAnsi="PT Astra Serif"/>
          <w:sz w:val="28"/>
          <w:szCs w:val="28"/>
        </w:rPr>
        <w:t>Федерального закона</w:t>
      </w:r>
      <w:r w:rsidRPr="00B716E1">
        <w:rPr>
          <w:rFonts w:ascii="PT Astra Serif" w:hAnsi="PT Astra Serif"/>
          <w:sz w:val="28"/>
          <w:szCs w:val="28"/>
        </w:rPr>
        <w:t xml:space="preserve">                                  </w:t>
      </w:r>
      <w:proofErr w:type="gramStart"/>
      <w:r w:rsidRPr="00B716E1">
        <w:rPr>
          <w:rFonts w:ascii="PT Astra Serif" w:hAnsi="PT Astra Serif"/>
          <w:sz w:val="28"/>
          <w:szCs w:val="28"/>
        </w:rPr>
        <w:t xml:space="preserve">   </w:t>
      </w:r>
      <w:r w:rsidR="005955DF" w:rsidRPr="00B716E1">
        <w:rPr>
          <w:rFonts w:ascii="PT Astra Serif" w:hAnsi="PT Astra Serif"/>
          <w:sz w:val="28"/>
          <w:szCs w:val="28"/>
        </w:rPr>
        <w:t>«</w:t>
      </w:r>
      <w:proofErr w:type="gramEnd"/>
      <w:r w:rsidR="005955DF" w:rsidRPr="00B716E1">
        <w:rPr>
          <w:rFonts w:ascii="PT Astra Serif" w:hAnsi="PT Astra Serif"/>
          <w:sz w:val="28"/>
          <w:szCs w:val="28"/>
        </w:rPr>
        <w:t xml:space="preserve">О </w:t>
      </w:r>
      <w:r w:rsidR="006A08CB" w:rsidRPr="00B716E1">
        <w:rPr>
          <w:rFonts w:ascii="PT Astra Serif" w:hAnsi="PT Astra Serif"/>
          <w:sz w:val="28"/>
          <w:szCs w:val="28"/>
        </w:rPr>
        <w:t xml:space="preserve">государственном контроле (надзоре) и муниципальном контроле </w:t>
      </w:r>
      <w:r w:rsidR="009A7F8F" w:rsidRPr="00B716E1">
        <w:rPr>
          <w:rFonts w:ascii="PT Astra Serif" w:hAnsi="PT Astra Serif"/>
          <w:sz w:val="28"/>
          <w:szCs w:val="28"/>
        </w:rPr>
        <w:t xml:space="preserve">                           </w:t>
      </w:r>
      <w:r w:rsidR="006A08CB" w:rsidRPr="00B716E1">
        <w:rPr>
          <w:rFonts w:ascii="PT Astra Serif" w:hAnsi="PT Astra Serif"/>
          <w:sz w:val="28"/>
          <w:szCs w:val="28"/>
        </w:rPr>
        <w:t>в Российской Федерации»</w:t>
      </w:r>
      <w:r w:rsidR="006C3CC5" w:rsidRPr="00B716E1">
        <w:rPr>
          <w:rFonts w:ascii="PT Astra Serif" w:hAnsi="PT Astra Serif"/>
          <w:sz w:val="28"/>
          <w:szCs w:val="28"/>
        </w:rPr>
        <w:t xml:space="preserve"> обязательный п</w:t>
      </w:r>
      <w:r w:rsidR="00B50353" w:rsidRPr="00B716E1">
        <w:rPr>
          <w:rFonts w:ascii="PT Astra Serif" w:hAnsi="PT Astra Serif"/>
          <w:sz w:val="28"/>
          <w:szCs w:val="28"/>
        </w:rPr>
        <w:t>рофилактически</w:t>
      </w:r>
      <w:r w:rsidR="006C3CC5" w:rsidRPr="00B716E1">
        <w:rPr>
          <w:rFonts w:ascii="PT Astra Serif" w:hAnsi="PT Astra Serif"/>
          <w:sz w:val="28"/>
          <w:szCs w:val="28"/>
        </w:rPr>
        <w:t>й</w:t>
      </w:r>
      <w:r w:rsidR="00B50353" w:rsidRPr="00B716E1">
        <w:rPr>
          <w:rFonts w:ascii="PT Astra Serif" w:hAnsi="PT Astra Serif"/>
          <w:sz w:val="28"/>
          <w:szCs w:val="28"/>
        </w:rPr>
        <w:t xml:space="preserve"> </w:t>
      </w:r>
      <w:r w:rsidR="00FB082C" w:rsidRPr="00B716E1">
        <w:rPr>
          <w:rFonts w:ascii="PT Astra Serif" w:hAnsi="PT Astra Serif"/>
          <w:sz w:val="28"/>
          <w:szCs w:val="28"/>
        </w:rPr>
        <w:t>в</w:t>
      </w:r>
      <w:r w:rsidR="00B50353" w:rsidRPr="00B716E1">
        <w:rPr>
          <w:rFonts w:ascii="PT Astra Serif" w:hAnsi="PT Astra Serif"/>
          <w:sz w:val="28"/>
          <w:szCs w:val="28"/>
        </w:rPr>
        <w:t>изит</w:t>
      </w:r>
      <w:r w:rsidR="00FB082C" w:rsidRPr="00B716E1">
        <w:rPr>
          <w:rFonts w:ascii="PT Astra Serif" w:hAnsi="PT Astra Serif"/>
          <w:sz w:val="28"/>
          <w:szCs w:val="28"/>
        </w:rPr>
        <w:t xml:space="preserve"> </w:t>
      </w:r>
      <w:r w:rsidR="00B50353" w:rsidRPr="00B716E1">
        <w:rPr>
          <w:rFonts w:ascii="PT Astra Serif" w:hAnsi="PT Astra Serif"/>
          <w:sz w:val="28"/>
          <w:szCs w:val="28"/>
        </w:rPr>
        <w:t>провод</w:t>
      </w:r>
      <w:r w:rsidR="006C3CC5" w:rsidRPr="00B716E1">
        <w:rPr>
          <w:rFonts w:ascii="PT Astra Serif" w:hAnsi="PT Astra Serif"/>
          <w:sz w:val="28"/>
          <w:szCs w:val="28"/>
        </w:rPr>
        <w:t>и</w:t>
      </w:r>
      <w:r w:rsidR="00B50353" w:rsidRPr="00B716E1">
        <w:rPr>
          <w:rFonts w:ascii="PT Astra Serif" w:hAnsi="PT Astra Serif"/>
          <w:sz w:val="28"/>
          <w:szCs w:val="28"/>
        </w:rPr>
        <w:t>тся</w:t>
      </w:r>
      <w:r w:rsidR="006C3CC5" w:rsidRPr="00B716E1">
        <w:rPr>
          <w:rFonts w:ascii="PT Astra Serif" w:hAnsi="PT Astra Serif"/>
          <w:sz w:val="28"/>
          <w:szCs w:val="28"/>
        </w:rPr>
        <w:t>:</w:t>
      </w:r>
    </w:p>
    <w:p w14:paraId="53208D29" w14:textId="4228D5BF" w:rsidR="00B716E1" w:rsidRPr="00B716E1" w:rsidRDefault="006C3CC5" w:rsidP="00B716E1">
      <w:pPr>
        <w:pStyle w:val="a7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 xml:space="preserve">1) в отношении контролируемых лиц, принадлежащих им объектов </w:t>
      </w:r>
      <w:r w:rsidRPr="00381192">
        <w:rPr>
          <w:rFonts w:ascii="PT Astra Serif" w:hAnsi="PT Astra Serif"/>
          <w:sz w:val="28"/>
          <w:szCs w:val="28"/>
        </w:rPr>
        <w:t xml:space="preserve">надзора, отнесённых к категориям значительного и среднего риска, с учётом </w:t>
      </w:r>
      <w:r w:rsidRPr="00B716E1">
        <w:rPr>
          <w:rFonts w:ascii="PT Astra Serif" w:hAnsi="PT Astra Serif"/>
          <w:sz w:val="28"/>
          <w:szCs w:val="28"/>
        </w:rPr>
        <w:t>периодичности проведения обязательных профилактических мероприятий, установленной в соответствии с пунктом 3 части 2 статьи 25 Федерального закона</w:t>
      </w:r>
      <w:r w:rsidR="00B716E1" w:rsidRPr="00B716E1">
        <w:rPr>
          <w:rFonts w:ascii="PT Astra Serif" w:hAnsi="PT Astra Serif"/>
          <w:sz w:val="28"/>
          <w:szCs w:val="28"/>
        </w:rPr>
        <w:t xml:space="preserve"> </w:t>
      </w:r>
      <w:r w:rsidRPr="00B716E1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                            в Российской Федерации»</w:t>
      </w:r>
      <w:r w:rsidR="00381192">
        <w:rPr>
          <w:rFonts w:ascii="PT Astra Serif" w:hAnsi="PT Astra Serif"/>
          <w:sz w:val="28"/>
          <w:szCs w:val="28"/>
        </w:rPr>
        <w:t>;</w:t>
      </w:r>
      <w:r w:rsidR="00B716E1" w:rsidRPr="00B716E1">
        <w:rPr>
          <w:rFonts w:ascii="PT Astra Serif" w:hAnsi="PT Astra Serif"/>
          <w:sz w:val="28"/>
          <w:szCs w:val="28"/>
        </w:rPr>
        <w:t xml:space="preserve"> </w:t>
      </w:r>
    </w:p>
    <w:p w14:paraId="1ECF6B9F" w14:textId="77777777" w:rsidR="00B716E1" w:rsidRP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2) по поручению:</w:t>
      </w:r>
    </w:p>
    <w:p w14:paraId="16608855" w14:textId="77777777" w:rsidR="00B716E1" w:rsidRP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а) Президента Российской Федерации;</w:t>
      </w:r>
    </w:p>
    <w:p w14:paraId="105AE8FE" w14:textId="77777777" w:rsidR="00B716E1" w:rsidRP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                      </w:t>
      </w:r>
      <w:r w:rsidRPr="00B716E1">
        <w:rPr>
          <w:rFonts w:ascii="PT Astra Serif" w:hAnsi="PT Astra Serif"/>
          <w:sz w:val="28"/>
          <w:szCs w:val="28"/>
        </w:rPr>
        <w:lastRenderedPageBreak/>
        <w:t>с Заместителем Председателя Правительства Российской Федерации – Руководителем Аппарата Правительства Российской Федерации;</w:t>
      </w:r>
    </w:p>
    <w:p w14:paraId="0AA91006" w14:textId="4417DD33" w:rsid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в) Гу</w:t>
      </w:r>
      <w:r w:rsidR="00661DE7">
        <w:rPr>
          <w:rFonts w:ascii="PT Astra Serif" w:hAnsi="PT Astra Serif"/>
          <w:sz w:val="28"/>
          <w:szCs w:val="28"/>
        </w:rPr>
        <w:t>бернатора Ульяновской области.</w:t>
      </w:r>
    </w:p>
    <w:p w14:paraId="06B452A8" w14:textId="4ED39886" w:rsidR="00B716E1" w:rsidRPr="00B716E1" w:rsidRDefault="00B716E1" w:rsidP="00B71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 xml:space="preserve">68. </w:t>
      </w:r>
      <w:r w:rsidRPr="00B716E1">
        <w:rPr>
          <w:rFonts w:ascii="PT Astra Serif" w:hAnsi="PT Astra Serif" w:cs="PT Astra Serif"/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</w:p>
    <w:p w14:paraId="123FF6CE" w14:textId="471FEF7A" w:rsid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16E1">
        <w:rPr>
          <w:rFonts w:ascii="PT Astra Serif" w:hAnsi="PT Astra Serif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2F32E846" w14:textId="749EED63" w:rsidR="00B716E1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69. В рамках</w:t>
      </w:r>
      <w:r w:rsidRPr="00B716E1">
        <w:t xml:space="preserve"> </w:t>
      </w:r>
      <w:r w:rsidRPr="00B716E1">
        <w:rPr>
          <w:rFonts w:ascii="PT Astra Serif" w:hAnsi="PT Astra Serif"/>
          <w:sz w:val="28"/>
          <w:szCs w:val="28"/>
        </w:rPr>
        <w:t>обязательного профилактического визита должностное лицо департамента при необходимости проводит осмотр, истреб</w:t>
      </w:r>
      <w:r w:rsidR="00661DE7">
        <w:rPr>
          <w:rFonts w:ascii="PT Astra Serif" w:hAnsi="PT Astra Serif"/>
          <w:sz w:val="28"/>
          <w:szCs w:val="28"/>
        </w:rPr>
        <w:t>ование необходимых документов.</w:t>
      </w:r>
      <w:r w:rsidRPr="00B716E1">
        <w:rPr>
          <w:rFonts w:ascii="PT Astra Serif" w:hAnsi="PT Astra Serif"/>
          <w:sz w:val="28"/>
          <w:szCs w:val="28"/>
        </w:rPr>
        <w:t xml:space="preserve">  </w:t>
      </w:r>
    </w:p>
    <w:p w14:paraId="7BC8536F" w14:textId="35722120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70.</w:t>
      </w:r>
      <w:r w:rsidRPr="00B716E1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B3717">
        <w:rPr>
          <w:rFonts w:ascii="PT Astra Serif" w:hAnsi="PT Astra Serif"/>
          <w:spacing w:val="-4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также – акт обязательного профилактического визита) в порядке, предусмотренном </w:t>
      </w:r>
      <w:hyperlink r:id="rId9" w:history="1">
        <w:r w:rsidRPr="003B3717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статьёй 90</w:t>
        </w:r>
      </w:hyperlink>
      <w:r w:rsidRPr="003B3717">
        <w:rPr>
          <w:rFonts w:ascii="PT Astra Serif" w:hAnsi="PT Astra Serif"/>
          <w:spacing w:val="-4"/>
          <w:sz w:val="28"/>
          <w:szCs w:val="28"/>
        </w:rPr>
        <w:t xml:space="preserve"> Федерального закона «О государственном контроле (</w:t>
      </w:r>
      <w:proofErr w:type="gramStart"/>
      <w:r w:rsidRPr="003B3717">
        <w:rPr>
          <w:rFonts w:ascii="PT Astra Serif" w:hAnsi="PT Astra Serif"/>
          <w:spacing w:val="-4"/>
          <w:sz w:val="28"/>
          <w:szCs w:val="28"/>
        </w:rPr>
        <w:t xml:space="preserve">надзоре)   </w:t>
      </w:r>
      <w:proofErr w:type="gramEnd"/>
      <w:r w:rsidRPr="003B3717">
        <w:rPr>
          <w:rFonts w:ascii="PT Astra Serif" w:hAnsi="PT Astra Serif"/>
          <w:spacing w:val="-4"/>
          <w:sz w:val="28"/>
          <w:szCs w:val="28"/>
        </w:rPr>
        <w:t xml:space="preserve">                     и муниципальном контроле в Российской Федерации» для контрольных (надзорных) мероприятий.</w:t>
      </w:r>
    </w:p>
    <w:p w14:paraId="4F35BCF0" w14:textId="266DBD0A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pacing w:val="-4"/>
          <w:sz w:val="28"/>
          <w:szCs w:val="28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</w:t>
      </w:r>
      <w:proofErr w:type="gramStart"/>
      <w:r w:rsidRPr="003B3717">
        <w:rPr>
          <w:rFonts w:ascii="PT Astra Serif" w:hAnsi="PT Astra Serif"/>
          <w:spacing w:val="-4"/>
          <w:sz w:val="28"/>
          <w:szCs w:val="28"/>
        </w:rPr>
        <w:t>предусмотренном</w:t>
      </w:r>
      <w:r w:rsidR="002A6DAF">
        <w:rPr>
          <w:rFonts w:ascii="PT Astra Serif" w:hAnsi="PT Astra Serif"/>
          <w:spacing w:val="-4"/>
          <w:sz w:val="28"/>
          <w:szCs w:val="28"/>
        </w:rPr>
        <w:t xml:space="preserve">  </w:t>
      </w:r>
      <w:hyperlink r:id="rId10" w:history="1">
        <w:r w:rsidRPr="003B3717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статьёй</w:t>
        </w:r>
        <w:proofErr w:type="gramEnd"/>
        <w:r w:rsidRPr="003B3717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 xml:space="preserve"> 88</w:t>
        </w:r>
      </w:hyperlink>
      <w:r w:rsidRPr="003B3717">
        <w:rPr>
          <w:rFonts w:ascii="PT Astra Serif" w:hAnsi="PT Astra Serif"/>
          <w:spacing w:val="-4"/>
          <w:sz w:val="28"/>
          <w:szCs w:val="28"/>
        </w:rPr>
        <w:t xml:space="preserve"> Федерального закона «О государственном контроле (надзоре)                        и муниципальном контроле в Российской Федерации» для контрольных (надзорных) мероприятий.</w:t>
      </w:r>
    </w:p>
    <w:p w14:paraId="5B9E2784" w14:textId="77777777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B3717">
        <w:rPr>
          <w:rFonts w:ascii="PT Astra Serif" w:hAnsi="PT Astra Serif"/>
          <w:spacing w:val="-4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Pr="003B3717">
        <w:rPr>
          <w:rFonts w:ascii="PT Astra Serif" w:hAnsi="PT Astra Serif"/>
          <w:sz w:val="28"/>
          <w:szCs w:val="28"/>
        </w:rPr>
        <w:t>должностным лицом департамента</w:t>
      </w:r>
      <w:r w:rsidRPr="003B3717">
        <w:rPr>
          <w:rFonts w:ascii="PT Astra Serif" w:hAnsi="PT Astra Serif"/>
          <w:spacing w:val="-4"/>
          <w:sz w:val="28"/>
          <w:szCs w:val="28"/>
        </w:rPr>
        <w:t xml:space="preserve"> составляется акт о невозможности проведения обязательного профилактического визита в порядке, предусмотренном </w:t>
      </w:r>
      <w:hyperlink r:id="rId11" w:history="1">
        <w:r w:rsidRPr="003B3717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частью 10 статьи 65</w:t>
        </w:r>
      </w:hyperlink>
      <w:r w:rsidRPr="003B3717">
        <w:rPr>
          <w:rFonts w:ascii="PT Astra Serif" w:hAnsi="PT Astra Serif"/>
          <w:spacing w:val="-4"/>
          <w:sz w:val="28"/>
          <w:szCs w:val="28"/>
        </w:rPr>
        <w:t xml:space="preserve"> Федерального закона «О государственном контроле (надзоре) и муниципальном контроле в Российской Федерации» для контрольных (надзорных) мероприятий.</w:t>
      </w:r>
    </w:p>
    <w:p w14:paraId="5D5ED51C" w14:textId="77777777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 В случае невозможности проведения обязательного профилактического визита должностное лицо департамента вправе не позднее трёх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1A226B11" w14:textId="4BB2B907" w:rsidR="00B716E1" w:rsidRPr="003B3717" w:rsidRDefault="00B716E1" w:rsidP="00B716E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B3717">
        <w:rPr>
          <w:rFonts w:ascii="PT Astra Serif" w:hAnsi="PT Astra Serif"/>
          <w:spacing w:val="-4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    </w:t>
      </w:r>
      <w:r w:rsidRPr="003B3717">
        <w:rPr>
          <w:rFonts w:ascii="PT Astra Serif" w:hAnsi="PT Astra Serif"/>
          <w:spacing w:val="-4"/>
          <w:sz w:val="28"/>
          <w:szCs w:val="28"/>
        </w:rPr>
        <w:br/>
        <w:t xml:space="preserve">не устранены до окончания проведения обязательного профилактического визита </w:t>
      </w:r>
      <w:r w:rsidRPr="003B3717">
        <w:rPr>
          <w:rFonts w:ascii="PT Astra Serif" w:hAnsi="PT Astra Serif"/>
          <w:spacing w:val="-4"/>
          <w:sz w:val="28"/>
          <w:szCs w:val="28"/>
        </w:rPr>
        <w:br/>
        <w:t xml:space="preserve">в порядке, предусмотренном </w:t>
      </w:r>
      <w:hyperlink r:id="rId12" w:history="1">
        <w:r w:rsidRPr="003B3717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статьёй 90</w:t>
        </w:r>
        <w:r w:rsidRPr="003B3717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Pr="003B3717">
        <w:t xml:space="preserve"> </w:t>
      </w:r>
      <w:r w:rsidRPr="003B3717">
        <w:rPr>
          <w:rFonts w:ascii="PT Astra Serif" w:hAnsi="PT Astra Serif"/>
          <w:spacing w:val="-4"/>
          <w:sz w:val="28"/>
          <w:szCs w:val="28"/>
        </w:rPr>
        <w:t xml:space="preserve">Федерального закона </w:t>
      </w:r>
      <w:r w:rsidRPr="003B3717">
        <w:rPr>
          <w:rFonts w:ascii="PT Astra Serif" w:hAnsi="PT Astra Serif"/>
          <w:spacing w:val="-4"/>
          <w:sz w:val="28"/>
          <w:szCs w:val="28"/>
        </w:rPr>
        <w:br/>
        <w:t xml:space="preserve">«О государственном контроле (надзоре) и муниципальном контроле в Российской </w:t>
      </w:r>
      <w:r w:rsidR="00661DE7">
        <w:rPr>
          <w:rFonts w:ascii="PT Astra Serif" w:hAnsi="PT Astra Serif"/>
          <w:spacing w:val="-4"/>
          <w:sz w:val="28"/>
          <w:szCs w:val="28"/>
        </w:rPr>
        <w:t>Федерации».</w:t>
      </w:r>
    </w:p>
    <w:p w14:paraId="079BA067" w14:textId="19E6578D" w:rsidR="00B716E1" w:rsidRDefault="0083265A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71.</w:t>
      </w:r>
      <w:r w:rsidRPr="0083265A">
        <w:t xml:space="preserve"> </w:t>
      </w:r>
      <w:r w:rsidRPr="0083265A">
        <w:rPr>
          <w:rFonts w:ascii="PT Astra Serif" w:hAnsi="PT Astra Serif"/>
          <w:sz w:val="28"/>
          <w:szCs w:val="28"/>
        </w:rPr>
        <w:t xml:space="preserve">Профилактические визиты по инициативе контролируемого лица проводятся в соответствии со статьёй </w:t>
      </w:r>
      <w:r w:rsidRPr="003B3717">
        <w:rPr>
          <w:rFonts w:ascii="PT Astra Serif" w:hAnsi="PT Astra Serif"/>
          <w:sz w:val="28"/>
          <w:szCs w:val="28"/>
        </w:rPr>
        <w:t>52</w:t>
      </w:r>
      <w:r w:rsidRPr="003B3717">
        <w:rPr>
          <w:rFonts w:ascii="PT Astra Serif" w:hAnsi="PT Astra Serif"/>
          <w:sz w:val="28"/>
          <w:szCs w:val="28"/>
          <w:vertAlign w:val="superscript"/>
        </w:rPr>
        <w:t>2</w:t>
      </w:r>
      <w:r w:rsidRPr="0083265A">
        <w:rPr>
          <w:rFonts w:ascii="PT Astra Serif" w:hAnsi="PT Astra Serif"/>
          <w:sz w:val="28"/>
          <w:szCs w:val="28"/>
        </w:rPr>
        <w:t xml:space="preserve"> Федерального закона                                 </w:t>
      </w:r>
      <w:proofErr w:type="gramStart"/>
      <w:r w:rsidRPr="0083265A">
        <w:rPr>
          <w:rFonts w:ascii="PT Astra Serif" w:hAnsi="PT Astra Serif"/>
          <w:sz w:val="28"/>
          <w:szCs w:val="28"/>
        </w:rPr>
        <w:t xml:space="preserve">   «</w:t>
      </w:r>
      <w:proofErr w:type="gramEnd"/>
      <w:r w:rsidRPr="0083265A">
        <w:rPr>
          <w:rFonts w:ascii="PT Astra Serif" w:hAnsi="PT Astra Serif"/>
          <w:sz w:val="28"/>
          <w:szCs w:val="28"/>
        </w:rPr>
        <w:t xml:space="preserve">О государственном контроле (надзоре) и муниципальном контроле                            в Российской Федерации». Профилактические визиты по инициативе контролируемого лица проводятся по его заявлению, если такое лицо относится к субъектам малого предпринимательства, является социально ориентированной </w:t>
      </w:r>
      <w:r w:rsidRPr="0083265A">
        <w:rPr>
          <w:rFonts w:ascii="PT Astra Serif" w:hAnsi="PT Astra Serif"/>
          <w:sz w:val="28"/>
          <w:szCs w:val="28"/>
        </w:rPr>
        <w:lastRenderedPageBreak/>
        <w:t xml:space="preserve">некоммерческой организацией либо государственным или муниципальным </w:t>
      </w:r>
      <w:r w:rsidRPr="00661DE7">
        <w:rPr>
          <w:rFonts w:ascii="PT Astra Serif" w:hAnsi="PT Astra Serif"/>
          <w:sz w:val="28"/>
          <w:szCs w:val="28"/>
        </w:rPr>
        <w:t>учреждением.</w:t>
      </w:r>
    </w:p>
    <w:p w14:paraId="34B969DB" w14:textId="06EE0A05" w:rsidR="0083265A" w:rsidRPr="00B716E1" w:rsidRDefault="0083265A" w:rsidP="00B716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72.</w:t>
      </w:r>
      <w:r w:rsidR="002A6DAF" w:rsidRPr="002A6DAF">
        <w:t xml:space="preserve"> </w:t>
      </w:r>
      <w:r w:rsidR="002A6DAF" w:rsidRPr="002A6DAF">
        <w:rPr>
          <w:rFonts w:ascii="PT Astra Serif" w:hAnsi="PT Astra Serif"/>
          <w:sz w:val="28"/>
          <w:szCs w:val="28"/>
        </w:rPr>
        <w:t>Контролируемое лицо п</w:t>
      </w:r>
      <w:r w:rsidR="002A6DAF">
        <w:rPr>
          <w:rFonts w:ascii="PT Astra Serif" w:hAnsi="PT Astra Serif"/>
          <w:sz w:val="28"/>
          <w:szCs w:val="28"/>
        </w:rPr>
        <w:t>редставляет</w:t>
      </w:r>
      <w:r w:rsidR="002A6DAF" w:rsidRPr="002A6DAF">
        <w:rPr>
          <w:rFonts w:ascii="PT Astra Serif" w:hAnsi="PT Astra Serif"/>
          <w:sz w:val="28"/>
          <w:szCs w:val="28"/>
        </w:rPr>
        <w:t xml:space="preserve"> заявление о проведении профилактического визита посредством единого портала. Департамент, осуществляющий региональный государственный надзор, рассматривает заявление о проведении профилактического визита в течение десяти рабочих дней </w:t>
      </w:r>
      <w:r w:rsidR="002A6DAF">
        <w:rPr>
          <w:rFonts w:ascii="PT Astra Serif" w:hAnsi="PT Astra Serif"/>
          <w:sz w:val="28"/>
          <w:szCs w:val="28"/>
        </w:rPr>
        <w:t xml:space="preserve">со дня его представления </w:t>
      </w:r>
      <w:r w:rsidR="002A6DAF" w:rsidRPr="002A6DAF">
        <w:rPr>
          <w:rFonts w:ascii="PT Astra Serif" w:hAnsi="PT Astra Serif"/>
          <w:sz w:val="28"/>
          <w:szCs w:val="28"/>
        </w:rPr>
        <w:t>и принимает решение о проведен</w:t>
      </w:r>
      <w:r w:rsidR="002A6DAF">
        <w:rPr>
          <w:rFonts w:ascii="PT Astra Serif" w:hAnsi="PT Astra Serif"/>
          <w:sz w:val="28"/>
          <w:szCs w:val="28"/>
        </w:rPr>
        <w:t>ии профилактического визита или</w:t>
      </w:r>
      <w:r w:rsidR="002A6DAF" w:rsidRPr="002A6DAF">
        <w:rPr>
          <w:rFonts w:ascii="PT Astra Serif" w:hAnsi="PT Astra Serif"/>
          <w:sz w:val="28"/>
          <w:szCs w:val="28"/>
        </w:rPr>
        <w:t xml:space="preserve"> об отказе в его проведении, о чём </w:t>
      </w:r>
      <w:r w:rsidR="002A6DAF">
        <w:rPr>
          <w:rFonts w:ascii="PT Astra Serif" w:hAnsi="PT Astra Serif"/>
          <w:sz w:val="28"/>
          <w:szCs w:val="28"/>
        </w:rPr>
        <w:t xml:space="preserve">уведомляет контролируемое лицо </w:t>
      </w:r>
      <w:r w:rsidR="002A6DAF" w:rsidRPr="002A6DAF">
        <w:rPr>
          <w:rFonts w:ascii="PT Astra Serif" w:hAnsi="PT Astra Serif"/>
          <w:sz w:val="28"/>
          <w:szCs w:val="28"/>
        </w:rPr>
        <w:t>в</w:t>
      </w:r>
      <w:r w:rsidR="002A6DAF">
        <w:rPr>
          <w:rFonts w:ascii="PT Astra Serif" w:hAnsi="PT Astra Serif"/>
          <w:sz w:val="28"/>
          <w:szCs w:val="28"/>
        </w:rPr>
        <w:t xml:space="preserve"> порядке, предусмотренном</w:t>
      </w:r>
      <w:r w:rsidR="002A6DAF" w:rsidRPr="002A6DAF">
        <w:rPr>
          <w:rFonts w:ascii="PT Astra Serif" w:hAnsi="PT Astra Serif"/>
          <w:sz w:val="28"/>
          <w:szCs w:val="28"/>
        </w:rPr>
        <w:t xml:space="preserve"> статьёй 21 Федерального закона «О государственном контроле (надзоре) и муниципальном контроле </w:t>
      </w:r>
      <w:r w:rsidR="002A6DAF">
        <w:rPr>
          <w:rFonts w:ascii="PT Astra Serif" w:hAnsi="PT Astra Serif"/>
          <w:sz w:val="28"/>
          <w:szCs w:val="28"/>
        </w:rPr>
        <w:t xml:space="preserve">           </w:t>
      </w:r>
      <w:r w:rsidR="002A6DAF" w:rsidRPr="002A6DAF">
        <w:rPr>
          <w:rFonts w:ascii="PT Astra Serif" w:hAnsi="PT Astra Serif"/>
          <w:sz w:val="28"/>
          <w:szCs w:val="28"/>
        </w:rPr>
        <w:t>в Российской Федерации».</w:t>
      </w:r>
    </w:p>
    <w:p w14:paraId="2E8EC21B" w14:textId="3DB3D619" w:rsidR="00B716E1" w:rsidRDefault="00C41720" w:rsidP="00C41720">
      <w:pPr>
        <w:tabs>
          <w:tab w:val="left" w:pos="709"/>
          <w:tab w:val="left" w:pos="1276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A6DAF" w:rsidRPr="002A6DAF">
        <w:rPr>
          <w:rFonts w:ascii="PT Astra Serif" w:hAnsi="PT Astra Serif"/>
          <w:sz w:val="28"/>
          <w:szCs w:val="28"/>
        </w:rPr>
        <w:t xml:space="preserve">В случае принятия решения о проведении профилактического визита департамент, осуществляющий региональный государственный </w:t>
      </w:r>
      <w:proofErr w:type="gramStart"/>
      <w:r w:rsidR="002A6DAF" w:rsidRPr="002A6DAF">
        <w:rPr>
          <w:rFonts w:ascii="PT Astra Serif" w:hAnsi="PT Astra Serif"/>
          <w:sz w:val="28"/>
          <w:szCs w:val="28"/>
        </w:rPr>
        <w:t>надзор,</w:t>
      </w:r>
      <w:r w:rsidR="002A6DAF">
        <w:rPr>
          <w:rFonts w:ascii="PT Astra Serif" w:hAnsi="PT Astra Serif"/>
          <w:sz w:val="28"/>
          <w:szCs w:val="28"/>
        </w:rPr>
        <w:t xml:space="preserve">   </w:t>
      </w:r>
      <w:proofErr w:type="gramEnd"/>
      <w:r w:rsidR="002A6DAF">
        <w:rPr>
          <w:rFonts w:ascii="PT Astra Serif" w:hAnsi="PT Astra Serif"/>
          <w:sz w:val="28"/>
          <w:szCs w:val="28"/>
        </w:rPr>
        <w:t xml:space="preserve">                </w:t>
      </w:r>
      <w:r w:rsidR="002A6DAF" w:rsidRPr="002A6DAF">
        <w:rPr>
          <w:rFonts w:ascii="PT Astra Serif" w:hAnsi="PT Astra Serif"/>
          <w:sz w:val="28"/>
          <w:szCs w:val="28"/>
        </w:rPr>
        <w:t xml:space="preserve">в течение двадцати рабочих дней </w:t>
      </w:r>
      <w:r w:rsidR="002A6DAF">
        <w:rPr>
          <w:rFonts w:ascii="PT Astra Serif" w:hAnsi="PT Astra Serif"/>
          <w:sz w:val="28"/>
          <w:szCs w:val="28"/>
        </w:rPr>
        <w:t xml:space="preserve">со дня принятия такого решения </w:t>
      </w:r>
      <w:r w:rsidR="002A6DAF" w:rsidRPr="002A6DAF">
        <w:rPr>
          <w:rFonts w:ascii="PT Astra Serif" w:hAnsi="PT Astra Serif"/>
          <w:sz w:val="28"/>
          <w:szCs w:val="28"/>
        </w:rPr>
        <w:t>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5FDB792D" w14:textId="77777777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 xml:space="preserve">Решение об отказе в проведении профилактического визита </w:t>
      </w:r>
      <w:proofErr w:type="gramStart"/>
      <w:r w:rsidRPr="002A6DAF">
        <w:rPr>
          <w:rFonts w:ascii="PT Astra Serif" w:hAnsi="PT Astra Serif"/>
          <w:sz w:val="28"/>
          <w:szCs w:val="28"/>
        </w:rPr>
        <w:t>принимается  в</w:t>
      </w:r>
      <w:proofErr w:type="gramEnd"/>
      <w:r w:rsidRPr="002A6DAF">
        <w:rPr>
          <w:rFonts w:ascii="PT Astra Serif" w:hAnsi="PT Astra Serif"/>
          <w:sz w:val="28"/>
          <w:szCs w:val="28"/>
        </w:rPr>
        <w:t xml:space="preserve"> следующих случаях:</w:t>
      </w:r>
    </w:p>
    <w:p w14:paraId="01C4AC5C" w14:textId="310FB7C9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1) от контролируемого лица поступило уведомление об отзыве заявления</w:t>
      </w:r>
      <w:r>
        <w:rPr>
          <w:rFonts w:ascii="PT Astra Serif" w:hAnsi="PT Astra Serif"/>
          <w:sz w:val="28"/>
          <w:szCs w:val="28"/>
        </w:rPr>
        <w:t xml:space="preserve"> о проведении профилактического визита</w:t>
      </w:r>
      <w:r w:rsidRPr="002A6DAF">
        <w:rPr>
          <w:rFonts w:ascii="PT Astra Serif" w:hAnsi="PT Astra Serif"/>
          <w:sz w:val="28"/>
          <w:szCs w:val="28"/>
        </w:rPr>
        <w:t>;</w:t>
      </w:r>
    </w:p>
    <w:p w14:paraId="7115064F" w14:textId="69CAE25A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2) в течение шести месяцев до даты п</w:t>
      </w:r>
      <w:r w:rsidR="0035421E">
        <w:rPr>
          <w:rFonts w:ascii="PT Astra Serif" w:hAnsi="PT Astra Serif"/>
          <w:sz w:val="28"/>
          <w:szCs w:val="28"/>
        </w:rPr>
        <w:t xml:space="preserve">редставления </w:t>
      </w:r>
      <w:r w:rsidRPr="002A6DAF">
        <w:rPr>
          <w:rFonts w:ascii="PT Astra Serif" w:hAnsi="PT Astra Serif"/>
          <w:sz w:val="28"/>
          <w:szCs w:val="28"/>
        </w:rPr>
        <w:t xml:space="preserve">повторного заявления </w:t>
      </w:r>
      <w:r w:rsidR="0035421E">
        <w:rPr>
          <w:rFonts w:ascii="PT Astra Serif" w:hAnsi="PT Astra Serif"/>
          <w:sz w:val="28"/>
          <w:szCs w:val="28"/>
        </w:rPr>
        <w:t xml:space="preserve">о </w:t>
      </w:r>
      <w:r w:rsidRPr="002A6DAF">
        <w:rPr>
          <w:rFonts w:ascii="PT Astra Serif" w:hAnsi="PT Astra Serif"/>
          <w:sz w:val="28"/>
          <w:szCs w:val="28"/>
        </w:rPr>
        <w:t>проведени</w:t>
      </w:r>
      <w:r w:rsidR="0035421E">
        <w:rPr>
          <w:rFonts w:ascii="PT Astra Serif" w:hAnsi="PT Astra Serif"/>
          <w:sz w:val="28"/>
          <w:szCs w:val="28"/>
        </w:rPr>
        <w:t>и</w:t>
      </w:r>
      <w:r w:rsidRPr="002A6DAF">
        <w:rPr>
          <w:rFonts w:ascii="PT Astra Serif" w:hAnsi="PT Astra Serif"/>
          <w:sz w:val="28"/>
          <w:szCs w:val="28"/>
        </w:rPr>
        <w:t xml:space="preserve"> профилактического визита </w:t>
      </w:r>
      <w:r w:rsidR="0035421E">
        <w:rPr>
          <w:rFonts w:ascii="PT Astra Serif" w:hAnsi="PT Astra Serif"/>
          <w:sz w:val="28"/>
          <w:szCs w:val="28"/>
        </w:rPr>
        <w:t xml:space="preserve">проведение профилактического визита </w:t>
      </w:r>
      <w:r w:rsidRPr="002A6DAF">
        <w:rPr>
          <w:rFonts w:ascii="PT Astra Serif" w:hAnsi="PT Astra Serif"/>
          <w:sz w:val="28"/>
          <w:szCs w:val="28"/>
        </w:rPr>
        <w:t>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E9FEA14" w14:textId="0AFAB8F1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3) в течение года до даты п</w:t>
      </w:r>
      <w:r w:rsidR="0035421E">
        <w:rPr>
          <w:rFonts w:ascii="PT Astra Serif" w:hAnsi="PT Astra Serif"/>
          <w:sz w:val="28"/>
          <w:szCs w:val="28"/>
        </w:rPr>
        <w:t>редставления</w:t>
      </w:r>
      <w:r w:rsidRPr="002A6DAF">
        <w:rPr>
          <w:rFonts w:ascii="PT Astra Serif" w:hAnsi="PT Astra Serif"/>
          <w:sz w:val="28"/>
          <w:szCs w:val="28"/>
        </w:rPr>
        <w:t xml:space="preserve"> заявления </w:t>
      </w:r>
      <w:r w:rsidR="0035421E">
        <w:rPr>
          <w:rFonts w:ascii="PT Astra Serif" w:hAnsi="PT Astra Serif"/>
          <w:sz w:val="28"/>
          <w:szCs w:val="28"/>
        </w:rPr>
        <w:t>департаментом, осуществляющим региональный государственный надзор,</w:t>
      </w:r>
      <w:r w:rsidRPr="002A6DAF">
        <w:rPr>
          <w:rFonts w:ascii="PT Astra Serif" w:hAnsi="PT Astra Serif"/>
          <w:sz w:val="28"/>
          <w:szCs w:val="28"/>
        </w:rPr>
        <w:t xml:space="preserve"> проведён профилактический визит по ранее поданному заявлению</w:t>
      </w:r>
      <w:r w:rsidR="0035421E">
        <w:rPr>
          <w:rFonts w:ascii="PT Astra Serif" w:hAnsi="PT Astra Serif"/>
          <w:sz w:val="28"/>
          <w:szCs w:val="28"/>
        </w:rPr>
        <w:t xml:space="preserve"> о проведении профилактического визита</w:t>
      </w:r>
      <w:r w:rsidRPr="002A6DAF">
        <w:rPr>
          <w:rFonts w:ascii="PT Astra Serif" w:hAnsi="PT Astra Serif"/>
          <w:sz w:val="28"/>
          <w:szCs w:val="28"/>
        </w:rPr>
        <w:t>;</w:t>
      </w:r>
    </w:p>
    <w:p w14:paraId="67E3E8E4" w14:textId="30D9301A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4) заявление</w:t>
      </w:r>
      <w:r w:rsidR="0035421E" w:rsidRPr="0035421E">
        <w:t xml:space="preserve"> </w:t>
      </w:r>
      <w:r w:rsidR="0035421E" w:rsidRPr="0035421E">
        <w:rPr>
          <w:rFonts w:ascii="PT Astra Serif" w:hAnsi="PT Astra Serif"/>
          <w:sz w:val="28"/>
          <w:szCs w:val="28"/>
        </w:rPr>
        <w:t>о проведении профилактического визита</w:t>
      </w:r>
      <w:r w:rsidRPr="002A6DAF">
        <w:rPr>
          <w:rFonts w:ascii="PT Astra Serif" w:hAnsi="PT Astra Serif"/>
          <w:sz w:val="28"/>
          <w:szCs w:val="28"/>
        </w:rPr>
        <w:t xml:space="preserve"> содержит нецензурные либо оскорбительные выражения, угрозы жизни, здоров</w:t>
      </w:r>
      <w:r w:rsidR="0035421E">
        <w:rPr>
          <w:rFonts w:ascii="PT Astra Serif" w:hAnsi="PT Astra Serif"/>
          <w:sz w:val="28"/>
          <w:szCs w:val="28"/>
        </w:rPr>
        <w:t xml:space="preserve">ью </w:t>
      </w:r>
      <w:r w:rsidR="008C7C10">
        <w:rPr>
          <w:rFonts w:ascii="PT Astra Serif" w:hAnsi="PT Astra Serif"/>
          <w:sz w:val="28"/>
          <w:szCs w:val="28"/>
        </w:rPr>
        <w:t xml:space="preserve">                 </w:t>
      </w:r>
      <w:r w:rsidR="0035421E">
        <w:rPr>
          <w:rFonts w:ascii="PT Astra Serif" w:hAnsi="PT Astra Serif"/>
          <w:sz w:val="28"/>
          <w:szCs w:val="28"/>
        </w:rPr>
        <w:t>и имуществу должностных лиц департамента</w:t>
      </w:r>
      <w:r w:rsidRPr="002A6DAF">
        <w:rPr>
          <w:rFonts w:ascii="PT Astra Serif" w:hAnsi="PT Astra Serif"/>
          <w:sz w:val="28"/>
          <w:szCs w:val="28"/>
        </w:rPr>
        <w:t xml:space="preserve"> либо членов их семей.</w:t>
      </w:r>
    </w:p>
    <w:p w14:paraId="2D6A54B0" w14:textId="77777777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Контролируемое лицо вправе отозвать заявление о проведении профилактического визита либо направить отказ от проведения профилактического визита, уведомив об этом департамент, осуществляющий региональный государственный надзор, не позднее чем за пять рабочих дней      до даты его проведения.</w:t>
      </w:r>
    </w:p>
    <w:p w14:paraId="633F9FF4" w14:textId="77777777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1AE84070" w14:textId="77777777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t xml:space="preserve"> Предписания об устранении выявленных в ходе профилактического визита нарушений обязательных требований контролируемым лицам                      не выдаются. </w:t>
      </w:r>
    </w:p>
    <w:p w14:paraId="5AFCD8A2" w14:textId="26D5B776" w:rsidR="002A6DAF" w:rsidRPr="002A6DAF" w:rsidRDefault="002A6DAF" w:rsidP="002A6D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6DAF">
        <w:rPr>
          <w:rFonts w:ascii="PT Astra Serif" w:hAnsi="PT Astra Serif"/>
          <w:sz w:val="28"/>
          <w:szCs w:val="28"/>
        </w:rPr>
        <w:lastRenderedPageBreak/>
        <w:t xml:space="preserve">В случае, если при проведении профилактического визита установлено, что объекты надзора представляют явную непосредственную угрозу причинения вреда (ущерба) охраняемым законом ценностям или такой вред (ущерб) причинён, должное лицо департамента незамедлительно направляет информацию </w:t>
      </w:r>
      <w:r w:rsidRPr="002A6DAF">
        <w:rPr>
          <w:rFonts w:ascii="PT Astra Serif" w:hAnsi="PT Astra Serif" w:cs="PT Astra Serif"/>
          <w:spacing w:val="-4"/>
          <w:sz w:val="28"/>
          <w:szCs w:val="28"/>
        </w:rPr>
        <w:t xml:space="preserve">об этом Председателю Правительства Ульяновской области </w:t>
      </w:r>
      <w:r w:rsidR="00D20E3F">
        <w:rPr>
          <w:rFonts w:ascii="PT Astra Serif" w:hAnsi="PT Astra Serif" w:cs="PT Astra Serif"/>
          <w:spacing w:val="-4"/>
          <w:sz w:val="28"/>
          <w:szCs w:val="28"/>
        </w:rPr>
        <w:t xml:space="preserve">           </w:t>
      </w:r>
      <w:r w:rsidRPr="002A6DAF">
        <w:rPr>
          <w:rFonts w:ascii="PT Astra Serif" w:hAnsi="PT Astra Serif" w:cs="PT Astra Serif"/>
          <w:spacing w:val="-4"/>
          <w:sz w:val="28"/>
          <w:szCs w:val="28"/>
        </w:rPr>
        <w:t xml:space="preserve">либо </w:t>
      </w:r>
      <w:proofErr w:type="gramStart"/>
      <w:r w:rsidRPr="002A6DAF">
        <w:rPr>
          <w:rFonts w:ascii="PT Astra Serif" w:hAnsi="PT Astra Serif" w:cs="PT Astra Serif"/>
          <w:spacing w:val="-4"/>
          <w:sz w:val="28"/>
          <w:szCs w:val="28"/>
        </w:rPr>
        <w:t>лицу</w:t>
      </w:r>
      <w:proofErr w:type="gramEnd"/>
      <w:r w:rsidRPr="002A6DAF">
        <w:rPr>
          <w:rFonts w:ascii="PT Astra Serif" w:hAnsi="PT Astra Serif" w:cs="PT Astra Serif"/>
          <w:spacing w:val="-4"/>
          <w:sz w:val="28"/>
          <w:szCs w:val="28"/>
        </w:rPr>
        <w:t xml:space="preserve"> его замещающе</w:t>
      </w:r>
      <w:r w:rsidR="0035421E">
        <w:rPr>
          <w:rFonts w:ascii="PT Astra Serif" w:hAnsi="PT Astra Serif" w:cs="PT Astra Serif"/>
          <w:spacing w:val="-4"/>
          <w:sz w:val="28"/>
          <w:szCs w:val="28"/>
        </w:rPr>
        <w:t>му</w:t>
      </w:r>
      <w:r w:rsidRPr="002A6DAF">
        <w:rPr>
          <w:rFonts w:ascii="PT Astra Serif" w:hAnsi="PT Astra Serif"/>
          <w:sz w:val="28"/>
          <w:szCs w:val="28"/>
        </w:rPr>
        <w:t xml:space="preserve"> для принятия решения о проведении контрольных (надзорных) мероприятий.»;</w:t>
      </w:r>
    </w:p>
    <w:p w14:paraId="6AA39A98" w14:textId="3C70119D" w:rsidR="00B025DE" w:rsidRPr="00661DE7" w:rsidRDefault="005814B1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1DE7">
        <w:rPr>
          <w:rFonts w:ascii="PT Astra Serif" w:hAnsi="PT Astra Serif"/>
          <w:sz w:val="28"/>
          <w:szCs w:val="28"/>
        </w:rPr>
        <w:t>1</w:t>
      </w:r>
      <w:r w:rsidR="00C41720" w:rsidRPr="00661DE7">
        <w:rPr>
          <w:rFonts w:ascii="PT Astra Serif" w:hAnsi="PT Astra Serif"/>
          <w:sz w:val="28"/>
          <w:szCs w:val="28"/>
        </w:rPr>
        <w:t>1</w:t>
      </w:r>
      <w:r w:rsidR="00F35D38" w:rsidRPr="00661DE7">
        <w:rPr>
          <w:rFonts w:ascii="PT Astra Serif" w:hAnsi="PT Astra Serif"/>
          <w:sz w:val="28"/>
          <w:szCs w:val="28"/>
        </w:rPr>
        <w:t xml:space="preserve">) </w:t>
      </w:r>
      <w:r w:rsidR="00B025DE" w:rsidRPr="00661DE7">
        <w:rPr>
          <w:rFonts w:ascii="PT Astra Serif" w:hAnsi="PT Astra Serif"/>
          <w:sz w:val="28"/>
          <w:szCs w:val="28"/>
        </w:rPr>
        <w:t xml:space="preserve">дополнить пунктом </w:t>
      </w:r>
      <w:r w:rsidRPr="00661DE7">
        <w:rPr>
          <w:rFonts w:ascii="PT Astra Serif" w:hAnsi="PT Astra Serif"/>
          <w:sz w:val="28"/>
          <w:szCs w:val="28"/>
        </w:rPr>
        <w:t>75</w:t>
      </w:r>
      <w:r w:rsidRPr="00661DE7">
        <w:rPr>
          <w:rFonts w:ascii="PT Astra Serif" w:hAnsi="PT Astra Serif"/>
          <w:sz w:val="28"/>
          <w:szCs w:val="28"/>
          <w:vertAlign w:val="superscript"/>
        </w:rPr>
        <w:t>1</w:t>
      </w:r>
      <w:r w:rsidR="00B025DE" w:rsidRPr="00661DE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50CAF3C7" w14:textId="5D3DABBB" w:rsidR="009145FA" w:rsidRPr="003B3717" w:rsidRDefault="009145FA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5814B1" w:rsidRPr="003B3717">
        <w:rPr>
          <w:rFonts w:ascii="PT Astra Serif" w:hAnsi="PT Astra Serif"/>
          <w:sz w:val="28"/>
          <w:szCs w:val="28"/>
        </w:rPr>
        <w:t>75</w:t>
      </w:r>
      <w:r w:rsidR="005814B1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="00FD7A01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Инспекционный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визит,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рейдовый осмотр</w:t>
      </w:r>
      <w:r w:rsidR="00F56E6E">
        <w:rPr>
          <w:rFonts w:ascii="PT Astra Serif" w:hAnsi="PT Astra Serif"/>
          <w:sz w:val="28"/>
          <w:szCs w:val="28"/>
        </w:rPr>
        <w:t xml:space="preserve"> и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F56E6E" w:rsidRPr="003B3717">
        <w:rPr>
          <w:rFonts w:ascii="PT Astra Serif" w:hAnsi="PT Astra Serif"/>
          <w:sz w:val="28"/>
          <w:szCs w:val="28"/>
        </w:rPr>
        <w:t xml:space="preserve">выездная проверка </w:t>
      </w:r>
      <w:r w:rsidR="00386A5C" w:rsidRPr="003B3717">
        <w:rPr>
          <w:rFonts w:ascii="PT Astra Serif" w:hAnsi="PT Astra Serif"/>
          <w:sz w:val="28"/>
          <w:szCs w:val="28"/>
        </w:rPr>
        <w:t>могут проводиться с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использованием</w:t>
      </w:r>
      <w:r w:rsidRPr="003B3717">
        <w:rPr>
          <w:rFonts w:ascii="PT Astra Serif" w:hAnsi="PT Astra Serif"/>
          <w:sz w:val="28"/>
          <w:szCs w:val="28"/>
        </w:rPr>
        <w:t xml:space="preserve"> средств </w:t>
      </w:r>
      <w:r w:rsidR="00386A5C" w:rsidRPr="003B3717">
        <w:rPr>
          <w:rFonts w:ascii="PT Astra Serif" w:hAnsi="PT Astra Serif"/>
          <w:sz w:val="28"/>
          <w:szCs w:val="28"/>
        </w:rPr>
        <w:t>дистанционного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взаимодействия,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в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том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числе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посредством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видео-конференц-связи,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а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также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с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>использованием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386A5C" w:rsidRPr="003B3717">
        <w:rPr>
          <w:rFonts w:ascii="PT Astra Serif" w:hAnsi="PT Astra Serif"/>
          <w:sz w:val="28"/>
          <w:szCs w:val="28"/>
        </w:rPr>
        <w:t xml:space="preserve">мобильного приложения </w:t>
      </w:r>
      <w:r w:rsidRPr="003B3717">
        <w:rPr>
          <w:rFonts w:ascii="PT Astra Serif" w:hAnsi="PT Astra Serif"/>
          <w:sz w:val="28"/>
          <w:szCs w:val="28"/>
        </w:rPr>
        <w:t>«</w:t>
      </w:r>
      <w:r w:rsidR="00386A5C" w:rsidRPr="003B3717">
        <w:rPr>
          <w:rFonts w:ascii="PT Astra Serif" w:hAnsi="PT Astra Serif"/>
          <w:sz w:val="28"/>
          <w:szCs w:val="28"/>
        </w:rPr>
        <w:t>Инспектор</w:t>
      </w:r>
      <w:r w:rsidRPr="003B3717">
        <w:rPr>
          <w:rFonts w:ascii="PT Astra Serif" w:hAnsi="PT Astra Serif"/>
          <w:sz w:val="28"/>
          <w:szCs w:val="28"/>
        </w:rPr>
        <w:t>»</w:t>
      </w:r>
      <w:r w:rsidR="00386A5C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>»;</w:t>
      </w:r>
    </w:p>
    <w:p w14:paraId="390B4D3C" w14:textId="02BE6CF6" w:rsidR="00CC3842" w:rsidRPr="003B3717" w:rsidRDefault="00BE4827" w:rsidP="0069224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1</w:t>
      </w:r>
      <w:r w:rsidR="00C41720" w:rsidRPr="00D20E3F">
        <w:rPr>
          <w:rFonts w:ascii="PT Astra Serif" w:hAnsi="PT Astra Serif"/>
          <w:sz w:val="28"/>
          <w:szCs w:val="28"/>
        </w:rPr>
        <w:t>2</w:t>
      </w:r>
      <w:r w:rsidR="00432ED7" w:rsidRPr="00D20E3F">
        <w:rPr>
          <w:rFonts w:ascii="PT Astra Serif" w:hAnsi="PT Astra Serif"/>
          <w:sz w:val="28"/>
          <w:szCs w:val="28"/>
        </w:rPr>
        <w:t>) п</w:t>
      </w:r>
      <w:r w:rsidR="00CC3842" w:rsidRPr="00D20E3F">
        <w:rPr>
          <w:rFonts w:ascii="PT Astra Serif" w:hAnsi="PT Astra Serif"/>
          <w:sz w:val="28"/>
          <w:szCs w:val="28"/>
        </w:rPr>
        <w:t>одпункт 5 пункта 78 дополнить словами</w:t>
      </w:r>
      <w:r w:rsidR="00692240" w:rsidRPr="00D20E3F">
        <w:rPr>
          <w:rFonts w:ascii="PT Astra Serif" w:hAnsi="PT Astra Serif"/>
          <w:sz w:val="28"/>
          <w:szCs w:val="28"/>
        </w:rPr>
        <w:t xml:space="preserve"> </w:t>
      </w:r>
      <w:r w:rsidR="00CC3842" w:rsidRPr="00D20E3F">
        <w:rPr>
          <w:rFonts w:ascii="PT Astra Serif" w:hAnsi="PT Astra Serif"/>
          <w:sz w:val="28"/>
          <w:szCs w:val="28"/>
        </w:rPr>
        <w:t xml:space="preserve">«, которые в соответствии </w:t>
      </w:r>
      <w:r w:rsidR="005E6359" w:rsidRPr="00D20E3F">
        <w:rPr>
          <w:rFonts w:ascii="PT Astra Serif" w:hAnsi="PT Astra Serif"/>
          <w:sz w:val="28"/>
          <w:szCs w:val="28"/>
        </w:rPr>
        <w:t xml:space="preserve">      </w:t>
      </w:r>
      <w:r w:rsidR="00CC3842" w:rsidRPr="003B3717">
        <w:rPr>
          <w:rFonts w:ascii="PT Astra Serif" w:hAnsi="PT Astra Serif"/>
          <w:sz w:val="28"/>
          <w:szCs w:val="28"/>
        </w:rPr>
        <w:t xml:space="preserve"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</w:t>
      </w:r>
      <w:r w:rsidR="002054D2" w:rsidRPr="003B3717">
        <w:rPr>
          <w:rFonts w:ascii="PT Astra Serif" w:hAnsi="PT Astra Serif"/>
          <w:sz w:val="28"/>
          <w:szCs w:val="28"/>
        </w:rPr>
        <w:t>надзора</w:t>
      </w:r>
      <w:r w:rsidR="00CC3842" w:rsidRPr="003B3717">
        <w:rPr>
          <w:rFonts w:ascii="PT Astra Serif" w:hAnsi="PT Astra Serif"/>
          <w:sz w:val="28"/>
          <w:szCs w:val="28"/>
        </w:rPr>
        <w:t>»;</w:t>
      </w:r>
      <w:r w:rsidR="00EA0B2B" w:rsidRPr="003B3717">
        <w:rPr>
          <w:rFonts w:ascii="PT Astra Serif" w:hAnsi="PT Astra Serif"/>
          <w:sz w:val="28"/>
          <w:szCs w:val="28"/>
        </w:rPr>
        <w:t xml:space="preserve"> </w:t>
      </w:r>
    </w:p>
    <w:p w14:paraId="57467054" w14:textId="4F619210" w:rsidR="00CC3842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432ED7" w:rsidRPr="003B3717">
        <w:rPr>
          <w:rFonts w:ascii="PT Astra Serif" w:hAnsi="PT Astra Serif"/>
          <w:sz w:val="28"/>
          <w:szCs w:val="28"/>
        </w:rPr>
        <w:t xml:space="preserve">) </w:t>
      </w:r>
      <w:r w:rsidR="0027770B" w:rsidRPr="003B3717">
        <w:rPr>
          <w:rFonts w:ascii="PT Astra Serif" w:hAnsi="PT Astra Serif"/>
          <w:sz w:val="28"/>
          <w:szCs w:val="28"/>
        </w:rPr>
        <w:t>п</w:t>
      </w:r>
      <w:r w:rsidR="00CC3842" w:rsidRPr="003B3717">
        <w:rPr>
          <w:rFonts w:ascii="PT Astra Serif" w:hAnsi="PT Astra Serif"/>
          <w:sz w:val="28"/>
          <w:szCs w:val="28"/>
        </w:rPr>
        <w:t>ункт 80 признать утратившим силу</w:t>
      </w:r>
      <w:r w:rsidR="0027770B" w:rsidRPr="003B3717">
        <w:rPr>
          <w:rFonts w:ascii="PT Astra Serif" w:hAnsi="PT Astra Serif"/>
          <w:sz w:val="28"/>
          <w:szCs w:val="28"/>
        </w:rPr>
        <w:t>;</w:t>
      </w:r>
    </w:p>
    <w:p w14:paraId="4845C7ED" w14:textId="67836D26" w:rsidR="0027770B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432ED7" w:rsidRPr="003B3717">
        <w:rPr>
          <w:rFonts w:ascii="PT Astra Serif" w:hAnsi="PT Astra Serif"/>
          <w:sz w:val="28"/>
          <w:szCs w:val="28"/>
        </w:rPr>
        <w:t xml:space="preserve">) </w:t>
      </w:r>
      <w:r w:rsidR="0027770B" w:rsidRPr="003B3717">
        <w:rPr>
          <w:rFonts w:ascii="PT Astra Serif" w:hAnsi="PT Astra Serif"/>
          <w:sz w:val="28"/>
          <w:szCs w:val="28"/>
        </w:rPr>
        <w:t>пункт 82 признать утратившим силу;</w:t>
      </w:r>
    </w:p>
    <w:p w14:paraId="6016E657" w14:textId="718AFE11" w:rsidR="009C15AE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432ED7" w:rsidRPr="003B3717">
        <w:rPr>
          <w:rFonts w:ascii="PT Astra Serif" w:hAnsi="PT Astra Serif"/>
          <w:sz w:val="28"/>
          <w:szCs w:val="28"/>
        </w:rPr>
        <w:t xml:space="preserve">) </w:t>
      </w:r>
      <w:r w:rsidR="00F56E6E">
        <w:rPr>
          <w:rFonts w:ascii="PT Astra Serif" w:hAnsi="PT Astra Serif"/>
          <w:sz w:val="28"/>
          <w:szCs w:val="28"/>
        </w:rPr>
        <w:t xml:space="preserve">в </w:t>
      </w:r>
      <w:r w:rsidR="009C15AE" w:rsidRPr="003B3717">
        <w:rPr>
          <w:rFonts w:ascii="PT Astra Serif" w:hAnsi="PT Astra Serif"/>
          <w:sz w:val="28"/>
          <w:szCs w:val="28"/>
        </w:rPr>
        <w:t>пункт</w:t>
      </w:r>
      <w:r w:rsidR="00F56E6E">
        <w:rPr>
          <w:rFonts w:ascii="PT Astra Serif" w:hAnsi="PT Astra Serif"/>
          <w:sz w:val="28"/>
          <w:szCs w:val="28"/>
        </w:rPr>
        <w:t>е</w:t>
      </w:r>
      <w:r w:rsidR="009C15AE" w:rsidRPr="003B3717">
        <w:rPr>
          <w:rFonts w:ascii="PT Astra Serif" w:hAnsi="PT Astra Serif"/>
          <w:sz w:val="28"/>
          <w:szCs w:val="28"/>
        </w:rPr>
        <w:t xml:space="preserve"> 83:</w:t>
      </w:r>
    </w:p>
    <w:p w14:paraId="613A81EA" w14:textId="61681BEE" w:rsidR="00F56E6E" w:rsidRDefault="00F56E6E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слова </w:t>
      </w:r>
      <w:r w:rsidR="00700899" w:rsidRPr="003B3717">
        <w:rPr>
          <w:rFonts w:ascii="PT Astra Serif" w:hAnsi="PT Astra Serif"/>
          <w:sz w:val="28"/>
          <w:szCs w:val="28"/>
        </w:rPr>
        <w:t>«</w:t>
      </w:r>
      <w:r w:rsidR="008E1B47" w:rsidRPr="003B3717">
        <w:rPr>
          <w:rFonts w:ascii="PT Astra Serif" w:hAnsi="PT Astra Serif"/>
          <w:sz w:val="28"/>
          <w:szCs w:val="28"/>
        </w:rPr>
        <w:t>Внеплановы</w:t>
      </w:r>
      <w:r>
        <w:rPr>
          <w:rFonts w:ascii="PT Astra Serif" w:hAnsi="PT Astra Serif"/>
          <w:sz w:val="28"/>
          <w:szCs w:val="28"/>
        </w:rPr>
        <w:t>е</w:t>
      </w:r>
      <w:r w:rsidR="008E1B47" w:rsidRPr="003B3717">
        <w:rPr>
          <w:rFonts w:ascii="PT Astra Serif" w:hAnsi="PT Astra Serif"/>
          <w:sz w:val="28"/>
          <w:szCs w:val="28"/>
        </w:rPr>
        <w:t xml:space="preserve"> инспекционны</w:t>
      </w:r>
      <w:r>
        <w:rPr>
          <w:rFonts w:ascii="PT Astra Serif" w:hAnsi="PT Astra Serif"/>
          <w:sz w:val="28"/>
          <w:szCs w:val="28"/>
        </w:rPr>
        <w:t>е»</w:t>
      </w:r>
      <w:r w:rsidR="008E1B47" w:rsidRPr="003B37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словом «Инспекционные»;</w:t>
      </w:r>
    </w:p>
    <w:p w14:paraId="720460B6" w14:textId="4C3D4C80" w:rsidR="00F56E6E" w:rsidRDefault="00F56E6E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дополнить абзацем вторым следующего содержания:</w:t>
      </w:r>
    </w:p>
    <w:p w14:paraId="2072B5CF" w14:textId="30031A08" w:rsidR="00BF2A9A" w:rsidRPr="003B3717" w:rsidRDefault="008D41E3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«Инспекционный визит может проводиться </w:t>
      </w:r>
      <w:r w:rsidR="008E1B47" w:rsidRPr="003B3717">
        <w:rPr>
          <w:rFonts w:ascii="PT Astra Serif" w:hAnsi="PT Astra Serif"/>
          <w:sz w:val="28"/>
          <w:szCs w:val="28"/>
        </w:rPr>
        <w:t>только</w:t>
      </w:r>
      <w:r>
        <w:rPr>
          <w:rFonts w:ascii="PT Astra Serif" w:hAnsi="PT Astra Serif"/>
          <w:sz w:val="28"/>
          <w:szCs w:val="28"/>
        </w:rPr>
        <w:t xml:space="preserve"> </w:t>
      </w:r>
      <w:r w:rsidR="008E1B47" w:rsidRPr="003B3717">
        <w:rPr>
          <w:rFonts w:ascii="PT Astra Serif" w:hAnsi="PT Astra Serif"/>
          <w:sz w:val="28"/>
          <w:szCs w:val="28"/>
        </w:rPr>
        <w:t xml:space="preserve">по согласованию </w:t>
      </w:r>
      <w:r w:rsidR="00661DE7">
        <w:rPr>
          <w:rFonts w:ascii="PT Astra Serif" w:hAnsi="PT Astra Serif"/>
          <w:sz w:val="28"/>
          <w:szCs w:val="28"/>
        </w:rPr>
        <w:t xml:space="preserve">              </w:t>
      </w:r>
      <w:r w:rsidR="008E1B47" w:rsidRPr="003B3717">
        <w:rPr>
          <w:rFonts w:ascii="PT Astra Serif" w:hAnsi="PT Astra Serif"/>
          <w:sz w:val="28"/>
          <w:szCs w:val="28"/>
        </w:rPr>
        <w:t>с органами прокуратуры, за исключением случаев</w:t>
      </w:r>
      <w:r>
        <w:rPr>
          <w:rFonts w:ascii="PT Astra Serif" w:hAnsi="PT Astra Serif"/>
          <w:sz w:val="28"/>
          <w:szCs w:val="28"/>
        </w:rPr>
        <w:t xml:space="preserve"> </w:t>
      </w:r>
      <w:r w:rsidR="008E1B47" w:rsidRPr="003B3717">
        <w:rPr>
          <w:rFonts w:ascii="PT Astra Serif" w:hAnsi="PT Astra Serif"/>
          <w:sz w:val="28"/>
          <w:szCs w:val="28"/>
        </w:rPr>
        <w:t xml:space="preserve">его проведения </w:t>
      </w:r>
      <w:r w:rsidR="00661DE7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по основаниям, предусмотренным </w:t>
      </w:r>
      <w:r w:rsidR="004F0728" w:rsidRPr="003B3717">
        <w:rPr>
          <w:rFonts w:ascii="PT Astra Serif" w:hAnsi="PT Astra Serif"/>
          <w:sz w:val="28"/>
          <w:szCs w:val="28"/>
        </w:rPr>
        <w:t>под</w:t>
      </w:r>
      <w:hyperlink r:id="rId13" w:history="1">
        <w:r w:rsidR="004F0728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3</w:t>
        </w:r>
      </w:hyperlink>
      <w:r w:rsidR="004F0728" w:rsidRPr="003B3717">
        <w:rPr>
          <w:rFonts w:ascii="PT Astra Serif" w:hAnsi="PT Astra Serif"/>
          <w:sz w:val="28"/>
          <w:szCs w:val="28"/>
        </w:rPr>
        <w:t xml:space="preserve"> и 4 пункта 106 настоящего Положения</w:t>
      </w:r>
      <w:r w:rsidR="008E1B47" w:rsidRPr="003B3717">
        <w:rPr>
          <w:rFonts w:ascii="PT Astra Serif" w:hAnsi="PT Astra Serif"/>
          <w:sz w:val="28"/>
          <w:szCs w:val="28"/>
        </w:rPr>
        <w:t xml:space="preserve"> и частью 12 статьи 66 Федерального закона</w:t>
      </w:r>
      <w:r w:rsidR="009C15AE" w:rsidRPr="003B3717"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8E1B47" w:rsidRPr="003B3717">
        <w:rPr>
          <w:rFonts w:ascii="PT Astra Serif" w:hAnsi="PT Astra Serif"/>
          <w:sz w:val="28"/>
          <w:szCs w:val="28"/>
        </w:rPr>
        <w:t>.</w:t>
      </w:r>
      <w:r w:rsidR="00700899" w:rsidRPr="003B3717">
        <w:rPr>
          <w:rFonts w:ascii="PT Astra Serif" w:hAnsi="PT Astra Serif"/>
          <w:sz w:val="28"/>
          <w:szCs w:val="28"/>
        </w:rPr>
        <w:t>»</w:t>
      </w:r>
      <w:r w:rsidR="009C15AE" w:rsidRPr="003B3717">
        <w:rPr>
          <w:rFonts w:ascii="PT Astra Serif" w:hAnsi="PT Astra Serif"/>
          <w:sz w:val="28"/>
          <w:szCs w:val="28"/>
        </w:rPr>
        <w:t>;</w:t>
      </w:r>
      <w:r w:rsidR="00FB6A05" w:rsidRPr="003B3717">
        <w:rPr>
          <w:rFonts w:ascii="PT Astra Serif" w:hAnsi="PT Astra Serif"/>
          <w:sz w:val="28"/>
          <w:szCs w:val="28"/>
        </w:rPr>
        <w:t xml:space="preserve"> </w:t>
      </w:r>
    </w:p>
    <w:p w14:paraId="6B7712AD" w14:textId="6973F91C" w:rsidR="0077650A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="006D0940" w:rsidRPr="003B3717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1274CE" w:rsidRPr="003B3717">
        <w:rPr>
          <w:rFonts w:ascii="PT Astra Serif" w:hAnsi="PT Astra Serif"/>
          <w:sz w:val="28"/>
          <w:szCs w:val="28"/>
        </w:rPr>
        <w:t>в пункте 85 слов</w:t>
      </w:r>
      <w:r w:rsidR="00C83D90" w:rsidRPr="003B3717">
        <w:rPr>
          <w:rFonts w:ascii="PT Astra Serif" w:hAnsi="PT Astra Serif"/>
          <w:sz w:val="28"/>
          <w:szCs w:val="28"/>
        </w:rPr>
        <w:t>а</w:t>
      </w:r>
      <w:r w:rsidR="001274CE" w:rsidRPr="003B3717">
        <w:rPr>
          <w:rFonts w:ascii="PT Astra Serif" w:hAnsi="PT Astra Serif"/>
          <w:sz w:val="28"/>
          <w:szCs w:val="28"/>
        </w:rPr>
        <w:t xml:space="preserve"> «</w:t>
      </w:r>
      <w:r w:rsidR="00C83D90" w:rsidRPr="003B3717">
        <w:rPr>
          <w:rFonts w:ascii="PT Astra Serif" w:hAnsi="PT Astra Serif"/>
          <w:sz w:val="28"/>
          <w:szCs w:val="28"/>
        </w:rPr>
        <w:t xml:space="preserve">с участием специалистов, привлекаемых </w:t>
      </w:r>
      <w:r w:rsidR="000B1054" w:rsidRPr="003B3717">
        <w:rPr>
          <w:rFonts w:ascii="PT Astra Serif" w:hAnsi="PT Astra Serif"/>
          <w:sz w:val="28"/>
          <w:szCs w:val="28"/>
        </w:rPr>
        <w:t xml:space="preserve">                        </w:t>
      </w:r>
      <w:r w:rsidR="00C83D90" w:rsidRPr="003B3717">
        <w:rPr>
          <w:rFonts w:ascii="PT Astra Serif" w:hAnsi="PT Astra Serif"/>
          <w:sz w:val="28"/>
          <w:szCs w:val="28"/>
        </w:rPr>
        <w:t xml:space="preserve">к проведению» заменить словами </w:t>
      </w:r>
      <w:r w:rsidR="001274CE" w:rsidRPr="003B3717">
        <w:rPr>
          <w:rFonts w:ascii="PT Astra Serif" w:hAnsi="PT Astra Serif"/>
          <w:sz w:val="28"/>
          <w:szCs w:val="28"/>
        </w:rPr>
        <w:t>«</w:t>
      </w:r>
      <w:r w:rsidR="00D313F8" w:rsidRPr="003B3717">
        <w:rPr>
          <w:rFonts w:ascii="PT Astra Serif" w:hAnsi="PT Astra Serif"/>
          <w:sz w:val="28"/>
          <w:szCs w:val="28"/>
        </w:rPr>
        <w:t>в форме со</w:t>
      </w:r>
      <w:r w:rsidR="00C83D90" w:rsidRPr="003B3717">
        <w:rPr>
          <w:rFonts w:ascii="PT Astra Serif" w:hAnsi="PT Astra Serif"/>
          <w:sz w:val="28"/>
          <w:szCs w:val="28"/>
        </w:rPr>
        <w:t>вместного (межведомственного)</w:t>
      </w:r>
      <w:r w:rsidR="001274CE" w:rsidRPr="003B3717">
        <w:rPr>
          <w:rFonts w:ascii="PT Astra Serif" w:hAnsi="PT Astra Serif"/>
          <w:sz w:val="28"/>
          <w:szCs w:val="28"/>
        </w:rPr>
        <w:t>»</w:t>
      </w:r>
      <w:r w:rsidR="006D0940" w:rsidRPr="003B3717">
        <w:rPr>
          <w:rFonts w:ascii="PT Astra Serif" w:hAnsi="PT Astra Serif"/>
          <w:sz w:val="28"/>
          <w:szCs w:val="28"/>
        </w:rPr>
        <w:t>;</w:t>
      </w:r>
    </w:p>
    <w:p w14:paraId="700C78C9" w14:textId="32E3A667" w:rsidR="0009431C" w:rsidRPr="008C7C10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7C10">
        <w:rPr>
          <w:rFonts w:ascii="PT Astra Serif" w:hAnsi="PT Astra Serif"/>
          <w:sz w:val="28"/>
          <w:szCs w:val="28"/>
        </w:rPr>
        <w:t>17</w:t>
      </w:r>
      <w:r w:rsidR="006D0940" w:rsidRPr="008C7C10">
        <w:rPr>
          <w:rFonts w:ascii="PT Astra Serif" w:hAnsi="PT Astra Serif"/>
          <w:sz w:val="28"/>
          <w:szCs w:val="28"/>
        </w:rPr>
        <w:t xml:space="preserve">) </w:t>
      </w:r>
      <w:r w:rsidR="0009431C" w:rsidRPr="008C7C10">
        <w:rPr>
          <w:rFonts w:ascii="PT Astra Serif" w:hAnsi="PT Astra Serif"/>
          <w:sz w:val="28"/>
          <w:szCs w:val="28"/>
        </w:rPr>
        <w:t xml:space="preserve">пункт 87 дополнить предложением </w:t>
      </w:r>
      <w:r w:rsidR="005A4704" w:rsidRPr="008C7C10">
        <w:rPr>
          <w:rFonts w:ascii="PT Astra Serif" w:hAnsi="PT Astra Serif"/>
          <w:sz w:val="28"/>
          <w:szCs w:val="28"/>
        </w:rPr>
        <w:t xml:space="preserve">вторым следующего содержания: </w:t>
      </w:r>
      <w:r w:rsidR="0009431C" w:rsidRPr="008C7C10">
        <w:rPr>
          <w:rFonts w:ascii="PT Astra Serif" w:hAnsi="PT Astra Serif"/>
          <w:sz w:val="28"/>
          <w:szCs w:val="28"/>
        </w:rPr>
        <w:t>«Срок проведения рейдового осмотра не может превышать десять рабочих дней.»;</w:t>
      </w:r>
    </w:p>
    <w:p w14:paraId="480E4AAA" w14:textId="356AC06C" w:rsidR="0077650A" w:rsidRPr="008C7C10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7C10">
        <w:rPr>
          <w:rFonts w:ascii="PT Astra Serif" w:hAnsi="PT Astra Serif"/>
          <w:sz w:val="28"/>
          <w:szCs w:val="28"/>
        </w:rPr>
        <w:t>18</w:t>
      </w:r>
      <w:r w:rsidR="0009431C" w:rsidRPr="008C7C10">
        <w:rPr>
          <w:rFonts w:ascii="PT Astra Serif" w:hAnsi="PT Astra Serif"/>
          <w:sz w:val="28"/>
          <w:szCs w:val="28"/>
        </w:rPr>
        <w:t xml:space="preserve">) </w:t>
      </w:r>
      <w:r w:rsidR="00D313F8" w:rsidRPr="008C7C10">
        <w:rPr>
          <w:rFonts w:ascii="PT Astra Serif" w:hAnsi="PT Astra Serif"/>
          <w:sz w:val="28"/>
          <w:szCs w:val="28"/>
        </w:rPr>
        <w:t>пункт 8</w:t>
      </w:r>
      <w:r w:rsidR="00625AEA" w:rsidRPr="008C7C10">
        <w:rPr>
          <w:rFonts w:ascii="PT Astra Serif" w:hAnsi="PT Astra Serif"/>
          <w:sz w:val="28"/>
          <w:szCs w:val="28"/>
        </w:rPr>
        <w:t>9</w:t>
      </w:r>
      <w:r w:rsidR="00D313F8" w:rsidRPr="008C7C10">
        <w:rPr>
          <w:rFonts w:ascii="PT Astra Serif" w:hAnsi="PT Astra Serif"/>
          <w:sz w:val="28"/>
          <w:szCs w:val="28"/>
        </w:rPr>
        <w:t xml:space="preserve"> </w:t>
      </w:r>
      <w:r w:rsidR="00C92B66" w:rsidRPr="008C7C10">
        <w:rPr>
          <w:rFonts w:ascii="PT Astra Serif" w:hAnsi="PT Astra Serif"/>
          <w:sz w:val="28"/>
          <w:szCs w:val="28"/>
        </w:rPr>
        <w:t>признать утратившим силу</w:t>
      </w:r>
      <w:r w:rsidR="006D0940" w:rsidRPr="008C7C10">
        <w:rPr>
          <w:rFonts w:ascii="PT Astra Serif" w:hAnsi="PT Astra Serif"/>
          <w:sz w:val="28"/>
          <w:szCs w:val="28"/>
        </w:rPr>
        <w:t>;</w:t>
      </w:r>
    </w:p>
    <w:p w14:paraId="34F55712" w14:textId="3131786C" w:rsidR="008D41E3" w:rsidRPr="008C7C10" w:rsidRDefault="00661DE7" w:rsidP="00A95F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C7C10">
        <w:rPr>
          <w:rFonts w:ascii="PT Astra Serif" w:hAnsi="PT Astra Serif"/>
          <w:sz w:val="28"/>
          <w:szCs w:val="28"/>
        </w:rPr>
        <w:t>19</w:t>
      </w:r>
      <w:r w:rsidR="006D0940" w:rsidRPr="008C7C10">
        <w:rPr>
          <w:rFonts w:ascii="PT Astra Serif" w:hAnsi="PT Astra Serif"/>
          <w:sz w:val="28"/>
          <w:szCs w:val="28"/>
        </w:rPr>
        <w:t>)</w:t>
      </w:r>
      <w:r w:rsidR="0009431C" w:rsidRPr="008C7C10">
        <w:rPr>
          <w:rFonts w:ascii="PT Astra Serif" w:hAnsi="PT Astra Serif"/>
          <w:sz w:val="28"/>
          <w:szCs w:val="28"/>
        </w:rPr>
        <w:t xml:space="preserve"> </w:t>
      </w:r>
      <w:r w:rsidR="00C83D90" w:rsidRPr="008C7C10">
        <w:rPr>
          <w:rFonts w:ascii="PT Astra Serif" w:hAnsi="PT Astra Serif"/>
          <w:sz w:val="28"/>
          <w:szCs w:val="28"/>
        </w:rPr>
        <w:t xml:space="preserve">в </w:t>
      </w:r>
      <w:r w:rsidR="0009431C" w:rsidRPr="008C7C10">
        <w:rPr>
          <w:rFonts w:ascii="PT Astra Serif" w:hAnsi="PT Astra Serif"/>
          <w:sz w:val="28"/>
          <w:szCs w:val="28"/>
        </w:rPr>
        <w:t>пункт</w:t>
      </w:r>
      <w:r w:rsidR="00C83D90" w:rsidRPr="008C7C10">
        <w:rPr>
          <w:rFonts w:ascii="PT Astra Serif" w:hAnsi="PT Astra Serif"/>
          <w:sz w:val="28"/>
          <w:szCs w:val="28"/>
        </w:rPr>
        <w:t>е</w:t>
      </w:r>
      <w:r w:rsidR="007305FC" w:rsidRPr="008C7C10">
        <w:rPr>
          <w:rFonts w:ascii="PT Astra Serif" w:hAnsi="PT Astra Serif"/>
          <w:sz w:val="28"/>
          <w:szCs w:val="28"/>
        </w:rPr>
        <w:t xml:space="preserve"> 90</w:t>
      </w:r>
      <w:r w:rsidR="008D41E3" w:rsidRPr="008C7C10">
        <w:rPr>
          <w:rFonts w:ascii="PT Astra Serif" w:hAnsi="PT Astra Serif"/>
          <w:sz w:val="28"/>
          <w:szCs w:val="28"/>
        </w:rPr>
        <w:t>:</w:t>
      </w:r>
    </w:p>
    <w:p w14:paraId="67A2AD5D" w14:textId="16FDC62D" w:rsidR="008D41E3" w:rsidRDefault="008D41E3" w:rsidP="00A95F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C83D90" w:rsidRPr="003B3717">
        <w:rPr>
          <w:rFonts w:ascii="PT Astra Serif" w:hAnsi="PT Astra Serif"/>
          <w:sz w:val="28"/>
          <w:szCs w:val="28"/>
        </w:rPr>
        <w:t>слов</w:t>
      </w:r>
      <w:r w:rsidR="00A95F57" w:rsidRPr="003B3717">
        <w:rPr>
          <w:rFonts w:ascii="PT Astra Serif" w:hAnsi="PT Astra Serif"/>
          <w:sz w:val="28"/>
          <w:szCs w:val="28"/>
        </w:rPr>
        <w:t>а</w:t>
      </w:r>
      <w:r w:rsidR="00C83D90" w:rsidRPr="003B3717">
        <w:rPr>
          <w:rFonts w:ascii="PT Astra Serif" w:hAnsi="PT Astra Serif"/>
          <w:sz w:val="28"/>
          <w:szCs w:val="28"/>
        </w:rPr>
        <w:t xml:space="preserve"> «Внеплановые</w:t>
      </w:r>
      <w:r w:rsidR="00A95F57" w:rsidRPr="003B3717">
        <w:rPr>
          <w:rFonts w:ascii="PT Astra Serif" w:hAnsi="PT Astra Serif"/>
          <w:sz w:val="28"/>
          <w:szCs w:val="28"/>
        </w:rPr>
        <w:t xml:space="preserve"> рейдовые</w:t>
      </w:r>
      <w:r w:rsidR="00C83D90" w:rsidRPr="003B3717">
        <w:rPr>
          <w:rFonts w:ascii="PT Astra Serif" w:hAnsi="PT Astra Serif"/>
          <w:sz w:val="28"/>
          <w:szCs w:val="28"/>
        </w:rPr>
        <w:t xml:space="preserve">» </w:t>
      </w:r>
      <w:r w:rsidR="00A95F57" w:rsidRPr="003B3717">
        <w:rPr>
          <w:rFonts w:ascii="PT Astra Serif" w:hAnsi="PT Astra Serif"/>
          <w:sz w:val="28"/>
          <w:szCs w:val="28"/>
        </w:rPr>
        <w:t>заменить слов</w:t>
      </w:r>
      <w:r w:rsidR="00661DF3" w:rsidRPr="003B3717">
        <w:rPr>
          <w:rFonts w:ascii="PT Astra Serif" w:hAnsi="PT Astra Serif"/>
          <w:sz w:val="28"/>
          <w:szCs w:val="28"/>
        </w:rPr>
        <w:t>ом «Рейдовые»</w:t>
      </w:r>
      <w:r>
        <w:rPr>
          <w:rFonts w:ascii="PT Astra Serif" w:hAnsi="PT Astra Serif"/>
          <w:sz w:val="28"/>
          <w:szCs w:val="28"/>
        </w:rPr>
        <w:t>;</w:t>
      </w:r>
    </w:p>
    <w:p w14:paraId="5D40E60E" w14:textId="1952B749" w:rsidR="007F3CFB" w:rsidRPr="003B3717" w:rsidRDefault="00A164A0" w:rsidP="00A95F5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477584" w:rsidRPr="003B3717">
        <w:rPr>
          <w:rFonts w:ascii="PT Astra Serif" w:hAnsi="PT Astra Serif"/>
          <w:sz w:val="28"/>
          <w:szCs w:val="28"/>
        </w:rPr>
        <w:t>дополнить абзац</w:t>
      </w:r>
      <w:r w:rsidR="00661DF3" w:rsidRPr="003B3717">
        <w:rPr>
          <w:rFonts w:ascii="PT Astra Serif" w:hAnsi="PT Astra Serif"/>
          <w:sz w:val="28"/>
          <w:szCs w:val="28"/>
        </w:rPr>
        <w:t>ем вторым</w:t>
      </w:r>
      <w:r w:rsidR="007F3CFB" w:rsidRPr="003B3717">
        <w:rPr>
          <w:rFonts w:ascii="PT Astra Serif" w:hAnsi="PT Astra Serif"/>
          <w:sz w:val="28"/>
          <w:szCs w:val="28"/>
        </w:rPr>
        <w:t xml:space="preserve"> следующе</w:t>
      </w:r>
      <w:r w:rsidR="00477584" w:rsidRPr="003B3717">
        <w:rPr>
          <w:rFonts w:ascii="PT Astra Serif" w:hAnsi="PT Astra Serif"/>
          <w:sz w:val="28"/>
          <w:szCs w:val="28"/>
        </w:rPr>
        <w:t>го</w:t>
      </w:r>
      <w:r w:rsidR="007F3CFB" w:rsidRPr="003B3717">
        <w:rPr>
          <w:rFonts w:ascii="PT Astra Serif" w:hAnsi="PT Astra Serif"/>
          <w:sz w:val="28"/>
          <w:szCs w:val="28"/>
        </w:rPr>
        <w:t xml:space="preserve"> </w:t>
      </w:r>
      <w:r w:rsidR="00477584" w:rsidRPr="003B3717">
        <w:rPr>
          <w:rFonts w:ascii="PT Astra Serif" w:hAnsi="PT Astra Serif"/>
          <w:sz w:val="28"/>
          <w:szCs w:val="28"/>
        </w:rPr>
        <w:t>содержания</w:t>
      </w:r>
      <w:r w:rsidR="007F3CFB" w:rsidRPr="003B3717">
        <w:rPr>
          <w:rFonts w:ascii="PT Astra Serif" w:hAnsi="PT Astra Serif"/>
          <w:sz w:val="28"/>
          <w:szCs w:val="28"/>
        </w:rPr>
        <w:t>:</w:t>
      </w:r>
    </w:p>
    <w:p w14:paraId="11640A56" w14:textId="15A0584D" w:rsidR="007F3CFB" w:rsidRPr="003B3717" w:rsidRDefault="007F3CF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«Рейдовый осмотр может проводиться только по согласованию </w:t>
      </w:r>
      <w:r w:rsidR="006D0940" w:rsidRPr="003B3717">
        <w:rPr>
          <w:rFonts w:ascii="PT Astra Serif" w:hAnsi="PT Astra Serif"/>
          <w:sz w:val="28"/>
          <w:szCs w:val="28"/>
        </w:rPr>
        <w:br/>
      </w:r>
      <w:r w:rsidRPr="003B3717">
        <w:rPr>
          <w:rFonts w:ascii="PT Astra Serif" w:hAnsi="PT Astra Serif"/>
          <w:sz w:val="28"/>
          <w:szCs w:val="28"/>
        </w:rPr>
        <w:t xml:space="preserve">с органами прокуратуры, за исключением случаев его проведения </w:t>
      </w:r>
      <w:r w:rsidR="00661DE7">
        <w:rPr>
          <w:rFonts w:ascii="PT Astra Serif" w:hAnsi="PT Astra Serif"/>
          <w:sz w:val="28"/>
          <w:szCs w:val="28"/>
        </w:rPr>
        <w:t xml:space="preserve">                             </w:t>
      </w:r>
      <w:r w:rsidR="00A164A0">
        <w:rPr>
          <w:rFonts w:ascii="PT Astra Serif" w:hAnsi="PT Astra Serif"/>
          <w:sz w:val="28"/>
          <w:szCs w:val="28"/>
        </w:rPr>
        <w:t>по</w:t>
      </w:r>
      <w:r w:rsidR="00661DE7">
        <w:rPr>
          <w:rFonts w:ascii="PT Astra Serif" w:hAnsi="PT Astra Serif"/>
          <w:sz w:val="28"/>
          <w:szCs w:val="28"/>
        </w:rPr>
        <w:t xml:space="preserve"> </w:t>
      </w:r>
      <w:r w:rsidR="00A164A0">
        <w:rPr>
          <w:rFonts w:ascii="PT Astra Serif" w:hAnsi="PT Astra Serif"/>
          <w:sz w:val="28"/>
          <w:szCs w:val="28"/>
        </w:rPr>
        <w:t>основаниям, предусмотренным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bookmarkStart w:id="0" w:name="_Hlk190781771"/>
      <w:r w:rsidR="004F0728" w:rsidRPr="003B3717">
        <w:rPr>
          <w:rFonts w:ascii="PT Astra Serif" w:hAnsi="PT Astra Serif"/>
          <w:sz w:val="28"/>
          <w:szCs w:val="28"/>
        </w:rPr>
        <w:t>под</w:t>
      </w:r>
      <w:hyperlink r:id="rId14" w:history="1">
        <w:r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3</w:t>
        </w:r>
      </w:hyperlink>
      <w:r w:rsidR="004F0728" w:rsidRPr="003B3717">
        <w:rPr>
          <w:rFonts w:ascii="PT Astra Serif" w:hAnsi="PT Astra Serif"/>
          <w:sz w:val="28"/>
          <w:szCs w:val="28"/>
        </w:rPr>
        <w:t xml:space="preserve"> и 4 пункта 106 настоящего Положения </w:t>
      </w:r>
      <w:bookmarkEnd w:id="0"/>
      <w:r w:rsidRPr="003B3717">
        <w:rPr>
          <w:rFonts w:ascii="PT Astra Serif" w:hAnsi="PT Astra Serif"/>
          <w:sz w:val="28"/>
          <w:szCs w:val="28"/>
        </w:rPr>
        <w:t xml:space="preserve">и </w:t>
      </w:r>
      <w:hyperlink r:id="rId15" w:history="1">
        <w:r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частью 12 статьи 66</w:t>
        </w:r>
      </w:hyperlink>
      <w:r w:rsidRPr="003B3717">
        <w:rPr>
          <w:rFonts w:ascii="PT Astra Serif" w:hAnsi="PT Astra Serif"/>
          <w:sz w:val="28"/>
          <w:szCs w:val="28"/>
        </w:rPr>
        <w:t xml:space="preserve">  Федерального закона «О государственном контроле (надзоре) и муниципальном контроле в Российской Федерации».»;</w:t>
      </w:r>
    </w:p>
    <w:p w14:paraId="39EA0A50" w14:textId="6FBA9A95" w:rsidR="00B60A14" w:rsidRPr="00D20E3F" w:rsidRDefault="005814B1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0"/>
      <w:bookmarkEnd w:id="1"/>
      <w:r w:rsidRPr="00D20E3F">
        <w:rPr>
          <w:rFonts w:ascii="PT Astra Serif" w:hAnsi="PT Astra Serif"/>
          <w:sz w:val="28"/>
          <w:szCs w:val="28"/>
        </w:rPr>
        <w:t>2</w:t>
      </w:r>
      <w:r w:rsidR="00661DE7" w:rsidRPr="00D20E3F">
        <w:rPr>
          <w:rFonts w:ascii="PT Astra Serif" w:hAnsi="PT Astra Serif"/>
          <w:sz w:val="28"/>
          <w:szCs w:val="28"/>
        </w:rPr>
        <w:t>0</w:t>
      </w:r>
      <w:r w:rsidR="006D0940" w:rsidRPr="00D20E3F">
        <w:rPr>
          <w:rFonts w:ascii="PT Astra Serif" w:hAnsi="PT Astra Serif"/>
          <w:sz w:val="28"/>
          <w:szCs w:val="28"/>
        </w:rPr>
        <w:t xml:space="preserve">) </w:t>
      </w:r>
      <w:r w:rsidR="00B60A14" w:rsidRPr="00D20E3F">
        <w:rPr>
          <w:rFonts w:ascii="PT Astra Serif" w:hAnsi="PT Astra Serif"/>
          <w:sz w:val="28"/>
          <w:szCs w:val="28"/>
        </w:rPr>
        <w:t>пункт</w:t>
      </w:r>
      <w:r w:rsidR="008F5499" w:rsidRPr="00D20E3F">
        <w:rPr>
          <w:rFonts w:ascii="PT Astra Serif" w:hAnsi="PT Astra Serif"/>
          <w:sz w:val="28"/>
          <w:szCs w:val="28"/>
        </w:rPr>
        <w:t xml:space="preserve"> </w:t>
      </w:r>
      <w:r w:rsidR="00B60A14" w:rsidRPr="00D20E3F">
        <w:rPr>
          <w:rFonts w:ascii="PT Astra Serif" w:hAnsi="PT Astra Serif"/>
          <w:sz w:val="28"/>
          <w:szCs w:val="28"/>
        </w:rPr>
        <w:t>9</w:t>
      </w:r>
      <w:r w:rsidR="008F5499" w:rsidRPr="00D20E3F">
        <w:rPr>
          <w:rFonts w:ascii="PT Astra Serif" w:hAnsi="PT Astra Serif"/>
          <w:sz w:val="28"/>
          <w:szCs w:val="28"/>
        </w:rPr>
        <w:t>3 признать утратившим силу;</w:t>
      </w:r>
    </w:p>
    <w:p w14:paraId="6FA7FA2C" w14:textId="062588B6" w:rsidR="007305FC" w:rsidRPr="00D20E3F" w:rsidRDefault="00661DE7" w:rsidP="007305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21</w:t>
      </w:r>
      <w:r w:rsidR="0096308C" w:rsidRPr="00D20E3F">
        <w:rPr>
          <w:rFonts w:ascii="PT Astra Serif" w:hAnsi="PT Astra Serif"/>
          <w:sz w:val="28"/>
          <w:szCs w:val="28"/>
        </w:rPr>
        <w:t xml:space="preserve">) </w:t>
      </w:r>
      <w:r w:rsidR="007305FC" w:rsidRPr="00D20E3F">
        <w:rPr>
          <w:rFonts w:ascii="PT Astra Serif" w:hAnsi="PT Astra Serif"/>
          <w:sz w:val="28"/>
          <w:szCs w:val="28"/>
        </w:rPr>
        <w:t xml:space="preserve">пункт 94 </w:t>
      </w:r>
      <w:r w:rsidR="00A164A0" w:rsidRPr="00D20E3F">
        <w:rPr>
          <w:rFonts w:ascii="PT Astra Serif" w:hAnsi="PT Astra Serif"/>
          <w:sz w:val="28"/>
          <w:szCs w:val="28"/>
        </w:rPr>
        <w:t>изложить в</w:t>
      </w:r>
      <w:r w:rsidR="00E738AB" w:rsidRPr="00D20E3F">
        <w:rPr>
          <w:rFonts w:ascii="PT Astra Serif" w:hAnsi="PT Astra Serif"/>
          <w:sz w:val="28"/>
          <w:szCs w:val="28"/>
        </w:rPr>
        <w:t xml:space="preserve"> </w:t>
      </w:r>
      <w:r w:rsidR="007305FC" w:rsidRPr="00D20E3F">
        <w:rPr>
          <w:rFonts w:ascii="PT Astra Serif" w:hAnsi="PT Astra Serif"/>
          <w:sz w:val="28"/>
          <w:szCs w:val="28"/>
        </w:rPr>
        <w:t>следующе</w:t>
      </w:r>
      <w:r w:rsidR="00A164A0" w:rsidRPr="00D20E3F">
        <w:rPr>
          <w:rFonts w:ascii="PT Astra Serif" w:hAnsi="PT Astra Serif"/>
          <w:sz w:val="28"/>
          <w:szCs w:val="28"/>
        </w:rPr>
        <w:t>й редакции</w:t>
      </w:r>
      <w:r w:rsidR="007305FC" w:rsidRPr="00D20E3F">
        <w:rPr>
          <w:rFonts w:ascii="PT Astra Serif" w:hAnsi="PT Astra Serif"/>
          <w:sz w:val="28"/>
          <w:szCs w:val="28"/>
        </w:rPr>
        <w:t>:</w:t>
      </w:r>
    </w:p>
    <w:p w14:paraId="17A5DE4C" w14:textId="77777777" w:rsidR="00A164A0" w:rsidRDefault="007305FC" w:rsidP="007305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lastRenderedPageBreak/>
        <w:t>«</w:t>
      </w:r>
      <w:r w:rsidR="00A164A0">
        <w:rPr>
          <w:rFonts w:ascii="PT Astra Serif" w:hAnsi="PT Astra Serif"/>
          <w:sz w:val="28"/>
          <w:szCs w:val="28"/>
        </w:rPr>
        <w:t>94. Документарные</w:t>
      </w:r>
      <w:r w:rsidRPr="003B3717">
        <w:rPr>
          <w:rFonts w:ascii="PT Astra Serif" w:hAnsi="PT Astra Serif"/>
          <w:sz w:val="28"/>
          <w:szCs w:val="28"/>
        </w:rPr>
        <w:t xml:space="preserve"> проверк</w:t>
      </w:r>
      <w:r w:rsidR="00A164A0">
        <w:rPr>
          <w:rFonts w:ascii="PT Astra Serif" w:hAnsi="PT Astra Serif"/>
          <w:sz w:val="28"/>
          <w:szCs w:val="28"/>
        </w:rPr>
        <w:t>и</w:t>
      </w:r>
      <w:r w:rsidRPr="003B3717">
        <w:rPr>
          <w:rFonts w:ascii="PT Astra Serif" w:hAnsi="PT Astra Serif"/>
          <w:sz w:val="28"/>
          <w:szCs w:val="28"/>
        </w:rPr>
        <w:t xml:space="preserve"> провод</w:t>
      </w:r>
      <w:r w:rsidR="00A164A0">
        <w:rPr>
          <w:rFonts w:ascii="PT Astra Serif" w:hAnsi="PT Astra Serif"/>
          <w:sz w:val="28"/>
          <w:szCs w:val="28"/>
        </w:rPr>
        <w:t>я</w:t>
      </w:r>
      <w:r w:rsidRPr="003B3717">
        <w:rPr>
          <w:rFonts w:ascii="PT Astra Serif" w:hAnsi="PT Astra Serif"/>
          <w:sz w:val="28"/>
          <w:szCs w:val="28"/>
        </w:rPr>
        <w:t>тся</w:t>
      </w:r>
      <w:r w:rsidR="00A164A0">
        <w:rPr>
          <w:rFonts w:ascii="PT Astra Serif" w:hAnsi="PT Astra Serif"/>
          <w:sz w:val="28"/>
          <w:szCs w:val="28"/>
        </w:rPr>
        <w:t xml:space="preserve"> в отношении объектов надзора, отнесённых к категории значительного или среднего риска, при наличии основания, предусмотренного подпунктом 5 пункта 106 настоящего Положения.</w:t>
      </w:r>
      <w:r w:rsidRPr="003B3717">
        <w:rPr>
          <w:rFonts w:ascii="PT Astra Serif" w:hAnsi="PT Astra Serif"/>
          <w:sz w:val="28"/>
          <w:szCs w:val="28"/>
        </w:rPr>
        <w:t xml:space="preserve"> </w:t>
      </w:r>
    </w:p>
    <w:p w14:paraId="1A356C81" w14:textId="4D051412" w:rsidR="007305FC" w:rsidRPr="003B3717" w:rsidRDefault="00A164A0" w:rsidP="007305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64A0">
        <w:rPr>
          <w:rFonts w:ascii="PT Astra Serif" w:hAnsi="PT Astra Serif"/>
          <w:sz w:val="28"/>
          <w:szCs w:val="28"/>
        </w:rPr>
        <w:t>Документарн</w:t>
      </w:r>
      <w:r>
        <w:rPr>
          <w:rFonts w:ascii="PT Astra Serif" w:hAnsi="PT Astra Serif"/>
          <w:sz w:val="28"/>
          <w:szCs w:val="28"/>
        </w:rPr>
        <w:t xml:space="preserve">ая проверка может проводиться только </w:t>
      </w:r>
      <w:r w:rsidR="007305FC" w:rsidRPr="003B3717">
        <w:rPr>
          <w:rFonts w:ascii="PT Astra Serif" w:hAnsi="PT Astra Serif"/>
          <w:sz w:val="28"/>
          <w:szCs w:val="28"/>
        </w:rPr>
        <w:t xml:space="preserve">по согласованию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="007305FC" w:rsidRPr="003B3717">
        <w:rPr>
          <w:rFonts w:ascii="PT Astra Serif" w:hAnsi="PT Astra Serif"/>
          <w:sz w:val="28"/>
          <w:szCs w:val="28"/>
        </w:rPr>
        <w:t>с органами прокуратуры, за исключением случая е</w:t>
      </w:r>
      <w:r>
        <w:rPr>
          <w:rFonts w:ascii="PT Astra Serif" w:hAnsi="PT Astra Serif"/>
          <w:sz w:val="28"/>
          <w:szCs w:val="28"/>
        </w:rPr>
        <w:t>ё</w:t>
      </w:r>
      <w:r w:rsidR="007305FC" w:rsidRPr="003B3717">
        <w:rPr>
          <w:rFonts w:ascii="PT Astra Serif" w:hAnsi="PT Astra Serif"/>
          <w:sz w:val="28"/>
          <w:szCs w:val="28"/>
        </w:rPr>
        <w:t xml:space="preserve"> проведения</w:t>
      </w:r>
      <w:r>
        <w:rPr>
          <w:rFonts w:ascii="PT Astra Serif" w:hAnsi="PT Astra Serif"/>
          <w:sz w:val="28"/>
          <w:szCs w:val="28"/>
        </w:rPr>
        <w:t xml:space="preserve"> по основаниям</w:t>
      </w:r>
      <w:r w:rsidR="00623643">
        <w:rPr>
          <w:rFonts w:ascii="PT Astra Serif" w:hAnsi="PT Astra Serif"/>
          <w:sz w:val="28"/>
          <w:szCs w:val="28"/>
        </w:rPr>
        <w:t>, предусмотренным</w:t>
      </w:r>
      <w:r w:rsidR="007305FC" w:rsidRPr="003B3717">
        <w:rPr>
          <w:rFonts w:ascii="PT Astra Serif" w:hAnsi="PT Astra Serif"/>
          <w:sz w:val="28"/>
          <w:szCs w:val="28"/>
        </w:rPr>
        <w:t xml:space="preserve"> под</w:t>
      </w:r>
      <w:hyperlink r:id="rId16" w:history="1">
        <w:r w:rsidR="007305FC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3</w:t>
        </w:r>
      </w:hyperlink>
      <w:r w:rsidR="007305FC" w:rsidRPr="003B3717">
        <w:t xml:space="preserve"> </w:t>
      </w:r>
      <w:r w:rsidR="007305FC" w:rsidRPr="003B3717">
        <w:rPr>
          <w:rFonts w:ascii="PT Astra Serif" w:hAnsi="PT Astra Serif"/>
          <w:sz w:val="28"/>
          <w:szCs w:val="28"/>
        </w:rPr>
        <w:t xml:space="preserve">и </w:t>
      </w:r>
      <w:hyperlink r:id="rId17" w:history="1">
        <w:r w:rsidR="007305FC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4</w:t>
        </w:r>
      </w:hyperlink>
      <w:r w:rsidR="007305FC" w:rsidRPr="003B3717">
        <w:t xml:space="preserve"> </w:t>
      </w:r>
      <w:r w:rsidR="007305FC" w:rsidRPr="003B3717">
        <w:rPr>
          <w:rFonts w:ascii="PT Astra Serif" w:hAnsi="PT Astra Serif"/>
          <w:sz w:val="28"/>
          <w:szCs w:val="28"/>
        </w:rPr>
        <w:t>пункта 106 настоящего Положения».»;</w:t>
      </w:r>
      <w:r w:rsidR="00E738AB" w:rsidRPr="003B3717">
        <w:rPr>
          <w:rFonts w:ascii="PT Astra Serif" w:hAnsi="PT Astra Serif"/>
          <w:sz w:val="28"/>
          <w:szCs w:val="28"/>
        </w:rPr>
        <w:t xml:space="preserve"> </w:t>
      </w:r>
    </w:p>
    <w:p w14:paraId="407AD9C7" w14:textId="763CA401" w:rsidR="0096308C" w:rsidRPr="003B3717" w:rsidRDefault="00661DE7" w:rsidP="007305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="008F5499" w:rsidRPr="003B3717">
        <w:rPr>
          <w:rFonts w:ascii="PT Astra Serif" w:hAnsi="PT Astra Serif"/>
          <w:sz w:val="28"/>
          <w:szCs w:val="28"/>
        </w:rPr>
        <w:t xml:space="preserve">) </w:t>
      </w:r>
      <w:r w:rsidR="007305FC" w:rsidRPr="003B3717">
        <w:rPr>
          <w:rFonts w:ascii="PT Astra Serif" w:hAnsi="PT Astra Serif"/>
          <w:sz w:val="28"/>
          <w:szCs w:val="28"/>
        </w:rPr>
        <w:t>пункт 97 признать утратившим силу;</w:t>
      </w:r>
      <w:r w:rsidR="00E738AB" w:rsidRPr="003B3717">
        <w:rPr>
          <w:rFonts w:ascii="PT Astra Serif" w:hAnsi="PT Astra Serif"/>
          <w:sz w:val="28"/>
          <w:szCs w:val="28"/>
        </w:rPr>
        <w:t xml:space="preserve"> </w:t>
      </w:r>
    </w:p>
    <w:p w14:paraId="5BCF25EC" w14:textId="37A86251" w:rsidR="00E30A64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23</w:t>
      </w:r>
      <w:r w:rsidR="0096308C" w:rsidRPr="00D20E3F">
        <w:rPr>
          <w:rFonts w:ascii="PT Astra Serif" w:hAnsi="PT Astra Serif"/>
          <w:sz w:val="28"/>
          <w:szCs w:val="28"/>
        </w:rPr>
        <w:t xml:space="preserve">) </w:t>
      </w:r>
      <w:r w:rsidR="00E30A64" w:rsidRPr="00D20E3F">
        <w:rPr>
          <w:rFonts w:ascii="PT Astra Serif" w:hAnsi="PT Astra Serif"/>
          <w:sz w:val="28"/>
          <w:szCs w:val="28"/>
        </w:rPr>
        <w:t xml:space="preserve">в </w:t>
      </w:r>
      <w:r w:rsidR="007D4E6E" w:rsidRPr="00D20E3F">
        <w:rPr>
          <w:rFonts w:ascii="PT Astra Serif" w:hAnsi="PT Astra Serif"/>
          <w:sz w:val="28"/>
          <w:szCs w:val="28"/>
        </w:rPr>
        <w:t>пункт</w:t>
      </w:r>
      <w:r w:rsidR="00E30A64" w:rsidRPr="00D20E3F">
        <w:rPr>
          <w:rFonts w:ascii="PT Astra Serif" w:hAnsi="PT Astra Serif"/>
          <w:sz w:val="28"/>
          <w:szCs w:val="28"/>
        </w:rPr>
        <w:t>е</w:t>
      </w:r>
      <w:r w:rsidR="007D4E6E" w:rsidRPr="00D20E3F">
        <w:rPr>
          <w:rFonts w:ascii="PT Astra Serif" w:hAnsi="PT Astra Serif"/>
          <w:sz w:val="28"/>
          <w:szCs w:val="28"/>
        </w:rPr>
        <w:t xml:space="preserve"> 9</w:t>
      </w:r>
      <w:r w:rsidR="00384198" w:rsidRPr="00D20E3F">
        <w:rPr>
          <w:rFonts w:ascii="PT Astra Serif" w:hAnsi="PT Astra Serif"/>
          <w:sz w:val="28"/>
          <w:szCs w:val="28"/>
        </w:rPr>
        <w:t>8</w:t>
      </w:r>
      <w:r w:rsidR="00E30A64" w:rsidRPr="00D20E3F">
        <w:rPr>
          <w:rFonts w:ascii="PT Astra Serif" w:hAnsi="PT Astra Serif"/>
          <w:sz w:val="28"/>
          <w:szCs w:val="28"/>
        </w:rPr>
        <w:t>:</w:t>
      </w:r>
    </w:p>
    <w:p w14:paraId="251C3AD3" w14:textId="77777777" w:rsidR="00E30A64" w:rsidRDefault="00E30A64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</w:t>
      </w:r>
      <w:r w:rsidRPr="003B3717">
        <w:rPr>
          <w:rFonts w:ascii="PT Astra Serif" w:hAnsi="PT Astra Serif"/>
          <w:sz w:val="28"/>
          <w:szCs w:val="28"/>
        </w:rPr>
        <w:t>Внепланов</w:t>
      </w:r>
      <w:r>
        <w:rPr>
          <w:rFonts w:ascii="PT Astra Serif" w:hAnsi="PT Astra Serif"/>
          <w:sz w:val="28"/>
          <w:szCs w:val="28"/>
        </w:rPr>
        <w:t>ые</w:t>
      </w:r>
      <w:r w:rsidRPr="003B3717">
        <w:rPr>
          <w:rFonts w:ascii="PT Astra Serif" w:hAnsi="PT Astra Serif"/>
          <w:sz w:val="28"/>
          <w:szCs w:val="28"/>
        </w:rPr>
        <w:t xml:space="preserve"> выездн</w:t>
      </w:r>
      <w:r>
        <w:rPr>
          <w:rFonts w:ascii="PT Astra Serif" w:hAnsi="PT Astra Serif"/>
          <w:sz w:val="28"/>
          <w:szCs w:val="28"/>
        </w:rPr>
        <w:t>ые» заменить словом «В</w:t>
      </w:r>
      <w:r w:rsidRPr="00E30A64">
        <w:rPr>
          <w:rFonts w:ascii="PT Astra Serif" w:hAnsi="PT Astra Serif"/>
          <w:sz w:val="28"/>
          <w:szCs w:val="28"/>
        </w:rPr>
        <w:t>ыездные</w:t>
      </w:r>
      <w:r>
        <w:rPr>
          <w:rFonts w:ascii="PT Astra Serif" w:hAnsi="PT Astra Serif"/>
          <w:sz w:val="28"/>
          <w:szCs w:val="28"/>
        </w:rPr>
        <w:t xml:space="preserve">» </w:t>
      </w:r>
    </w:p>
    <w:p w14:paraId="456CE27D" w14:textId="2E8E9094" w:rsidR="007D4E6E" w:rsidRPr="003B3717" w:rsidRDefault="00E30A64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384198" w:rsidRPr="003B3717">
        <w:rPr>
          <w:rFonts w:ascii="PT Astra Serif" w:hAnsi="PT Astra Serif"/>
          <w:sz w:val="28"/>
          <w:szCs w:val="28"/>
        </w:rPr>
        <w:t>дополнить</w:t>
      </w:r>
      <w:r w:rsidR="0096308C" w:rsidRPr="003B3717">
        <w:rPr>
          <w:rFonts w:ascii="PT Astra Serif" w:hAnsi="PT Astra Serif"/>
          <w:sz w:val="28"/>
          <w:szCs w:val="28"/>
        </w:rPr>
        <w:t xml:space="preserve"> абзацами </w:t>
      </w:r>
      <w:r w:rsidR="00101F5F" w:rsidRPr="003B3717">
        <w:rPr>
          <w:rFonts w:ascii="PT Astra Serif" w:hAnsi="PT Astra Serif"/>
          <w:sz w:val="28"/>
          <w:szCs w:val="28"/>
        </w:rPr>
        <w:t>вторым и третьим</w:t>
      </w:r>
      <w:r w:rsidR="00A06C5B" w:rsidRPr="003B3717">
        <w:rPr>
          <w:rFonts w:ascii="PT Astra Serif" w:hAnsi="PT Astra Serif"/>
          <w:sz w:val="28"/>
          <w:szCs w:val="28"/>
        </w:rPr>
        <w:t xml:space="preserve"> </w:t>
      </w:r>
      <w:r w:rsidR="0096308C" w:rsidRPr="003B3717">
        <w:rPr>
          <w:rFonts w:ascii="PT Astra Serif" w:hAnsi="PT Astra Serif"/>
          <w:sz w:val="28"/>
          <w:szCs w:val="28"/>
        </w:rPr>
        <w:t>следующего содержания</w:t>
      </w:r>
      <w:r w:rsidR="007D4E6E" w:rsidRPr="003B3717">
        <w:rPr>
          <w:rFonts w:ascii="PT Astra Serif" w:hAnsi="PT Astra Serif"/>
          <w:sz w:val="28"/>
          <w:szCs w:val="28"/>
        </w:rPr>
        <w:t>:</w:t>
      </w:r>
    </w:p>
    <w:p w14:paraId="489E51B1" w14:textId="2EFB0459" w:rsidR="0096308C" w:rsidRPr="003B3717" w:rsidRDefault="00444A7D" w:rsidP="00EB4C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EB4CDF" w:rsidRPr="003B3717">
        <w:rPr>
          <w:rFonts w:ascii="PT Astra Serif" w:hAnsi="PT Astra Serif"/>
          <w:sz w:val="28"/>
          <w:szCs w:val="28"/>
        </w:rPr>
        <w:t>В</w:t>
      </w:r>
      <w:r w:rsidR="007D4E6E" w:rsidRPr="003B3717">
        <w:rPr>
          <w:rFonts w:ascii="PT Astra Serif" w:hAnsi="PT Astra Serif"/>
          <w:sz w:val="28"/>
          <w:szCs w:val="28"/>
        </w:rPr>
        <w:t xml:space="preserve">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и может быть проведена </w:t>
      </w:r>
      <w:r w:rsidR="00E30A64">
        <w:rPr>
          <w:rFonts w:ascii="PT Astra Serif" w:hAnsi="PT Astra Serif"/>
          <w:sz w:val="28"/>
          <w:szCs w:val="28"/>
        </w:rPr>
        <w:t xml:space="preserve">                         </w:t>
      </w:r>
      <w:r w:rsidR="007D4E6E" w:rsidRPr="003B3717">
        <w:rPr>
          <w:rFonts w:ascii="PT Astra Serif" w:hAnsi="PT Astra Serif"/>
          <w:sz w:val="28"/>
          <w:szCs w:val="28"/>
        </w:rPr>
        <w:t>с использованием средств дистанционного взаимодействия,</w:t>
      </w:r>
      <w:r w:rsidR="001A38B0" w:rsidRPr="003B3717">
        <w:rPr>
          <w:rFonts w:ascii="PT Astra Serif" w:hAnsi="PT Astra Serif"/>
          <w:sz w:val="28"/>
          <w:szCs w:val="28"/>
        </w:rPr>
        <w:t xml:space="preserve"> </w:t>
      </w:r>
      <w:r w:rsidR="007D4E6E" w:rsidRPr="003B3717">
        <w:rPr>
          <w:rFonts w:ascii="PT Astra Serif" w:hAnsi="PT Astra Serif"/>
          <w:sz w:val="28"/>
          <w:szCs w:val="28"/>
        </w:rPr>
        <w:t>в том числе посредством видео-конференц-связи, а также</w:t>
      </w:r>
      <w:r w:rsidR="00E30A64">
        <w:rPr>
          <w:rFonts w:ascii="PT Astra Serif" w:hAnsi="PT Astra Serif"/>
          <w:sz w:val="28"/>
          <w:szCs w:val="28"/>
        </w:rPr>
        <w:t xml:space="preserve"> </w:t>
      </w:r>
      <w:r w:rsidR="007D4E6E" w:rsidRPr="003B3717">
        <w:rPr>
          <w:rFonts w:ascii="PT Astra Serif" w:hAnsi="PT Astra Serif"/>
          <w:sz w:val="28"/>
          <w:szCs w:val="28"/>
        </w:rPr>
        <w:t>с использованием мобильного приложения «Инспектор».</w:t>
      </w:r>
    </w:p>
    <w:p w14:paraId="1BED5717" w14:textId="164A0A52" w:rsidR="007D4E6E" w:rsidRPr="003B3717" w:rsidRDefault="007D4E6E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Выездная проверка может проводиться только</w:t>
      </w:r>
      <w:r w:rsidR="00E30A64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 xml:space="preserve">по согласованию </w:t>
      </w:r>
      <w:r w:rsidR="00E30A64">
        <w:rPr>
          <w:rFonts w:ascii="PT Astra Serif" w:hAnsi="PT Astra Serif"/>
          <w:sz w:val="28"/>
          <w:szCs w:val="28"/>
        </w:rPr>
        <w:t xml:space="preserve">                       </w:t>
      </w:r>
      <w:r w:rsidRPr="003B3717">
        <w:rPr>
          <w:rFonts w:ascii="PT Astra Serif" w:hAnsi="PT Astra Serif"/>
          <w:sz w:val="28"/>
          <w:szCs w:val="28"/>
        </w:rPr>
        <w:t>с</w:t>
      </w:r>
      <w:r w:rsidR="00E30A64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 xml:space="preserve">органами прокуратуры, за исключением случаев ее проведения </w:t>
      </w:r>
      <w:r w:rsidR="00E30A64">
        <w:rPr>
          <w:rFonts w:ascii="PT Astra Serif" w:hAnsi="PT Astra Serif"/>
          <w:sz w:val="28"/>
          <w:szCs w:val="28"/>
        </w:rPr>
        <w:t>по основаниям, предусмотренным</w:t>
      </w:r>
      <w:r w:rsidRPr="003B3717">
        <w:rPr>
          <w:rFonts w:ascii="PT Astra Serif" w:hAnsi="PT Astra Serif"/>
          <w:sz w:val="28"/>
          <w:szCs w:val="28"/>
        </w:rPr>
        <w:t xml:space="preserve"> </w:t>
      </w:r>
      <w:r w:rsidR="00E30A64">
        <w:rPr>
          <w:rFonts w:ascii="PT Astra Serif" w:hAnsi="PT Astra Serif"/>
          <w:sz w:val="28"/>
          <w:szCs w:val="28"/>
        </w:rPr>
        <w:t>под</w:t>
      </w:r>
      <w:hyperlink r:id="rId18" w:history="1">
        <w:r w:rsidR="00AA2197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3</w:t>
        </w:r>
      </w:hyperlink>
      <w:r w:rsidR="00AA2197" w:rsidRPr="003B3717">
        <w:rPr>
          <w:rFonts w:ascii="PT Astra Serif" w:hAnsi="PT Astra Serif"/>
          <w:sz w:val="28"/>
          <w:szCs w:val="28"/>
        </w:rPr>
        <w:t xml:space="preserve"> и 4 пункта 106 настоящего Положения </w:t>
      </w:r>
      <w:r w:rsidR="00B30283">
        <w:rPr>
          <w:rFonts w:ascii="PT Astra Serif" w:hAnsi="PT Astra Serif"/>
          <w:sz w:val="28"/>
          <w:szCs w:val="28"/>
        </w:rPr>
        <w:t xml:space="preserve">                </w:t>
      </w:r>
      <w:r w:rsidRPr="003B3717">
        <w:rPr>
          <w:rFonts w:ascii="PT Astra Serif" w:hAnsi="PT Astra Serif"/>
          <w:sz w:val="28"/>
          <w:szCs w:val="28"/>
        </w:rPr>
        <w:t>и част</w:t>
      </w:r>
      <w:r w:rsidR="009562A5" w:rsidRPr="003B3717">
        <w:rPr>
          <w:rFonts w:ascii="PT Astra Serif" w:hAnsi="PT Astra Serif"/>
          <w:sz w:val="28"/>
          <w:szCs w:val="28"/>
        </w:rPr>
        <w:t>ью</w:t>
      </w:r>
      <w:r w:rsidRPr="003B3717">
        <w:rPr>
          <w:rFonts w:ascii="PT Astra Serif" w:hAnsi="PT Astra Serif"/>
          <w:sz w:val="28"/>
          <w:szCs w:val="28"/>
        </w:rPr>
        <w:t xml:space="preserve"> 12 статьи 66 Федерального закона</w:t>
      </w:r>
      <w:r w:rsidR="009562A5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</w:t>
      </w:r>
      <w:r w:rsidR="009562A5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в Российской Федерации».»;</w:t>
      </w:r>
    </w:p>
    <w:p w14:paraId="56554C55" w14:textId="0F5A388A" w:rsidR="008E259E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="0096308C" w:rsidRPr="003B3717">
        <w:rPr>
          <w:rFonts w:ascii="PT Astra Serif" w:hAnsi="PT Astra Serif"/>
          <w:sz w:val="28"/>
          <w:szCs w:val="28"/>
        </w:rPr>
        <w:t>) п</w:t>
      </w:r>
      <w:r w:rsidR="008E259E" w:rsidRPr="003B3717">
        <w:rPr>
          <w:rFonts w:ascii="PT Astra Serif" w:hAnsi="PT Astra Serif"/>
          <w:sz w:val="28"/>
          <w:szCs w:val="28"/>
        </w:rPr>
        <w:t>ункт 101 признать утратившим силу;</w:t>
      </w:r>
    </w:p>
    <w:p w14:paraId="14945F26" w14:textId="7C872FB6" w:rsidR="007D4E6E" w:rsidRPr="003B3717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</w:t>
      </w:r>
      <w:r w:rsidR="0096308C" w:rsidRPr="003B3717">
        <w:rPr>
          <w:rFonts w:ascii="PT Astra Serif" w:hAnsi="PT Astra Serif"/>
          <w:sz w:val="28"/>
          <w:szCs w:val="28"/>
        </w:rPr>
        <w:t>) в</w:t>
      </w:r>
      <w:r w:rsidR="00384198" w:rsidRPr="003B3717">
        <w:rPr>
          <w:rFonts w:ascii="PT Astra Serif" w:hAnsi="PT Astra Serif"/>
          <w:sz w:val="28"/>
          <w:szCs w:val="28"/>
        </w:rPr>
        <w:t xml:space="preserve"> </w:t>
      </w:r>
      <w:r w:rsidR="00B30283">
        <w:rPr>
          <w:rFonts w:ascii="PT Astra Serif" w:hAnsi="PT Astra Serif"/>
          <w:sz w:val="28"/>
          <w:szCs w:val="28"/>
        </w:rPr>
        <w:t xml:space="preserve">абзаце первом </w:t>
      </w:r>
      <w:r w:rsidR="00384198" w:rsidRPr="003B3717">
        <w:rPr>
          <w:rFonts w:ascii="PT Astra Serif" w:hAnsi="PT Astra Serif"/>
          <w:sz w:val="28"/>
          <w:szCs w:val="28"/>
        </w:rPr>
        <w:t>пункт</w:t>
      </w:r>
      <w:r w:rsidR="00B30283">
        <w:rPr>
          <w:rFonts w:ascii="PT Astra Serif" w:hAnsi="PT Astra Serif"/>
          <w:sz w:val="28"/>
          <w:szCs w:val="28"/>
        </w:rPr>
        <w:t>а</w:t>
      </w:r>
      <w:r w:rsidR="00384198" w:rsidRPr="003B3717">
        <w:rPr>
          <w:rFonts w:ascii="PT Astra Serif" w:hAnsi="PT Astra Serif"/>
          <w:sz w:val="28"/>
          <w:szCs w:val="28"/>
        </w:rPr>
        <w:t xml:space="preserve"> 103 слово «осуществляться» заменить </w:t>
      </w:r>
      <w:r w:rsidR="009F601C" w:rsidRPr="003B3717">
        <w:rPr>
          <w:rFonts w:ascii="PT Astra Serif" w:hAnsi="PT Astra Serif"/>
          <w:sz w:val="28"/>
          <w:szCs w:val="28"/>
        </w:rPr>
        <w:t>словами</w:t>
      </w:r>
      <w:r w:rsidR="00384198" w:rsidRPr="003B3717">
        <w:rPr>
          <w:rFonts w:ascii="PT Astra Serif" w:hAnsi="PT Astra Serif"/>
          <w:sz w:val="28"/>
          <w:szCs w:val="28"/>
        </w:rPr>
        <w:t xml:space="preserve"> «совершаться следующие контрольные (надзорные) действия»</w:t>
      </w:r>
      <w:r w:rsidR="0096308C" w:rsidRPr="003B3717">
        <w:rPr>
          <w:rFonts w:ascii="PT Astra Serif" w:hAnsi="PT Astra Serif"/>
          <w:sz w:val="28"/>
          <w:szCs w:val="28"/>
        </w:rPr>
        <w:t>;</w:t>
      </w:r>
    </w:p>
    <w:p w14:paraId="29FC56D2" w14:textId="7CB96BE1" w:rsidR="0099231B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26</w:t>
      </w:r>
      <w:r w:rsidR="0096308C" w:rsidRPr="00D20E3F">
        <w:rPr>
          <w:rFonts w:ascii="PT Astra Serif" w:hAnsi="PT Astra Serif"/>
          <w:sz w:val="28"/>
          <w:szCs w:val="28"/>
        </w:rPr>
        <w:t>) п</w:t>
      </w:r>
      <w:r w:rsidR="0066188D" w:rsidRPr="00D20E3F">
        <w:rPr>
          <w:rFonts w:ascii="PT Astra Serif" w:hAnsi="PT Astra Serif"/>
          <w:sz w:val="28"/>
          <w:szCs w:val="28"/>
        </w:rPr>
        <w:t>ункт 105 изложить в следующей редакции:</w:t>
      </w:r>
    </w:p>
    <w:p w14:paraId="4FD7D0A2" w14:textId="437DD803" w:rsidR="0099231B" w:rsidRPr="003B3717" w:rsidRDefault="0066188D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96308C" w:rsidRPr="003B3717">
        <w:rPr>
          <w:rFonts w:ascii="PT Astra Serif" w:hAnsi="PT Astra Serif"/>
          <w:sz w:val="28"/>
          <w:szCs w:val="28"/>
        </w:rPr>
        <w:t xml:space="preserve">105. </w:t>
      </w:r>
      <w:r w:rsidRPr="003B3717">
        <w:rPr>
          <w:rFonts w:ascii="PT Astra Serif" w:hAnsi="PT Astra Serif"/>
          <w:sz w:val="28"/>
          <w:szCs w:val="28"/>
        </w:rPr>
        <w:t xml:space="preserve">Контрольное (надзорное) мероприятие, предусматривающее взаимодействие с контролируемым лицом, может быть начато после внесения </w:t>
      </w:r>
      <w:r w:rsidR="0096308C" w:rsidRPr="003B3717">
        <w:rPr>
          <w:rFonts w:ascii="PT Astra Serif" w:hAnsi="PT Astra Serif"/>
          <w:sz w:val="28"/>
          <w:szCs w:val="28"/>
        </w:rPr>
        <w:br/>
      </w:r>
      <w:r w:rsidRPr="003B3717">
        <w:rPr>
          <w:rFonts w:ascii="PT Astra Serif" w:hAnsi="PT Astra Serif"/>
          <w:sz w:val="28"/>
          <w:szCs w:val="28"/>
        </w:rPr>
        <w:t xml:space="preserve">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</w:t>
      </w:r>
      <w:r w:rsidR="00447CE5" w:rsidRPr="003B3717">
        <w:rPr>
          <w:rFonts w:ascii="PT Astra Serif" w:hAnsi="PT Astra Serif"/>
          <w:sz w:val="28"/>
          <w:szCs w:val="28"/>
        </w:rPr>
        <w:t xml:space="preserve">указанного </w:t>
      </w:r>
      <w:r w:rsidRPr="003B3717">
        <w:rPr>
          <w:rFonts w:ascii="PT Astra Serif" w:hAnsi="PT Astra Serif"/>
          <w:sz w:val="28"/>
          <w:szCs w:val="28"/>
        </w:rPr>
        <w:t>реестра.»;</w:t>
      </w:r>
    </w:p>
    <w:p w14:paraId="4C63D7B0" w14:textId="50C9DAC1" w:rsidR="000B3626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27</w:t>
      </w:r>
      <w:r w:rsidR="0096308C" w:rsidRPr="00D20E3F">
        <w:rPr>
          <w:rFonts w:ascii="PT Astra Serif" w:hAnsi="PT Astra Serif"/>
          <w:sz w:val="28"/>
          <w:szCs w:val="28"/>
        </w:rPr>
        <w:t xml:space="preserve">) </w:t>
      </w:r>
      <w:r w:rsidR="000B3626" w:rsidRPr="00D20E3F">
        <w:rPr>
          <w:rFonts w:ascii="PT Astra Serif" w:hAnsi="PT Astra Serif"/>
          <w:sz w:val="28"/>
          <w:szCs w:val="28"/>
        </w:rPr>
        <w:t>в пункте 106:</w:t>
      </w:r>
    </w:p>
    <w:p w14:paraId="777BAA02" w14:textId="49FA6FEE" w:rsidR="0096308C" w:rsidRPr="003B3717" w:rsidRDefault="000B362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а) </w:t>
      </w:r>
      <w:r w:rsidR="007D4E6E" w:rsidRPr="003B3717">
        <w:rPr>
          <w:rFonts w:ascii="PT Astra Serif" w:hAnsi="PT Astra Serif"/>
          <w:sz w:val="28"/>
          <w:szCs w:val="28"/>
        </w:rPr>
        <w:t xml:space="preserve">подпункт 1 после слов «охраняемым законом ценностям» </w:t>
      </w:r>
      <w:r w:rsidR="009562A5" w:rsidRPr="003B3717">
        <w:rPr>
          <w:rFonts w:ascii="PT Astra Serif" w:hAnsi="PT Astra Serif"/>
          <w:sz w:val="28"/>
          <w:szCs w:val="28"/>
        </w:rPr>
        <w:t xml:space="preserve">дополнить </w:t>
      </w:r>
      <w:r w:rsidR="007D4E6E" w:rsidRPr="003B3717">
        <w:rPr>
          <w:rFonts w:ascii="PT Astra Serif" w:hAnsi="PT Astra Serif"/>
          <w:sz w:val="28"/>
          <w:szCs w:val="28"/>
        </w:rPr>
        <w:t>словами</w:t>
      </w:r>
      <w:r w:rsidR="00766DA7" w:rsidRPr="003B3717">
        <w:rPr>
          <w:rFonts w:ascii="PT Astra Serif" w:hAnsi="PT Astra Serif"/>
          <w:sz w:val="28"/>
          <w:szCs w:val="28"/>
        </w:rPr>
        <w:t xml:space="preserve"> </w:t>
      </w:r>
      <w:r w:rsidR="007D4E6E" w:rsidRPr="003B3717">
        <w:rPr>
          <w:rFonts w:ascii="PT Astra Serif" w:hAnsi="PT Astra Serif"/>
          <w:sz w:val="28"/>
          <w:szCs w:val="28"/>
        </w:rPr>
        <w:t>«с учётом положений статьи 60 Федерального закона</w:t>
      </w:r>
      <w:r w:rsidR="009562A5" w:rsidRPr="003B3717">
        <w:rPr>
          <w:rFonts w:ascii="PT Astra Serif" w:hAnsi="PT Astra Serif"/>
          <w:sz w:val="28"/>
          <w:szCs w:val="28"/>
        </w:rPr>
        <w:t xml:space="preserve">                                   </w:t>
      </w:r>
      <w:proofErr w:type="gramStart"/>
      <w:r w:rsidR="009562A5" w:rsidRPr="003B3717">
        <w:rPr>
          <w:rFonts w:ascii="PT Astra Serif" w:hAnsi="PT Astra Serif"/>
          <w:sz w:val="28"/>
          <w:szCs w:val="28"/>
        </w:rPr>
        <w:t xml:space="preserve">   </w:t>
      </w:r>
      <w:r w:rsidR="007D4E6E" w:rsidRPr="003B3717">
        <w:rPr>
          <w:rFonts w:ascii="PT Astra Serif" w:hAnsi="PT Astra Serif"/>
          <w:sz w:val="28"/>
          <w:szCs w:val="28"/>
        </w:rPr>
        <w:t>«</w:t>
      </w:r>
      <w:proofErr w:type="gramEnd"/>
      <w:r w:rsidR="007D4E6E" w:rsidRPr="003B3717">
        <w:rPr>
          <w:rFonts w:ascii="PT Astra Serif" w:hAnsi="PT Astra Serif"/>
          <w:sz w:val="28"/>
          <w:szCs w:val="28"/>
        </w:rPr>
        <w:t xml:space="preserve">О государственном контроле (надзоре) и муниципальном контроле </w:t>
      </w:r>
      <w:r w:rsidR="0096308C" w:rsidRPr="003B3717">
        <w:rPr>
          <w:rFonts w:ascii="PT Astra Serif" w:hAnsi="PT Astra Serif"/>
          <w:sz w:val="28"/>
          <w:szCs w:val="28"/>
        </w:rPr>
        <w:br/>
      </w:r>
      <w:r w:rsidR="007D4E6E" w:rsidRPr="003B3717">
        <w:rPr>
          <w:rFonts w:ascii="PT Astra Serif" w:hAnsi="PT Astra Serif"/>
          <w:sz w:val="28"/>
          <w:szCs w:val="28"/>
        </w:rPr>
        <w:t>в Российской Федерации»;»;</w:t>
      </w:r>
    </w:p>
    <w:p w14:paraId="3A55AF97" w14:textId="73D4556A" w:rsidR="0096308C" w:rsidRPr="003B3717" w:rsidRDefault="00B617AD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б</w:t>
      </w:r>
      <w:r w:rsidR="0096308C" w:rsidRPr="003B3717">
        <w:rPr>
          <w:rFonts w:ascii="PT Astra Serif" w:hAnsi="PT Astra Serif"/>
          <w:sz w:val="28"/>
          <w:szCs w:val="28"/>
        </w:rPr>
        <w:t xml:space="preserve">) </w:t>
      </w:r>
      <w:r w:rsidR="007D4E6E" w:rsidRPr="003B3717">
        <w:rPr>
          <w:rFonts w:ascii="PT Astra Serif" w:hAnsi="PT Astra Serif"/>
          <w:sz w:val="28"/>
          <w:szCs w:val="28"/>
        </w:rPr>
        <w:t>дополнить подпункт</w:t>
      </w:r>
      <w:r w:rsidR="00B06644" w:rsidRPr="003B3717">
        <w:rPr>
          <w:rFonts w:ascii="PT Astra Serif" w:hAnsi="PT Astra Serif"/>
          <w:sz w:val="28"/>
          <w:szCs w:val="28"/>
        </w:rPr>
        <w:t>ом</w:t>
      </w:r>
      <w:r w:rsidR="007D4E6E" w:rsidRPr="003B3717">
        <w:rPr>
          <w:rFonts w:ascii="PT Astra Serif" w:hAnsi="PT Astra Serif"/>
          <w:sz w:val="28"/>
          <w:szCs w:val="28"/>
        </w:rPr>
        <w:t xml:space="preserve"> 6</w:t>
      </w:r>
      <w:r w:rsidR="0010762F" w:rsidRPr="003B3717">
        <w:rPr>
          <w:rFonts w:ascii="PT Astra Serif" w:hAnsi="PT Astra Serif"/>
          <w:sz w:val="28"/>
          <w:szCs w:val="28"/>
        </w:rPr>
        <w:t xml:space="preserve"> </w:t>
      </w:r>
      <w:r w:rsidR="007D4E6E" w:rsidRPr="003B3717">
        <w:rPr>
          <w:rFonts w:ascii="PT Astra Serif" w:hAnsi="PT Astra Serif"/>
          <w:sz w:val="28"/>
          <w:szCs w:val="28"/>
        </w:rPr>
        <w:t>следующего содержания:</w:t>
      </w:r>
    </w:p>
    <w:p w14:paraId="260C6E2D" w14:textId="302B2E71" w:rsidR="0099231B" w:rsidRPr="003B3717" w:rsidRDefault="007D4E6E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«6) уклонение контролируемого лица от проведения обязательного профилактического визита.»</w:t>
      </w:r>
      <w:r w:rsidR="0010762F" w:rsidRPr="003B3717">
        <w:rPr>
          <w:rFonts w:ascii="PT Astra Serif" w:hAnsi="PT Astra Serif"/>
          <w:sz w:val="28"/>
          <w:szCs w:val="28"/>
        </w:rPr>
        <w:t>;</w:t>
      </w:r>
    </w:p>
    <w:p w14:paraId="45EB778F" w14:textId="32C17EEC" w:rsidR="0099231B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28</w:t>
      </w:r>
      <w:r w:rsidR="0010762F" w:rsidRPr="00D20E3F">
        <w:rPr>
          <w:rFonts w:ascii="PT Astra Serif" w:hAnsi="PT Astra Serif"/>
          <w:sz w:val="28"/>
          <w:szCs w:val="28"/>
        </w:rPr>
        <w:t xml:space="preserve">) </w:t>
      </w:r>
      <w:r w:rsidR="0099231B" w:rsidRPr="00D20E3F">
        <w:rPr>
          <w:rFonts w:ascii="PT Astra Serif" w:hAnsi="PT Astra Serif"/>
          <w:sz w:val="28"/>
          <w:szCs w:val="28"/>
        </w:rPr>
        <w:t>дополнить пунктом 106</w:t>
      </w:r>
      <w:r w:rsidR="00C46415" w:rsidRPr="00D20E3F">
        <w:rPr>
          <w:rFonts w:ascii="PT Astra Serif" w:hAnsi="PT Astra Serif"/>
          <w:sz w:val="28"/>
          <w:szCs w:val="28"/>
          <w:vertAlign w:val="superscript"/>
        </w:rPr>
        <w:t>1</w:t>
      </w:r>
      <w:r w:rsidR="0099231B" w:rsidRPr="00D20E3F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7556802A" w14:textId="487AD886" w:rsidR="0099231B" w:rsidRPr="003B3717" w:rsidRDefault="0099231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«106</w:t>
      </w:r>
      <w:r w:rsidR="00C46415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Pr="003B3717">
        <w:rPr>
          <w:rFonts w:ascii="PT Astra Serif" w:hAnsi="PT Astra Serif"/>
          <w:sz w:val="28"/>
          <w:szCs w:val="28"/>
        </w:rPr>
        <w:t xml:space="preserve">. </w:t>
      </w:r>
      <w:r w:rsidR="00B30283">
        <w:rPr>
          <w:rFonts w:ascii="PT Astra Serif" w:hAnsi="PT Astra Serif"/>
          <w:sz w:val="28"/>
          <w:szCs w:val="28"/>
        </w:rPr>
        <w:t>К</w:t>
      </w:r>
      <w:r w:rsidRPr="003B3717">
        <w:rPr>
          <w:rFonts w:ascii="PT Astra Serif" w:hAnsi="PT Astra Serif"/>
          <w:sz w:val="28"/>
          <w:szCs w:val="28"/>
        </w:rPr>
        <w:t>онтрольные (надзорные) мероприятия,</w:t>
      </w:r>
      <w:r w:rsidR="00B30283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за исключением контрольных (надзорных) мероприятий</w:t>
      </w:r>
      <w:r w:rsidR="00B30283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 xml:space="preserve">без взаимодействия, проводятся </w:t>
      </w:r>
      <w:r w:rsidR="00863578">
        <w:rPr>
          <w:rFonts w:ascii="PT Astra Serif" w:hAnsi="PT Astra Serif"/>
          <w:sz w:val="28"/>
          <w:szCs w:val="28"/>
        </w:rPr>
        <w:t xml:space="preserve">              </w:t>
      </w:r>
      <w:r w:rsidRPr="003B3717">
        <w:rPr>
          <w:rFonts w:ascii="PT Astra Serif" w:hAnsi="PT Astra Serif"/>
          <w:sz w:val="28"/>
          <w:szCs w:val="28"/>
        </w:rPr>
        <w:lastRenderedPageBreak/>
        <w:t xml:space="preserve">по основаниям, предусмотренным </w:t>
      </w:r>
      <w:r w:rsidR="00AA2197" w:rsidRPr="003B3717">
        <w:rPr>
          <w:rFonts w:ascii="PT Astra Serif" w:hAnsi="PT Astra Serif"/>
          <w:sz w:val="28"/>
          <w:szCs w:val="28"/>
        </w:rPr>
        <w:t>под</w:t>
      </w:r>
      <w:hyperlink r:id="rId19" w:history="1">
        <w:r w:rsidR="00AA2197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пунктами 1, 3</w:t>
        </w:r>
      </w:hyperlink>
      <w:r w:rsidR="00AA2197" w:rsidRPr="003B3717">
        <w:t xml:space="preserve"> </w:t>
      </w:r>
      <w:r w:rsidR="00AA2197" w:rsidRPr="003B3717">
        <w:rPr>
          <w:rFonts w:ascii="PT Astra Serif" w:hAnsi="PT Astra Serif"/>
          <w:sz w:val="28"/>
          <w:szCs w:val="28"/>
        </w:rPr>
        <w:t>- 7 пункта 106 настоящего Положения</w:t>
      </w:r>
      <w:r w:rsidRPr="003B3717">
        <w:rPr>
          <w:rFonts w:ascii="PT Astra Serif" w:hAnsi="PT Astra Serif"/>
          <w:sz w:val="28"/>
          <w:szCs w:val="28"/>
        </w:rPr>
        <w:t>.</w:t>
      </w:r>
    </w:p>
    <w:p w14:paraId="127FB596" w14:textId="657A588C" w:rsidR="0099231B" w:rsidRPr="003B3717" w:rsidRDefault="0099231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В случае, если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5FD3BB81" w14:textId="06EA50EC" w:rsidR="002E3044" w:rsidRPr="003B3717" w:rsidRDefault="000A7818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ar8"/>
      <w:bookmarkStart w:id="3" w:name="Par22"/>
      <w:bookmarkEnd w:id="2"/>
      <w:bookmarkEnd w:id="3"/>
      <w:r w:rsidRPr="003B3717">
        <w:rPr>
          <w:rFonts w:ascii="PT Astra Serif" w:hAnsi="PT Astra Serif"/>
          <w:sz w:val="28"/>
          <w:szCs w:val="28"/>
        </w:rPr>
        <w:t>Департамент, осуществляющий региональный государственный надзор,</w:t>
      </w:r>
      <w:r w:rsidR="0099231B" w:rsidRPr="003B3717">
        <w:rPr>
          <w:rFonts w:ascii="PT Astra Serif" w:hAnsi="PT Astra Serif"/>
          <w:sz w:val="28"/>
          <w:szCs w:val="28"/>
        </w:rPr>
        <w:t xml:space="preserve"> при поступлении сведений, предусмотренных </w:t>
      </w:r>
      <w:hyperlink r:id="rId20" w:history="1">
        <w:r w:rsidR="0099231B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частью 1 статьи 60</w:t>
        </w:r>
      </w:hyperlink>
      <w:r w:rsidR="0099231B" w:rsidRPr="003B3717">
        <w:rPr>
          <w:rFonts w:ascii="PT Astra Serif" w:hAnsi="PT Astra Serif"/>
          <w:sz w:val="28"/>
          <w:szCs w:val="28"/>
        </w:rPr>
        <w:t xml:space="preserve"> </w:t>
      </w:r>
      <w:bookmarkStart w:id="4" w:name="_Hlk190686181"/>
      <w:r w:rsidR="0099231B" w:rsidRPr="003B3717">
        <w:rPr>
          <w:rFonts w:ascii="PT Astra Serif" w:hAnsi="PT Astra Serif"/>
          <w:sz w:val="28"/>
          <w:szCs w:val="28"/>
        </w:rPr>
        <w:t xml:space="preserve">Федерального закона «О государственном контроле (надзоре) и муниципальном контроле </w:t>
      </w:r>
      <w:r w:rsidRPr="003B3717">
        <w:rPr>
          <w:rFonts w:ascii="PT Astra Serif" w:hAnsi="PT Astra Serif"/>
          <w:sz w:val="28"/>
          <w:szCs w:val="28"/>
        </w:rPr>
        <w:br/>
      </w:r>
      <w:r w:rsidR="0099231B" w:rsidRPr="003B3717">
        <w:rPr>
          <w:rFonts w:ascii="PT Astra Serif" w:hAnsi="PT Astra Serif"/>
          <w:sz w:val="28"/>
          <w:szCs w:val="28"/>
        </w:rPr>
        <w:t>в Российской Федерации»</w:t>
      </w:r>
      <w:bookmarkEnd w:id="4"/>
      <w:r w:rsidR="0099231B" w:rsidRPr="003B3717">
        <w:rPr>
          <w:rFonts w:ascii="PT Astra Serif" w:hAnsi="PT Astra Serif"/>
          <w:sz w:val="28"/>
          <w:szCs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контрольного (надзорного) мероприятия незамедлительно (в течение двадцати четыр</w:t>
      </w:r>
      <w:r w:rsidR="00F91D62" w:rsidRPr="003B3717">
        <w:rPr>
          <w:rFonts w:ascii="PT Astra Serif" w:hAnsi="PT Astra Serif"/>
          <w:sz w:val="28"/>
          <w:szCs w:val="28"/>
        </w:rPr>
        <w:t>ё</w:t>
      </w:r>
      <w:r w:rsidR="0099231B" w:rsidRPr="003B3717">
        <w:rPr>
          <w:rFonts w:ascii="PT Astra Serif" w:hAnsi="PT Astra Serif"/>
          <w:sz w:val="28"/>
          <w:szCs w:val="28"/>
        </w:rPr>
        <w:t xml:space="preserve">х часов после поступления указанных сведений) с извещением об этом органа прокуратуры по месту нахождения объекта </w:t>
      </w:r>
      <w:r w:rsidR="00F91D62" w:rsidRPr="003B3717">
        <w:rPr>
          <w:rFonts w:ascii="PT Astra Serif" w:hAnsi="PT Astra Serif"/>
          <w:sz w:val="28"/>
          <w:szCs w:val="28"/>
        </w:rPr>
        <w:t>надзора</w:t>
      </w:r>
      <w:r w:rsidR="0099231B" w:rsidRPr="003B3717">
        <w:rPr>
          <w:rFonts w:ascii="PT Astra Serif" w:hAnsi="PT Astra Serif"/>
          <w:sz w:val="28"/>
          <w:szCs w:val="28"/>
        </w:rPr>
        <w:t xml:space="preserve"> посредством направления в тот же срок документов, предусмотренных </w:t>
      </w:r>
      <w:hyperlink w:anchor="Par8" w:history="1">
        <w:r w:rsidR="0099231B" w:rsidRPr="003B3717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частью 5</w:t>
        </w:r>
      </w:hyperlink>
      <w:r w:rsidR="0099231B" w:rsidRPr="003B3717">
        <w:rPr>
          <w:rFonts w:ascii="PT Astra Serif" w:hAnsi="PT Astra Serif"/>
          <w:sz w:val="28"/>
          <w:szCs w:val="28"/>
        </w:rPr>
        <w:t xml:space="preserve"> статьи 66 Федерального закона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</w:t>
      </w:r>
      <w:r w:rsidR="0099231B" w:rsidRPr="003B3717">
        <w:rPr>
          <w:rFonts w:ascii="PT Astra Serif" w:hAnsi="PT Astra Serif"/>
          <w:sz w:val="28"/>
          <w:szCs w:val="28"/>
        </w:rPr>
        <w:t xml:space="preserve">«О государственном контроле (надзоре) и муниципальном контроле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            </w:t>
      </w:r>
      <w:r w:rsidR="0099231B" w:rsidRPr="003B3717">
        <w:rPr>
          <w:rFonts w:ascii="PT Astra Serif" w:hAnsi="PT Astra Serif"/>
          <w:sz w:val="28"/>
          <w:szCs w:val="28"/>
        </w:rPr>
        <w:t xml:space="preserve">в Российской Федерации». В этом случае контролируемое лицо может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    </w:t>
      </w:r>
      <w:r w:rsidR="0099231B" w:rsidRPr="003B3717">
        <w:rPr>
          <w:rFonts w:ascii="PT Astra Serif" w:hAnsi="PT Astra Serif"/>
          <w:sz w:val="28"/>
          <w:szCs w:val="28"/>
        </w:rPr>
        <w:t>не уведомляться о проведении контрольного (надзорного) мероприятия.»;</w:t>
      </w:r>
    </w:p>
    <w:p w14:paraId="275A4CB8" w14:textId="49215C06" w:rsidR="0099231B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29</w:t>
      </w:r>
      <w:r w:rsidR="002E3044" w:rsidRPr="00D20E3F">
        <w:rPr>
          <w:rFonts w:ascii="PT Astra Serif" w:hAnsi="PT Astra Serif"/>
          <w:sz w:val="28"/>
          <w:szCs w:val="28"/>
        </w:rPr>
        <w:t>) д</w:t>
      </w:r>
      <w:r w:rsidR="00D86ABE" w:rsidRPr="00D20E3F">
        <w:rPr>
          <w:rFonts w:ascii="PT Astra Serif" w:hAnsi="PT Astra Serif"/>
          <w:sz w:val="28"/>
          <w:szCs w:val="28"/>
        </w:rPr>
        <w:t>ополнить пункт</w:t>
      </w:r>
      <w:r w:rsidR="00C46415" w:rsidRPr="00D20E3F">
        <w:rPr>
          <w:rFonts w:ascii="PT Astra Serif" w:hAnsi="PT Astra Serif"/>
          <w:sz w:val="28"/>
          <w:szCs w:val="28"/>
        </w:rPr>
        <w:t>а</w:t>
      </w:r>
      <w:r w:rsidR="00D86ABE" w:rsidRPr="00D20E3F">
        <w:rPr>
          <w:rFonts w:ascii="PT Astra Serif" w:hAnsi="PT Astra Serif"/>
          <w:sz w:val="28"/>
          <w:szCs w:val="28"/>
        </w:rPr>
        <w:t>м</w:t>
      </w:r>
      <w:r w:rsidR="00C46415" w:rsidRPr="00D20E3F">
        <w:rPr>
          <w:rFonts w:ascii="PT Astra Serif" w:hAnsi="PT Astra Serif"/>
          <w:sz w:val="28"/>
          <w:szCs w:val="28"/>
        </w:rPr>
        <w:t>и</w:t>
      </w:r>
      <w:r w:rsidR="00D86ABE" w:rsidRPr="00D20E3F">
        <w:rPr>
          <w:rFonts w:ascii="PT Astra Serif" w:hAnsi="PT Astra Serif"/>
          <w:sz w:val="28"/>
          <w:szCs w:val="28"/>
        </w:rPr>
        <w:t xml:space="preserve"> </w:t>
      </w:r>
      <w:r w:rsidR="00D916C1" w:rsidRPr="00D20E3F">
        <w:rPr>
          <w:rFonts w:ascii="PT Astra Serif" w:hAnsi="PT Astra Serif"/>
          <w:sz w:val="28"/>
          <w:szCs w:val="28"/>
        </w:rPr>
        <w:t>110</w:t>
      </w:r>
      <w:r w:rsidR="00C46415" w:rsidRPr="00D20E3F">
        <w:rPr>
          <w:rFonts w:ascii="PT Astra Serif" w:hAnsi="PT Astra Serif"/>
          <w:sz w:val="28"/>
          <w:szCs w:val="28"/>
          <w:vertAlign w:val="superscript"/>
        </w:rPr>
        <w:t>1</w:t>
      </w:r>
      <w:r w:rsidR="00D916C1" w:rsidRPr="00D20E3F">
        <w:rPr>
          <w:rFonts w:ascii="PT Astra Serif" w:hAnsi="PT Astra Serif"/>
          <w:sz w:val="28"/>
          <w:szCs w:val="28"/>
        </w:rPr>
        <w:t xml:space="preserve"> </w:t>
      </w:r>
      <w:r w:rsidR="00C46415" w:rsidRPr="00D20E3F">
        <w:rPr>
          <w:rFonts w:ascii="PT Astra Serif" w:hAnsi="PT Astra Serif"/>
          <w:sz w:val="28"/>
          <w:szCs w:val="28"/>
        </w:rPr>
        <w:t>и 110</w:t>
      </w:r>
      <w:r w:rsidR="00C46415" w:rsidRPr="00D20E3F">
        <w:rPr>
          <w:rFonts w:ascii="PT Astra Serif" w:hAnsi="PT Astra Serif"/>
          <w:sz w:val="28"/>
          <w:szCs w:val="28"/>
          <w:vertAlign w:val="superscript"/>
        </w:rPr>
        <w:t>2</w:t>
      </w:r>
      <w:r w:rsidR="00C46415" w:rsidRPr="00D20E3F">
        <w:rPr>
          <w:rFonts w:ascii="PT Astra Serif" w:hAnsi="PT Astra Serif"/>
          <w:sz w:val="28"/>
          <w:szCs w:val="28"/>
        </w:rPr>
        <w:t xml:space="preserve"> </w:t>
      </w:r>
      <w:r w:rsidR="00D916C1" w:rsidRPr="00D20E3F">
        <w:rPr>
          <w:rFonts w:ascii="PT Astra Serif" w:hAnsi="PT Astra Serif"/>
          <w:sz w:val="28"/>
          <w:szCs w:val="28"/>
        </w:rPr>
        <w:t>следующего</w:t>
      </w:r>
      <w:r w:rsidR="00D86ABE" w:rsidRPr="00D20E3F">
        <w:rPr>
          <w:rFonts w:ascii="PT Astra Serif" w:hAnsi="PT Astra Serif"/>
          <w:sz w:val="28"/>
          <w:szCs w:val="28"/>
        </w:rPr>
        <w:t xml:space="preserve"> содержания:</w:t>
      </w:r>
    </w:p>
    <w:p w14:paraId="5950902A" w14:textId="3E68CDEB" w:rsidR="0099231B" w:rsidRPr="003B3717" w:rsidRDefault="0099231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«110</w:t>
      </w:r>
      <w:r w:rsidR="00C46415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Pr="003B3717">
        <w:rPr>
          <w:rFonts w:ascii="PT Astra Serif" w:hAnsi="PT Astra Serif"/>
          <w:sz w:val="28"/>
          <w:szCs w:val="28"/>
        </w:rPr>
        <w:t xml:space="preserve">. В случае, указанном в части 10 статьи 65 Федерального закона                    «О государственном контроле (надзоре) и муниципальном контроле                            в Российской Федерации»,  должностное лицо </w:t>
      </w:r>
      <w:r w:rsidR="000A7818" w:rsidRPr="003B3717">
        <w:rPr>
          <w:rFonts w:ascii="PT Astra Serif" w:hAnsi="PT Astra Serif"/>
          <w:sz w:val="28"/>
          <w:szCs w:val="28"/>
        </w:rPr>
        <w:t>департамента</w:t>
      </w:r>
      <w:r w:rsidR="00C46415" w:rsidRPr="003B3717">
        <w:rPr>
          <w:rFonts w:ascii="PT Astra Serif" w:hAnsi="PT Astra Serif"/>
          <w:sz w:val="28"/>
          <w:szCs w:val="28"/>
        </w:rPr>
        <w:t xml:space="preserve"> вправе не позднее трё</w:t>
      </w:r>
      <w:r w:rsidRPr="003B3717">
        <w:rPr>
          <w:rFonts w:ascii="PT Astra Serif" w:hAnsi="PT Astra Serif"/>
          <w:sz w:val="28"/>
          <w:szCs w:val="28"/>
        </w:rPr>
        <w:t>х месяцев с даты составления акта</w:t>
      </w:r>
      <w:r w:rsidR="000A7818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о невозможности проведения</w:t>
      </w:r>
      <w:r w:rsidR="000A7818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 xml:space="preserve">контрольного (надзорного) мероприятия принять решение о проведении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  </w:t>
      </w:r>
      <w:r w:rsidRPr="003B3717">
        <w:rPr>
          <w:rFonts w:ascii="PT Astra Serif" w:hAnsi="PT Astra Serif"/>
          <w:sz w:val="28"/>
          <w:szCs w:val="28"/>
        </w:rPr>
        <w:t xml:space="preserve">в отношении контролируемого лица такого же контрольного (надзорного) мероприятия без предварительного уведомления контролируемого лица </w:t>
      </w:r>
      <w:r w:rsidR="009A7F8F" w:rsidRPr="003B3717">
        <w:rPr>
          <w:rFonts w:ascii="PT Astra Serif" w:hAnsi="PT Astra Serif"/>
          <w:sz w:val="28"/>
          <w:szCs w:val="28"/>
        </w:rPr>
        <w:t xml:space="preserve">                 </w:t>
      </w:r>
      <w:r w:rsidRPr="003B3717">
        <w:rPr>
          <w:rFonts w:ascii="PT Astra Serif" w:hAnsi="PT Astra Serif"/>
          <w:sz w:val="28"/>
          <w:szCs w:val="28"/>
        </w:rPr>
        <w:t>и без согласования с органами прокуратуры.</w:t>
      </w:r>
    </w:p>
    <w:p w14:paraId="4B4AE7A2" w14:textId="58B0A04C" w:rsidR="0099231B" w:rsidRPr="003B3717" w:rsidRDefault="000F30AC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110</w:t>
      </w:r>
      <w:r w:rsidR="00C46415" w:rsidRPr="003B3717">
        <w:rPr>
          <w:rFonts w:ascii="PT Astra Serif" w:hAnsi="PT Astra Serif"/>
          <w:sz w:val="28"/>
          <w:szCs w:val="28"/>
          <w:vertAlign w:val="superscript"/>
        </w:rPr>
        <w:t>2</w:t>
      </w:r>
      <w:r w:rsidR="00110DB3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 xml:space="preserve"> Предписание об устранении выявленных нарушен</w:t>
      </w:r>
      <w:r w:rsidR="00131DF2" w:rsidRPr="003B3717">
        <w:rPr>
          <w:rFonts w:ascii="PT Astra Serif" w:hAnsi="PT Astra Serif"/>
          <w:sz w:val="28"/>
          <w:szCs w:val="28"/>
        </w:rPr>
        <w:t>ий обязательных требований выдаё</w:t>
      </w:r>
      <w:r w:rsidRPr="003B3717">
        <w:rPr>
          <w:rFonts w:ascii="PT Astra Serif" w:hAnsi="PT Astra Serif"/>
          <w:sz w:val="28"/>
          <w:szCs w:val="28"/>
        </w:rPr>
        <w:t>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визита.»</w:t>
      </w:r>
      <w:r w:rsidR="00110DB3" w:rsidRPr="003B3717">
        <w:rPr>
          <w:rFonts w:ascii="PT Astra Serif" w:hAnsi="PT Astra Serif"/>
          <w:sz w:val="28"/>
          <w:szCs w:val="28"/>
        </w:rPr>
        <w:t>;</w:t>
      </w:r>
    </w:p>
    <w:p w14:paraId="774C8A97" w14:textId="28AC98DF" w:rsidR="00D04426" w:rsidRPr="00D20E3F" w:rsidRDefault="002E1EA3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3</w:t>
      </w:r>
      <w:r w:rsidR="00661DE7" w:rsidRPr="00D20E3F">
        <w:rPr>
          <w:rFonts w:ascii="PT Astra Serif" w:hAnsi="PT Astra Serif"/>
          <w:sz w:val="28"/>
          <w:szCs w:val="28"/>
        </w:rPr>
        <w:t>0</w:t>
      </w:r>
      <w:r w:rsidR="00110DB3" w:rsidRPr="00D20E3F">
        <w:rPr>
          <w:rFonts w:ascii="PT Astra Serif" w:hAnsi="PT Astra Serif"/>
          <w:sz w:val="28"/>
          <w:szCs w:val="28"/>
        </w:rPr>
        <w:t xml:space="preserve">) </w:t>
      </w:r>
      <w:r w:rsidR="00C92B66" w:rsidRPr="00D20E3F">
        <w:rPr>
          <w:rFonts w:ascii="PT Astra Serif" w:hAnsi="PT Astra Serif"/>
          <w:sz w:val="28"/>
          <w:szCs w:val="28"/>
        </w:rPr>
        <w:t>в пункте 121:</w:t>
      </w:r>
      <w:r w:rsidR="00D8166F" w:rsidRPr="00D20E3F">
        <w:rPr>
          <w:rFonts w:ascii="PT Astra Serif" w:hAnsi="PT Astra Serif"/>
          <w:sz w:val="28"/>
          <w:szCs w:val="28"/>
        </w:rPr>
        <w:t xml:space="preserve"> </w:t>
      </w:r>
    </w:p>
    <w:p w14:paraId="37B06B8A" w14:textId="19EBC09E" w:rsidR="00112AF0" w:rsidRPr="003B3717" w:rsidRDefault="00C92B6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а) </w:t>
      </w:r>
      <w:r w:rsidR="00110DB3" w:rsidRPr="003B3717">
        <w:rPr>
          <w:rFonts w:ascii="PT Astra Serif" w:hAnsi="PT Astra Serif"/>
          <w:sz w:val="28"/>
          <w:szCs w:val="28"/>
        </w:rPr>
        <w:t>подпункт 1</w:t>
      </w:r>
      <w:r w:rsidR="00112AF0" w:rsidRPr="003B3717">
        <w:rPr>
          <w:rFonts w:ascii="PT Astra Serif" w:hAnsi="PT Astra Serif"/>
          <w:sz w:val="28"/>
          <w:szCs w:val="28"/>
        </w:rPr>
        <w:t xml:space="preserve"> дополнить словами «и обязательных профилактических визитов»;    </w:t>
      </w:r>
    </w:p>
    <w:p w14:paraId="6CEF1197" w14:textId="30088C7F" w:rsidR="00112AF0" w:rsidRPr="003B3717" w:rsidRDefault="00C92B6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б</w:t>
      </w:r>
      <w:r w:rsidR="00110DB3" w:rsidRPr="003B3717">
        <w:rPr>
          <w:rFonts w:ascii="PT Astra Serif" w:hAnsi="PT Astra Serif"/>
          <w:sz w:val="28"/>
          <w:szCs w:val="28"/>
        </w:rPr>
        <w:t xml:space="preserve">) подпункт 2 </w:t>
      </w:r>
      <w:bookmarkStart w:id="5" w:name="_Hlk193380512"/>
      <w:r w:rsidR="00112AF0" w:rsidRPr="003B3717">
        <w:rPr>
          <w:rFonts w:ascii="PT Astra Serif" w:hAnsi="PT Astra Serif"/>
          <w:sz w:val="28"/>
          <w:szCs w:val="28"/>
        </w:rPr>
        <w:t xml:space="preserve">после слова «мероприятий» </w:t>
      </w:r>
      <w:bookmarkEnd w:id="5"/>
      <w:r w:rsidR="00112AF0" w:rsidRPr="003B3717">
        <w:rPr>
          <w:rFonts w:ascii="PT Astra Serif" w:hAnsi="PT Astra Serif"/>
          <w:sz w:val="28"/>
          <w:szCs w:val="28"/>
        </w:rPr>
        <w:t xml:space="preserve">дополнить словами </w:t>
      </w:r>
      <w:r w:rsidR="008929B8" w:rsidRPr="003B3717">
        <w:rPr>
          <w:rFonts w:ascii="PT Astra Serif" w:hAnsi="PT Astra Serif"/>
          <w:sz w:val="28"/>
          <w:szCs w:val="28"/>
        </w:rPr>
        <w:t xml:space="preserve">                      </w:t>
      </w:r>
      <w:proofErr w:type="gramStart"/>
      <w:r w:rsidR="008929B8" w:rsidRPr="003B3717">
        <w:rPr>
          <w:rFonts w:ascii="PT Astra Serif" w:hAnsi="PT Astra Serif"/>
          <w:sz w:val="28"/>
          <w:szCs w:val="28"/>
        </w:rPr>
        <w:t xml:space="preserve">   </w:t>
      </w:r>
      <w:r w:rsidR="00112AF0" w:rsidRPr="003B3717">
        <w:rPr>
          <w:rFonts w:ascii="PT Astra Serif" w:hAnsi="PT Astra Serif"/>
          <w:sz w:val="28"/>
          <w:szCs w:val="28"/>
        </w:rPr>
        <w:t>«</w:t>
      </w:r>
      <w:proofErr w:type="gramEnd"/>
      <w:r w:rsidR="00112AF0" w:rsidRPr="003B3717">
        <w:rPr>
          <w:rFonts w:ascii="PT Astra Serif" w:hAnsi="PT Astra Serif"/>
          <w:sz w:val="28"/>
          <w:szCs w:val="28"/>
        </w:rPr>
        <w:t xml:space="preserve">и обязательных профилактических визитов»;    </w:t>
      </w:r>
    </w:p>
    <w:p w14:paraId="2A82B628" w14:textId="40E30FD1" w:rsidR="00112AF0" w:rsidRPr="003B3717" w:rsidRDefault="00C92B6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в</w:t>
      </w:r>
      <w:r w:rsidR="00EF41EC" w:rsidRPr="003B3717">
        <w:rPr>
          <w:rFonts w:ascii="PT Astra Serif" w:hAnsi="PT Astra Serif"/>
          <w:sz w:val="28"/>
          <w:szCs w:val="28"/>
        </w:rPr>
        <w:t>) п</w:t>
      </w:r>
      <w:r w:rsidR="00112AF0" w:rsidRPr="003B3717">
        <w:rPr>
          <w:rFonts w:ascii="PT Astra Serif" w:hAnsi="PT Astra Serif"/>
          <w:sz w:val="28"/>
          <w:szCs w:val="28"/>
        </w:rPr>
        <w:t xml:space="preserve">одпункт 3 дополнить словами «и обязательных профилактических визитов»;    </w:t>
      </w:r>
    </w:p>
    <w:p w14:paraId="57C1C932" w14:textId="7B442789" w:rsidR="00112AF0" w:rsidRPr="003B3717" w:rsidRDefault="00C92B66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г</w:t>
      </w:r>
      <w:r w:rsidR="00EF41EC" w:rsidRPr="003B3717">
        <w:rPr>
          <w:rFonts w:ascii="PT Astra Serif" w:hAnsi="PT Astra Serif"/>
          <w:sz w:val="28"/>
          <w:szCs w:val="28"/>
        </w:rPr>
        <w:t xml:space="preserve">) </w:t>
      </w:r>
      <w:r w:rsidR="00112AF0" w:rsidRPr="003B3717">
        <w:rPr>
          <w:rFonts w:ascii="PT Astra Serif" w:hAnsi="PT Astra Serif"/>
          <w:sz w:val="28"/>
          <w:szCs w:val="28"/>
        </w:rPr>
        <w:t>дополнить подпункт</w:t>
      </w:r>
      <w:r w:rsidR="001F60DC" w:rsidRPr="003B3717">
        <w:rPr>
          <w:rFonts w:ascii="PT Astra Serif" w:hAnsi="PT Astra Serif"/>
          <w:sz w:val="28"/>
          <w:szCs w:val="28"/>
        </w:rPr>
        <w:t>ами</w:t>
      </w:r>
      <w:r w:rsidR="00112AF0" w:rsidRPr="003B3717">
        <w:rPr>
          <w:rFonts w:ascii="PT Astra Serif" w:hAnsi="PT Astra Serif"/>
          <w:sz w:val="28"/>
          <w:szCs w:val="28"/>
        </w:rPr>
        <w:t xml:space="preserve"> 4 – 6 следующего содержания: </w:t>
      </w:r>
    </w:p>
    <w:p w14:paraId="405072F5" w14:textId="0275CA35" w:rsidR="00112AF0" w:rsidRPr="003B3717" w:rsidRDefault="00112AF0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«4) решений об отнесении объектов </w:t>
      </w:r>
      <w:r w:rsidR="00F91D62" w:rsidRPr="003B3717">
        <w:rPr>
          <w:rFonts w:ascii="PT Astra Serif" w:hAnsi="PT Astra Serif"/>
          <w:sz w:val="28"/>
          <w:szCs w:val="28"/>
        </w:rPr>
        <w:t>надзора</w:t>
      </w:r>
      <w:r w:rsidRPr="003B3717">
        <w:rPr>
          <w:rFonts w:ascii="PT Astra Serif" w:hAnsi="PT Astra Serif"/>
          <w:sz w:val="28"/>
          <w:szCs w:val="28"/>
        </w:rPr>
        <w:t xml:space="preserve"> к соответствующей категории риска;</w:t>
      </w:r>
    </w:p>
    <w:p w14:paraId="6956FB24" w14:textId="128B2AAF" w:rsidR="00112AF0" w:rsidRPr="003B3717" w:rsidRDefault="00112AF0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 5) решений об отказе в проведении обязательных профилактических визитов по заявлениям контролируемых лиц;</w:t>
      </w:r>
    </w:p>
    <w:p w14:paraId="48ED81A0" w14:textId="6FEBF432" w:rsidR="00112AF0" w:rsidRPr="003B3717" w:rsidRDefault="00112AF0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lastRenderedPageBreak/>
        <w:t xml:space="preserve"> 6) иных решений, принимаемых департаментом</w:t>
      </w:r>
      <w:r w:rsidR="00882044">
        <w:rPr>
          <w:rFonts w:ascii="PT Astra Serif" w:hAnsi="PT Astra Serif"/>
          <w:sz w:val="28"/>
          <w:szCs w:val="28"/>
        </w:rPr>
        <w:t>, осуществляющим региональный государственный надзор,</w:t>
      </w:r>
      <w:r w:rsidRPr="003B3717">
        <w:rPr>
          <w:rFonts w:ascii="PT Astra Serif" w:hAnsi="PT Astra Serif"/>
          <w:sz w:val="28"/>
          <w:szCs w:val="28"/>
        </w:rPr>
        <w:t xml:space="preserve"> по итогам профилактических</w:t>
      </w:r>
      <w:r w:rsidR="00EF41EC" w:rsidRPr="003B3717">
        <w:rPr>
          <w:rFonts w:ascii="PT Astra Serif" w:hAnsi="PT Astra Serif"/>
          <w:sz w:val="28"/>
          <w:szCs w:val="28"/>
        </w:rPr>
        <w:t xml:space="preserve"> </w:t>
      </w:r>
      <w:r w:rsidRPr="003B3717">
        <w:rPr>
          <w:rFonts w:ascii="PT Astra Serif" w:hAnsi="PT Astra Serif"/>
          <w:sz w:val="28"/>
          <w:szCs w:val="28"/>
        </w:rPr>
        <w:t>и (или) контрольных (надзорных) мероприятий, предусмотренных Федеральн</w:t>
      </w:r>
      <w:r w:rsidR="005701CB" w:rsidRPr="003B3717">
        <w:rPr>
          <w:rFonts w:ascii="PT Astra Serif" w:hAnsi="PT Astra Serif"/>
          <w:sz w:val="28"/>
          <w:szCs w:val="28"/>
        </w:rPr>
        <w:t>ым</w:t>
      </w:r>
      <w:r w:rsidRPr="003B3717">
        <w:rPr>
          <w:rFonts w:ascii="PT Astra Serif" w:hAnsi="PT Astra Serif"/>
          <w:sz w:val="28"/>
          <w:szCs w:val="28"/>
        </w:rPr>
        <w:t xml:space="preserve"> закон</w:t>
      </w:r>
      <w:r w:rsidR="005701CB" w:rsidRPr="003B3717">
        <w:rPr>
          <w:rFonts w:ascii="PT Astra Serif" w:hAnsi="PT Astra Serif"/>
          <w:sz w:val="28"/>
          <w:szCs w:val="28"/>
        </w:rPr>
        <w:t>ом</w:t>
      </w:r>
      <w:r w:rsidRPr="003B3717"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</w:t>
      </w:r>
      <w:r w:rsidR="00D20E3F">
        <w:rPr>
          <w:rFonts w:ascii="PT Astra Serif" w:hAnsi="PT Astra Serif"/>
          <w:sz w:val="28"/>
          <w:szCs w:val="28"/>
        </w:rPr>
        <w:t xml:space="preserve">       </w:t>
      </w:r>
      <w:r w:rsidRPr="003B3717">
        <w:rPr>
          <w:rFonts w:ascii="PT Astra Serif" w:hAnsi="PT Astra Serif"/>
          <w:sz w:val="28"/>
          <w:szCs w:val="28"/>
        </w:rPr>
        <w:t xml:space="preserve">в Российской Федерации», в отношении контролируемых лиц или объектов </w:t>
      </w:r>
      <w:r w:rsidR="00366FDB" w:rsidRPr="003B3717">
        <w:rPr>
          <w:rFonts w:ascii="PT Astra Serif" w:hAnsi="PT Astra Serif"/>
          <w:sz w:val="28"/>
          <w:szCs w:val="28"/>
        </w:rPr>
        <w:t>надзора</w:t>
      </w:r>
      <w:r w:rsidRPr="003B3717">
        <w:rPr>
          <w:rFonts w:ascii="PT Astra Serif" w:hAnsi="PT Astra Serif"/>
          <w:sz w:val="28"/>
          <w:szCs w:val="28"/>
        </w:rPr>
        <w:t>.»;</w:t>
      </w:r>
    </w:p>
    <w:p w14:paraId="3F1FE711" w14:textId="2E183950" w:rsidR="0099231B" w:rsidRPr="00D20E3F" w:rsidRDefault="00661DE7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0E3F">
        <w:rPr>
          <w:rFonts w:ascii="PT Astra Serif" w:hAnsi="PT Astra Serif"/>
          <w:sz w:val="28"/>
          <w:szCs w:val="28"/>
        </w:rPr>
        <w:t>31</w:t>
      </w:r>
      <w:r w:rsidR="00EF41EC" w:rsidRPr="00D20E3F">
        <w:rPr>
          <w:rFonts w:ascii="PT Astra Serif" w:hAnsi="PT Astra Serif"/>
          <w:sz w:val="28"/>
          <w:szCs w:val="28"/>
        </w:rPr>
        <w:t xml:space="preserve">) </w:t>
      </w:r>
      <w:r w:rsidR="0099231B" w:rsidRPr="00D20E3F">
        <w:rPr>
          <w:rFonts w:ascii="PT Astra Serif" w:hAnsi="PT Astra Serif"/>
          <w:sz w:val="28"/>
          <w:szCs w:val="28"/>
        </w:rPr>
        <w:t>дополнить пунктом 121</w:t>
      </w:r>
      <w:r w:rsidR="00D04426" w:rsidRPr="00D20E3F">
        <w:rPr>
          <w:rFonts w:ascii="PT Astra Serif" w:hAnsi="PT Astra Serif"/>
          <w:sz w:val="28"/>
          <w:szCs w:val="28"/>
          <w:vertAlign w:val="superscript"/>
        </w:rPr>
        <w:t>1</w:t>
      </w:r>
      <w:r w:rsidR="0099231B" w:rsidRPr="00D20E3F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45F04866" w14:textId="06605F11" w:rsidR="0099231B" w:rsidRPr="003B3717" w:rsidRDefault="0099231B" w:rsidP="00302E45">
      <w:pPr>
        <w:tabs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8929B8" w:rsidRPr="003B3717">
        <w:rPr>
          <w:rFonts w:ascii="PT Astra Serif" w:hAnsi="PT Astra Serif"/>
          <w:sz w:val="28"/>
          <w:szCs w:val="28"/>
        </w:rPr>
        <w:t>121</w:t>
      </w:r>
      <w:r w:rsidR="008929B8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="00302E45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 xml:space="preserve"> Жалоба подлежит рассмотрению </w:t>
      </w:r>
      <w:r w:rsidR="00A858E3" w:rsidRPr="003B3717">
        <w:rPr>
          <w:rFonts w:ascii="PT Astra Serif" w:hAnsi="PT Astra Serif"/>
          <w:sz w:val="28"/>
          <w:szCs w:val="28"/>
        </w:rPr>
        <w:t>уполномоченным на</w:t>
      </w:r>
      <w:r w:rsidR="00752B52" w:rsidRPr="003B3717">
        <w:rPr>
          <w:rFonts w:ascii="PT Astra Serif" w:hAnsi="PT Astra Serif"/>
          <w:sz w:val="28"/>
          <w:szCs w:val="28"/>
        </w:rPr>
        <w:t xml:space="preserve"> р</w:t>
      </w:r>
      <w:r w:rsidR="00A858E3" w:rsidRPr="003B3717">
        <w:rPr>
          <w:rFonts w:ascii="PT Astra Serif" w:hAnsi="PT Astra Serif"/>
          <w:sz w:val="28"/>
          <w:szCs w:val="28"/>
        </w:rPr>
        <w:t xml:space="preserve">ассмотрение жалобы органом </w:t>
      </w:r>
      <w:r w:rsidRPr="003B3717">
        <w:rPr>
          <w:rFonts w:ascii="PT Astra Serif" w:hAnsi="PT Astra Serif"/>
          <w:sz w:val="28"/>
          <w:szCs w:val="28"/>
        </w:rPr>
        <w:t xml:space="preserve">в течение пятнадцати рабочих дней со дня её регистрации </w:t>
      </w:r>
      <w:r w:rsidR="008929B8" w:rsidRPr="003B3717">
        <w:rPr>
          <w:rFonts w:ascii="PT Astra Serif" w:hAnsi="PT Astra Serif"/>
          <w:sz w:val="28"/>
          <w:szCs w:val="28"/>
        </w:rPr>
        <w:t xml:space="preserve">            </w:t>
      </w:r>
      <w:r w:rsidRPr="003B3717">
        <w:rPr>
          <w:rFonts w:ascii="PT Astra Serif" w:hAnsi="PT Astra Serif"/>
          <w:sz w:val="28"/>
          <w:szCs w:val="28"/>
        </w:rPr>
        <w:t xml:space="preserve">в </w:t>
      </w:r>
      <w:r w:rsidR="00882044">
        <w:rPr>
          <w:rFonts w:ascii="PT Astra Serif" w:hAnsi="PT Astra Serif"/>
          <w:sz w:val="28"/>
          <w:szCs w:val="28"/>
        </w:rPr>
        <w:t>информационной системе (</w:t>
      </w:r>
      <w:r w:rsidRPr="003B3717">
        <w:rPr>
          <w:rFonts w:ascii="PT Astra Serif" w:hAnsi="PT Astra Serif"/>
          <w:sz w:val="28"/>
          <w:szCs w:val="28"/>
        </w:rPr>
        <w:t>подсистеме</w:t>
      </w:r>
      <w:r w:rsidR="00A169D5">
        <w:rPr>
          <w:rFonts w:ascii="PT Astra Serif" w:hAnsi="PT Astra Serif"/>
          <w:sz w:val="28"/>
          <w:szCs w:val="28"/>
        </w:rPr>
        <w:t xml:space="preserve"> государственной информационной системы)</w:t>
      </w:r>
      <w:r w:rsidRPr="003B3717">
        <w:rPr>
          <w:rFonts w:ascii="PT Astra Serif" w:hAnsi="PT Astra Serif"/>
          <w:sz w:val="28"/>
          <w:szCs w:val="28"/>
        </w:rPr>
        <w:t xml:space="preserve"> досудебно</w:t>
      </w:r>
      <w:r w:rsidR="00D04426" w:rsidRPr="003B3717">
        <w:rPr>
          <w:rFonts w:ascii="PT Astra Serif" w:hAnsi="PT Astra Serif"/>
          <w:sz w:val="28"/>
          <w:szCs w:val="28"/>
        </w:rPr>
        <w:t>го</w:t>
      </w:r>
      <w:r w:rsidRPr="003B3717">
        <w:rPr>
          <w:rFonts w:ascii="PT Astra Serif" w:hAnsi="PT Astra Serif"/>
          <w:sz w:val="28"/>
          <w:szCs w:val="28"/>
        </w:rPr>
        <w:t xml:space="preserve"> обжалования.</w:t>
      </w:r>
      <w:r w:rsidR="00385B3C" w:rsidRPr="003B3717">
        <w:rPr>
          <w:rFonts w:ascii="PT Astra Serif" w:hAnsi="PT Astra Serif"/>
          <w:sz w:val="28"/>
          <w:szCs w:val="28"/>
        </w:rPr>
        <w:t xml:space="preserve"> </w:t>
      </w:r>
    </w:p>
    <w:p w14:paraId="3822E9D3" w14:textId="7864BE6F" w:rsidR="0099231B" w:rsidRPr="003B3717" w:rsidRDefault="0099231B" w:rsidP="00520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Жалоба контролируемого лица на решение об отнесении объектов </w:t>
      </w:r>
      <w:r w:rsidR="00F91D62" w:rsidRPr="003B3717">
        <w:rPr>
          <w:rFonts w:ascii="PT Astra Serif" w:hAnsi="PT Astra Serif"/>
          <w:sz w:val="28"/>
          <w:szCs w:val="28"/>
        </w:rPr>
        <w:t>надзора</w:t>
      </w:r>
      <w:r w:rsidRPr="003B3717">
        <w:rPr>
          <w:rFonts w:ascii="PT Astra Serif" w:hAnsi="PT Astra Serif"/>
          <w:sz w:val="28"/>
          <w:szCs w:val="28"/>
        </w:rPr>
        <w:t xml:space="preserve"> к соответствующей категории риска рассматривается в срок не более пяти рабочих дней.»;</w:t>
      </w:r>
    </w:p>
    <w:p w14:paraId="1EDB6497" w14:textId="114261EA" w:rsidR="00FF3712" w:rsidRPr="003B3717" w:rsidRDefault="00661DE7" w:rsidP="00385B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</w:t>
      </w:r>
      <w:r w:rsidR="00EF41EC" w:rsidRPr="003B3717">
        <w:rPr>
          <w:rFonts w:ascii="PT Astra Serif" w:hAnsi="PT Astra Serif"/>
          <w:sz w:val="28"/>
          <w:szCs w:val="28"/>
        </w:rPr>
        <w:t xml:space="preserve">) </w:t>
      </w:r>
      <w:r w:rsidR="001F60DC" w:rsidRPr="003B3717">
        <w:rPr>
          <w:rFonts w:ascii="PT Astra Serif" w:hAnsi="PT Astra Serif"/>
          <w:sz w:val="28"/>
          <w:szCs w:val="28"/>
        </w:rPr>
        <w:t xml:space="preserve">дополнить </w:t>
      </w:r>
      <w:r w:rsidR="00A858E3" w:rsidRPr="003B3717">
        <w:rPr>
          <w:rFonts w:ascii="PT Astra Serif" w:hAnsi="PT Astra Serif"/>
          <w:sz w:val="28"/>
          <w:szCs w:val="28"/>
        </w:rPr>
        <w:t>пункт</w:t>
      </w:r>
      <w:bookmarkStart w:id="6" w:name="_Hlk194488794"/>
      <w:r w:rsidR="007F2F7D" w:rsidRPr="003B3717">
        <w:rPr>
          <w:rFonts w:ascii="PT Astra Serif" w:hAnsi="PT Astra Serif"/>
          <w:sz w:val="28"/>
          <w:szCs w:val="28"/>
        </w:rPr>
        <w:t xml:space="preserve">ом </w:t>
      </w:r>
      <w:r w:rsidR="00A858E3" w:rsidRPr="003B3717">
        <w:rPr>
          <w:rFonts w:ascii="PT Astra Serif" w:hAnsi="PT Astra Serif"/>
          <w:sz w:val="28"/>
          <w:szCs w:val="28"/>
        </w:rPr>
        <w:t>123</w:t>
      </w:r>
      <w:r w:rsidR="001F60DC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="00A858E3" w:rsidRPr="003B3717">
        <w:rPr>
          <w:rFonts w:ascii="PT Astra Serif" w:hAnsi="PT Astra Serif"/>
          <w:sz w:val="28"/>
          <w:szCs w:val="28"/>
        </w:rPr>
        <w:t xml:space="preserve"> </w:t>
      </w:r>
      <w:bookmarkEnd w:id="6"/>
      <w:r w:rsidR="00FF3712" w:rsidRPr="003B3717">
        <w:rPr>
          <w:rFonts w:ascii="PT Astra Serif" w:hAnsi="PT Astra Serif"/>
          <w:sz w:val="28"/>
          <w:szCs w:val="28"/>
        </w:rPr>
        <w:t>следующего содержания:</w:t>
      </w:r>
      <w:r w:rsidR="00385B3C" w:rsidRPr="003B3717">
        <w:rPr>
          <w:rFonts w:ascii="PT Astra Serif" w:hAnsi="PT Astra Serif"/>
          <w:sz w:val="28"/>
          <w:szCs w:val="28"/>
        </w:rPr>
        <w:t xml:space="preserve"> </w:t>
      </w:r>
    </w:p>
    <w:p w14:paraId="07A13504" w14:textId="33F08E6D" w:rsidR="00A858E3" w:rsidRPr="003B3717" w:rsidRDefault="00A858E3" w:rsidP="00385B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«</w:t>
      </w:r>
      <w:r w:rsidR="001F60DC" w:rsidRPr="003B3717">
        <w:rPr>
          <w:rFonts w:ascii="PT Astra Serif" w:hAnsi="PT Astra Serif"/>
          <w:sz w:val="28"/>
          <w:szCs w:val="28"/>
        </w:rPr>
        <w:t>123</w:t>
      </w:r>
      <w:r w:rsidR="001F60DC" w:rsidRPr="003B3717">
        <w:rPr>
          <w:rFonts w:ascii="PT Astra Serif" w:hAnsi="PT Astra Serif"/>
          <w:sz w:val="28"/>
          <w:szCs w:val="28"/>
          <w:vertAlign w:val="superscript"/>
        </w:rPr>
        <w:t>1</w:t>
      </w:r>
      <w:r w:rsidR="00D56C08" w:rsidRPr="003B3717">
        <w:rPr>
          <w:rFonts w:ascii="PT Astra Serif" w:hAnsi="PT Astra Serif"/>
          <w:sz w:val="28"/>
          <w:szCs w:val="28"/>
        </w:rPr>
        <w:t>.</w:t>
      </w:r>
      <w:r w:rsidR="001F60DC" w:rsidRPr="003B3717">
        <w:rPr>
          <w:rFonts w:ascii="PT Astra Serif" w:hAnsi="PT Astra Serif"/>
          <w:sz w:val="28"/>
          <w:szCs w:val="28"/>
        </w:rPr>
        <w:t xml:space="preserve"> </w:t>
      </w:r>
      <w:r w:rsidR="00FF3712" w:rsidRPr="003B3717">
        <w:rPr>
          <w:rFonts w:ascii="PT Astra Serif" w:hAnsi="PT Astra Serif"/>
          <w:sz w:val="28"/>
          <w:szCs w:val="28"/>
        </w:rPr>
        <w:t>Ж</w:t>
      </w:r>
      <w:r w:rsidRPr="003B3717">
        <w:rPr>
          <w:rFonts w:ascii="PT Astra Serif" w:hAnsi="PT Astra Serif"/>
          <w:sz w:val="28"/>
          <w:szCs w:val="28"/>
        </w:rPr>
        <w:t xml:space="preserve">алоба на действия (бездействия) начальника управления </w:t>
      </w:r>
      <w:r w:rsidR="00366FDB" w:rsidRPr="003B3717">
        <w:rPr>
          <w:rFonts w:ascii="PT Astra Serif" w:hAnsi="PT Astra Serif"/>
          <w:sz w:val="28"/>
          <w:szCs w:val="28"/>
        </w:rPr>
        <w:t xml:space="preserve">                  </w:t>
      </w:r>
      <w:r w:rsidRPr="003B3717">
        <w:rPr>
          <w:rFonts w:ascii="PT Astra Serif" w:hAnsi="PT Astra Serif"/>
          <w:sz w:val="28"/>
          <w:szCs w:val="28"/>
        </w:rPr>
        <w:t xml:space="preserve">по вопросам общественной безопасности администрации Губернатора Ульяновской области </w:t>
      </w:r>
      <w:r w:rsidR="003E1913" w:rsidRPr="003B3717">
        <w:rPr>
          <w:rFonts w:ascii="PT Astra Serif" w:hAnsi="PT Astra Serif"/>
          <w:sz w:val="28"/>
          <w:szCs w:val="28"/>
        </w:rPr>
        <w:t>рассматривается Председателем Правительства Ульяновской области</w:t>
      </w:r>
      <w:r w:rsidR="00FF3712" w:rsidRPr="003B3717">
        <w:rPr>
          <w:rFonts w:ascii="PT Astra Serif" w:hAnsi="PT Astra Serif"/>
          <w:sz w:val="28"/>
          <w:szCs w:val="28"/>
        </w:rPr>
        <w:t>.</w:t>
      </w:r>
      <w:r w:rsidRPr="003B3717">
        <w:rPr>
          <w:rFonts w:ascii="PT Astra Serif" w:hAnsi="PT Astra Serif"/>
          <w:sz w:val="28"/>
          <w:szCs w:val="28"/>
        </w:rPr>
        <w:t>»;</w:t>
      </w:r>
      <w:r w:rsidR="00D56C08" w:rsidRPr="003B3717">
        <w:rPr>
          <w:rFonts w:ascii="PT Astra Serif" w:hAnsi="PT Astra Serif"/>
          <w:sz w:val="28"/>
          <w:szCs w:val="28"/>
        </w:rPr>
        <w:t xml:space="preserve"> </w:t>
      </w:r>
    </w:p>
    <w:p w14:paraId="28B95D3E" w14:textId="3B0715CA" w:rsidR="003A44A3" w:rsidRPr="003B3717" w:rsidRDefault="00661DE7" w:rsidP="009F466B"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</w:t>
      </w:r>
      <w:r w:rsidR="009F466B" w:rsidRPr="003B3717">
        <w:rPr>
          <w:rFonts w:ascii="PT Astra Serif" w:hAnsi="PT Astra Serif"/>
          <w:sz w:val="28"/>
          <w:szCs w:val="28"/>
        </w:rPr>
        <w:t xml:space="preserve">) </w:t>
      </w:r>
      <w:r w:rsidR="003A44A3" w:rsidRPr="003B3717">
        <w:rPr>
          <w:rFonts w:ascii="PT Astra Serif" w:hAnsi="PT Astra Serif" w:cs="PT Astra Serif"/>
          <w:bCs/>
          <w:sz w:val="28"/>
          <w:szCs w:val="28"/>
        </w:rPr>
        <w:t>в приложении №</w:t>
      </w:r>
      <w:r w:rsidR="008B19B5" w:rsidRPr="003B3717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3A44A3" w:rsidRPr="003B3717">
        <w:rPr>
          <w:rFonts w:ascii="PT Astra Serif" w:hAnsi="PT Astra Serif" w:cs="PT Astra Serif"/>
          <w:bCs/>
          <w:sz w:val="28"/>
          <w:szCs w:val="28"/>
        </w:rPr>
        <w:t>1 слова «номер телефона» заменить словами «абонентский номер</w:t>
      </w:r>
      <w:r w:rsidR="00325E02" w:rsidRPr="003B3717">
        <w:rPr>
          <w:rFonts w:ascii="PT Astra Serif" w:hAnsi="PT Astra Serif" w:cs="PT Astra Serif"/>
          <w:bCs/>
          <w:sz w:val="28"/>
          <w:szCs w:val="28"/>
        </w:rPr>
        <w:t xml:space="preserve"> телефонной свя</w:t>
      </w:r>
      <w:r w:rsidR="00601B26" w:rsidRPr="003B3717">
        <w:rPr>
          <w:rFonts w:ascii="PT Astra Serif" w:hAnsi="PT Astra Serif" w:cs="PT Astra Serif"/>
          <w:bCs/>
          <w:sz w:val="28"/>
          <w:szCs w:val="28"/>
        </w:rPr>
        <w:t>зи</w:t>
      </w:r>
      <w:r w:rsidR="003A44A3" w:rsidRPr="003B3717">
        <w:rPr>
          <w:rFonts w:ascii="PT Astra Serif" w:hAnsi="PT Astra Serif" w:cs="PT Astra Serif"/>
          <w:bCs/>
          <w:sz w:val="28"/>
          <w:szCs w:val="28"/>
        </w:rPr>
        <w:t>»;</w:t>
      </w:r>
    </w:p>
    <w:p w14:paraId="490DA4D9" w14:textId="2829769E" w:rsidR="007A0A93" w:rsidRDefault="00661DE7" w:rsidP="009F466B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34</w:t>
      </w:r>
      <w:r w:rsidR="00C55ED7" w:rsidRPr="003B3717">
        <w:rPr>
          <w:rFonts w:ascii="PT Astra Serif" w:hAnsi="PT Astra Serif" w:cs="PT Astra Serif"/>
          <w:bCs/>
          <w:sz w:val="28"/>
          <w:szCs w:val="28"/>
        </w:rPr>
        <w:t xml:space="preserve">) </w:t>
      </w:r>
      <w:r w:rsidR="00FF097C" w:rsidRPr="003B3717">
        <w:rPr>
          <w:rFonts w:ascii="PT Astra Serif" w:hAnsi="PT Astra Serif" w:cs="PT Astra Serif"/>
          <w:bCs/>
          <w:sz w:val="28"/>
          <w:szCs w:val="28"/>
        </w:rPr>
        <w:t xml:space="preserve">в </w:t>
      </w:r>
      <w:r w:rsidR="00786225" w:rsidRPr="003B3717">
        <w:rPr>
          <w:rFonts w:ascii="PT Astra Serif" w:hAnsi="PT Astra Serif" w:cs="PT Astra Serif"/>
          <w:bCs/>
          <w:sz w:val="28"/>
          <w:szCs w:val="28"/>
        </w:rPr>
        <w:t xml:space="preserve">приложениях </w:t>
      </w:r>
      <w:r w:rsidR="00C55ED7" w:rsidRPr="003B3717">
        <w:rPr>
          <w:rFonts w:ascii="PT Astra Serif" w:hAnsi="PT Astra Serif" w:cs="PT Astra Serif"/>
          <w:bCs/>
          <w:spacing w:val="-4"/>
          <w:sz w:val="28"/>
          <w:szCs w:val="28"/>
        </w:rPr>
        <w:t>№</w:t>
      </w:r>
      <w:r w:rsidR="00601B26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</w:t>
      </w:r>
      <w:r w:rsidR="00C55ED7" w:rsidRPr="003B3717">
        <w:rPr>
          <w:rFonts w:ascii="PT Astra Serif" w:hAnsi="PT Astra Serif" w:cs="PT Astra Serif"/>
          <w:bCs/>
          <w:spacing w:val="-4"/>
          <w:sz w:val="28"/>
          <w:szCs w:val="28"/>
        </w:rPr>
        <w:t>2</w:t>
      </w:r>
      <w:r w:rsidR="0074787B" w:rsidRPr="003B3717">
        <w:rPr>
          <w:rFonts w:ascii="PT Astra Serif" w:hAnsi="PT Astra Serif" w:cs="PT Astra Serif"/>
          <w:bCs/>
          <w:spacing w:val="-4"/>
          <w:sz w:val="28"/>
          <w:szCs w:val="28"/>
        </w:rPr>
        <w:t>, 4</w:t>
      </w:r>
      <w:r w:rsidR="00F2373F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</w:t>
      </w:r>
      <w:r w:rsidR="0074787B" w:rsidRPr="003B3717">
        <w:rPr>
          <w:rFonts w:ascii="PT Astra Serif" w:hAnsi="PT Astra Serif" w:cs="PT Astra Serif"/>
          <w:bCs/>
          <w:spacing w:val="-4"/>
          <w:sz w:val="28"/>
          <w:szCs w:val="28"/>
        </w:rPr>
        <w:t>и</w:t>
      </w:r>
      <w:r w:rsidR="00F2373F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6</w:t>
      </w:r>
      <w:r w:rsidR="00C55ED7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</w:t>
      </w:r>
      <w:r w:rsidR="00FF097C" w:rsidRPr="003B3717">
        <w:rPr>
          <w:rFonts w:ascii="PT Astra Serif" w:hAnsi="PT Astra Serif" w:cs="PT Astra Serif"/>
          <w:bCs/>
          <w:spacing w:val="-4"/>
          <w:sz w:val="28"/>
          <w:szCs w:val="28"/>
        </w:rPr>
        <w:t>слова «</w:t>
      </w:r>
      <w:r w:rsidR="00F2373F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деятельности </w:t>
      </w:r>
      <w:r w:rsidR="00FF097C" w:rsidRPr="003B3717">
        <w:rPr>
          <w:rFonts w:ascii="PT Astra Serif" w:hAnsi="PT Astra Serif" w:cs="PT Astra Serif"/>
          <w:sz w:val="28"/>
          <w:szCs w:val="28"/>
        </w:rPr>
        <w:t>антинаркотической комиссии</w:t>
      </w:r>
      <w:r w:rsidR="00FF097C" w:rsidRPr="003B3717">
        <w:rPr>
          <w:rFonts w:ascii="PT Astra Serif" w:hAnsi="PT Astra Serif" w:cs="PT Astra Serif"/>
          <w:bCs/>
          <w:spacing w:val="-4"/>
          <w:sz w:val="28"/>
          <w:szCs w:val="28"/>
        </w:rPr>
        <w:t>» заменить слова</w:t>
      </w:r>
      <w:r w:rsidR="004D5ECC" w:rsidRPr="003B3717">
        <w:rPr>
          <w:rFonts w:ascii="PT Astra Serif" w:hAnsi="PT Astra Serif" w:cs="PT Astra Serif"/>
          <w:bCs/>
          <w:spacing w:val="-4"/>
          <w:sz w:val="28"/>
          <w:szCs w:val="28"/>
        </w:rPr>
        <w:t>ми</w:t>
      </w:r>
      <w:r w:rsidR="00FF097C" w:rsidRPr="003B3717">
        <w:rPr>
          <w:rFonts w:ascii="PT Astra Serif" w:hAnsi="PT Astra Serif" w:cs="PT Astra Serif"/>
          <w:bCs/>
          <w:spacing w:val="-4"/>
          <w:sz w:val="28"/>
          <w:szCs w:val="28"/>
        </w:rPr>
        <w:t xml:space="preserve"> «</w:t>
      </w:r>
      <w:r w:rsidR="00C55ED7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контрольной (надзорной) деятельности </w:t>
      </w:r>
      <w:r w:rsidR="00366FDB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                          </w:t>
      </w:r>
      <w:r w:rsidR="00F2373F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и </w:t>
      </w:r>
      <w:r w:rsidR="00C55ED7" w:rsidRPr="003B3717">
        <w:rPr>
          <w:rFonts w:ascii="PT Astra Serif" w:hAnsi="PT Astra Serif" w:cs="PT Astra Serif"/>
          <w:spacing w:val="-4"/>
          <w:sz w:val="28"/>
          <w:szCs w:val="28"/>
        </w:rPr>
        <w:t xml:space="preserve">профилактической работы в области защиты населения и территорий </w:t>
      </w:r>
      <w:r w:rsidR="00366FDB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                       </w:t>
      </w:r>
      <w:r w:rsidR="00C55ED7" w:rsidRPr="003B3717">
        <w:rPr>
          <w:rFonts w:ascii="PT Astra Serif" w:hAnsi="PT Astra Serif" w:cs="PT Astra Serif"/>
          <w:spacing w:val="-4"/>
          <w:sz w:val="28"/>
          <w:szCs w:val="28"/>
        </w:rPr>
        <w:t>от чрезвычайных ситуаций»;</w:t>
      </w:r>
      <w:r w:rsidR="009B6038" w:rsidRPr="003B3717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14:paraId="41451F70" w14:textId="3FF2E8F2" w:rsidR="00381192" w:rsidRPr="003B3717" w:rsidRDefault="00661DE7" w:rsidP="009F466B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35</w:t>
      </w:r>
      <w:r w:rsidR="00381192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381192" w:rsidRPr="00381192">
        <w:rPr>
          <w:rFonts w:ascii="PT Astra Serif" w:hAnsi="PT Astra Serif" w:cs="PT Astra Serif"/>
          <w:spacing w:val="-4"/>
          <w:sz w:val="28"/>
          <w:szCs w:val="28"/>
        </w:rPr>
        <w:t xml:space="preserve">в приложениях № </w:t>
      </w:r>
      <w:r w:rsidR="00381192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381192" w:rsidRPr="00381192">
        <w:rPr>
          <w:rFonts w:ascii="PT Astra Serif" w:hAnsi="PT Astra Serif" w:cs="PT Astra Serif"/>
          <w:spacing w:val="-4"/>
          <w:sz w:val="28"/>
          <w:szCs w:val="28"/>
        </w:rPr>
        <w:t xml:space="preserve"> и </w:t>
      </w:r>
      <w:r w:rsidR="00381192">
        <w:rPr>
          <w:rFonts w:ascii="PT Astra Serif" w:hAnsi="PT Astra Serif" w:cs="PT Astra Serif"/>
          <w:spacing w:val="-4"/>
          <w:sz w:val="28"/>
          <w:szCs w:val="28"/>
        </w:rPr>
        <w:t>5</w:t>
      </w:r>
      <w:r w:rsidR="00381192" w:rsidRPr="00381192">
        <w:rPr>
          <w:rFonts w:ascii="PT Astra Serif" w:hAnsi="PT Astra Serif" w:cs="PT Astra Serif"/>
          <w:spacing w:val="-4"/>
          <w:sz w:val="28"/>
          <w:szCs w:val="28"/>
        </w:rPr>
        <w:t xml:space="preserve"> слова «деятельности антинаркотической комиссии</w:t>
      </w:r>
      <w:r w:rsidR="00381192">
        <w:rPr>
          <w:rFonts w:ascii="PT Astra Serif" w:hAnsi="PT Astra Serif" w:cs="PT Astra Serif"/>
          <w:spacing w:val="-4"/>
          <w:sz w:val="28"/>
          <w:szCs w:val="28"/>
        </w:rPr>
        <w:t xml:space="preserve"> в Ульяновской области</w:t>
      </w:r>
      <w:r w:rsidR="00381192" w:rsidRPr="00381192">
        <w:rPr>
          <w:rFonts w:ascii="PT Astra Serif" w:hAnsi="PT Astra Serif" w:cs="PT Astra Serif"/>
          <w:spacing w:val="-4"/>
          <w:sz w:val="28"/>
          <w:szCs w:val="28"/>
        </w:rPr>
        <w:t>» заменить словами «контрольной (надзорной) деятельности                            и профилактической работы в области защиты населения и территорий                         от чрезвычайных ситуаций»;</w:t>
      </w:r>
    </w:p>
    <w:p w14:paraId="15AEC540" w14:textId="2E8E833E" w:rsidR="00287F69" w:rsidRPr="00B43E9F" w:rsidRDefault="009B5DC9" w:rsidP="00B43E9F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43E9F">
        <w:rPr>
          <w:rFonts w:ascii="PT Astra Serif" w:hAnsi="PT Astra Serif" w:cs="PT Astra Serif"/>
          <w:sz w:val="28"/>
          <w:szCs w:val="28"/>
        </w:rPr>
        <w:t>Признать утратившим</w:t>
      </w:r>
      <w:r w:rsidR="00786225" w:rsidRPr="00B43E9F">
        <w:rPr>
          <w:rFonts w:ascii="PT Astra Serif" w:hAnsi="PT Astra Serif" w:cs="PT Astra Serif"/>
          <w:sz w:val="28"/>
          <w:szCs w:val="28"/>
        </w:rPr>
        <w:t>и</w:t>
      </w:r>
      <w:r w:rsidRPr="00B43E9F">
        <w:rPr>
          <w:rFonts w:ascii="PT Astra Serif" w:hAnsi="PT Astra Serif" w:cs="PT Astra Serif"/>
          <w:sz w:val="28"/>
          <w:szCs w:val="28"/>
        </w:rPr>
        <w:t xml:space="preserve"> силу</w:t>
      </w:r>
      <w:r w:rsidR="00786225" w:rsidRPr="00B43E9F">
        <w:rPr>
          <w:rFonts w:ascii="PT Astra Serif" w:hAnsi="PT Astra Serif" w:cs="PT Astra Serif"/>
          <w:sz w:val="28"/>
          <w:szCs w:val="28"/>
        </w:rPr>
        <w:t>:</w:t>
      </w:r>
    </w:p>
    <w:p w14:paraId="07C50364" w14:textId="40B873AF" w:rsidR="00C541C9" w:rsidRPr="003B3717" w:rsidRDefault="00287F69" w:rsidP="00C541C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3B3717">
        <w:rPr>
          <w:rFonts w:ascii="PT Astra Serif" w:hAnsi="PT Astra Serif" w:cs="PT Astra Serif"/>
          <w:sz w:val="28"/>
          <w:szCs w:val="28"/>
        </w:rPr>
        <w:t xml:space="preserve">          </w:t>
      </w:r>
      <w:r w:rsidR="00EC6D88" w:rsidRPr="003B3717">
        <w:rPr>
          <w:rFonts w:ascii="PT Astra Serif" w:hAnsi="PT Astra Serif" w:cs="PT Astra Serif"/>
          <w:sz w:val="28"/>
          <w:szCs w:val="28"/>
        </w:rPr>
        <w:t>подпункт</w:t>
      </w:r>
      <w:r w:rsidR="00EC4F93" w:rsidRPr="003B3717">
        <w:rPr>
          <w:rFonts w:ascii="PT Astra Serif" w:hAnsi="PT Astra Serif" w:cs="PT Astra Serif"/>
          <w:sz w:val="28"/>
          <w:szCs w:val="28"/>
        </w:rPr>
        <w:t xml:space="preserve"> 17</w:t>
      </w:r>
      <w:r w:rsidR="00EC6D88" w:rsidRPr="003B3717">
        <w:rPr>
          <w:rFonts w:ascii="PT Astra Serif" w:hAnsi="PT Astra Serif" w:cs="PT Astra Serif"/>
          <w:sz w:val="28"/>
          <w:szCs w:val="28"/>
        </w:rPr>
        <w:t xml:space="preserve"> пункта 1 постановления Правительства Ульяновской области от 30.12.2022 № 842-П</w:t>
      </w:r>
      <w:r w:rsidRPr="003B3717">
        <w:rPr>
          <w:rFonts w:ascii="PT Astra Serif" w:hAnsi="PT Astra Serif" w:cs="PT Astra Serif"/>
          <w:sz w:val="28"/>
          <w:szCs w:val="28"/>
        </w:rPr>
        <w:t xml:space="preserve"> </w:t>
      </w:r>
      <w:r w:rsidR="00EC6D88" w:rsidRPr="003B3717">
        <w:rPr>
          <w:rFonts w:ascii="PT Astra Serif" w:hAnsi="PT Astra Serif" w:cs="PT Astra Serif"/>
          <w:sz w:val="28"/>
          <w:szCs w:val="28"/>
        </w:rPr>
        <w:t>«О внесении изменений</w:t>
      </w:r>
      <w:r w:rsidR="004223B8" w:rsidRPr="003B3717">
        <w:rPr>
          <w:rFonts w:ascii="PT Astra Serif" w:hAnsi="PT Astra Serif" w:cs="PT Astra Serif"/>
          <w:sz w:val="28"/>
          <w:szCs w:val="28"/>
        </w:rPr>
        <w:t xml:space="preserve"> </w:t>
      </w:r>
      <w:r w:rsidR="00EC6D88" w:rsidRPr="003B3717">
        <w:rPr>
          <w:rFonts w:ascii="PT Astra Serif" w:hAnsi="PT Astra Serif" w:cs="PT Astra Serif"/>
          <w:sz w:val="28"/>
          <w:szCs w:val="28"/>
        </w:rPr>
        <w:t xml:space="preserve">в постановление Правительства Ульяновской </w:t>
      </w:r>
      <w:r w:rsidRPr="003B3717">
        <w:rPr>
          <w:rFonts w:ascii="PT Astra Serif" w:hAnsi="PT Astra Serif" w:cs="PT Astra Serif"/>
          <w:sz w:val="28"/>
          <w:szCs w:val="28"/>
        </w:rPr>
        <w:t>области</w:t>
      </w:r>
      <w:r w:rsidR="00C541C9" w:rsidRPr="003B3717">
        <w:rPr>
          <w:rFonts w:ascii="PT Astra Serif" w:hAnsi="PT Astra Serif" w:cs="PT Astra Serif"/>
          <w:sz w:val="28"/>
          <w:szCs w:val="28"/>
        </w:rPr>
        <w:t>»</w:t>
      </w:r>
      <w:r w:rsidRPr="003B3717">
        <w:rPr>
          <w:rFonts w:ascii="PT Astra Serif" w:hAnsi="PT Astra Serif" w:cs="PT Astra Serif"/>
          <w:sz w:val="28"/>
          <w:szCs w:val="28"/>
        </w:rPr>
        <w:t xml:space="preserve"> от</w:t>
      </w:r>
      <w:r w:rsidR="00EC6D88" w:rsidRPr="003B3717">
        <w:rPr>
          <w:rFonts w:ascii="PT Astra Serif" w:hAnsi="PT Astra Serif" w:cs="PT Astra Serif"/>
          <w:sz w:val="28"/>
          <w:szCs w:val="28"/>
        </w:rPr>
        <w:t xml:space="preserve"> 30.09.2021 № 462-П»</w:t>
      </w:r>
      <w:r w:rsidR="00C541C9" w:rsidRPr="003B3717">
        <w:rPr>
          <w:rFonts w:ascii="PT Astra Serif" w:hAnsi="PT Astra Serif" w:cs="PT Astra Serif"/>
          <w:sz w:val="28"/>
          <w:szCs w:val="28"/>
        </w:rPr>
        <w:t>;</w:t>
      </w:r>
      <w:r w:rsidR="00FD40E7" w:rsidRPr="003B3717">
        <w:rPr>
          <w:rFonts w:ascii="PT Astra Serif" w:hAnsi="PT Astra Serif" w:cs="PT Astra Serif"/>
          <w:sz w:val="28"/>
          <w:szCs w:val="28"/>
        </w:rPr>
        <w:t xml:space="preserve"> </w:t>
      </w:r>
    </w:p>
    <w:p w14:paraId="6EF9D4E8" w14:textId="6469B378" w:rsidR="00EC4F93" w:rsidRPr="003B3717" w:rsidRDefault="00C541C9" w:rsidP="00C541C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 w:cs="PT Astra Serif"/>
          <w:sz w:val="28"/>
          <w:szCs w:val="28"/>
        </w:rPr>
        <w:t xml:space="preserve">          </w:t>
      </w:r>
      <w:r w:rsidR="00EC4F93" w:rsidRPr="003B3717">
        <w:rPr>
          <w:rFonts w:ascii="PT Astra Serif" w:hAnsi="PT Astra Serif"/>
          <w:sz w:val="28"/>
          <w:szCs w:val="28"/>
        </w:rPr>
        <w:t xml:space="preserve">подпункт 11 пункта 1 постановления Правительства Ульяновской области от 18.01.2024 № 24-П «О внесении изменений в постановление Правительства Ульяновской области от 30.09.2021 № 462-П и о признании утратившим силу отдельного положения постановления Правительства Ульяновской области </w:t>
      </w:r>
      <w:r w:rsidR="00D70412" w:rsidRPr="003B3717">
        <w:rPr>
          <w:rFonts w:ascii="PT Astra Serif" w:hAnsi="PT Astra Serif"/>
          <w:sz w:val="28"/>
          <w:szCs w:val="28"/>
        </w:rPr>
        <w:t xml:space="preserve">        </w:t>
      </w:r>
      <w:r w:rsidR="00EC4F93" w:rsidRPr="003B3717">
        <w:rPr>
          <w:rFonts w:ascii="PT Astra Serif" w:hAnsi="PT Astra Serif"/>
          <w:sz w:val="28"/>
          <w:szCs w:val="28"/>
        </w:rPr>
        <w:t>от 15.04.2022 № 187-П»</w:t>
      </w:r>
      <w:r w:rsidR="00C007E2" w:rsidRPr="003B3717">
        <w:rPr>
          <w:rFonts w:ascii="PT Astra Serif" w:hAnsi="PT Astra Serif"/>
          <w:sz w:val="28"/>
          <w:szCs w:val="28"/>
        </w:rPr>
        <w:t>.</w:t>
      </w:r>
      <w:r w:rsidR="0049719F" w:rsidRPr="003B3717">
        <w:rPr>
          <w:rFonts w:ascii="PT Astra Serif" w:hAnsi="PT Astra Serif" w:cs="PT Astra Serif"/>
          <w:sz w:val="28"/>
          <w:szCs w:val="28"/>
        </w:rPr>
        <w:t xml:space="preserve"> </w:t>
      </w:r>
    </w:p>
    <w:p w14:paraId="440C25FC" w14:textId="2F9DD780" w:rsidR="009B5DC9" w:rsidRDefault="009B5DC9" w:rsidP="00B43E9F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</w:t>
      </w:r>
      <w:r w:rsidRPr="003B3717">
        <w:rPr>
          <w:rFonts w:ascii="PT Astra Serif" w:hAnsi="PT Astra Serif"/>
          <w:sz w:val="28"/>
          <w:szCs w:val="28"/>
        </w:rPr>
        <w:br/>
        <w:t>после дня его официального опубликования.</w:t>
      </w:r>
      <w:r w:rsidR="00CB265E" w:rsidRPr="003B3717">
        <w:rPr>
          <w:rFonts w:ascii="PT Astra Serif" w:hAnsi="PT Astra Serif"/>
          <w:sz w:val="28"/>
          <w:szCs w:val="28"/>
        </w:rPr>
        <w:t xml:space="preserve"> </w:t>
      </w:r>
    </w:p>
    <w:p w14:paraId="4965F530" w14:textId="3AA562A0" w:rsidR="00807F6F" w:rsidRPr="003B3717" w:rsidRDefault="00807F6F" w:rsidP="00807F6F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Положения абзаца второго пункта 32 Положения о региональном государственном надзоре в области защиты населения и территорий                         от чрезвычайных ситуаций на территории Ульяновской области, утверждённого постановлением Правительства Ульяновской области от 30.09.2021 № 462-П  </w:t>
      </w:r>
      <w:r>
        <w:rPr>
          <w:rFonts w:ascii="PT Astra Serif" w:hAnsi="PT Astra Serif"/>
          <w:sz w:val="28"/>
          <w:szCs w:val="28"/>
        </w:rPr>
        <w:lastRenderedPageBreak/>
        <w:t>«Об утверждении Положения</w:t>
      </w:r>
      <w:r w:rsidRPr="00807F6F">
        <w:t xml:space="preserve"> </w:t>
      </w:r>
      <w:r w:rsidRPr="00807F6F">
        <w:rPr>
          <w:rFonts w:ascii="PT Astra Serif" w:hAnsi="PT Astra Serif"/>
          <w:sz w:val="28"/>
          <w:szCs w:val="28"/>
        </w:rPr>
        <w:t xml:space="preserve">о региональном государственном надзоре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807F6F">
        <w:rPr>
          <w:rFonts w:ascii="PT Astra Serif" w:hAnsi="PT Astra Serif"/>
          <w:sz w:val="28"/>
          <w:szCs w:val="28"/>
        </w:rPr>
        <w:t xml:space="preserve">в области защиты населения и территорий от чрезвычайных ситуаций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807F6F">
        <w:rPr>
          <w:rFonts w:ascii="PT Astra Serif" w:hAnsi="PT Astra Serif"/>
          <w:sz w:val="28"/>
          <w:szCs w:val="28"/>
        </w:rPr>
        <w:t>на территории Ульяновской области</w:t>
      </w:r>
      <w:r>
        <w:rPr>
          <w:rFonts w:ascii="PT Astra Serif" w:hAnsi="PT Astra Serif"/>
          <w:sz w:val="28"/>
          <w:szCs w:val="28"/>
        </w:rPr>
        <w:t>» (в редакции настоящего постановления), действуют до 01.01.2030.».</w:t>
      </w:r>
    </w:p>
    <w:p w14:paraId="211A1103" w14:textId="77777777" w:rsidR="009B5DC9" w:rsidRPr="003B3717" w:rsidRDefault="009B5DC9" w:rsidP="009B5DC9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4E8A1964" w14:textId="77777777" w:rsidR="00752B52" w:rsidRPr="003B3717" w:rsidRDefault="00752B52" w:rsidP="009B5DC9"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</w:p>
    <w:p w14:paraId="7A488C85" w14:textId="77777777" w:rsidR="00C01279" w:rsidRPr="003B3717" w:rsidRDefault="009B5DC9" w:rsidP="009B5DC9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>Председатель</w:t>
      </w:r>
    </w:p>
    <w:p w14:paraId="49F4D2A2" w14:textId="1790F8CA" w:rsidR="009B5DC9" w:rsidRDefault="00C01279" w:rsidP="009B5DC9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B3717">
        <w:rPr>
          <w:rFonts w:ascii="PT Astra Serif" w:hAnsi="PT Astra Serif"/>
          <w:sz w:val="28"/>
          <w:szCs w:val="28"/>
        </w:rPr>
        <w:t xml:space="preserve">Правительства области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proofErr w:type="spellStart"/>
      <w:r w:rsidR="00B06644">
        <w:rPr>
          <w:rFonts w:ascii="PT Astra Serif" w:hAnsi="PT Astra Serif"/>
          <w:sz w:val="28"/>
          <w:szCs w:val="28"/>
        </w:rPr>
        <w:t>Г.</w:t>
      </w:r>
      <w:r w:rsidR="00A46C5A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.</w:t>
      </w:r>
      <w:r w:rsidR="00A46C5A">
        <w:rPr>
          <w:rFonts w:ascii="PT Astra Serif" w:hAnsi="PT Astra Serif"/>
          <w:sz w:val="28"/>
          <w:szCs w:val="28"/>
        </w:rPr>
        <w:t>Спирчагов</w:t>
      </w:r>
      <w:proofErr w:type="spellEnd"/>
    </w:p>
    <w:p w14:paraId="58112C16" w14:textId="77777777" w:rsidR="00B96E9C" w:rsidRDefault="00B96E9C" w:rsidP="009B5DC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5D51DC9" w14:textId="77777777" w:rsidR="00B96E9C" w:rsidRDefault="00B96E9C" w:rsidP="009B5DC9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7" w:name="_GoBack"/>
      <w:bookmarkEnd w:id="7"/>
    </w:p>
    <w:sectPr w:rsidR="00B96E9C" w:rsidSect="00C01279">
      <w:headerReference w:type="default" r:id="rId2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0B0EF" w14:textId="77777777" w:rsidR="0097465E" w:rsidRDefault="0097465E" w:rsidP="00997DB1">
      <w:pPr>
        <w:spacing w:after="0" w:line="240" w:lineRule="auto"/>
      </w:pPr>
      <w:r>
        <w:separator/>
      </w:r>
    </w:p>
  </w:endnote>
  <w:endnote w:type="continuationSeparator" w:id="0">
    <w:p w14:paraId="66925A96" w14:textId="77777777" w:rsidR="0097465E" w:rsidRDefault="0097465E" w:rsidP="0099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E3C23" w14:textId="77777777" w:rsidR="0097465E" w:rsidRDefault="0097465E" w:rsidP="00997DB1">
      <w:pPr>
        <w:spacing w:after="0" w:line="240" w:lineRule="auto"/>
      </w:pPr>
      <w:r>
        <w:separator/>
      </w:r>
    </w:p>
  </w:footnote>
  <w:footnote w:type="continuationSeparator" w:id="0">
    <w:p w14:paraId="0BE6B862" w14:textId="77777777" w:rsidR="0097465E" w:rsidRDefault="0097465E" w:rsidP="0099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603551"/>
      <w:docPartObj>
        <w:docPartGallery w:val="Page Numbers (Top of Page)"/>
        <w:docPartUnique/>
      </w:docPartObj>
    </w:sdtPr>
    <w:sdtEndPr/>
    <w:sdtContent>
      <w:p w14:paraId="61851A4D" w14:textId="6E43D0E5" w:rsidR="005F25F3" w:rsidRDefault="005F25F3">
        <w:pPr>
          <w:pStyle w:val="a3"/>
          <w:jc w:val="center"/>
        </w:pPr>
        <w:r w:rsidRPr="003A44A3">
          <w:rPr>
            <w:rFonts w:ascii="PT Astra Serif" w:hAnsi="PT Astra Serif"/>
            <w:sz w:val="28"/>
            <w:szCs w:val="28"/>
          </w:rPr>
          <w:fldChar w:fldCharType="begin"/>
        </w:r>
        <w:r w:rsidRPr="003A44A3">
          <w:rPr>
            <w:rFonts w:ascii="PT Astra Serif" w:hAnsi="PT Astra Serif"/>
            <w:sz w:val="28"/>
            <w:szCs w:val="28"/>
          </w:rPr>
          <w:instrText>PAGE   \* MERGEFORMAT</w:instrText>
        </w:r>
        <w:r w:rsidRPr="003A44A3">
          <w:rPr>
            <w:rFonts w:ascii="PT Astra Serif" w:hAnsi="PT Astra Serif"/>
            <w:sz w:val="28"/>
            <w:szCs w:val="28"/>
          </w:rPr>
          <w:fldChar w:fldCharType="separate"/>
        </w:r>
        <w:r w:rsidR="001E2033">
          <w:rPr>
            <w:rFonts w:ascii="PT Astra Serif" w:hAnsi="PT Astra Serif"/>
            <w:noProof/>
            <w:sz w:val="28"/>
            <w:szCs w:val="28"/>
          </w:rPr>
          <w:t>9</w:t>
        </w:r>
        <w:r w:rsidRPr="003A44A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B02EF78" w14:textId="77777777" w:rsidR="005F25F3" w:rsidRDefault="005F25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168"/>
    <w:multiLevelType w:val="hybridMultilevel"/>
    <w:tmpl w:val="E22A2710"/>
    <w:lvl w:ilvl="0" w:tplc="80BC2842">
      <w:start w:val="5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FD43AF"/>
    <w:multiLevelType w:val="hybridMultilevel"/>
    <w:tmpl w:val="49C0CA58"/>
    <w:lvl w:ilvl="0" w:tplc="3320C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2F74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F78"/>
    <w:multiLevelType w:val="hybridMultilevel"/>
    <w:tmpl w:val="4F00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1061"/>
    <w:multiLevelType w:val="hybridMultilevel"/>
    <w:tmpl w:val="FE70D33E"/>
    <w:lvl w:ilvl="0" w:tplc="C1F8EC2C">
      <w:start w:val="3"/>
      <w:numFmt w:val="decimal"/>
      <w:lvlText w:val="%1)"/>
      <w:lvlJc w:val="left"/>
      <w:pPr>
        <w:ind w:left="1655" w:hanging="360"/>
      </w:pPr>
      <w:rPr>
        <w:rFonts w:cs="PT Astra Serif" w:hint="default"/>
      </w:rPr>
    </w:lvl>
    <w:lvl w:ilvl="1" w:tplc="04190019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5" w15:restartNumberingAfterBreak="0">
    <w:nsid w:val="4B4A17F5"/>
    <w:multiLevelType w:val="multilevel"/>
    <w:tmpl w:val="4B94CFA2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 w:hint="default"/>
      </w:rPr>
    </w:lvl>
    <w:lvl w:ilvl="1">
      <w:start w:val="1"/>
      <w:numFmt w:val="decimal"/>
      <w:isLgl/>
      <w:lvlText w:val="%2)"/>
      <w:lvlJc w:val="left"/>
      <w:pPr>
        <w:ind w:left="312" w:firstLine="539"/>
      </w:pPr>
      <w:rPr>
        <w:rFonts w:ascii="PT Astra Serif" w:eastAsiaTheme="minorEastAsia" w:hAnsi="PT Astra Serif" w:cs="Arial" w:hint="default"/>
        <w:i w:val="0"/>
        <w:iCs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6FC4C08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4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8371BEC"/>
    <w:multiLevelType w:val="hybridMultilevel"/>
    <w:tmpl w:val="0FE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17714"/>
    <w:multiLevelType w:val="hybridMultilevel"/>
    <w:tmpl w:val="02E0ABC4"/>
    <w:lvl w:ilvl="0" w:tplc="BE5C8132">
      <w:start w:val="67"/>
      <w:numFmt w:val="decimal"/>
      <w:lvlText w:val="%1."/>
      <w:lvlJc w:val="left"/>
      <w:pPr>
        <w:ind w:left="249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C4"/>
    <w:rsid w:val="00003E1C"/>
    <w:rsid w:val="00013AF0"/>
    <w:rsid w:val="000208E5"/>
    <w:rsid w:val="000221E3"/>
    <w:rsid w:val="00032904"/>
    <w:rsid w:val="00037B43"/>
    <w:rsid w:val="00050E54"/>
    <w:rsid w:val="00070A49"/>
    <w:rsid w:val="000730AA"/>
    <w:rsid w:val="00074DA7"/>
    <w:rsid w:val="00075883"/>
    <w:rsid w:val="00075A34"/>
    <w:rsid w:val="0007733B"/>
    <w:rsid w:val="00077664"/>
    <w:rsid w:val="0007778A"/>
    <w:rsid w:val="00080E26"/>
    <w:rsid w:val="0009431C"/>
    <w:rsid w:val="0009489E"/>
    <w:rsid w:val="00097AB1"/>
    <w:rsid w:val="000A078B"/>
    <w:rsid w:val="000A470C"/>
    <w:rsid w:val="000A577A"/>
    <w:rsid w:val="000A7818"/>
    <w:rsid w:val="000B1054"/>
    <w:rsid w:val="000B15D9"/>
    <w:rsid w:val="000B222D"/>
    <w:rsid w:val="000B3626"/>
    <w:rsid w:val="000B45E2"/>
    <w:rsid w:val="000B5476"/>
    <w:rsid w:val="000B6E14"/>
    <w:rsid w:val="000B714A"/>
    <w:rsid w:val="000C058A"/>
    <w:rsid w:val="000C08F7"/>
    <w:rsid w:val="000C38D5"/>
    <w:rsid w:val="000D2A5C"/>
    <w:rsid w:val="000E26E7"/>
    <w:rsid w:val="000E55C4"/>
    <w:rsid w:val="000E61F1"/>
    <w:rsid w:val="000E6E0E"/>
    <w:rsid w:val="000E7BBB"/>
    <w:rsid w:val="000E7EED"/>
    <w:rsid w:val="000F2D75"/>
    <w:rsid w:val="000F30AC"/>
    <w:rsid w:val="000F3C03"/>
    <w:rsid w:val="000F3DFC"/>
    <w:rsid w:val="000F41F0"/>
    <w:rsid w:val="00101A63"/>
    <w:rsid w:val="00101F5F"/>
    <w:rsid w:val="00102F5C"/>
    <w:rsid w:val="00105C0A"/>
    <w:rsid w:val="0010762F"/>
    <w:rsid w:val="00110DB3"/>
    <w:rsid w:val="0011293F"/>
    <w:rsid w:val="00112AF0"/>
    <w:rsid w:val="00121D9B"/>
    <w:rsid w:val="0012331C"/>
    <w:rsid w:val="001274CE"/>
    <w:rsid w:val="00131DF2"/>
    <w:rsid w:val="0013603E"/>
    <w:rsid w:val="00143557"/>
    <w:rsid w:val="0015162A"/>
    <w:rsid w:val="00155EF3"/>
    <w:rsid w:val="00165B02"/>
    <w:rsid w:val="001664C0"/>
    <w:rsid w:val="00170B7D"/>
    <w:rsid w:val="001768FF"/>
    <w:rsid w:val="00183520"/>
    <w:rsid w:val="00190C77"/>
    <w:rsid w:val="0019347D"/>
    <w:rsid w:val="00193860"/>
    <w:rsid w:val="001A0E50"/>
    <w:rsid w:val="001A2805"/>
    <w:rsid w:val="001A38B0"/>
    <w:rsid w:val="001A5CA0"/>
    <w:rsid w:val="001A70C4"/>
    <w:rsid w:val="001B189F"/>
    <w:rsid w:val="001B2547"/>
    <w:rsid w:val="001B3636"/>
    <w:rsid w:val="001B4518"/>
    <w:rsid w:val="001B7587"/>
    <w:rsid w:val="001C33C6"/>
    <w:rsid w:val="001C467C"/>
    <w:rsid w:val="001D0806"/>
    <w:rsid w:val="001D4D37"/>
    <w:rsid w:val="001D6657"/>
    <w:rsid w:val="001D66E3"/>
    <w:rsid w:val="001E2033"/>
    <w:rsid w:val="001E21F3"/>
    <w:rsid w:val="001E587D"/>
    <w:rsid w:val="001F01DE"/>
    <w:rsid w:val="001F0FC7"/>
    <w:rsid w:val="001F1E6C"/>
    <w:rsid w:val="001F3045"/>
    <w:rsid w:val="001F4BFE"/>
    <w:rsid w:val="001F60DC"/>
    <w:rsid w:val="00201FA6"/>
    <w:rsid w:val="002054D2"/>
    <w:rsid w:val="0020669D"/>
    <w:rsid w:val="00215CDF"/>
    <w:rsid w:val="00217150"/>
    <w:rsid w:val="00222A6D"/>
    <w:rsid w:val="0022423E"/>
    <w:rsid w:val="00227210"/>
    <w:rsid w:val="00227CA4"/>
    <w:rsid w:val="00232B04"/>
    <w:rsid w:val="002374A5"/>
    <w:rsid w:val="00237948"/>
    <w:rsid w:val="002512E4"/>
    <w:rsid w:val="002515B2"/>
    <w:rsid w:val="00257D48"/>
    <w:rsid w:val="00262962"/>
    <w:rsid w:val="00265BB2"/>
    <w:rsid w:val="00266BE8"/>
    <w:rsid w:val="00267907"/>
    <w:rsid w:val="00267D1F"/>
    <w:rsid w:val="002703A1"/>
    <w:rsid w:val="0027198F"/>
    <w:rsid w:val="0027602B"/>
    <w:rsid w:val="00276F59"/>
    <w:rsid w:val="0027770B"/>
    <w:rsid w:val="002820C5"/>
    <w:rsid w:val="00286E96"/>
    <w:rsid w:val="00287F69"/>
    <w:rsid w:val="00290208"/>
    <w:rsid w:val="00291BD5"/>
    <w:rsid w:val="0029495E"/>
    <w:rsid w:val="00295F9A"/>
    <w:rsid w:val="002A1C85"/>
    <w:rsid w:val="002A34C4"/>
    <w:rsid w:val="002A3E74"/>
    <w:rsid w:val="002A4B7E"/>
    <w:rsid w:val="002A60E9"/>
    <w:rsid w:val="002A6DAF"/>
    <w:rsid w:val="002A7944"/>
    <w:rsid w:val="002B28C0"/>
    <w:rsid w:val="002C1716"/>
    <w:rsid w:val="002C4E08"/>
    <w:rsid w:val="002C7150"/>
    <w:rsid w:val="002D2225"/>
    <w:rsid w:val="002E09E2"/>
    <w:rsid w:val="002E175C"/>
    <w:rsid w:val="002E1EA3"/>
    <w:rsid w:val="002E229D"/>
    <w:rsid w:val="002E2B83"/>
    <w:rsid w:val="002E3044"/>
    <w:rsid w:val="002E4754"/>
    <w:rsid w:val="002E5E69"/>
    <w:rsid w:val="002F078C"/>
    <w:rsid w:val="002F2589"/>
    <w:rsid w:val="003009BC"/>
    <w:rsid w:val="00301D00"/>
    <w:rsid w:val="00302E45"/>
    <w:rsid w:val="00315A45"/>
    <w:rsid w:val="003171EB"/>
    <w:rsid w:val="0031785D"/>
    <w:rsid w:val="00322C4D"/>
    <w:rsid w:val="00323F72"/>
    <w:rsid w:val="0032452E"/>
    <w:rsid w:val="00325E02"/>
    <w:rsid w:val="00330CD4"/>
    <w:rsid w:val="0033111C"/>
    <w:rsid w:val="0033218F"/>
    <w:rsid w:val="00333CCF"/>
    <w:rsid w:val="00336C37"/>
    <w:rsid w:val="00337810"/>
    <w:rsid w:val="003440EE"/>
    <w:rsid w:val="00351A71"/>
    <w:rsid w:val="0035421E"/>
    <w:rsid w:val="00355741"/>
    <w:rsid w:val="00363BD4"/>
    <w:rsid w:val="00366FDB"/>
    <w:rsid w:val="00377F76"/>
    <w:rsid w:val="003807DD"/>
    <w:rsid w:val="00381192"/>
    <w:rsid w:val="00384198"/>
    <w:rsid w:val="00385B3C"/>
    <w:rsid w:val="00386A5C"/>
    <w:rsid w:val="00387A17"/>
    <w:rsid w:val="003960EA"/>
    <w:rsid w:val="003A44A3"/>
    <w:rsid w:val="003B023B"/>
    <w:rsid w:val="003B244C"/>
    <w:rsid w:val="003B3717"/>
    <w:rsid w:val="003B496A"/>
    <w:rsid w:val="003C1318"/>
    <w:rsid w:val="003C2C43"/>
    <w:rsid w:val="003C3470"/>
    <w:rsid w:val="003C6A70"/>
    <w:rsid w:val="003D1E3F"/>
    <w:rsid w:val="003D2037"/>
    <w:rsid w:val="003D536F"/>
    <w:rsid w:val="003D5488"/>
    <w:rsid w:val="003D5D1C"/>
    <w:rsid w:val="003D6C6F"/>
    <w:rsid w:val="003E1913"/>
    <w:rsid w:val="003E1CB5"/>
    <w:rsid w:val="003E5CF1"/>
    <w:rsid w:val="003E635E"/>
    <w:rsid w:val="003F07C2"/>
    <w:rsid w:val="003F0C1E"/>
    <w:rsid w:val="003F7815"/>
    <w:rsid w:val="003F7F72"/>
    <w:rsid w:val="00400826"/>
    <w:rsid w:val="00401823"/>
    <w:rsid w:val="004028EE"/>
    <w:rsid w:val="00402A37"/>
    <w:rsid w:val="004050A3"/>
    <w:rsid w:val="00411F95"/>
    <w:rsid w:val="004223B8"/>
    <w:rsid w:val="00422B33"/>
    <w:rsid w:val="00424B8A"/>
    <w:rsid w:val="00427A55"/>
    <w:rsid w:val="00430212"/>
    <w:rsid w:val="0043174E"/>
    <w:rsid w:val="004317AF"/>
    <w:rsid w:val="00432ED7"/>
    <w:rsid w:val="004377A6"/>
    <w:rsid w:val="00440742"/>
    <w:rsid w:val="00444A7D"/>
    <w:rsid w:val="0044639D"/>
    <w:rsid w:val="00447CE5"/>
    <w:rsid w:val="00450FC1"/>
    <w:rsid w:val="004522FC"/>
    <w:rsid w:val="00452E98"/>
    <w:rsid w:val="004625E3"/>
    <w:rsid w:val="00464411"/>
    <w:rsid w:val="00465B08"/>
    <w:rsid w:val="004663D8"/>
    <w:rsid w:val="004759A6"/>
    <w:rsid w:val="00476401"/>
    <w:rsid w:val="00477584"/>
    <w:rsid w:val="00480FBD"/>
    <w:rsid w:val="004850F3"/>
    <w:rsid w:val="00493364"/>
    <w:rsid w:val="0049440F"/>
    <w:rsid w:val="004950B9"/>
    <w:rsid w:val="004950F4"/>
    <w:rsid w:val="004958C9"/>
    <w:rsid w:val="004965C3"/>
    <w:rsid w:val="0049719F"/>
    <w:rsid w:val="0049787D"/>
    <w:rsid w:val="004A27B5"/>
    <w:rsid w:val="004A66C6"/>
    <w:rsid w:val="004B1A2C"/>
    <w:rsid w:val="004B4A00"/>
    <w:rsid w:val="004B6EFD"/>
    <w:rsid w:val="004B73C4"/>
    <w:rsid w:val="004C015E"/>
    <w:rsid w:val="004C0715"/>
    <w:rsid w:val="004C1A5D"/>
    <w:rsid w:val="004D238C"/>
    <w:rsid w:val="004D5ECC"/>
    <w:rsid w:val="004D6616"/>
    <w:rsid w:val="004E1D7C"/>
    <w:rsid w:val="004E4903"/>
    <w:rsid w:val="004E572D"/>
    <w:rsid w:val="004E57C5"/>
    <w:rsid w:val="004E5D5A"/>
    <w:rsid w:val="004E7EF0"/>
    <w:rsid w:val="004F0728"/>
    <w:rsid w:val="004F3B90"/>
    <w:rsid w:val="004F637F"/>
    <w:rsid w:val="004F6DC4"/>
    <w:rsid w:val="004F76C9"/>
    <w:rsid w:val="00500C0F"/>
    <w:rsid w:val="00504A57"/>
    <w:rsid w:val="00507C0A"/>
    <w:rsid w:val="005109BF"/>
    <w:rsid w:val="0051357D"/>
    <w:rsid w:val="0051391F"/>
    <w:rsid w:val="0051414C"/>
    <w:rsid w:val="00514C21"/>
    <w:rsid w:val="00520D7B"/>
    <w:rsid w:val="00521171"/>
    <w:rsid w:val="005214FA"/>
    <w:rsid w:val="00522854"/>
    <w:rsid w:val="00526CC5"/>
    <w:rsid w:val="0053035E"/>
    <w:rsid w:val="00531B7E"/>
    <w:rsid w:val="005335BF"/>
    <w:rsid w:val="005346BE"/>
    <w:rsid w:val="00537191"/>
    <w:rsid w:val="00541EB4"/>
    <w:rsid w:val="00543578"/>
    <w:rsid w:val="005556F4"/>
    <w:rsid w:val="00556976"/>
    <w:rsid w:val="00556EEC"/>
    <w:rsid w:val="0056007A"/>
    <w:rsid w:val="00561175"/>
    <w:rsid w:val="00561D92"/>
    <w:rsid w:val="005633C1"/>
    <w:rsid w:val="0056513F"/>
    <w:rsid w:val="00565EC0"/>
    <w:rsid w:val="005701CB"/>
    <w:rsid w:val="0057470E"/>
    <w:rsid w:val="005814B1"/>
    <w:rsid w:val="00581EB2"/>
    <w:rsid w:val="00583ADC"/>
    <w:rsid w:val="005859A5"/>
    <w:rsid w:val="0059020B"/>
    <w:rsid w:val="005955DF"/>
    <w:rsid w:val="005A0F1F"/>
    <w:rsid w:val="005A4704"/>
    <w:rsid w:val="005A7AF4"/>
    <w:rsid w:val="005B14A2"/>
    <w:rsid w:val="005B4F94"/>
    <w:rsid w:val="005C10B3"/>
    <w:rsid w:val="005C4D5D"/>
    <w:rsid w:val="005C4EB8"/>
    <w:rsid w:val="005C5A66"/>
    <w:rsid w:val="005C6DB8"/>
    <w:rsid w:val="005D1501"/>
    <w:rsid w:val="005E4CE6"/>
    <w:rsid w:val="005E6359"/>
    <w:rsid w:val="005F2219"/>
    <w:rsid w:val="005F25F3"/>
    <w:rsid w:val="005F4D93"/>
    <w:rsid w:val="00601B26"/>
    <w:rsid w:val="00614A48"/>
    <w:rsid w:val="00614AE7"/>
    <w:rsid w:val="006169D8"/>
    <w:rsid w:val="006170EA"/>
    <w:rsid w:val="006200D7"/>
    <w:rsid w:val="00623643"/>
    <w:rsid w:val="00625AEA"/>
    <w:rsid w:val="00627237"/>
    <w:rsid w:val="006405F8"/>
    <w:rsid w:val="006407DC"/>
    <w:rsid w:val="00642A92"/>
    <w:rsid w:val="006473F4"/>
    <w:rsid w:val="00650245"/>
    <w:rsid w:val="00650375"/>
    <w:rsid w:val="00652430"/>
    <w:rsid w:val="00652E12"/>
    <w:rsid w:val="0065414D"/>
    <w:rsid w:val="00660902"/>
    <w:rsid w:val="0066188D"/>
    <w:rsid w:val="00661DE7"/>
    <w:rsid w:val="00661DF3"/>
    <w:rsid w:val="00661F98"/>
    <w:rsid w:val="006646BF"/>
    <w:rsid w:val="00665F64"/>
    <w:rsid w:val="00667283"/>
    <w:rsid w:val="00671201"/>
    <w:rsid w:val="00673621"/>
    <w:rsid w:val="00680582"/>
    <w:rsid w:val="00683B5F"/>
    <w:rsid w:val="00686402"/>
    <w:rsid w:val="006920EE"/>
    <w:rsid w:val="00692240"/>
    <w:rsid w:val="00697E76"/>
    <w:rsid w:val="006A08CB"/>
    <w:rsid w:val="006A1186"/>
    <w:rsid w:val="006A3500"/>
    <w:rsid w:val="006A3E9C"/>
    <w:rsid w:val="006A4351"/>
    <w:rsid w:val="006B4844"/>
    <w:rsid w:val="006B7EFD"/>
    <w:rsid w:val="006C3CC5"/>
    <w:rsid w:val="006C610D"/>
    <w:rsid w:val="006C677F"/>
    <w:rsid w:val="006D0940"/>
    <w:rsid w:val="006D180A"/>
    <w:rsid w:val="006D2954"/>
    <w:rsid w:val="006D4302"/>
    <w:rsid w:val="006D63E7"/>
    <w:rsid w:val="006D67AF"/>
    <w:rsid w:val="006E280D"/>
    <w:rsid w:val="006E2BA7"/>
    <w:rsid w:val="006F0C6B"/>
    <w:rsid w:val="006F4062"/>
    <w:rsid w:val="006F45AD"/>
    <w:rsid w:val="006F4E7B"/>
    <w:rsid w:val="006F4FFF"/>
    <w:rsid w:val="006F7695"/>
    <w:rsid w:val="00700899"/>
    <w:rsid w:val="00707501"/>
    <w:rsid w:val="007153D6"/>
    <w:rsid w:val="00716AFB"/>
    <w:rsid w:val="00716E32"/>
    <w:rsid w:val="007305FC"/>
    <w:rsid w:val="0073095A"/>
    <w:rsid w:val="00731570"/>
    <w:rsid w:val="00731A33"/>
    <w:rsid w:val="00731EFB"/>
    <w:rsid w:val="0073236F"/>
    <w:rsid w:val="0074787B"/>
    <w:rsid w:val="0075292D"/>
    <w:rsid w:val="00752B52"/>
    <w:rsid w:val="00754EE8"/>
    <w:rsid w:val="00755236"/>
    <w:rsid w:val="0076099A"/>
    <w:rsid w:val="00761D2C"/>
    <w:rsid w:val="00766DA7"/>
    <w:rsid w:val="007675B7"/>
    <w:rsid w:val="0077356F"/>
    <w:rsid w:val="0077650A"/>
    <w:rsid w:val="0077692C"/>
    <w:rsid w:val="00776E77"/>
    <w:rsid w:val="00780DF4"/>
    <w:rsid w:val="00782456"/>
    <w:rsid w:val="00784C75"/>
    <w:rsid w:val="00785C97"/>
    <w:rsid w:val="00786225"/>
    <w:rsid w:val="007913EE"/>
    <w:rsid w:val="00792873"/>
    <w:rsid w:val="00793EEE"/>
    <w:rsid w:val="007942F8"/>
    <w:rsid w:val="007943E8"/>
    <w:rsid w:val="007A0A93"/>
    <w:rsid w:val="007A6AF2"/>
    <w:rsid w:val="007B5267"/>
    <w:rsid w:val="007B7223"/>
    <w:rsid w:val="007C141E"/>
    <w:rsid w:val="007C243C"/>
    <w:rsid w:val="007C3ADC"/>
    <w:rsid w:val="007D1AF7"/>
    <w:rsid w:val="007D3CDC"/>
    <w:rsid w:val="007D4E6E"/>
    <w:rsid w:val="007D61A5"/>
    <w:rsid w:val="007E3444"/>
    <w:rsid w:val="007E6E6A"/>
    <w:rsid w:val="007F2F7D"/>
    <w:rsid w:val="007F3CFB"/>
    <w:rsid w:val="007F5E66"/>
    <w:rsid w:val="0080516D"/>
    <w:rsid w:val="00807F6F"/>
    <w:rsid w:val="008116CF"/>
    <w:rsid w:val="00813011"/>
    <w:rsid w:val="00815F23"/>
    <w:rsid w:val="00826D5F"/>
    <w:rsid w:val="008311DB"/>
    <w:rsid w:val="00831358"/>
    <w:rsid w:val="0083265A"/>
    <w:rsid w:val="0083341E"/>
    <w:rsid w:val="00834161"/>
    <w:rsid w:val="00835F37"/>
    <w:rsid w:val="008375FA"/>
    <w:rsid w:val="00840233"/>
    <w:rsid w:val="00840D16"/>
    <w:rsid w:val="0084171F"/>
    <w:rsid w:val="00841750"/>
    <w:rsid w:val="0084363D"/>
    <w:rsid w:val="00844D15"/>
    <w:rsid w:val="00845D71"/>
    <w:rsid w:val="008468BB"/>
    <w:rsid w:val="0085197D"/>
    <w:rsid w:val="00853D2D"/>
    <w:rsid w:val="0086102F"/>
    <w:rsid w:val="00862C80"/>
    <w:rsid w:val="00863578"/>
    <w:rsid w:val="008646D6"/>
    <w:rsid w:val="0086640C"/>
    <w:rsid w:val="00873170"/>
    <w:rsid w:val="0088014E"/>
    <w:rsid w:val="00882044"/>
    <w:rsid w:val="0088522F"/>
    <w:rsid w:val="00886745"/>
    <w:rsid w:val="00892908"/>
    <w:rsid w:val="008929B8"/>
    <w:rsid w:val="008968F9"/>
    <w:rsid w:val="00897284"/>
    <w:rsid w:val="008A053F"/>
    <w:rsid w:val="008A0AED"/>
    <w:rsid w:val="008A11BA"/>
    <w:rsid w:val="008A273B"/>
    <w:rsid w:val="008A7D87"/>
    <w:rsid w:val="008B19B5"/>
    <w:rsid w:val="008B409F"/>
    <w:rsid w:val="008B598C"/>
    <w:rsid w:val="008B6366"/>
    <w:rsid w:val="008B6A20"/>
    <w:rsid w:val="008B6B07"/>
    <w:rsid w:val="008C050A"/>
    <w:rsid w:val="008C7C10"/>
    <w:rsid w:val="008D2D64"/>
    <w:rsid w:val="008D41E3"/>
    <w:rsid w:val="008D55F6"/>
    <w:rsid w:val="008D5BBE"/>
    <w:rsid w:val="008D729A"/>
    <w:rsid w:val="008E1B47"/>
    <w:rsid w:val="008E259E"/>
    <w:rsid w:val="008E5995"/>
    <w:rsid w:val="008E6B05"/>
    <w:rsid w:val="008E6CEF"/>
    <w:rsid w:val="008E784C"/>
    <w:rsid w:val="008F23B4"/>
    <w:rsid w:val="008F5499"/>
    <w:rsid w:val="008F6558"/>
    <w:rsid w:val="008F6A0D"/>
    <w:rsid w:val="00904E3A"/>
    <w:rsid w:val="00911B62"/>
    <w:rsid w:val="009145FA"/>
    <w:rsid w:val="009224A7"/>
    <w:rsid w:val="00923AFC"/>
    <w:rsid w:val="00926315"/>
    <w:rsid w:val="00930774"/>
    <w:rsid w:val="0093481D"/>
    <w:rsid w:val="00941661"/>
    <w:rsid w:val="00945106"/>
    <w:rsid w:val="009512EE"/>
    <w:rsid w:val="00951344"/>
    <w:rsid w:val="00953A0C"/>
    <w:rsid w:val="009562A5"/>
    <w:rsid w:val="0096308C"/>
    <w:rsid w:val="00967B48"/>
    <w:rsid w:val="0097465E"/>
    <w:rsid w:val="00974F31"/>
    <w:rsid w:val="00980175"/>
    <w:rsid w:val="00983702"/>
    <w:rsid w:val="00985545"/>
    <w:rsid w:val="00990C70"/>
    <w:rsid w:val="0099231B"/>
    <w:rsid w:val="00995186"/>
    <w:rsid w:val="00996A64"/>
    <w:rsid w:val="00997DB1"/>
    <w:rsid w:val="00997FB8"/>
    <w:rsid w:val="009A7F8F"/>
    <w:rsid w:val="009B5DC9"/>
    <w:rsid w:val="009B6038"/>
    <w:rsid w:val="009C15AE"/>
    <w:rsid w:val="009C499F"/>
    <w:rsid w:val="009C657F"/>
    <w:rsid w:val="009C6813"/>
    <w:rsid w:val="009D12D8"/>
    <w:rsid w:val="009D1E6F"/>
    <w:rsid w:val="009D42C5"/>
    <w:rsid w:val="009D7690"/>
    <w:rsid w:val="009E498C"/>
    <w:rsid w:val="009E6FB1"/>
    <w:rsid w:val="009E7D10"/>
    <w:rsid w:val="009F082B"/>
    <w:rsid w:val="009F466B"/>
    <w:rsid w:val="009F601C"/>
    <w:rsid w:val="009F63AD"/>
    <w:rsid w:val="00A01945"/>
    <w:rsid w:val="00A06968"/>
    <w:rsid w:val="00A06C5B"/>
    <w:rsid w:val="00A0756A"/>
    <w:rsid w:val="00A130A8"/>
    <w:rsid w:val="00A14EFF"/>
    <w:rsid w:val="00A164A0"/>
    <w:rsid w:val="00A169D5"/>
    <w:rsid w:val="00A2481E"/>
    <w:rsid w:val="00A31769"/>
    <w:rsid w:val="00A33DC0"/>
    <w:rsid w:val="00A34842"/>
    <w:rsid w:val="00A37083"/>
    <w:rsid w:val="00A43194"/>
    <w:rsid w:val="00A450BB"/>
    <w:rsid w:val="00A46C5A"/>
    <w:rsid w:val="00A477A3"/>
    <w:rsid w:val="00A5187D"/>
    <w:rsid w:val="00A5333C"/>
    <w:rsid w:val="00A53426"/>
    <w:rsid w:val="00A562B8"/>
    <w:rsid w:val="00A62067"/>
    <w:rsid w:val="00A62912"/>
    <w:rsid w:val="00A6481C"/>
    <w:rsid w:val="00A730CF"/>
    <w:rsid w:val="00A73A30"/>
    <w:rsid w:val="00A75272"/>
    <w:rsid w:val="00A858E3"/>
    <w:rsid w:val="00A86D90"/>
    <w:rsid w:val="00A8792A"/>
    <w:rsid w:val="00A91CA3"/>
    <w:rsid w:val="00A923F4"/>
    <w:rsid w:val="00A95F57"/>
    <w:rsid w:val="00A9606B"/>
    <w:rsid w:val="00A9758C"/>
    <w:rsid w:val="00AA0A02"/>
    <w:rsid w:val="00AA124D"/>
    <w:rsid w:val="00AA2197"/>
    <w:rsid w:val="00AA2675"/>
    <w:rsid w:val="00AA6865"/>
    <w:rsid w:val="00AB27D9"/>
    <w:rsid w:val="00AC0765"/>
    <w:rsid w:val="00AC07DE"/>
    <w:rsid w:val="00AC0A8C"/>
    <w:rsid w:val="00AC0CDF"/>
    <w:rsid w:val="00AC40CA"/>
    <w:rsid w:val="00AC554A"/>
    <w:rsid w:val="00AD0BE0"/>
    <w:rsid w:val="00AD36EF"/>
    <w:rsid w:val="00AD5BC9"/>
    <w:rsid w:val="00AD6021"/>
    <w:rsid w:val="00AE49D3"/>
    <w:rsid w:val="00AE5E91"/>
    <w:rsid w:val="00AE6FED"/>
    <w:rsid w:val="00AF03C6"/>
    <w:rsid w:val="00AF41D8"/>
    <w:rsid w:val="00AF56D4"/>
    <w:rsid w:val="00AF5CE6"/>
    <w:rsid w:val="00AF7AC2"/>
    <w:rsid w:val="00B01515"/>
    <w:rsid w:val="00B025DE"/>
    <w:rsid w:val="00B06644"/>
    <w:rsid w:val="00B07F75"/>
    <w:rsid w:val="00B11A31"/>
    <w:rsid w:val="00B12B4C"/>
    <w:rsid w:val="00B16B44"/>
    <w:rsid w:val="00B220D3"/>
    <w:rsid w:val="00B22941"/>
    <w:rsid w:val="00B266DD"/>
    <w:rsid w:val="00B30283"/>
    <w:rsid w:val="00B30AE8"/>
    <w:rsid w:val="00B333B0"/>
    <w:rsid w:val="00B33630"/>
    <w:rsid w:val="00B33C44"/>
    <w:rsid w:val="00B40064"/>
    <w:rsid w:val="00B4325B"/>
    <w:rsid w:val="00B43E9F"/>
    <w:rsid w:val="00B4446F"/>
    <w:rsid w:val="00B44862"/>
    <w:rsid w:val="00B451F3"/>
    <w:rsid w:val="00B45472"/>
    <w:rsid w:val="00B470BA"/>
    <w:rsid w:val="00B50353"/>
    <w:rsid w:val="00B551F5"/>
    <w:rsid w:val="00B56F4A"/>
    <w:rsid w:val="00B57A12"/>
    <w:rsid w:val="00B6080F"/>
    <w:rsid w:val="00B60A14"/>
    <w:rsid w:val="00B617AD"/>
    <w:rsid w:val="00B629EA"/>
    <w:rsid w:val="00B65445"/>
    <w:rsid w:val="00B6674A"/>
    <w:rsid w:val="00B66A6D"/>
    <w:rsid w:val="00B67C99"/>
    <w:rsid w:val="00B7164C"/>
    <w:rsid w:val="00B716E1"/>
    <w:rsid w:val="00B71C03"/>
    <w:rsid w:val="00B751E4"/>
    <w:rsid w:val="00B757D7"/>
    <w:rsid w:val="00B75E8B"/>
    <w:rsid w:val="00B81ED8"/>
    <w:rsid w:val="00B82463"/>
    <w:rsid w:val="00B83FF2"/>
    <w:rsid w:val="00B86210"/>
    <w:rsid w:val="00B876D6"/>
    <w:rsid w:val="00B9290B"/>
    <w:rsid w:val="00B92D2A"/>
    <w:rsid w:val="00B94856"/>
    <w:rsid w:val="00B96CEB"/>
    <w:rsid w:val="00B96E9C"/>
    <w:rsid w:val="00BA07B7"/>
    <w:rsid w:val="00BA27D2"/>
    <w:rsid w:val="00BA2EB4"/>
    <w:rsid w:val="00BB1A08"/>
    <w:rsid w:val="00BB6269"/>
    <w:rsid w:val="00BB7818"/>
    <w:rsid w:val="00BC0BE4"/>
    <w:rsid w:val="00BC3155"/>
    <w:rsid w:val="00BC3924"/>
    <w:rsid w:val="00BC4B9D"/>
    <w:rsid w:val="00BD20DD"/>
    <w:rsid w:val="00BD6060"/>
    <w:rsid w:val="00BD7E2E"/>
    <w:rsid w:val="00BE1DFF"/>
    <w:rsid w:val="00BE24E2"/>
    <w:rsid w:val="00BE3B99"/>
    <w:rsid w:val="00BE441C"/>
    <w:rsid w:val="00BE4827"/>
    <w:rsid w:val="00BE587D"/>
    <w:rsid w:val="00BE590F"/>
    <w:rsid w:val="00BE6337"/>
    <w:rsid w:val="00BE7349"/>
    <w:rsid w:val="00BF03DF"/>
    <w:rsid w:val="00BF2A9A"/>
    <w:rsid w:val="00BF5B7E"/>
    <w:rsid w:val="00C007E2"/>
    <w:rsid w:val="00C00845"/>
    <w:rsid w:val="00C01279"/>
    <w:rsid w:val="00C018C3"/>
    <w:rsid w:val="00C133DA"/>
    <w:rsid w:val="00C15A40"/>
    <w:rsid w:val="00C21246"/>
    <w:rsid w:val="00C21300"/>
    <w:rsid w:val="00C21528"/>
    <w:rsid w:val="00C23C6A"/>
    <w:rsid w:val="00C2754B"/>
    <w:rsid w:val="00C30871"/>
    <w:rsid w:val="00C32B8D"/>
    <w:rsid w:val="00C33B7B"/>
    <w:rsid w:val="00C33C10"/>
    <w:rsid w:val="00C41720"/>
    <w:rsid w:val="00C43D5D"/>
    <w:rsid w:val="00C46415"/>
    <w:rsid w:val="00C479BA"/>
    <w:rsid w:val="00C541C9"/>
    <w:rsid w:val="00C55ED7"/>
    <w:rsid w:val="00C610B0"/>
    <w:rsid w:val="00C655DB"/>
    <w:rsid w:val="00C729B3"/>
    <w:rsid w:val="00C733E2"/>
    <w:rsid w:val="00C7586B"/>
    <w:rsid w:val="00C80740"/>
    <w:rsid w:val="00C83382"/>
    <w:rsid w:val="00C83D90"/>
    <w:rsid w:val="00C867EC"/>
    <w:rsid w:val="00C9016D"/>
    <w:rsid w:val="00C92B66"/>
    <w:rsid w:val="00C956CE"/>
    <w:rsid w:val="00CA1886"/>
    <w:rsid w:val="00CA29D8"/>
    <w:rsid w:val="00CA4240"/>
    <w:rsid w:val="00CB265E"/>
    <w:rsid w:val="00CC3842"/>
    <w:rsid w:val="00CC52F4"/>
    <w:rsid w:val="00CC73DE"/>
    <w:rsid w:val="00CD1085"/>
    <w:rsid w:val="00CD2F78"/>
    <w:rsid w:val="00CD5884"/>
    <w:rsid w:val="00CD59EF"/>
    <w:rsid w:val="00CD697F"/>
    <w:rsid w:val="00CD75A1"/>
    <w:rsid w:val="00CF012E"/>
    <w:rsid w:val="00CF68D0"/>
    <w:rsid w:val="00CF71ED"/>
    <w:rsid w:val="00CF7A03"/>
    <w:rsid w:val="00D00024"/>
    <w:rsid w:val="00D00BFE"/>
    <w:rsid w:val="00D04426"/>
    <w:rsid w:val="00D044CF"/>
    <w:rsid w:val="00D04F1E"/>
    <w:rsid w:val="00D07B6B"/>
    <w:rsid w:val="00D119AB"/>
    <w:rsid w:val="00D12887"/>
    <w:rsid w:val="00D15ECB"/>
    <w:rsid w:val="00D17910"/>
    <w:rsid w:val="00D20E3F"/>
    <w:rsid w:val="00D218BD"/>
    <w:rsid w:val="00D24BF3"/>
    <w:rsid w:val="00D263C6"/>
    <w:rsid w:val="00D26BA0"/>
    <w:rsid w:val="00D27EE1"/>
    <w:rsid w:val="00D313F8"/>
    <w:rsid w:val="00D318D5"/>
    <w:rsid w:val="00D32560"/>
    <w:rsid w:val="00D3612B"/>
    <w:rsid w:val="00D364C4"/>
    <w:rsid w:val="00D433EF"/>
    <w:rsid w:val="00D44EF5"/>
    <w:rsid w:val="00D45A63"/>
    <w:rsid w:val="00D50F28"/>
    <w:rsid w:val="00D533E1"/>
    <w:rsid w:val="00D53DD8"/>
    <w:rsid w:val="00D54AED"/>
    <w:rsid w:val="00D56C08"/>
    <w:rsid w:val="00D62595"/>
    <w:rsid w:val="00D6296E"/>
    <w:rsid w:val="00D70412"/>
    <w:rsid w:val="00D72602"/>
    <w:rsid w:val="00D7312C"/>
    <w:rsid w:val="00D7319B"/>
    <w:rsid w:val="00D73D5C"/>
    <w:rsid w:val="00D80090"/>
    <w:rsid w:val="00D81546"/>
    <w:rsid w:val="00D8166F"/>
    <w:rsid w:val="00D82282"/>
    <w:rsid w:val="00D86ABE"/>
    <w:rsid w:val="00D90605"/>
    <w:rsid w:val="00D916C1"/>
    <w:rsid w:val="00D96A3D"/>
    <w:rsid w:val="00DA163A"/>
    <w:rsid w:val="00DA4320"/>
    <w:rsid w:val="00DB0232"/>
    <w:rsid w:val="00DB0C0C"/>
    <w:rsid w:val="00DB2DA9"/>
    <w:rsid w:val="00DB3263"/>
    <w:rsid w:val="00DB3CE7"/>
    <w:rsid w:val="00DB65E1"/>
    <w:rsid w:val="00DC1418"/>
    <w:rsid w:val="00DC5CD3"/>
    <w:rsid w:val="00DC5F35"/>
    <w:rsid w:val="00DC6039"/>
    <w:rsid w:val="00DC7DDB"/>
    <w:rsid w:val="00DD230B"/>
    <w:rsid w:val="00DD40F7"/>
    <w:rsid w:val="00DD65C6"/>
    <w:rsid w:val="00DD6AAE"/>
    <w:rsid w:val="00DE3AAB"/>
    <w:rsid w:val="00DE3FBA"/>
    <w:rsid w:val="00DE69F7"/>
    <w:rsid w:val="00DF71D1"/>
    <w:rsid w:val="00E01A4B"/>
    <w:rsid w:val="00E10EA2"/>
    <w:rsid w:val="00E13369"/>
    <w:rsid w:val="00E14F70"/>
    <w:rsid w:val="00E16B32"/>
    <w:rsid w:val="00E21C0A"/>
    <w:rsid w:val="00E21D05"/>
    <w:rsid w:val="00E30A64"/>
    <w:rsid w:val="00E32EAE"/>
    <w:rsid w:val="00E32FA6"/>
    <w:rsid w:val="00E47BA8"/>
    <w:rsid w:val="00E5045D"/>
    <w:rsid w:val="00E513A8"/>
    <w:rsid w:val="00E541A7"/>
    <w:rsid w:val="00E5567C"/>
    <w:rsid w:val="00E55F63"/>
    <w:rsid w:val="00E64918"/>
    <w:rsid w:val="00E722B9"/>
    <w:rsid w:val="00E737C7"/>
    <w:rsid w:val="00E738AB"/>
    <w:rsid w:val="00E7563B"/>
    <w:rsid w:val="00E75B00"/>
    <w:rsid w:val="00E77520"/>
    <w:rsid w:val="00E86787"/>
    <w:rsid w:val="00E929B6"/>
    <w:rsid w:val="00E960C1"/>
    <w:rsid w:val="00EA0A79"/>
    <w:rsid w:val="00EA0B2B"/>
    <w:rsid w:val="00EA1E00"/>
    <w:rsid w:val="00EA7A3C"/>
    <w:rsid w:val="00EB4CDF"/>
    <w:rsid w:val="00EB60F8"/>
    <w:rsid w:val="00EB6CCA"/>
    <w:rsid w:val="00EB7049"/>
    <w:rsid w:val="00EB7981"/>
    <w:rsid w:val="00EC0D1D"/>
    <w:rsid w:val="00EC4F93"/>
    <w:rsid w:val="00EC6D88"/>
    <w:rsid w:val="00EC76B2"/>
    <w:rsid w:val="00ED613F"/>
    <w:rsid w:val="00EE0B54"/>
    <w:rsid w:val="00EE14A0"/>
    <w:rsid w:val="00EE3403"/>
    <w:rsid w:val="00EE565F"/>
    <w:rsid w:val="00EE65E7"/>
    <w:rsid w:val="00EF33C9"/>
    <w:rsid w:val="00EF3A23"/>
    <w:rsid w:val="00EF3B81"/>
    <w:rsid w:val="00EF3D2C"/>
    <w:rsid w:val="00EF41EC"/>
    <w:rsid w:val="00EF5389"/>
    <w:rsid w:val="00EF7A85"/>
    <w:rsid w:val="00F00D26"/>
    <w:rsid w:val="00F07BC3"/>
    <w:rsid w:val="00F10A0C"/>
    <w:rsid w:val="00F124A2"/>
    <w:rsid w:val="00F16E29"/>
    <w:rsid w:val="00F21116"/>
    <w:rsid w:val="00F235CA"/>
    <w:rsid w:val="00F2373F"/>
    <w:rsid w:val="00F24948"/>
    <w:rsid w:val="00F25901"/>
    <w:rsid w:val="00F26A54"/>
    <w:rsid w:val="00F2748D"/>
    <w:rsid w:val="00F3255F"/>
    <w:rsid w:val="00F32E76"/>
    <w:rsid w:val="00F32F44"/>
    <w:rsid w:val="00F33B81"/>
    <w:rsid w:val="00F34401"/>
    <w:rsid w:val="00F34D7A"/>
    <w:rsid w:val="00F35D38"/>
    <w:rsid w:val="00F36271"/>
    <w:rsid w:val="00F365B3"/>
    <w:rsid w:val="00F467EB"/>
    <w:rsid w:val="00F46DB5"/>
    <w:rsid w:val="00F4781A"/>
    <w:rsid w:val="00F5124B"/>
    <w:rsid w:val="00F520D2"/>
    <w:rsid w:val="00F55C61"/>
    <w:rsid w:val="00F56E6E"/>
    <w:rsid w:val="00F576BF"/>
    <w:rsid w:val="00F71477"/>
    <w:rsid w:val="00F71DB5"/>
    <w:rsid w:val="00F753DB"/>
    <w:rsid w:val="00F759EC"/>
    <w:rsid w:val="00F7705A"/>
    <w:rsid w:val="00F83905"/>
    <w:rsid w:val="00F83F6A"/>
    <w:rsid w:val="00F84EF6"/>
    <w:rsid w:val="00F91D62"/>
    <w:rsid w:val="00F93EB3"/>
    <w:rsid w:val="00F9407D"/>
    <w:rsid w:val="00FA205B"/>
    <w:rsid w:val="00FA2836"/>
    <w:rsid w:val="00FA53EF"/>
    <w:rsid w:val="00FB082C"/>
    <w:rsid w:val="00FB23D9"/>
    <w:rsid w:val="00FB24AD"/>
    <w:rsid w:val="00FB5CC7"/>
    <w:rsid w:val="00FB64D8"/>
    <w:rsid w:val="00FB6A05"/>
    <w:rsid w:val="00FB7BA9"/>
    <w:rsid w:val="00FC0B1A"/>
    <w:rsid w:val="00FC0CE9"/>
    <w:rsid w:val="00FC45FE"/>
    <w:rsid w:val="00FC47C2"/>
    <w:rsid w:val="00FD40E7"/>
    <w:rsid w:val="00FD4224"/>
    <w:rsid w:val="00FD7A01"/>
    <w:rsid w:val="00FD7D1C"/>
    <w:rsid w:val="00FE6882"/>
    <w:rsid w:val="00FF02D0"/>
    <w:rsid w:val="00FF097C"/>
    <w:rsid w:val="00FF0A5B"/>
    <w:rsid w:val="00FF2C65"/>
    <w:rsid w:val="00FF3665"/>
    <w:rsid w:val="00FF36A0"/>
    <w:rsid w:val="00FF3712"/>
    <w:rsid w:val="00FF479D"/>
    <w:rsid w:val="00FF5557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4786"/>
  <w15:docId w15:val="{F3316DBC-0EFF-471E-AE90-46B007A2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B1"/>
  </w:style>
  <w:style w:type="paragraph" w:styleId="a5">
    <w:name w:val="footer"/>
    <w:basedOn w:val="a"/>
    <w:link w:val="a6"/>
    <w:uiPriority w:val="99"/>
    <w:unhideWhenUsed/>
    <w:rsid w:val="0099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B1"/>
  </w:style>
  <w:style w:type="paragraph" w:styleId="a7">
    <w:name w:val="List Paragraph"/>
    <w:basedOn w:val="a"/>
    <w:uiPriority w:val="34"/>
    <w:qFormat/>
    <w:rsid w:val="00A01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7A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C76B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76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76B2"/>
    <w:rPr>
      <w:vertAlign w:val="superscript"/>
    </w:rPr>
  </w:style>
  <w:style w:type="paragraph" w:styleId="ad">
    <w:name w:val="No Spacing"/>
    <w:link w:val="ae"/>
    <w:uiPriority w:val="1"/>
    <w:qFormat/>
    <w:rsid w:val="00835F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35F37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FF55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555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A219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C7DD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E1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996" TargetMode="External"/><Relationship Id="rId13" Type="http://schemas.openxmlformats.org/officeDocument/2006/relationships/hyperlink" Target="https://login.consultant.ru/link/?req=doc&amp;base=LAW&amp;n=495001&amp;dst=101410" TargetMode="External"/><Relationship Id="rId18" Type="http://schemas.openxmlformats.org/officeDocument/2006/relationships/hyperlink" Target="https://login.consultant.ru/link/?req=doc&amp;base=LAW&amp;n=495001&amp;dst=10141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482" TargetMode="External"/><Relationship Id="rId17" Type="http://schemas.openxmlformats.org/officeDocument/2006/relationships/hyperlink" Target="https://login.consultant.ru/link/?req=doc&amp;base=LAW&amp;n=495001&amp;dst=1006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410" TargetMode="External"/><Relationship Id="rId20" Type="http://schemas.openxmlformats.org/officeDocument/2006/relationships/hyperlink" Target="https://login.consultant.ru/link/?req=doc&amp;base=LAW&amp;n=495001&amp;dst=1014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11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4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01&amp;dst=100987" TargetMode="External"/><Relationship Id="rId19" Type="http://schemas.openxmlformats.org/officeDocument/2006/relationships/hyperlink" Target="https://login.consultant.ru/link/?req=doc&amp;base=LAW&amp;n=495001&amp;dst=101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996" TargetMode="External"/><Relationship Id="rId14" Type="http://schemas.openxmlformats.org/officeDocument/2006/relationships/hyperlink" Target="https://login.consultant.ru/link/?req=doc&amp;base=LAW&amp;n=495001&amp;dst=1014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938C-5EAC-49E7-8C80-F423D642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Ергин Андрей Вилорикович</cp:lastModifiedBy>
  <cp:revision>12</cp:revision>
  <cp:lastPrinted>2025-04-29T06:43:00Z</cp:lastPrinted>
  <dcterms:created xsi:type="dcterms:W3CDTF">2025-04-28T05:44:00Z</dcterms:created>
  <dcterms:modified xsi:type="dcterms:W3CDTF">2025-05-21T11:19:00Z</dcterms:modified>
</cp:coreProperties>
</file>