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61D0D" w14:textId="77777777" w:rsidR="00DC0E93" w:rsidRPr="008C1461" w:rsidRDefault="00DC0E93" w:rsidP="00136C6A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8C1461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14:paraId="28A5520B" w14:textId="77777777" w:rsidR="00AB697A" w:rsidRPr="008C1461" w:rsidRDefault="00AB697A" w:rsidP="00136C6A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69492D0F" w14:textId="687C0F90" w:rsidR="00AB697A" w:rsidRPr="008C1461" w:rsidRDefault="008660FF" w:rsidP="00136C6A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8C1461">
        <w:rPr>
          <w:rFonts w:ascii="PT Astra Serif" w:hAnsi="PT Astra Serif" w:cs="Times New Roman"/>
          <w:b/>
          <w:sz w:val="32"/>
          <w:szCs w:val="28"/>
        </w:rPr>
        <w:t xml:space="preserve">П </w:t>
      </w:r>
      <w:r w:rsidR="00E33234">
        <w:rPr>
          <w:rFonts w:ascii="PT Astra Serif" w:hAnsi="PT Astra Serif" w:cs="Times New Roman"/>
          <w:b/>
          <w:sz w:val="32"/>
          <w:szCs w:val="28"/>
        </w:rPr>
        <w:t>Р И К А З</w:t>
      </w:r>
    </w:p>
    <w:p w14:paraId="37529A13" w14:textId="77777777" w:rsidR="00984D5F" w:rsidRPr="008C1461" w:rsidRDefault="00984D5F" w:rsidP="00136C6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8C1461" w14:paraId="4506E2D5" w14:textId="77777777" w:rsidTr="002A21A4">
        <w:tc>
          <w:tcPr>
            <w:tcW w:w="4785" w:type="dxa"/>
          </w:tcPr>
          <w:p w14:paraId="76EDADE1" w14:textId="77777777" w:rsidR="002A21A4" w:rsidRPr="008C1461" w:rsidRDefault="002A21A4" w:rsidP="00136C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1461">
              <w:rPr>
                <w:rFonts w:ascii="PT Astra Serif" w:hAnsi="PT Astra Serif" w:cs="Times New Roman"/>
                <w:sz w:val="28"/>
                <w:szCs w:val="28"/>
              </w:rPr>
              <w:t>________</w:t>
            </w:r>
            <w:r w:rsidR="000C18CF" w:rsidRPr="008C1461">
              <w:rPr>
                <w:rFonts w:ascii="PT Astra Serif" w:hAnsi="PT Astra Serif" w:cs="Times New Roman"/>
                <w:sz w:val="28"/>
                <w:szCs w:val="28"/>
              </w:rPr>
              <w:t>_______</w:t>
            </w:r>
            <w:r w:rsidRPr="008C1461">
              <w:rPr>
                <w:rFonts w:ascii="PT Astra Serif" w:hAnsi="PT Astra Serif" w:cs="Times New Roman"/>
                <w:sz w:val="28"/>
                <w:szCs w:val="28"/>
              </w:rPr>
              <w:t>_________</w:t>
            </w:r>
          </w:p>
        </w:tc>
        <w:tc>
          <w:tcPr>
            <w:tcW w:w="4786" w:type="dxa"/>
          </w:tcPr>
          <w:p w14:paraId="17348EEC" w14:textId="77777777" w:rsidR="002A21A4" w:rsidRPr="008C1461" w:rsidRDefault="002A21A4" w:rsidP="00136C6A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8C1461">
              <w:rPr>
                <w:rFonts w:ascii="PT Astra Serif" w:hAnsi="PT Astra Serif" w:cs="Times New Roman"/>
                <w:sz w:val="28"/>
                <w:szCs w:val="28"/>
              </w:rPr>
              <w:t>№_________________</w:t>
            </w:r>
          </w:p>
          <w:p w14:paraId="565BA2B7" w14:textId="77777777" w:rsidR="000D2B63" w:rsidRPr="008C1461" w:rsidRDefault="000D2B63" w:rsidP="00136C6A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47E1C0D" w14:textId="77777777" w:rsidR="00EE3A71" w:rsidRPr="008C1461" w:rsidRDefault="00EE3A71" w:rsidP="00136C6A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8C1461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14:paraId="3438E37D" w14:textId="77777777" w:rsidR="002A21A4" w:rsidRPr="008C1461" w:rsidRDefault="002A21A4" w:rsidP="00136C6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57C11A6" w14:textId="77777777" w:rsidR="00DC0E93" w:rsidRPr="008C1461" w:rsidRDefault="002A21A4" w:rsidP="00136C6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C1461">
        <w:rPr>
          <w:rFonts w:ascii="PT Astra Serif" w:hAnsi="PT Astra Serif" w:cs="Times New Roman"/>
          <w:sz w:val="28"/>
          <w:szCs w:val="28"/>
        </w:rPr>
        <w:t>г. Ульяновск</w:t>
      </w:r>
    </w:p>
    <w:p w14:paraId="03BDBB9D" w14:textId="77777777" w:rsidR="00F851A0" w:rsidRPr="008C1461" w:rsidRDefault="00F851A0" w:rsidP="00136C6A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0D33341" w14:textId="77777777" w:rsidR="00F851A0" w:rsidRPr="008C1461" w:rsidRDefault="00F851A0" w:rsidP="00136C6A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1620773" w14:textId="77777777" w:rsidR="00136C6A" w:rsidRPr="008C1461" w:rsidRDefault="00136C6A" w:rsidP="00136C6A">
      <w:pPr>
        <w:pStyle w:val="ad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bookmarkStart w:id="0" w:name="Работники"/>
      <w:bookmarkEnd w:id="0"/>
      <w:r w:rsidRPr="008C1461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Об </w:t>
      </w:r>
      <w:r w:rsidR="00E67212" w:rsidRPr="008C1461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экспертной комиссии</w:t>
      </w:r>
    </w:p>
    <w:p w14:paraId="08C4A185" w14:textId="77777777" w:rsidR="00136C6A" w:rsidRPr="008C1461" w:rsidRDefault="00136C6A" w:rsidP="00136C6A">
      <w:pPr>
        <w:pStyle w:val="ad"/>
        <w:ind w:firstLine="709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8C1461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Агентства государственных закупок Ульяновской области</w:t>
      </w:r>
    </w:p>
    <w:p w14:paraId="7A751D84" w14:textId="77777777" w:rsidR="000365E6" w:rsidRPr="008C1461" w:rsidRDefault="000365E6" w:rsidP="00136C6A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14:paraId="2EFA64EE" w14:textId="5EC9457A" w:rsidR="00B73CC0" w:rsidRPr="008C1461" w:rsidRDefault="00B73CC0" w:rsidP="00B73C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C1461">
        <w:rPr>
          <w:rFonts w:ascii="PT Astra Serif" w:eastAsia="Times New Roman" w:hAnsi="PT Astra Serif"/>
          <w:sz w:val="28"/>
          <w:szCs w:val="28"/>
          <w:lang w:eastAsia="ru-RU"/>
        </w:rPr>
        <w:t>В соответствии со статьёй 6 Федерального закона от 22.10.2004 № 125-ФЗ «Об архивном деле в Российской Федерации»</w:t>
      </w:r>
      <w:r w:rsidR="00E33234">
        <w:rPr>
          <w:rFonts w:ascii="PT Astra Serif" w:eastAsia="Times New Roman" w:hAnsi="PT Astra Serif"/>
          <w:sz w:val="28"/>
          <w:szCs w:val="28"/>
          <w:lang w:eastAsia="ru-RU"/>
        </w:rPr>
        <w:t xml:space="preserve">, п р и </w:t>
      </w:r>
      <w:proofErr w:type="gramStart"/>
      <w:r w:rsidR="00E33234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proofErr w:type="gramEnd"/>
      <w:r w:rsidR="00E33234">
        <w:rPr>
          <w:rFonts w:ascii="PT Astra Serif" w:eastAsia="Times New Roman" w:hAnsi="PT Astra Serif"/>
          <w:sz w:val="28"/>
          <w:szCs w:val="28"/>
          <w:lang w:eastAsia="ru-RU"/>
        </w:rPr>
        <w:t xml:space="preserve"> а з ы в а ю</w:t>
      </w:r>
      <w:r w:rsidRPr="008C1461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14:paraId="7DD11BEA" w14:textId="5FE439BD" w:rsidR="00E67212" w:rsidRPr="00E33234" w:rsidRDefault="00E33234" w:rsidP="00E33234">
      <w:pPr>
        <w:pStyle w:val="aa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3234">
        <w:rPr>
          <w:rFonts w:ascii="PT Astra Serif" w:eastAsia="Times New Roman" w:hAnsi="PT Astra Serif"/>
          <w:sz w:val="28"/>
          <w:szCs w:val="28"/>
          <w:lang w:eastAsia="ru-RU"/>
        </w:rPr>
        <w:t xml:space="preserve">Утвердить прилагаемое </w:t>
      </w:r>
      <w:r w:rsidR="00E67212" w:rsidRPr="00E33234">
        <w:rPr>
          <w:rFonts w:ascii="PT Astra Serif" w:eastAsia="Times New Roman" w:hAnsi="PT Astra Serif"/>
          <w:sz w:val="28"/>
          <w:szCs w:val="28"/>
          <w:lang w:eastAsia="ru-RU"/>
        </w:rPr>
        <w:t>Положение об экспертной комиссии Агентства государственных закупок Ульяновской области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6B4B5F17" w14:textId="6AE74EDF" w:rsidR="00E67212" w:rsidRPr="00E33234" w:rsidRDefault="00E67212" w:rsidP="00E33234">
      <w:pPr>
        <w:pStyle w:val="aa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3234"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="00E33234" w:rsidRPr="00E33234">
        <w:rPr>
          <w:rFonts w:ascii="PT Astra Serif" w:hAnsi="PT Astra Serif"/>
          <w:sz w:val="28"/>
          <w:szCs w:val="28"/>
        </w:rPr>
        <w:t>приказ Агентства государственных закупок Ульяновской области от 22.09.2020 № 23-Пр «Об утверждении Положения об экспертной комиссии Агентства государственных закупок Ульяновской области».</w:t>
      </w:r>
    </w:p>
    <w:p w14:paraId="46C99F6C" w14:textId="4E425A1E" w:rsidR="00E33234" w:rsidRPr="00E33234" w:rsidRDefault="00E33234" w:rsidP="00E33234">
      <w:pPr>
        <w:pStyle w:val="aa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</w:p>
    <w:p w14:paraId="458BD783" w14:textId="77777777" w:rsidR="00136C6A" w:rsidRPr="008C1461" w:rsidRDefault="00136C6A" w:rsidP="00136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96DCEBE" w14:textId="77777777" w:rsidR="00EB3980" w:rsidRPr="008C1461" w:rsidRDefault="00EB3980" w:rsidP="00136C6A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14:paraId="54A0F1DD" w14:textId="77777777" w:rsidR="00EB3980" w:rsidRPr="008C1461" w:rsidRDefault="00EB3980" w:rsidP="00136C6A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14:paraId="3D6B96E2" w14:textId="77777777" w:rsidR="00DF4D00" w:rsidRPr="008C1461" w:rsidRDefault="00281A46" w:rsidP="00136C6A">
      <w:pPr>
        <w:spacing w:after="0" w:line="240" w:lineRule="auto"/>
        <w:ind w:hanging="108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C14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Руководитель</w:t>
      </w:r>
      <w:r w:rsidR="00DF4D00" w:rsidRPr="008C14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DF4D00" w:rsidRPr="008C14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DF4D00" w:rsidRPr="008C14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F4D00" w:rsidRPr="008C14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F4D00" w:rsidRPr="008C14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F4D00" w:rsidRPr="008C14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F4D00" w:rsidRPr="008C14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F4D00" w:rsidRPr="008C14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8C14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A27F5" w:rsidRPr="008C14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D00" w:rsidRPr="008C14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proofErr w:type="spellStart"/>
      <w:r w:rsidRPr="008C1461"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p w14:paraId="63882FA5" w14:textId="77777777" w:rsidR="000B33C3" w:rsidRPr="008C1461" w:rsidRDefault="000B33C3" w:rsidP="00136C6A">
      <w:pPr>
        <w:spacing w:after="0" w:line="240" w:lineRule="auto"/>
        <w:rPr>
          <w:rFonts w:ascii="PT Astra Serif" w:hAnsi="PT Astra Serif" w:cs="Times New Roman"/>
          <w:sz w:val="28"/>
          <w:szCs w:val="28"/>
        </w:rPr>
        <w:sectPr w:rsidR="000B33C3" w:rsidRPr="008C1461" w:rsidSect="000C18CF">
          <w:headerReference w:type="even" r:id="rId8"/>
          <w:headerReference w:type="default" r:id="rId9"/>
          <w:headerReference w:type="first" r:id="rId10"/>
          <w:pgSz w:w="11906" w:h="16838" w:code="9"/>
          <w:pgMar w:top="1134" w:right="680" w:bottom="1134" w:left="1588" w:header="567" w:footer="709" w:gutter="0"/>
          <w:pgNumType w:start="1"/>
          <w:cols w:space="708"/>
          <w:titlePg/>
          <w:docGrid w:linePitch="360"/>
        </w:sectPr>
      </w:pPr>
    </w:p>
    <w:p w14:paraId="7A98BB15" w14:textId="677E1F4F" w:rsidR="00E75890" w:rsidRPr="008C1461" w:rsidRDefault="00E33234" w:rsidP="00136C6A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14:paraId="504E1548" w14:textId="77777777" w:rsidR="00E75890" w:rsidRPr="008C1461" w:rsidRDefault="00E75890" w:rsidP="00136C6A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</w:p>
    <w:p w14:paraId="5E934059" w14:textId="44C12706" w:rsidR="00DF4D00" w:rsidRPr="008C1461" w:rsidRDefault="00E33234" w:rsidP="00136C6A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приказом </w:t>
      </w:r>
      <w:r w:rsidR="00DF4D00" w:rsidRPr="008C1461">
        <w:rPr>
          <w:rFonts w:ascii="PT Astra Serif" w:hAnsi="PT Astra Serif" w:cs="Times New Roman"/>
          <w:sz w:val="28"/>
          <w:szCs w:val="28"/>
        </w:rPr>
        <w:t>Агентства государственных закупок Ульяновской области</w:t>
      </w:r>
    </w:p>
    <w:p w14:paraId="52188453" w14:textId="77777777" w:rsidR="00DF4D00" w:rsidRPr="008C1461" w:rsidRDefault="00DF4D00" w:rsidP="00136C6A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  <w:r w:rsidRPr="008C1461">
        <w:rPr>
          <w:rFonts w:ascii="PT Astra Serif" w:hAnsi="PT Astra Serif" w:cs="Times New Roman"/>
          <w:sz w:val="28"/>
          <w:szCs w:val="28"/>
        </w:rPr>
        <w:t>о</w:t>
      </w:r>
      <w:r w:rsidR="00BA713E" w:rsidRPr="008C1461">
        <w:rPr>
          <w:rFonts w:ascii="PT Astra Serif" w:hAnsi="PT Astra Serif" w:cs="Times New Roman"/>
          <w:sz w:val="28"/>
          <w:szCs w:val="28"/>
        </w:rPr>
        <w:t xml:space="preserve">т ___ </w:t>
      </w:r>
      <w:r w:rsidRPr="008C1461">
        <w:rPr>
          <w:rFonts w:ascii="PT Astra Serif" w:hAnsi="PT Astra Serif" w:cs="Times New Roman"/>
          <w:sz w:val="28"/>
          <w:szCs w:val="28"/>
        </w:rPr>
        <w:t>__________ 202</w:t>
      </w:r>
      <w:r w:rsidR="00136C6A" w:rsidRPr="008C1461">
        <w:rPr>
          <w:rFonts w:ascii="PT Astra Serif" w:hAnsi="PT Astra Serif" w:cs="Times New Roman"/>
          <w:sz w:val="28"/>
          <w:szCs w:val="28"/>
        </w:rPr>
        <w:t>5</w:t>
      </w:r>
      <w:r w:rsidR="00C03332" w:rsidRPr="008C1461">
        <w:rPr>
          <w:rFonts w:ascii="PT Astra Serif" w:hAnsi="PT Astra Serif" w:cs="Times New Roman"/>
          <w:sz w:val="28"/>
          <w:szCs w:val="28"/>
        </w:rPr>
        <w:t xml:space="preserve"> г.</w:t>
      </w:r>
      <w:r w:rsidRPr="008C1461">
        <w:rPr>
          <w:rFonts w:ascii="PT Astra Serif" w:hAnsi="PT Astra Serif" w:cs="Times New Roman"/>
          <w:sz w:val="28"/>
          <w:szCs w:val="28"/>
        </w:rPr>
        <w:t xml:space="preserve"> № _</w:t>
      </w:r>
      <w:r w:rsidR="00E75890" w:rsidRPr="008C1461">
        <w:rPr>
          <w:rFonts w:ascii="PT Astra Serif" w:hAnsi="PT Astra Serif" w:cs="Times New Roman"/>
          <w:sz w:val="28"/>
          <w:szCs w:val="28"/>
        </w:rPr>
        <w:t>_</w:t>
      </w:r>
      <w:r w:rsidRPr="008C1461">
        <w:rPr>
          <w:rFonts w:ascii="PT Astra Serif" w:hAnsi="PT Astra Serif" w:cs="Times New Roman"/>
          <w:sz w:val="28"/>
          <w:szCs w:val="28"/>
        </w:rPr>
        <w:t>___</w:t>
      </w:r>
    </w:p>
    <w:p w14:paraId="119956DF" w14:textId="77777777" w:rsidR="00DF4D00" w:rsidRPr="008C1461" w:rsidRDefault="00DF4D00" w:rsidP="00136C6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2A66002" w14:textId="77777777" w:rsidR="00DF4D00" w:rsidRPr="008C1461" w:rsidRDefault="00DF4D00" w:rsidP="00136C6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3BE1302" w14:textId="77777777" w:rsidR="00DF4D00" w:rsidRPr="008C1461" w:rsidRDefault="00DF4D00" w:rsidP="00C720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DEBE4E2" w14:textId="77777777" w:rsidR="00136C6A" w:rsidRPr="008C1461" w:rsidRDefault="00136C6A" w:rsidP="00C72046">
      <w:pPr>
        <w:pStyle w:val="ConsPlusTitle"/>
        <w:jc w:val="center"/>
        <w:rPr>
          <w:sz w:val="28"/>
          <w:szCs w:val="28"/>
        </w:rPr>
      </w:pPr>
      <w:r w:rsidRPr="008C1461">
        <w:rPr>
          <w:sz w:val="28"/>
          <w:szCs w:val="28"/>
        </w:rPr>
        <w:t>ПОЛОЖЕНИЕ</w:t>
      </w:r>
    </w:p>
    <w:p w14:paraId="4DB86B92" w14:textId="6DD738A1" w:rsidR="00136C6A" w:rsidRPr="008C1461" w:rsidRDefault="00136C6A" w:rsidP="00C72046">
      <w:pPr>
        <w:pStyle w:val="ConsPlusTitle"/>
        <w:jc w:val="center"/>
        <w:rPr>
          <w:sz w:val="28"/>
          <w:szCs w:val="28"/>
        </w:rPr>
      </w:pPr>
      <w:r w:rsidRPr="008C1461">
        <w:rPr>
          <w:sz w:val="28"/>
          <w:szCs w:val="28"/>
        </w:rPr>
        <w:t xml:space="preserve">об </w:t>
      </w:r>
      <w:r w:rsidR="005037B1" w:rsidRPr="008C1461">
        <w:rPr>
          <w:sz w:val="28"/>
          <w:szCs w:val="28"/>
        </w:rPr>
        <w:t xml:space="preserve">экспертной комиссии </w:t>
      </w:r>
      <w:r w:rsidRPr="008C1461">
        <w:rPr>
          <w:rFonts w:cs="Arial"/>
          <w:spacing w:val="2"/>
          <w:sz w:val="28"/>
          <w:szCs w:val="28"/>
        </w:rPr>
        <w:t>Агентства государственных закупок Ульяновской области</w:t>
      </w:r>
    </w:p>
    <w:p w14:paraId="3703A618" w14:textId="77777777" w:rsidR="00136C6A" w:rsidRPr="008C1461" w:rsidRDefault="00136C6A" w:rsidP="00C72046">
      <w:pPr>
        <w:spacing w:after="0" w:line="240" w:lineRule="auto"/>
        <w:ind w:right="-545"/>
        <w:jc w:val="center"/>
        <w:rPr>
          <w:rFonts w:ascii="PT Astra Serif" w:hAnsi="PT Astra Serif"/>
          <w:b/>
          <w:sz w:val="28"/>
          <w:szCs w:val="28"/>
        </w:rPr>
      </w:pPr>
    </w:p>
    <w:p w14:paraId="2207A955" w14:textId="5A7D214B" w:rsidR="00136C6A" w:rsidRPr="008C1461" w:rsidRDefault="00136C6A" w:rsidP="00C72046">
      <w:pPr>
        <w:pStyle w:val="aa"/>
        <w:numPr>
          <w:ilvl w:val="0"/>
          <w:numId w:val="16"/>
        </w:numPr>
        <w:spacing w:after="0" w:line="240" w:lineRule="auto"/>
        <w:ind w:left="0" w:right="-545" w:firstLine="0"/>
        <w:jc w:val="center"/>
        <w:rPr>
          <w:rFonts w:ascii="PT Astra Serif" w:hAnsi="PT Astra Serif"/>
          <w:b/>
          <w:sz w:val="28"/>
          <w:szCs w:val="28"/>
        </w:rPr>
      </w:pPr>
      <w:r w:rsidRPr="008C1461">
        <w:rPr>
          <w:rFonts w:ascii="PT Astra Serif" w:hAnsi="PT Astra Serif"/>
          <w:b/>
          <w:sz w:val="28"/>
          <w:szCs w:val="28"/>
        </w:rPr>
        <w:t>Общие положения</w:t>
      </w:r>
    </w:p>
    <w:p w14:paraId="08D7D117" w14:textId="77777777" w:rsidR="005037B1" w:rsidRPr="008C1461" w:rsidRDefault="005037B1" w:rsidP="00C72046">
      <w:pPr>
        <w:pStyle w:val="aa"/>
        <w:spacing w:after="0" w:line="240" w:lineRule="auto"/>
        <w:ind w:left="1080" w:right="-545"/>
        <w:rPr>
          <w:rFonts w:ascii="PT Astra Serif" w:hAnsi="PT Astra Serif"/>
          <w:b/>
          <w:sz w:val="28"/>
          <w:szCs w:val="28"/>
        </w:rPr>
      </w:pPr>
    </w:p>
    <w:p w14:paraId="4DD15162" w14:textId="46059D8B" w:rsidR="005037B1" w:rsidRPr="008C1461" w:rsidRDefault="005037B1" w:rsidP="00581BAC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1. Положение об экспертной комиссии Агентства государственных закупок Ульяновской области (далее – Агентство) разработано в соответствии </w:t>
      </w:r>
      <w:r w:rsidR="008C1461" w:rsidRPr="008C1461">
        <w:rPr>
          <w:rFonts w:ascii="PT Astra Serif" w:hAnsi="PT Astra Serif"/>
          <w:bCs/>
          <w:sz w:val="28"/>
          <w:szCs w:val="28"/>
        </w:rPr>
        <w:br/>
      </w:r>
      <w:r w:rsidRPr="008C1461">
        <w:rPr>
          <w:rFonts w:ascii="PT Astra Serif" w:hAnsi="PT Astra Serif"/>
          <w:bCs/>
          <w:sz w:val="28"/>
          <w:szCs w:val="28"/>
        </w:rPr>
        <w:t>с приказ</w:t>
      </w:r>
      <w:r w:rsidR="00581BAC">
        <w:rPr>
          <w:rFonts w:ascii="PT Astra Serif" w:hAnsi="PT Astra Serif"/>
          <w:bCs/>
          <w:sz w:val="28"/>
          <w:szCs w:val="28"/>
        </w:rPr>
        <w:t>ами</w:t>
      </w:r>
      <w:r w:rsidRPr="008C1461">
        <w:rPr>
          <w:rFonts w:ascii="PT Astra Serif" w:hAnsi="PT Astra Serif"/>
          <w:bCs/>
          <w:sz w:val="28"/>
          <w:szCs w:val="28"/>
        </w:rPr>
        <w:t xml:space="preserve"> </w:t>
      </w:r>
      <w:r w:rsidR="007B36C2">
        <w:rPr>
          <w:rFonts w:ascii="PT Astra Serif" w:hAnsi="PT Astra Serif"/>
          <w:sz w:val="28"/>
          <w:szCs w:val="28"/>
        </w:rPr>
        <w:t>Федерального архивного агентства</w:t>
      </w:r>
      <w:r w:rsidR="007B36C2" w:rsidRPr="00136C6A">
        <w:rPr>
          <w:rFonts w:ascii="PT Astra Serif" w:hAnsi="PT Astra Serif"/>
          <w:sz w:val="28"/>
          <w:szCs w:val="28"/>
        </w:rPr>
        <w:t xml:space="preserve"> </w:t>
      </w:r>
      <w:r w:rsidRPr="008C1461">
        <w:rPr>
          <w:rFonts w:ascii="PT Astra Serif" w:hAnsi="PT Astra Serif"/>
          <w:bCs/>
          <w:sz w:val="28"/>
          <w:szCs w:val="28"/>
        </w:rPr>
        <w:t xml:space="preserve">от 11.04.2018 № 43 </w:t>
      </w:r>
      <w:r w:rsidR="007B36C2">
        <w:rPr>
          <w:rFonts w:ascii="PT Astra Serif" w:hAnsi="PT Astra Serif"/>
          <w:bCs/>
          <w:sz w:val="28"/>
          <w:szCs w:val="28"/>
        </w:rPr>
        <w:br/>
      </w:r>
      <w:r w:rsidRPr="008C1461">
        <w:rPr>
          <w:rFonts w:ascii="PT Astra Serif" w:hAnsi="PT Astra Serif"/>
          <w:bCs/>
          <w:sz w:val="28"/>
          <w:szCs w:val="28"/>
        </w:rPr>
        <w:t>«Об утверждении примерного положения об экспертной комиссии организации»</w:t>
      </w:r>
      <w:r w:rsidR="00581BAC">
        <w:rPr>
          <w:rFonts w:ascii="PT Astra Serif" w:hAnsi="PT Astra Serif"/>
          <w:bCs/>
          <w:sz w:val="28"/>
          <w:szCs w:val="28"/>
        </w:rPr>
        <w:t xml:space="preserve"> и </w:t>
      </w:r>
      <w:r w:rsidR="00581BAC" w:rsidRPr="00581BAC">
        <w:rPr>
          <w:rFonts w:ascii="PT Astra Serif" w:hAnsi="PT Astra Serif"/>
          <w:bCs/>
          <w:sz w:val="28"/>
          <w:szCs w:val="28"/>
        </w:rPr>
        <w:t xml:space="preserve">от 10.11.2023 </w:t>
      </w:r>
      <w:r w:rsidR="00581BAC">
        <w:rPr>
          <w:rFonts w:ascii="PT Astra Serif" w:hAnsi="PT Astra Serif"/>
          <w:bCs/>
          <w:sz w:val="28"/>
          <w:szCs w:val="28"/>
        </w:rPr>
        <w:t>№</w:t>
      </w:r>
      <w:r w:rsidR="00581BAC" w:rsidRPr="00581BAC">
        <w:rPr>
          <w:rFonts w:ascii="PT Astra Serif" w:hAnsi="PT Astra Serif"/>
          <w:bCs/>
          <w:sz w:val="28"/>
          <w:szCs w:val="28"/>
        </w:rPr>
        <w:t xml:space="preserve"> 122</w:t>
      </w:r>
      <w:r w:rsidR="00581BAC">
        <w:rPr>
          <w:rFonts w:ascii="PT Astra Serif" w:hAnsi="PT Astra Serif"/>
          <w:bCs/>
          <w:sz w:val="28"/>
          <w:szCs w:val="28"/>
        </w:rPr>
        <w:t xml:space="preserve"> «</w:t>
      </w:r>
      <w:r w:rsidR="00581BAC" w:rsidRPr="00581BAC">
        <w:rPr>
          <w:rFonts w:ascii="PT Astra Serif" w:hAnsi="PT Astra Serif"/>
          <w:bCs/>
          <w:sz w:val="28"/>
          <w:szCs w:val="28"/>
        </w:rPr>
        <w:t xml:space="preserve">О внесении изменений в Примерное положение </w:t>
      </w:r>
      <w:r w:rsidR="00581BAC">
        <w:rPr>
          <w:rFonts w:ascii="PT Astra Serif" w:hAnsi="PT Astra Serif"/>
          <w:bCs/>
          <w:sz w:val="28"/>
          <w:szCs w:val="28"/>
        </w:rPr>
        <w:br/>
      </w:r>
      <w:r w:rsidR="00581BAC" w:rsidRPr="00581BAC">
        <w:rPr>
          <w:rFonts w:ascii="PT Astra Serif" w:hAnsi="PT Astra Serif"/>
          <w:bCs/>
          <w:sz w:val="28"/>
          <w:szCs w:val="28"/>
        </w:rPr>
        <w:t xml:space="preserve">об экспертной комиссии организации, утверждённое приказом Федерального архивного агентства от 11 апреля 2018 г. </w:t>
      </w:r>
      <w:r w:rsidR="00581BAC">
        <w:rPr>
          <w:rFonts w:ascii="PT Astra Serif" w:hAnsi="PT Astra Serif"/>
          <w:bCs/>
          <w:sz w:val="28"/>
          <w:szCs w:val="28"/>
        </w:rPr>
        <w:t>№</w:t>
      </w:r>
      <w:r w:rsidR="00581BAC" w:rsidRPr="00581BAC">
        <w:rPr>
          <w:rFonts w:ascii="PT Astra Serif" w:hAnsi="PT Astra Serif"/>
          <w:bCs/>
          <w:sz w:val="28"/>
          <w:szCs w:val="28"/>
        </w:rPr>
        <w:t xml:space="preserve"> 43</w:t>
      </w:r>
      <w:r w:rsidR="00581BAC">
        <w:rPr>
          <w:rFonts w:ascii="PT Astra Serif" w:hAnsi="PT Astra Serif"/>
          <w:bCs/>
          <w:sz w:val="28"/>
          <w:szCs w:val="28"/>
        </w:rPr>
        <w:t>»</w:t>
      </w:r>
      <w:r w:rsidRPr="008C1461">
        <w:rPr>
          <w:rFonts w:ascii="PT Astra Serif" w:hAnsi="PT Astra Serif"/>
          <w:bCs/>
          <w:sz w:val="28"/>
          <w:szCs w:val="28"/>
        </w:rPr>
        <w:t>.</w:t>
      </w:r>
    </w:p>
    <w:p w14:paraId="301274C3" w14:textId="3B27DFC0" w:rsidR="005037B1" w:rsidRPr="008C1461" w:rsidRDefault="005037B1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2. Экспертная комиссия Агентства (далее – ЭК) создаётся в целях организации и </w:t>
      </w:r>
      <w:r w:rsidRPr="00623ADE">
        <w:rPr>
          <w:rFonts w:ascii="PT Astra Serif" w:hAnsi="PT Astra Serif"/>
          <w:bCs/>
          <w:sz w:val="28"/>
          <w:szCs w:val="28"/>
        </w:rPr>
        <w:t xml:space="preserve">проведения методической и практической работы по экспертизе ценности документов, </w:t>
      </w:r>
      <w:r w:rsidR="002D280E" w:rsidRPr="00623ADE">
        <w:rPr>
          <w:rFonts w:ascii="PT Astra Serif" w:hAnsi="PT Astra Serif"/>
          <w:bCs/>
          <w:sz w:val="28"/>
          <w:szCs w:val="28"/>
        </w:rPr>
        <w:t xml:space="preserve">отбору и подготовке к передаче на государственное хранение документов Архивного фонда Российской Федерации, включая управленческие, научно-методические и другие документы, </w:t>
      </w:r>
      <w:r w:rsidRPr="00623ADE">
        <w:rPr>
          <w:rFonts w:ascii="PT Astra Serif" w:hAnsi="PT Astra Serif"/>
          <w:bCs/>
          <w:sz w:val="28"/>
          <w:szCs w:val="28"/>
        </w:rPr>
        <w:t>образовавши</w:t>
      </w:r>
      <w:r w:rsidR="002D280E" w:rsidRPr="00623ADE">
        <w:rPr>
          <w:rFonts w:ascii="PT Astra Serif" w:hAnsi="PT Astra Serif"/>
          <w:bCs/>
          <w:sz w:val="28"/>
          <w:szCs w:val="28"/>
        </w:rPr>
        <w:t>е</w:t>
      </w:r>
      <w:r w:rsidRPr="00623ADE">
        <w:rPr>
          <w:rFonts w:ascii="PT Astra Serif" w:hAnsi="PT Astra Serif"/>
          <w:bCs/>
          <w:sz w:val="28"/>
          <w:szCs w:val="28"/>
        </w:rPr>
        <w:t xml:space="preserve">ся </w:t>
      </w:r>
      <w:r w:rsidR="00623ADE" w:rsidRPr="00623ADE">
        <w:rPr>
          <w:rFonts w:ascii="PT Astra Serif" w:hAnsi="PT Astra Serif"/>
          <w:bCs/>
          <w:sz w:val="28"/>
          <w:szCs w:val="28"/>
        </w:rPr>
        <w:br/>
      </w:r>
      <w:r w:rsidRPr="00623ADE">
        <w:rPr>
          <w:rFonts w:ascii="PT Astra Serif" w:hAnsi="PT Astra Serif"/>
          <w:bCs/>
          <w:sz w:val="28"/>
          <w:szCs w:val="28"/>
        </w:rPr>
        <w:t>в деятельности Агентства.</w:t>
      </w:r>
    </w:p>
    <w:p w14:paraId="1C8C7031" w14:textId="117F3EBD" w:rsidR="008E523C" w:rsidRPr="008C1461" w:rsidRDefault="005037B1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3. ЭК является совещательным органом </w:t>
      </w:r>
      <w:r w:rsidRPr="000E5D64">
        <w:rPr>
          <w:rFonts w:ascii="PT Astra Serif" w:hAnsi="PT Astra Serif"/>
          <w:bCs/>
          <w:sz w:val="28"/>
          <w:szCs w:val="28"/>
        </w:rPr>
        <w:t xml:space="preserve">при руководителе Агентства </w:t>
      </w:r>
      <w:r w:rsidR="008C1461" w:rsidRPr="000E5D64">
        <w:rPr>
          <w:rFonts w:ascii="PT Astra Serif" w:hAnsi="PT Astra Serif"/>
          <w:bCs/>
          <w:sz w:val="28"/>
          <w:szCs w:val="28"/>
        </w:rPr>
        <w:br/>
      </w:r>
      <w:r w:rsidRPr="000E5D64">
        <w:rPr>
          <w:rFonts w:ascii="PT Astra Serif" w:hAnsi="PT Astra Serif"/>
          <w:bCs/>
          <w:sz w:val="28"/>
          <w:szCs w:val="28"/>
        </w:rPr>
        <w:t xml:space="preserve">и действует на основании настоящего </w:t>
      </w:r>
      <w:r w:rsidR="00FE1221" w:rsidRPr="000E5D64">
        <w:rPr>
          <w:rFonts w:ascii="PT Astra Serif" w:hAnsi="PT Astra Serif"/>
          <w:bCs/>
          <w:sz w:val="28"/>
          <w:szCs w:val="28"/>
        </w:rPr>
        <w:t>П</w:t>
      </w:r>
      <w:r w:rsidRPr="000E5D64">
        <w:rPr>
          <w:rFonts w:ascii="PT Astra Serif" w:hAnsi="PT Astra Serif"/>
          <w:bCs/>
          <w:sz w:val="28"/>
          <w:szCs w:val="28"/>
        </w:rPr>
        <w:t>оложения.</w:t>
      </w:r>
      <w:r w:rsidR="002D280E" w:rsidRPr="000E5D64">
        <w:rPr>
          <w:rFonts w:ascii="PT Astra Serif" w:hAnsi="PT Astra Serif"/>
          <w:bCs/>
          <w:sz w:val="28"/>
          <w:szCs w:val="28"/>
        </w:rPr>
        <w:t xml:space="preserve"> Решения комиссии вступают в силу после их утверждения руководителем Агентства. В необходимых случаях решения комиссии утверждаются после предварительного согласования </w:t>
      </w:r>
      <w:r w:rsidR="00623ADE" w:rsidRPr="000E5D64">
        <w:rPr>
          <w:rFonts w:ascii="PT Astra Serif" w:hAnsi="PT Astra Serif"/>
          <w:bCs/>
          <w:sz w:val="28"/>
          <w:szCs w:val="28"/>
        </w:rPr>
        <w:br/>
      </w:r>
      <w:r w:rsidR="002D280E" w:rsidRPr="000E5D64">
        <w:rPr>
          <w:rFonts w:ascii="PT Astra Serif" w:hAnsi="PT Astra Serif"/>
          <w:bCs/>
          <w:sz w:val="28"/>
          <w:szCs w:val="28"/>
        </w:rPr>
        <w:t xml:space="preserve">с </w:t>
      </w:r>
      <w:r w:rsidR="00623ADE" w:rsidRPr="000E5D64">
        <w:rPr>
          <w:rFonts w:ascii="PT Astra Serif" w:hAnsi="PT Astra Serif"/>
          <w:sz w:val="28"/>
          <w:szCs w:val="28"/>
        </w:rPr>
        <w:t>экспертно-проверочной комиссией (далее – ЭПК)</w:t>
      </w:r>
      <w:r w:rsidR="00623ADE" w:rsidRPr="000E5D64">
        <w:rPr>
          <w:rFonts w:ascii="PT Astra Serif" w:hAnsi="PT Astra Serif"/>
          <w:sz w:val="28"/>
          <w:szCs w:val="28"/>
        </w:rPr>
        <w:t xml:space="preserve"> </w:t>
      </w:r>
      <w:r w:rsidR="002D280E" w:rsidRPr="000E5D64">
        <w:rPr>
          <w:rFonts w:ascii="PT Astra Serif" w:hAnsi="PT Astra Serif"/>
          <w:bCs/>
          <w:sz w:val="28"/>
          <w:szCs w:val="28"/>
        </w:rPr>
        <w:t xml:space="preserve">Министерства искусства </w:t>
      </w:r>
      <w:r w:rsidR="00623ADE" w:rsidRPr="000E5D64">
        <w:rPr>
          <w:rFonts w:ascii="PT Astra Serif" w:hAnsi="PT Astra Serif"/>
          <w:bCs/>
          <w:sz w:val="28"/>
          <w:szCs w:val="28"/>
        </w:rPr>
        <w:br/>
      </w:r>
      <w:r w:rsidR="002D280E" w:rsidRPr="000E5D64">
        <w:rPr>
          <w:rFonts w:ascii="PT Astra Serif" w:hAnsi="PT Astra Serif"/>
          <w:bCs/>
          <w:sz w:val="28"/>
          <w:szCs w:val="28"/>
        </w:rPr>
        <w:t>и культурной политики Ульяновской области.</w:t>
      </w:r>
    </w:p>
    <w:p w14:paraId="7453378C" w14:textId="77777777" w:rsidR="001979AE" w:rsidRDefault="008E523C" w:rsidP="002D280E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4. Персональный состав ЭК определяется распоряжением руководителя Агентства.</w:t>
      </w:r>
      <w:r w:rsidR="002D280E">
        <w:rPr>
          <w:rFonts w:ascii="PT Astra Serif" w:hAnsi="PT Astra Serif"/>
          <w:bCs/>
          <w:sz w:val="28"/>
          <w:szCs w:val="28"/>
        </w:rPr>
        <w:t xml:space="preserve"> </w:t>
      </w:r>
    </w:p>
    <w:p w14:paraId="13BE0CC3" w14:textId="77777777" w:rsidR="001979AE" w:rsidRDefault="008E523C" w:rsidP="002D280E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В состав ЭК включаются: председатель комиссии, секретарь комиссии, представители структурных подразделений Агентства.</w:t>
      </w:r>
      <w:r w:rsidR="002D280E">
        <w:rPr>
          <w:rFonts w:ascii="PT Astra Serif" w:hAnsi="PT Astra Serif"/>
          <w:bCs/>
          <w:sz w:val="28"/>
          <w:szCs w:val="28"/>
        </w:rPr>
        <w:t xml:space="preserve"> </w:t>
      </w:r>
    </w:p>
    <w:p w14:paraId="1A01B22C" w14:textId="0D6FC3FA" w:rsidR="002D280E" w:rsidRDefault="008E523C" w:rsidP="002D280E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Председателем ЭК назначается один из заместителей руководителя Агентства.</w:t>
      </w:r>
      <w:r w:rsidR="002D280E">
        <w:rPr>
          <w:rFonts w:ascii="PT Astra Serif" w:hAnsi="PT Astra Serif"/>
          <w:bCs/>
          <w:sz w:val="28"/>
          <w:szCs w:val="28"/>
        </w:rPr>
        <w:t xml:space="preserve"> </w:t>
      </w:r>
    </w:p>
    <w:p w14:paraId="5999D089" w14:textId="214538D5" w:rsidR="002D280E" w:rsidRPr="008C1461" w:rsidRDefault="002D280E" w:rsidP="002D280E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1979AE">
        <w:rPr>
          <w:rFonts w:ascii="PT Astra Serif" w:hAnsi="PT Astra Serif"/>
          <w:bCs/>
          <w:sz w:val="28"/>
          <w:szCs w:val="28"/>
        </w:rPr>
        <w:t xml:space="preserve">В качестве экспертов к работе комиссии могут привлекаться специалисты </w:t>
      </w:r>
      <w:r w:rsidR="001979AE" w:rsidRPr="001979AE">
        <w:rPr>
          <w:rFonts w:ascii="PT Astra Serif" w:hAnsi="PT Astra Serif"/>
          <w:sz w:val="28"/>
          <w:szCs w:val="28"/>
        </w:rPr>
        <w:t>областно</w:t>
      </w:r>
      <w:r w:rsidR="001979AE" w:rsidRPr="001979AE">
        <w:rPr>
          <w:rFonts w:ascii="PT Astra Serif" w:hAnsi="PT Astra Serif"/>
          <w:sz w:val="28"/>
          <w:szCs w:val="28"/>
        </w:rPr>
        <w:t>го</w:t>
      </w:r>
      <w:r w:rsidR="001979AE" w:rsidRPr="001979AE">
        <w:rPr>
          <w:rFonts w:ascii="PT Astra Serif" w:hAnsi="PT Astra Serif"/>
          <w:sz w:val="28"/>
          <w:szCs w:val="28"/>
        </w:rPr>
        <w:t xml:space="preserve"> государственно</w:t>
      </w:r>
      <w:r w:rsidR="001979AE" w:rsidRPr="001979AE">
        <w:rPr>
          <w:rFonts w:ascii="PT Astra Serif" w:hAnsi="PT Astra Serif"/>
          <w:sz w:val="28"/>
          <w:szCs w:val="28"/>
        </w:rPr>
        <w:t>го</w:t>
      </w:r>
      <w:r w:rsidR="001979AE" w:rsidRPr="001979AE">
        <w:rPr>
          <w:rFonts w:ascii="PT Astra Serif" w:hAnsi="PT Astra Serif"/>
          <w:sz w:val="28"/>
          <w:szCs w:val="28"/>
        </w:rPr>
        <w:t xml:space="preserve"> бюджетно</w:t>
      </w:r>
      <w:r w:rsidR="001979AE" w:rsidRPr="001979AE">
        <w:rPr>
          <w:rFonts w:ascii="PT Astra Serif" w:hAnsi="PT Astra Serif"/>
          <w:sz w:val="28"/>
          <w:szCs w:val="28"/>
        </w:rPr>
        <w:t>го</w:t>
      </w:r>
      <w:r w:rsidR="001979AE" w:rsidRPr="001979AE">
        <w:rPr>
          <w:rFonts w:ascii="PT Astra Serif" w:hAnsi="PT Astra Serif"/>
          <w:sz w:val="28"/>
          <w:szCs w:val="28"/>
        </w:rPr>
        <w:t xml:space="preserve"> учреждени</w:t>
      </w:r>
      <w:r w:rsidR="001979AE" w:rsidRPr="001979AE">
        <w:rPr>
          <w:rFonts w:ascii="PT Astra Serif" w:hAnsi="PT Astra Serif"/>
          <w:sz w:val="28"/>
          <w:szCs w:val="28"/>
        </w:rPr>
        <w:t>я</w:t>
      </w:r>
      <w:r w:rsidR="001979AE" w:rsidRPr="001979AE">
        <w:rPr>
          <w:rFonts w:ascii="PT Astra Serif" w:hAnsi="PT Astra Serif"/>
          <w:sz w:val="28"/>
          <w:szCs w:val="28"/>
        </w:rPr>
        <w:t xml:space="preserve"> </w:t>
      </w:r>
      <w:r w:rsidRPr="001979AE">
        <w:rPr>
          <w:rFonts w:ascii="PT Astra Serif" w:hAnsi="PT Astra Serif"/>
          <w:bCs/>
          <w:sz w:val="28"/>
          <w:szCs w:val="28"/>
        </w:rPr>
        <w:t>«Государственный архив Ульяновской области», для которого Агентство является источником комплектования архивного фонда Российской Федерации.</w:t>
      </w:r>
    </w:p>
    <w:p w14:paraId="19739A59" w14:textId="1658C799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lastRenderedPageBreak/>
        <w:t xml:space="preserve">5. В своей работе ЭК руководствуется Федеральным </w:t>
      </w:r>
      <w:hyperlink r:id="rId11" w:tooltip="Федеральный закон от 22.10.2004 N 125-ФЗ (ред. от 13.12.2024) &quot;Об архивном деле в Российской Федерации&quot; {КонсультантПлюс}">
        <w:r w:rsidRPr="008C1461">
          <w:rPr>
            <w:rFonts w:ascii="PT Astra Serif" w:hAnsi="PT Astra Serif"/>
            <w:bCs/>
            <w:sz w:val="28"/>
            <w:szCs w:val="28"/>
          </w:rPr>
          <w:t>законом</w:t>
        </w:r>
      </w:hyperlink>
      <w:r w:rsidRPr="008C1461">
        <w:rPr>
          <w:rFonts w:ascii="PT Astra Serif" w:hAnsi="PT Astra Serif"/>
          <w:bCs/>
          <w:sz w:val="28"/>
          <w:szCs w:val="28"/>
        </w:rPr>
        <w:t xml:space="preserve"> от 22.10.2004 № 125-ФЗ «Об архивном деле в Российской Федерации», законами и иными нормативными правовыми актами Российской Федерации, </w:t>
      </w:r>
      <w:r w:rsidR="002D280E">
        <w:rPr>
          <w:rFonts w:ascii="PT Astra Serif" w:hAnsi="PT Astra Serif"/>
          <w:bCs/>
          <w:sz w:val="28"/>
          <w:szCs w:val="28"/>
        </w:rPr>
        <w:t>«П</w:t>
      </w:r>
      <w:r w:rsidRPr="008C1461">
        <w:rPr>
          <w:rFonts w:ascii="PT Astra Serif" w:hAnsi="PT Astra Serif"/>
          <w:bCs/>
          <w:sz w:val="28"/>
          <w:szCs w:val="28"/>
        </w:rPr>
        <w:t xml:space="preserve">равилами организации хранения, комплектования, учёта и использования документов Архивного фонда Российской Федерации и других архивных документов </w:t>
      </w:r>
      <w:r w:rsidR="008C1461" w:rsidRPr="008C1461">
        <w:rPr>
          <w:rFonts w:ascii="PT Astra Serif" w:hAnsi="PT Astra Serif"/>
          <w:bCs/>
          <w:sz w:val="28"/>
          <w:szCs w:val="28"/>
        </w:rPr>
        <w:br/>
      </w:r>
      <w:r w:rsidRPr="008C1461">
        <w:rPr>
          <w:rFonts w:ascii="PT Astra Serif" w:hAnsi="PT Astra Serif"/>
          <w:bCs/>
          <w:sz w:val="28"/>
          <w:szCs w:val="28"/>
        </w:rPr>
        <w:t>в государственных органах, органах местного самоуправления и организациях</w:t>
      </w:r>
      <w:r w:rsidR="002D280E">
        <w:rPr>
          <w:rFonts w:ascii="PT Astra Serif" w:hAnsi="PT Astra Serif"/>
          <w:bCs/>
          <w:sz w:val="28"/>
          <w:szCs w:val="28"/>
        </w:rPr>
        <w:t>»</w:t>
      </w:r>
      <w:r w:rsidRPr="008C1461">
        <w:rPr>
          <w:rFonts w:ascii="PT Astra Serif" w:hAnsi="PT Astra Serif"/>
          <w:bCs/>
          <w:sz w:val="28"/>
          <w:szCs w:val="28"/>
        </w:rPr>
        <w:t>, законами и иными нормативными правовыми актами субъектов Российской Федерации в области архивного дела, локальными нормативными актами Агентства.</w:t>
      </w:r>
    </w:p>
    <w:p w14:paraId="65FD19AC" w14:textId="2812B9F4" w:rsidR="005037B1" w:rsidRPr="008C1461" w:rsidRDefault="008E523C" w:rsidP="00C7204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1461">
        <w:rPr>
          <w:rFonts w:ascii="PT Astra Serif" w:hAnsi="PT Astra Serif"/>
          <w:b/>
          <w:sz w:val="28"/>
          <w:szCs w:val="28"/>
        </w:rPr>
        <w:t>II. Функции ЭК</w:t>
      </w:r>
    </w:p>
    <w:p w14:paraId="1CD84494" w14:textId="77777777" w:rsidR="00C72046" w:rsidRPr="008C1461" w:rsidRDefault="00C72046" w:rsidP="00C7204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00C7C84" w14:textId="77777777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6. Экспертная комиссия осуществляет следующие функции:</w:t>
      </w:r>
    </w:p>
    <w:p w14:paraId="6A11A9AB" w14:textId="3A029E4B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6.1. </w:t>
      </w:r>
      <w:r w:rsidRPr="001979AE">
        <w:rPr>
          <w:rFonts w:ascii="PT Astra Serif" w:hAnsi="PT Astra Serif"/>
          <w:bCs/>
          <w:sz w:val="28"/>
          <w:szCs w:val="28"/>
        </w:rPr>
        <w:t xml:space="preserve">Организует </w:t>
      </w:r>
      <w:r w:rsidR="001979AE" w:rsidRPr="001979AE">
        <w:rPr>
          <w:rFonts w:ascii="PT Astra Serif" w:hAnsi="PT Astra Serif"/>
          <w:bCs/>
          <w:sz w:val="28"/>
          <w:szCs w:val="28"/>
        </w:rPr>
        <w:t xml:space="preserve">и проводит совместно со службой делопроизводства </w:t>
      </w:r>
      <w:r w:rsidR="001979AE" w:rsidRPr="001979AE">
        <w:rPr>
          <w:rFonts w:ascii="PT Astra Serif" w:hAnsi="PT Astra Serif"/>
          <w:bCs/>
          <w:sz w:val="28"/>
          <w:szCs w:val="28"/>
        </w:rPr>
        <w:br/>
        <w:t>и архива</w:t>
      </w:r>
      <w:r w:rsidR="002D280E" w:rsidRPr="001979AE">
        <w:rPr>
          <w:rFonts w:ascii="PT Astra Serif" w:hAnsi="PT Astra Serif"/>
          <w:bCs/>
          <w:sz w:val="28"/>
          <w:szCs w:val="28"/>
        </w:rPr>
        <w:t xml:space="preserve"> </w:t>
      </w:r>
      <w:r w:rsidRPr="001979AE">
        <w:rPr>
          <w:rFonts w:ascii="PT Astra Serif" w:hAnsi="PT Astra Serif"/>
          <w:bCs/>
          <w:sz w:val="28"/>
          <w:szCs w:val="28"/>
        </w:rPr>
        <w:t xml:space="preserve">ежегодный отбор дел, образующихся в деятельности Агентства, для </w:t>
      </w:r>
      <w:r w:rsidR="002D280E" w:rsidRPr="001979AE">
        <w:rPr>
          <w:rFonts w:ascii="PT Astra Serif" w:hAnsi="PT Astra Serif"/>
          <w:bCs/>
          <w:sz w:val="28"/>
          <w:szCs w:val="28"/>
        </w:rPr>
        <w:t xml:space="preserve">дальнейшего </w:t>
      </w:r>
      <w:r w:rsidRPr="001979AE">
        <w:rPr>
          <w:rFonts w:ascii="PT Astra Serif" w:hAnsi="PT Astra Serif"/>
          <w:bCs/>
          <w:sz w:val="28"/>
          <w:szCs w:val="28"/>
        </w:rPr>
        <w:t>хранения и уничтожения.</w:t>
      </w:r>
    </w:p>
    <w:p w14:paraId="42A6FD88" w14:textId="77777777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6.2. Рассматривает и принимает решения о согласовании:</w:t>
      </w:r>
    </w:p>
    <w:p w14:paraId="1B592047" w14:textId="77777777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а) описей дел постоянного хранения управленческой и иных видов документации;</w:t>
      </w:r>
    </w:p>
    <w:p w14:paraId="4537FD6A" w14:textId="77777777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14:paraId="10019923" w14:textId="77777777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в) описей дел по личному составу;</w:t>
      </w:r>
    </w:p>
    <w:p w14:paraId="285C8E16" w14:textId="77777777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г) описей дел временных (свыше 10 лет) сроков хранения;</w:t>
      </w:r>
    </w:p>
    <w:p w14:paraId="01C3A894" w14:textId="77777777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д) номенклатуры дел организации;</w:t>
      </w:r>
    </w:p>
    <w:p w14:paraId="4A26ED4A" w14:textId="77777777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е) актов о выделении к уничтожению документов, не подлежащих хранению;</w:t>
      </w:r>
    </w:p>
    <w:p w14:paraId="5269FA37" w14:textId="77777777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ж) актов о </w:t>
      </w:r>
      <w:proofErr w:type="spellStart"/>
      <w:r w:rsidRPr="008C1461">
        <w:rPr>
          <w:rFonts w:ascii="PT Astra Serif" w:hAnsi="PT Astra Serif"/>
          <w:bCs/>
          <w:sz w:val="28"/>
          <w:szCs w:val="28"/>
        </w:rPr>
        <w:t>необнаружении</w:t>
      </w:r>
      <w:proofErr w:type="spellEnd"/>
      <w:r w:rsidRPr="008C1461">
        <w:rPr>
          <w:rFonts w:ascii="PT Astra Serif" w:hAnsi="PT Astra Serif"/>
          <w:bCs/>
          <w:sz w:val="28"/>
          <w:szCs w:val="28"/>
        </w:rPr>
        <w:t xml:space="preserve"> архивных документов, пути розыска которых исчерпаны;</w:t>
      </w:r>
    </w:p>
    <w:p w14:paraId="64B492EF" w14:textId="77777777" w:rsidR="00BB78E7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з) актов о неисправимом повреждении архивных документов;</w:t>
      </w:r>
    </w:p>
    <w:p w14:paraId="0D0F16AE" w14:textId="6B261144" w:rsidR="008E523C" w:rsidRPr="001A4DCD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</w:t>
      </w:r>
      <w:r w:rsidR="00BB78E7" w:rsidRPr="008C1461">
        <w:rPr>
          <w:rFonts w:ascii="PT Astra Serif" w:hAnsi="PT Astra Serif"/>
          <w:bCs/>
          <w:sz w:val="28"/>
          <w:szCs w:val="28"/>
        </w:rPr>
        <w:t>Агентства</w:t>
      </w:r>
      <w:r w:rsidRPr="008C1461">
        <w:rPr>
          <w:rFonts w:ascii="PT Astra Serif" w:hAnsi="PT Astra Serif"/>
          <w:bCs/>
          <w:sz w:val="28"/>
          <w:szCs w:val="28"/>
        </w:rPr>
        <w:t xml:space="preserve">, с </w:t>
      </w:r>
      <w:r w:rsidRPr="001A4DCD">
        <w:rPr>
          <w:rFonts w:ascii="PT Astra Serif" w:hAnsi="PT Astra Serif"/>
          <w:bCs/>
          <w:sz w:val="28"/>
          <w:szCs w:val="28"/>
        </w:rPr>
        <w:t xml:space="preserve">указанием сроков их хранения, с последующим представлением их на согласование </w:t>
      </w:r>
      <w:bookmarkStart w:id="1" w:name="_Hlk194504389"/>
      <w:r w:rsidR="008856FA" w:rsidRPr="001A4DCD">
        <w:rPr>
          <w:rFonts w:ascii="PT Astra Serif" w:hAnsi="PT Astra Serif"/>
          <w:bCs/>
          <w:sz w:val="28"/>
          <w:szCs w:val="28"/>
        </w:rPr>
        <w:t>экспертно</w:t>
      </w:r>
      <w:r w:rsidR="00AF5054" w:rsidRPr="001A4DCD">
        <w:rPr>
          <w:rFonts w:ascii="PT Astra Serif" w:hAnsi="PT Astra Serif"/>
          <w:bCs/>
          <w:sz w:val="28"/>
          <w:szCs w:val="28"/>
        </w:rPr>
        <w:t>-</w:t>
      </w:r>
      <w:r w:rsidR="008856FA" w:rsidRPr="001A4DCD">
        <w:rPr>
          <w:rFonts w:ascii="PT Astra Serif" w:hAnsi="PT Astra Serif"/>
          <w:bCs/>
          <w:sz w:val="28"/>
          <w:szCs w:val="28"/>
        </w:rPr>
        <w:t>проверочной комисси</w:t>
      </w:r>
      <w:r w:rsidR="008E0AA8" w:rsidRPr="001A4DCD">
        <w:rPr>
          <w:rFonts w:ascii="PT Astra Serif" w:hAnsi="PT Astra Serif"/>
          <w:bCs/>
          <w:sz w:val="28"/>
          <w:szCs w:val="28"/>
        </w:rPr>
        <w:t>и</w:t>
      </w:r>
      <w:r w:rsidR="00A459DA" w:rsidRPr="001A4DCD">
        <w:rPr>
          <w:rFonts w:ascii="PT Astra Serif" w:hAnsi="PT Astra Serif"/>
          <w:bCs/>
          <w:sz w:val="28"/>
          <w:szCs w:val="28"/>
        </w:rPr>
        <w:t xml:space="preserve"> при Министерстве искусства и культурной политики Ульяновской области</w:t>
      </w:r>
      <w:r w:rsidR="00AF5054" w:rsidRPr="001A4DCD">
        <w:rPr>
          <w:rFonts w:ascii="PT Astra Serif" w:hAnsi="PT Astra Serif"/>
          <w:bCs/>
          <w:sz w:val="28"/>
          <w:szCs w:val="28"/>
        </w:rPr>
        <w:t xml:space="preserve"> </w:t>
      </w:r>
      <w:bookmarkEnd w:id="1"/>
      <w:r w:rsidR="00AF5054" w:rsidRPr="001A4DCD">
        <w:rPr>
          <w:rFonts w:ascii="PT Astra Serif" w:hAnsi="PT Astra Serif"/>
          <w:bCs/>
          <w:sz w:val="28"/>
          <w:szCs w:val="28"/>
        </w:rPr>
        <w:t>(далее – ЭПК)</w:t>
      </w:r>
      <w:r w:rsidR="00A459DA" w:rsidRPr="001A4DCD">
        <w:rPr>
          <w:rFonts w:ascii="PT Astra Serif" w:hAnsi="PT Astra Serif"/>
          <w:bCs/>
          <w:sz w:val="28"/>
          <w:szCs w:val="28"/>
        </w:rPr>
        <w:t>.</w:t>
      </w:r>
    </w:p>
    <w:p w14:paraId="16E5B69A" w14:textId="5A1ECBE5" w:rsidR="008E523C" w:rsidRPr="008C1461" w:rsidRDefault="008E523C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1A4DCD">
        <w:rPr>
          <w:rFonts w:ascii="PT Astra Serif" w:hAnsi="PT Astra Serif"/>
          <w:bCs/>
          <w:sz w:val="28"/>
          <w:szCs w:val="28"/>
        </w:rPr>
        <w:t>к) проектов локальных нормативных</w:t>
      </w:r>
      <w:r w:rsidRPr="008C1461">
        <w:rPr>
          <w:rFonts w:ascii="PT Astra Serif" w:hAnsi="PT Astra Serif"/>
          <w:bCs/>
          <w:sz w:val="28"/>
          <w:szCs w:val="28"/>
        </w:rPr>
        <w:t xml:space="preserve"> актов и методических документов </w:t>
      </w:r>
      <w:r w:rsidR="00BB78E7" w:rsidRPr="008C1461">
        <w:rPr>
          <w:rFonts w:ascii="PT Astra Serif" w:hAnsi="PT Astra Serif"/>
          <w:bCs/>
          <w:sz w:val="28"/>
          <w:szCs w:val="28"/>
        </w:rPr>
        <w:t>Агентства</w:t>
      </w:r>
      <w:r w:rsidRPr="008C1461">
        <w:rPr>
          <w:rFonts w:ascii="PT Astra Serif" w:hAnsi="PT Astra Serif"/>
          <w:bCs/>
          <w:sz w:val="28"/>
          <w:szCs w:val="28"/>
        </w:rPr>
        <w:t xml:space="preserve"> по делопроизводству и архивному делу.</w:t>
      </w:r>
    </w:p>
    <w:p w14:paraId="3AEDFC38" w14:textId="7976346D" w:rsidR="00BB78E7" w:rsidRDefault="00BB78E7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6.3. Обеспечивает совместно с отделом обеспечения деятельности Агентства, осуществляющим хранение, комплектование, учёт и использование архивных документов (далее – архив Агентства) представление на утверждение ЭПК</w:t>
      </w:r>
      <w:r w:rsidR="001B2276">
        <w:rPr>
          <w:rFonts w:ascii="PT Astra Serif" w:hAnsi="PT Astra Serif"/>
          <w:bCs/>
          <w:sz w:val="28"/>
          <w:szCs w:val="28"/>
        </w:rPr>
        <w:t>:</w:t>
      </w:r>
      <w:r w:rsidRPr="008C1461">
        <w:rPr>
          <w:rFonts w:ascii="PT Astra Serif" w:hAnsi="PT Astra Serif"/>
          <w:bCs/>
          <w:sz w:val="28"/>
          <w:szCs w:val="28"/>
        </w:rPr>
        <w:t xml:space="preserve"> согласованных ЭК описей дел постоянного хранения управленческой </w:t>
      </w:r>
      <w:r w:rsidR="008C1461" w:rsidRPr="008C1461">
        <w:rPr>
          <w:rFonts w:ascii="PT Astra Serif" w:hAnsi="PT Astra Serif"/>
          <w:bCs/>
          <w:sz w:val="28"/>
          <w:szCs w:val="28"/>
        </w:rPr>
        <w:br/>
      </w:r>
      <w:r w:rsidRPr="008C1461">
        <w:rPr>
          <w:rFonts w:ascii="PT Astra Serif" w:hAnsi="PT Astra Serif"/>
          <w:bCs/>
          <w:sz w:val="28"/>
          <w:szCs w:val="28"/>
        </w:rPr>
        <w:t>и иных видов документации</w:t>
      </w:r>
      <w:r w:rsidRPr="001979AE">
        <w:rPr>
          <w:rFonts w:ascii="PT Astra Serif" w:hAnsi="PT Astra Serif"/>
          <w:bCs/>
          <w:sz w:val="28"/>
          <w:szCs w:val="28"/>
        </w:rPr>
        <w:t>, подлежащей передаче на постоянное хранение</w:t>
      </w:r>
      <w:r w:rsidR="001B2276" w:rsidRPr="001979AE">
        <w:rPr>
          <w:rFonts w:ascii="PT Astra Serif" w:hAnsi="PT Astra Serif"/>
          <w:bCs/>
          <w:sz w:val="28"/>
          <w:szCs w:val="28"/>
        </w:rPr>
        <w:t>;</w:t>
      </w:r>
      <w:r w:rsidRPr="001979AE">
        <w:rPr>
          <w:rFonts w:ascii="PT Astra Serif" w:hAnsi="PT Astra Serif"/>
          <w:bCs/>
          <w:sz w:val="28"/>
          <w:szCs w:val="28"/>
        </w:rPr>
        <w:t xml:space="preserve"> описей дел по личному составу</w:t>
      </w:r>
      <w:r w:rsidR="001B2276" w:rsidRPr="001979AE">
        <w:rPr>
          <w:rFonts w:ascii="PT Astra Serif" w:hAnsi="PT Astra Serif"/>
          <w:bCs/>
          <w:sz w:val="28"/>
          <w:szCs w:val="28"/>
        </w:rPr>
        <w:t>;</w:t>
      </w:r>
      <w:r w:rsidRPr="001979AE">
        <w:rPr>
          <w:rFonts w:ascii="PT Astra Serif" w:hAnsi="PT Astra Serif"/>
          <w:bCs/>
          <w:sz w:val="28"/>
          <w:szCs w:val="28"/>
        </w:rPr>
        <w:t xml:space="preserve"> номенклатур</w:t>
      </w:r>
      <w:r w:rsidR="001B2276" w:rsidRPr="001979AE">
        <w:rPr>
          <w:rFonts w:ascii="PT Astra Serif" w:hAnsi="PT Astra Serif"/>
          <w:bCs/>
          <w:sz w:val="28"/>
          <w:szCs w:val="28"/>
        </w:rPr>
        <w:t>ы</w:t>
      </w:r>
      <w:r w:rsidRPr="001979AE">
        <w:rPr>
          <w:rFonts w:ascii="PT Astra Serif" w:hAnsi="PT Astra Serif"/>
          <w:bCs/>
          <w:sz w:val="28"/>
          <w:szCs w:val="28"/>
        </w:rPr>
        <w:t xml:space="preserve"> дел Агентства</w:t>
      </w:r>
      <w:r w:rsidR="001B2276" w:rsidRPr="001979AE">
        <w:rPr>
          <w:rFonts w:ascii="PT Astra Serif" w:hAnsi="PT Astra Serif"/>
          <w:bCs/>
          <w:sz w:val="28"/>
          <w:szCs w:val="28"/>
        </w:rPr>
        <w:t>;</w:t>
      </w:r>
      <w:r w:rsidRPr="001979AE">
        <w:rPr>
          <w:rFonts w:ascii="PT Astra Serif" w:hAnsi="PT Astra Serif"/>
          <w:bCs/>
          <w:sz w:val="28"/>
          <w:szCs w:val="28"/>
        </w:rPr>
        <w:t xml:space="preserve"> актов о выделении к уничтожению документов, не подлежащих хранению</w:t>
      </w:r>
      <w:r w:rsidR="001B2276" w:rsidRPr="001979AE">
        <w:rPr>
          <w:rFonts w:ascii="PT Astra Serif" w:hAnsi="PT Astra Serif"/>
          <w:bCs/>
          <w:sz w:val="28"/>
          <w:szCs w:val="28"/>
        </w:rPr>
        <w:t>;</w:t>
      </w:r>
      <w:r w:rsidRPr="001979AE">
        <w:rPr>
          <w:rFonts w:ascii="PT Astra Serif" w:hAnsi="PT Astra Serif"/>
          <w:bCs/>
          <w:sz w:val="28"/>
          <w:szCs w:val="28"/>
        </w:rPr>
        <w:t xml:space="preserve"> актов о неисправимых </w:t>
      </w:r>
      <w:r w:rsidRPr="001979AE">
        <w:rPr>
          <w:rFonts w:ascii="PT Astra Serif" w:hAnsi="PT Astra Serif"/>
          <w:bCs/>
          <w:sz w:val="28"/>
          <w:szCs w:val="28"/>
        </w:rPr>
        <w:lastRenderedPageBreak/>
        <w:t>повреждениях документов</w:t>
      </w:r>
      <w:r w:rsidR="001B2276" w:rsidRPr="001979AE">
        <w:rPr>
          <w:rFonts w:ascii="PT Astra Serif" w:hAnsi="PT Astra Serif"/>
          <w:bCs/>
          <w:sz w:val="28"/>
          <w:szCs w:val="28"/>
        </w:rPr>
        <w:t xml:space="preserve">; </w:t>
      </w:r>
      <w:r w:rsidRPr="001979AE">
        <w:rPr>
          <w:rFonts w:ascii="PT Astra Serif" w:hAnsi="PT Astra Serif"/>
          <w:bCs/>
          <w:sz w:val="28"/>
          <w:szCs w:val="28"/>
        </w:rPr>
        <w:t>актов</w:t>
      </w:r>
      <w:r w:rsidR="001B2276" w:rsidRPr="001979AE">
        <w:rPr>
          <w:rFonts w:ascii="PT Astra Serif" w:hAnsi="PT Astra Serif"/>
          <w:bCs/>
          <w:sz w:val="28"/>
          <w:szCs w:val="28"/>
        </w:rPr>
        <w:t xml:space="preserve"> </w:t>
      </w:r>
      <w:r w:rsidRPr="001979AE">
        <w:rPr>
          <w:rFonts w:ascii="PT Astra Serif" w:hAnsi="PT Astra Serif"/>
          <w:bCs/>
          <w:sz w:val="28"/>
          <w:szCs w:val="28"/>
        </w:rPr>
        <w:t xml:space="preserve">о </w:t>
      </w:r>
      <w:proofErr w:type="spellStart"/>
      <w:r w:rsidRPr="001979AE">
        <w:rPr>
          <w:rFonts w:ascii="PT Astra Serif" w:hAnsi="PT Astra Serif"/>
          <w:bCs/>
          <w:sz w:val="28"/>
          <w:szCs w:val="28"/>
        </w:rPr>
        <w:t>необнаружении</w:t>
      </w:r>
      <w:proofErr w:type="spellEnd"/>
      <w:r w:rsidRPr="001979AE">
        <w:rPr>
          <w:rFonts w:ascii="PT Astra Serif" w:hAnsi="PT Astra Serif"/>
          <w:bCs/>
          <w:sz w:val="28"/>
          <w:szCs w:val="28"/>
        </w:rPr>
        <w:t xml:space="preserve"> документов, пути розыска которых исчерпаны.</w:t>
      </w:r>
    </w:p>
    <w:p w14:paraId="0FCF8E23" w14:textId="559D91CA" w:rsidR="001979AE" w:rsidRPr="008C1461" w:rsidRDefault="001B227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</w:t>
      </w:r>
      <w:r w:rsidRPr="001979AE">
        <w:rPr>
          <w:rFonts w:ascii="PT Astra Serif" w:hAnsi="PT Astra Serif"/>
          <w:bCs/>
          <w:sz w:val="28"/>
          <w:szCs w:val="28"/>
        </w:rPr>
        <w:t>.4. Руководитель Агентства утверждает,</w:t>
      </w:r>
      <w:r w:rsidR="001979AE" w:rsidRPr="001979AE">
        <w:rPr>
          <w:rFonts w:ascii="PT Astra Serif" w:hAnsi="PT Astra Serif"/>
          <w:bCs/>
          <w:sz w:val="28"/>
          <w:szCs w:val="28"/>
        </w:rPr>
        <w:t xml:space="preserve"> д</w:t>
      </w:r>
      <w:r w:rsidR="001979AE" w:rsidRPr="001979AE">
        <w:rPr>
          <w:rFonts w:ascii="PT Astra Serif" w:hAnsi="PT Astra Serif"/>
          <w:bCs/>
          <w:sz w:val="28"/>
          <w:szCs w:val="28"/>
        </w:rPr>
        <w:t>окументы, указанные в пункте 6.2 настоящего Положения</w:t>
      </w:r>
      <w:r w:rsidR="001979AE" w:rsidRPr="001979AE">
        <w:rPr>
          <w:rFonts w:ascii="PT Astra Serif" w:hAnsi="PT Astra Serif"/>
          <w:bCs/>
          <w:sz w:val="28"/>
          <w:szCs w:val="28"/>
        </w:rPr>
        <w:t xml:space="preserve"> </w:t>
      </w:r>
      <w:r w:rsidR="001979AE" w:rsidRPr="001979AE">
        <w:rPr>
          <w:rFonts w:ascii="PT Astra Serif" w:hAnsi="PT Astra Serif"/>
          <w:bCs/>
          <w:sz w:val="28"/>
          <w:szCs w:val="28"/>
        </w:rPr>
        <w:t>после их утверждения ЭПК Министерства искусства и культурной политики Ульяновской области</w:t>
      </w:r>
    </w:p>
    <w:p w14:paraId="3852104C" w14:textId="586CF5C1" w:rsidR="00C72046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6.4. Совместно с архивом Агентства организует для работников организации консультации по вопросам работы с документами, оказывает </w:t>
      </w:r>
      <w:r w:rsidR="008C1461" w:rsidRPr="008C1461">
        <w:rPr>
          <w:rFonts w:ascii="PT Astra Serif" w:hAnsi="PT Astra Serif"/>
          <w:bCs/>
          <w:sz w:val="28"/>
          <w:szCs w:val="28"/>
        </w:rPr>
        <w:br/>
      </w:r>
      <w:r w:rsidRPr="008C1461">
        <w:rPr>
          <w:rFonts w:ascii="PT Astra Serif" w:hAnsi="PT Astra Serif"/>
          <w:bCs/>
          <w:sz w:val="28"/>
          <w:szCs w:val="28"/>
        </w:rPr>
        <w:t xml:space="preserve">им методическую помощь, участвует в подготовке и проведении мероприятий </w:t>
      </w:r>
      <w:r w:rsidR="008C1461" w:rsidRPr="008C1461">
        <w:rPr>
          <w:rFonts w:ascii="PT Astra Serif" w:hAnsi="PT Astra Serif"/>
          <w:bCs/>
          <w:sz w:val="28"/>
          <w:szCs w:val="28"/>
        </w:rPr>
        <w:br/>
      </w:r>
      <w:r w:rsidRPr="008C1461">
        <w:rPr>
          <w:rFonts w:ascii="PT Astra Serif" w:hAnsi="PT Astra Serif"/>
          <w:bCs/>
          <w:sz w:val="28"/>
          <w:szCs w:val="28"/>
        </w:rPr>
        <w:t>по повышению их квалификации.</w:t>
      </w:r>
    </w:p>
    <w:p w14:paraId="4A6F63FE" w14:textId="77777777" w:rsidR="00C72046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8F00CEA" w14:textId="3F480EDF" w:rsidR="00C72046" w:rsidRPr="008C1461" w:rsidRDefault="00C72046" w:rsidP="00C72046">
      <w:pPr>
        <w:spacing w:after="0" w:line="240" w:lineRule="auto"/>
        <w:ind w:right="-1"/>
        <w:jc w:val="center"/>
        <w:rPr>
          <w:rFonts w:ascii="PT Astra Serif" w:hAnsi="PT Astra Serif"/>
          <w:b/>
          <w:bCs/>
          <w:sz w:val="28"/>
          <w:szCs w:val="28"/>
        </w:rPr>
      </w:pPr>
      <w:r w:rsidRPr="008C1461">
        <w:rPr>
          <w:rFonts w:ascii="PT Astra Serif" w:hAnsi="PT Astra Serif"/>
          <w:b/>
          <w:bCs/>
          <w:sz w:val="28"/>
          <w:szCs w:val="28"/>
        </w:rPr>
        <w:t>III. Права ЭК</w:t>
      </w:r>
    </w:p>
    <w:p w14:paraId="3C2C3697" w14:textId="77777777" w:rsidR="00C72046" w:rsidRPr="008C1461" w:rsidRDefault="00C72046" w:rsidP="00C72046">
      <w:pPr>
        <w:pStyle w:val="ConsPlusNormal"/>
        <w:jc w:val="both"/>
        <w:rPr>
          <w:sz w:val="28"/>
          <w:szCs w:val="28"/>
        </w:rPr>
      </w:pPr>
    </w:p>
    <w:p w14:paraId="7743DB0B" w14:textId="77777777" w:rsidR="00C72046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7. ЭК имеет право:</w:t>
      </w:r>
    </w:p>
    <w:p w14:paraId="3842875B" w14:textId="13755EB3" w:rsidR="005037B1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C1461">
        <w:rPr>
          <w:rFonts w:ascii="PT Astra Serif" w:hAnsi="PT Astra Serif"/>
          <w:sz w:val="28"/>
          <w:szCs w:val="28"/>
        </w:rPr>
        <w:t>7</w:t>
      </w:r>
      <w:r w:rsidR="005037B1" w:rsidRPr="008C1461">
        <w:rPr>
          <w:rFonts w:ascii="PT Astra Serif" w:hAnsi="PT Astra Serif"/>
          <w:sz w:val="28"/>
          <w:szCs w:val="28"/>
        </w:rPr>
        <w:t xml:space="preserve">.1. В пределах своей компетенции давать </w:t>
      </w:r>
      <w:r w:rsidRPr="008C1461">
        <w:rPr>
          <w:rFonts w:ascii="PT Astra Serif" w:hAnsi="PT Astra Serif"/>
          <w:sz w:val="28"/>
          <w:szCs w:val="28"/>
        </w:rPr>
        <w:t xml:space="preserve">рекомендации структурным подразделениям и отдельным работникам </w:t>
      </w:r>
      <w:r w:rsidRPr="008C1461">
        <w:rPr>
          <w:rFonts w:ascii="PT Astra Serif" w:hAnsi="PT Astra Serif"/>
          <w:bCs/>
          <w:sz w:val="28"/>
          <w:szCs w:val="28"/>
        </w:rPr>
        <w:t xml:space="preserve">Агентства </w:t>
      </w:r>
      <w:r w:rsidRPr="008C1461">
        <w:rPr>
          <w:rFonts w:ascii="PT Astra Serif" w:hAnsi="PT Astra Serif"/>
          <w:sz w:val="28"/>
          <w:szCs w:val="28"/>
        </w:rPr>
        <w:t xml:space="preserve">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</w:t>
      </w:r>
      <w:r w:rsidR="008C1461">
        <w:rPr>
          <w:rFonts w:ascii="PT Astra Serif" w:hAnsi="PT Astra Serif"/>
          <w:sz w:val="28"/>
          <w:szCs w:val="28"/>
        </w:rPr>
        <w:br/>
      </w:r>
      <w:r w:rsidRPr="008C1461">
        <w:rPr>
          <w:rFonts w:ascii="PT Astra Serif" w:hAnsi="PT Astra Serif"/>
          <w:sz w:val="28"/>
          <w:szCs w:val="28"/>
        </w:rPr>
        <w:t xml:space="preserve">по личному составу, упорядочения и оформления документов для передачи </w:t>
      </w:r>
      <w:r w:rsidR="008C1461">
        <w:rPr>
          <w:rFonts w:ascii="PT Astra Serif" w:hAnsi="PT Astra Serif"/>
          <w:sz w:val="28"/>
          <w:szCs w:val="28"/>
        </w:rPr>
        <w:br/>
      </w:r>
      <w:r w:rsidRPr="008C1461">
        <w:rPr>
          <w:rFonts w:ascii="PT Astra Serif" w:hAnsi="PT Astra Serif"/>
          <w:sz w:val="28"/>
          <w:szCs w:val="28"/>
        </w:rPr>
        <w:t xml:space="preserve">в архив </w:t>
      </w:r>
      <w:r w:rsidRPr="008C1461">
        <w:rPr>
          <w:rFonts w:ascii="PT Astra Serif" w:hAnsi="PT Astra Serif"/>
          <w:bCs/>
          <w:sz w:val="28"/>
          <w:szCs w:val="28"/>
        </w:rPr>
        <w:t>Агентства</w:t>
      </w:r>
      <w:r w:rsidRPr="008C1461">
        <w:rPr>
          <w:rFonts w:ascii="PT Astra Serif" w:hAnsi="PT Astra Serif"/>
          <w:sz w:val="28"/>
          <w:szCs w:val="28"/>
        </w:rPr>
        <w:t>.</w:t>
      </w:r>
    </w:p>
    <w:p w14:paraId="426B461B" w14:textId="120FA11B" w:rsidR="00C72046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7.2. Запрашивать у руководителей структурных подразделений Агентства:</w:t>
      </w:r>
    </w:p>
    <w:p w14:paraId="286D4B08" w14:textId="77777777" w:rsidR="00C72046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14:paraId="63CC7EA4" w14:textId="03E447DA" w:rsidR="00C72046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14:paraId="31FAA079" w14:textId="69E9A120" w:rsidR="00C72046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7.3. Заслушивать на своих заседаниях руководителей структурных подразделений Агентства о ходе подготовки документов к передаче на хранение в архив Агентства,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14:paraId="32610F4B" w14:textId="136A976C" w:rsidR="00C72046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7.4. Приглашать на заседания ЭК в качестве консультантов и экспертов представителей </w:t>
      </w:r>
      <w:r w:rsidR="001B2276">
        <w:rPr>
          <w:rFonts w:ascii="PT Astra Serif" w:hAnsi="PT Astra Serif"/>
          <w:bCs/>
          <w:sz w:val="28"/>
          <w:szCs w:val="28"/>
        </w:rPr>
        <w:t xml:space="preserve">ОГБУ «Государственный архив Ульяновской области», </w:t>
      </w:r>
      <w:r w:rsidRPr="008C1461">
        <w:rPr>
          <w:rFonts w:ascii="PT Astra Serif" w:hAnsi="PT Astra Serif"/>
          <w:bCs/>
          <w:sz w:val="28"/>
          <w:szCs w:val="28"/>
        </w:rPr>
        <w:t>научных, общественных и иных организаций.</w:t>
      </w:r>
    </w:p>
    <w:p w14:paraId="0EE43F72" w14:textId="0FD860DB" w:rsidR="00C72046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7.5. Не принимать к рассмотрению и возвращать на доработку документы, подготовленные с нарушением правил организации хранения, комплектования, </w:t>
      </w:r>
      <w:r w:rsidR="001979AE" w:rsidRPr="008C1461">
        <w:rPr>
          <w:rFonts w:ascii="PT Astra Serif" w:hAnsi="PT Astra Serif"/>
          <w:bCs/>
          <w:sz w:val="28"/>
          <w:szCs w:val="28"/>
        </w:rPr>
        <w:t>учёта</w:t>
      </w:r>
      <w:r w:rsidRPr="008C1461">
        <w:rPr>
          <w:rFonts w:ascii="PT Astra Serif" w:hAnsi="PT Astra Serif"/>
          <w:bCs/>
          <w:sz w:val="28"/>
          <w:szCs w:val="28"/>
        </w:rPr>
        <w:t xml:space="preserve"> и использования документов Архивного фонда Российской Федерации </w:t>
      </w:r>
      <w:r w:rsidR="008C1461">
        <w:rPr>
          <w:rFonts w:ascii="PT Astra Serif" w:hAnsi="PT Astra Serif"/>
          <w:bCs/>
          <w:sz w:val="28"/>
          <w:szCs w:val="28"/>
        </w:rPr>
        <w:br/>
      </w:r>
      <w:r w:rsidRPr="008C1461">
        <w:rPr>
          <w:rFonts w:ascii="PT Astra Serif" w:hAnsi="PT Astra Serif"/>
          <w:bCs/>
          <w:sz w:val="28"/>
          <w:szCs w:val="28"/>
        </w:rPr>
        <w:t>и других архивных документов в государственных органах, органах местного самоуправления и организациях</w:t>
      </w:r>
      <w:r w:rsidR="00E96983">
        <w:rPr>
          <w:rFonts w:ascii="PT Astra Serif" w:hAnsi="PT Astra Serif"/>
          <w:bCs/>
          <w:sz w:val="28"/>
          <w:szCs w:val="28"/>
        </w:rPr>
        <w:t>.</w:t>
      </w:r>
    </w:p>
    <w:p w14:paraId="18B075BD" w14:textId="64CD2F77" w:rsidR="00C72046" w:rsidRPr="008C1461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7.6. Информировать руководителя Агентства по вопросам, относящимся </w:t>
      </w:r>
      <w:r w:rsidR="008C1461">
        <w:rPr>
          <w:rFonts w:ascii="PT Astra Serif" w:hAnsi="PT Astra Serif"/>
          <w:bCs/>
          <w:sz w:val="28"/>
          <w:szCs w:val="28"/>
        </w:rPr>
        <w:br/>
      </w:r>
      <w:r w:rsidRPr="008C1461">
        <w:rPr>
          <w:rFonts w:ascii="PT Astra Serif" w:hAnsi="PT Astra Serif"/>
          <w:bCs/>
          <w:sz w:val="28"/>
          <w:szCs w:val="28"/>
        </w:rPr>
        <w:t>к компетенции ЭК.</w:t>
      </w:r>
    </w:p>
    <w:p w14:paraId="159F4071" w14:textId="4D4D8771" w:rsidR="00C72046" w:rsidRDefault="00C72046" w:rsidP="00C72046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2D6C5F54" w14:textId="3A33E690" w:rsidR="005037B1" w:rsidRPr="001979AE" w:rsidRDefault="00C72046" w:rsidP="00C7204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2" w:name="_GoBack"/>
      <w:bookmarkEnd w:id="2"/>
      <w:r w:rsidRPr="001979AE">
        <w:rPr>
          <w:rFonts w:ascii="PT Astra Serif" w:hAnsi="PT Astra Serif"/>
          <w:b/>
          <w:sz w:val="28"/>
          <w:szCs w:val="28"/>
        </w:rPr>
        <w:t>IV. Организация работы ЭК</w:t>
      </w:r>
    </w:p>
    <w:p w14:paraId="7420F747" w14:textId="77777777" w:rsidR="001979AE" w:rsidRPr="001979AE" w:rsidRDefault="001979AE" w:rsidP="00C7204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191DC6E" w14:textId="70ECDF08" w:rsidR="005037B1" w:rsidRPr="008C1461" w:rsidRDefault="008856FA" w:rsidP="00AF5054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1979AE">
        <w:rPr>
          <w:rFonts w:ascii="PT Astra Serif" w:hAnsi="PT Astra Serif"/>
          <w:bCs/>
          <w:sz w:val="28"/>
          <w:szCs w:val="28"/>
        </w:rPr>
        <w:t>8. ЭК взаимодействует с соответствующей ЭПК</w:t>
      </w:r>
      <w:r w:rsidR="002A1256" w:rsidRPr="001979AE">
        <w:rPr>
          <w:rFonts w:ascii="PT Astra Serif" w:hAnsi="PT Astra Serif"/>
          <w:bCs/>
          <w:sz w:val="28"/>
          <w:szCs w:val="28"/>
        </w:rPr>
        <w:t xml:space="preserve"> Министерства искусства и культурной политики Ульяновской области</w:t>
      </w:r>
      <w:r w:rsidR="005037B1" w:rsidRPr="001979AE">
        <w:rPr>
          <w:rFonts w:ascii="PT Astra Serif" w:hAnsi="PT Astra Serif"/>
          <w:bCs/>
          <w:sz w:val="28"/>
          <w:szCs w:val="28"/>
        </w:rPr>
        <w:t>, с</w:t>
      </w:r>
      <w:r w:rsidR="002A1256" w:rsidRPr="001979AE">
        <w:rPr>
          <w:rFonts w:ascii="PT Astra Serif" w:hAnsi="PT Astra Serif"/>
          <w:bCs/>
          <w:sz w:val="28"/>
          <w:szCs w:val="28"/>
        </w:rPr>
        <w:t xml:space="preserve"> </w:t>
      </w:r>
      <w:r w:rsidR="001979AE" w:rsidRPr="001979AE">
        <w:rPr>
          <w:rFonts w:ascii="PT Astra Serif" w:hAnsi="PT Astra Serif"/>
          <w:bCs/>
          <w:sz w:val="28"/>
          <w:szCs w:val="28"/>
        </w:rPr>
        <w:t xml:space="preserve">областным государственным </w:t>
      </w:r>
      <w:r w:rsidR="001979AE" w:rsidRPr="001979AE">
        <w:rPr>
          <w:rFonts w:ascii="PT Astra Serif" w:hAnsi="PT Astra Serif"/>
          <w:bCs/>
          <w:sz w:val="28"/>
          <w:szCs w:val="28"/>
        </w:rPr>
        <w:lastRenderedPageBreak/>
        <w:t xml:space="preserve">бюджетным учреждением </w:t>
      </w:r>
      <w:r w:rsidR="005037B1" w:rsidRPr="001979AE">
        <w:rPr>
          <w:rFonts w:ascii="PT Astra Serif" w:hAnsi="PT Astra Serif"/>
          <w:bCs/>
          <w:sz w:val="28"/>
          <w:szCs w:val="28"/>
        </w:rPr>
        <w:t>«Государственный архив Ульяновской области»</w:t>
      </w:r>
      <w:r w:rsidR="002A1256" w:rsidRPr="001979AE">
        <w:rPr>
          <w:rFonts w:ascii="PT Astra Serif" w:hAnsi="PT Astra Serif"/>
          <w:bCs/>
          <w:sz w:val="28"/>
          <w:szCs w:val="28"/>
        </w:rPr>
        <w:t>, получает от них соответствующие организационно-методические указания</w:t>
      </w:r>
      <w:r w:rsidR="005037B1" w:rsidRPr="001979AE">
        <w:rPr>
          <w:rFonts w:ascii="PT Astra Serif" w:hAnsi="PT Astra Serif"/>
          <w:bCs/>
          <w:sz w:val="28"/>
          <w:szCs w:val="28"/>
        </w:rPr>
        <w:t>.</w:t>
      </w:r>
    </w:p>
    <w:p w14:paraId="1337DE55" w14:textId="2EA2DE18" w:rsidR="00AF5054" w:rsidRPr="008C1461" w:rsidRDefault="00AF5054" w:rsidP="00AF5054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9. Вопросы, относящиеся к компетенции ЭК, рассматриваются </w:t>
      </w:r>
      <w:r w:rsidR="008C1461">
        <w:rPr>
          <w:rFonts w:ascii="PT Astra Serif" w:hAnsi="PT Astra Serif"/>
          <w:bCs/>
          <w:sz w:val="28"/>
          <w:szCs w:val="28"/>
        </w:rPr>
        <w:br/>
      </w:r>
      <w:r w:rsidRPr="008C1461">
        <w:rPr>
          <w:rFonts w:ascii="PT Astra Serif" w:hAnsi="PT Astra Serif"/>
          <w:bCs/>
          <w:sz w:val="28"/>
          <w:szCs w:val="28"/>
        </w:rPr>
        <w:t>на её заседаниях, которые проводятся по мере необходимости. Все заседания ЭК протоколируются.</w:t>
      </w:r>
    </w:p>
    <w:p w14:paraId="61592D6E" w14:textId="392F0DD8" w:rsidR="00AF5054" w:rsidRPr="008C1461" w:rsidRDefault="00AF5054" w:rsidP="00AF5054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 xml:space="preserve">10. Заседание ЭК и принятые решения считаются правомочными, если </w:t>
      </w:r>
      <w:r w:rsidR="008C1461">
        <w:rPr>
          <w:rFonts w:ascii="PT Astra Serif" w:hAnsi="PT Astra Serif"/>
          <w:bCs/>
          <w:sz w:val="28"/>
          <w:szCs w:val="28"/>
        </w:rPr>
        <w:br/>
      </w:r>
      <w:r w:rsidRPr="008C1461">
        <w:rPr>
          <w:rFonts w:ascii="PT Astra Serif" w:hAnsi="PT Astra Serif"/>
          <w:bCs/>
          <w:sz w:val="28"/>
          <w:szCs w:val="28"/>
        </w:rPr>
        <w:t>на заседании присутствует более половины её состава.</w:t>
      </w:r>
    </w:p>
    <w:p w14:paraId="3530CAE6" w14:textId="77777777" w:rsidR="00AF5054" w:rsidRPr="008C1461" w:rsidRDefault="00AF5054" w:rsidP="00AF5054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11.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14:paraId="2BE4AFA6" w14:textId="1FE79123" w:rsidR="00AF5054" w:rsidRPr="008C1461" w:rsidRDefault="00AF5054" w:rsidP="00AF5054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Право решающего голоса имеют только члены ЭК. Приглашённые консультанты и эксперты имеют право совещательного голоса.</w:t>
      </w:r>
    </w:p>
    <w:p w14:paraId="7F3341D3" w14:textId="77777777" w:rsidR="00AF5054" w:rsidRPr="008C1461" w:rsidRDefault="00AF5054" w:rsidP="00AF5054">
      <w:pPr>
        <w:spacing w:after="0" w:line="240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8C1461">
        <w:rPr>
          <w:rFonts w:ascii="PT Astra Serif" w:hAnsi="PT Astra Serif"/>
          <w:bCs/>
          <w:sz w:val="28"/>
          <w:szCs w:val="28"/>
        </w:rPr>
        <w:t>12. Ведение делопроизводства ЭК возлагается на секретаря ЭК.</w:t>
      </w:r>
    </w:p>
    <w:p w14:paraId="6C7149A4" w14:textId="645B5F23" w:rsidR="00AF5054" w:rsidRDefault="00AF5054" w:rsidP="00AF5054">
      <w:pPr>
        <w:pStyle w:val="ConsPlusNormal"/>
        <w:jc w:val="both"/>
        <w:rPr>
          <w:sz w:val="28"/>
          <w:szCs w:val="28"/>
        </w:rPr>
      </w:pPr>
    </w:p>
    <w:p w14:paraId="205DAAC4" w14:textId="77777777" w:rsidR="00940341" w:rsidRPr="008C1461" w:rsidRDefault="00940341" w:rsidP="00940341">
      <w:pPr>
        <w:pStyle w:val="ConsPlusNormal"/>
        <w:jc w:val="center"/>
        <w:rPr>
          <w:sz w:val="28"/>
          <w:szCs w:val="28"/>
        </w:rPr>
      </w:pPr>
    </w:p>
    <w:p w14:paraId="2B770CA6" w14:textId="5D177943" w:rsidR="00E1053E" w:rsidRPr="008C1461" w:rsidRDefault="002A1256" w:rsidP="0094034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</w:t>
      </w:r>
      <w:r w:rsidR="00E33234">
        <w:rPr>
          <w:rFonts w:ascii="PT Astra Serif" w:hAnsi="PT Astra Serif" w:cs="Times New Roman"/>
          <w:sz w:val="28"/>
          <w:szCs w:val="28"/>
        </w:rPr>
        <w:t>_____________</w:t>
      </w:r>
    </w:p>
    <w:sectPr w:rsidR="00E1053E" w:rsidRPr="008C1461" w:rsidSect="00136C6A">
      <w:headerReference w:type="first" r:id="rId12"/>
      <w:footerReference w:type="first" r:id="rId13"/>
      <w:pgSz w:w="11906" w:h="16838" w:code="9"/>
      <w:pgMar w:top="1134" w:right="680" w:bottom="1134" w:left="158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C8F31" w14:textId="77777777" w:rsidR="00F756F0" w:rsidRDefault="00F756F0" w:rsidP="00243EA4">
      <w:pPr>
        <w:spacing w:after="0" w:line="240" w:lineRule="auto"/>
      </w:pPr>
      <w:r>
        <w:separator/>
      </w:r>
    </w:p>
  </w:endnote>
  <w:endnote w:type="continuationSeparator" w:id="0">
    <w:p w14:paraId="03ABA7DE" w14:textId="77777777" w:rsidR="00F756F0" w:rsidRDefault="00F756F0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DD52" w14:textId="77777777" w:rsidR="00136C6A" w:rsidRPr="00136C6A" w:rsidRDefault="00136C6A" w:rsidP="00136C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AAD8A" w14:textId="77777777" w:rsidR="00F756F0" w:rsidRDefault="00F756F0" w:rsidP="00243EA4">
      <w:pPr>
        <w:spacing w:after="0" w:line="240" w:lineRule="auto"/>
      </w:pPr>
      <w:r>
        <w:separator/>
      </w:r>
    </w:p>
  </w:footnote>
  <w:footnote w:type="continuationSeparator" w:id="0">
    <w:p w14:paraId="51EAF9AF" w14:textId="77777777" w:rsidR="00F756F0" w:rsidRDefault="00F756F0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2DCB" w14:textId="77777777" w:rsidR="00DF4D00" w:rsidRDefault="00DF4D00" w:rsidP="00CA389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50B0" w14:textId="334A65DC" w:rsidR="00DF4D00" w:rsidRPr="00136C6A" w:rsidRDefault="00DF4D00">
    <w:pPr>
      <w:pStyle w:val="a3"/>
      <w:jc w:val="center"/>
      <w:rPr>
        <w:rFonts w:ascii="PT Astra Serif" w:hAnsi="PT Astra Serif"/>
        <w:sz w:val="28"/>
        <w:szCs w:val="28"/>
      </w:rPr>
    </w:pPr>
    <w:r w:rsidRPr="00136C6A">
      <w:rPr>
        <w:rFonts w:ascii="PT Astra Serif" w:hAnsi="PT Astra Serif"/>
        <w:sz w:val="28"/>
        <w:szCs w:val="28"/>
      </w:rPr>
      <w:fldChar w:fldCharType="begin"/>
    </w:r>
    <w:r w:rsidRPr="00136C6A">
      <w:rPr>
        <w:rFonts w:ascii="PT Astra Serif" w:hAnsi="PT Astra Serif"/>
        <w:sz w:val="28"/>
        <w:szCs w:val="28"/>
      </w:rPr>
      <w:instrText>PAGE   \* MERGEFORMAT</w:instrText>
    </w:r>
    <w:r w:rsidRPr="00136C6A">
      <w:rPr>
        <w:rFonts w:ascii="PT Astra Serif" w:hAnsi="PT Astra Serif"/>
        <w:sz w:val="28"/>
        <w:szCs w:val="28"/>
      </w:rPr>
      <w:fldChar w:fldCharType="separate"/>
    </w:r>
    <w:r w:rsidR="001979AE">
      <w:rPr>
        <w:rFonts w:ascii="PT Astra Serif" w:hAnsi="PT Astra Serif"/>
        <w:noProof/>
        <w:sz w:val="28"/>
        <w:szCs w:val="28"/>
      </w:rPr>
      <w:t>3</w:t>
    </w:r>
    <w:r w:rsidRPr="00136C6A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9546B" w14:textId="2540DD09" w:rsidR="000B33C3" w:rsidRPr="00E33234" w:rsidRDefault="00E33234" w:rsidP="00E33234">
    <w:pPr>
      <w:pStyle w:val="a3"/>
      <w:jc w:val="right"/>
      <w:rPr>
        <w:rFonts w:ascii="PT Astra Serif" w:hAnsi="PT Astra Serif"/>
        <w:sz w:val="28"/>
      </w:rPr>
    </w:pPr>
    <w:r w:rsidRPr="00E33234">
      <w:rPr>
        <w:rFonts w:ascii="PT Astra Serif" w:hAnsi="PT Astra Serif"/>
        <w:noProof/>
        <w:sz w:val="28"/>
        <w:lang w:eastAsia="ru-RU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1DEF2" w14:textId="77777777" w:rsidR="00136C6A" w:rsidRDefault="00136C6A" w:rsidP="000B33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EE5CD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CCB027B"/>
    <w:multiLevelType w:val="hybridMultilevel"/>
    <w:tmpl w:val="68A88E30"/>
    <w:lvl w:ilvl="0" w:tplc="4F48D344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11150071"/>
    <w:multiLevelType w:val="multilevel"/>
    <w:tmpl w:val="5C56A4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09B5"/>
    <w:multiLevelType w:val="multilevel"/>
    <w:tmpl w:val="34AE72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D440D4"/>
    <w:multiLevelType w:val="multilevel"/>
    <w:tmpl w:val="3858D814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9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FD73E06"/>
    <w:multiLevelType w:val="multilevel"/>
    <w:tmpl w:val="401A7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</w:lvl>
  </w:abstractNum>
  <w:abstractNum w:abstractNumId="10" w15:restartNumberingAfterBreak="0">
    <w:nsid w:val="50D83AF0"/>
    <w:multiLevelType w:val="hybridMultilevel"/>
    <w:tmpl w:val="76DA011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E133C"/>
    <w:multiLevelType w:val="multilevel"/>
    <w:tmpl w:val="3858D814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9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F6015A7"/>
    <w:multiLevelType w:val="hybridMultilevel"/>
    <w:tmpl w:val="7EBEBE42"/>
    <w:lvl w:ilvl="0" w:tplc="5A0266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B2D9B"/>
    <w:multiLevelType w:val="hybridMultilevel"/>
    <w:tmpl w:val="133A0BEA"/>
    <w:lvl w:ilvl="0" w:tplc="97F40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02F31"/>
    <w:multiLevelType w:val="hybridMultilevel"/>
    <w:tmpl w:val="05389B88"/>
    <w:lvl w:ilvl="0" w:tplc="4B708830">
      <w:start w:val="1"/>
      <w:numFmt w:val="decimal"/>
      <w:lvlText w:val="%1."/>
      <w:lvlJc w:val="left"/>
      <w:pPr>
        <w:ind w:left="1200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96D2F32"/>
    <w:multiLevelType w:val="multilevel"/>
    <w:tmpl w:val="99909E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PT Astra Serif" w:eastAsiaTheme="minorHAnsi" w:hAnsi="PT Astra Serif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2"/>
  </w:num>
  <w:num w:numId="8">
    <w:abstractNumId w:val="11"/>
  </w:num>
  <w:num w:numId="9">
    <w:abstractNumId w:val="7"/>
  </w:num>
  <w:num w:numId="10">
    <w:abstractNumId w:val="5"/>
  </w:num>
  <w:num w:numId="11">
    <w:abstractNumId w:val="15"/>
  </w:num>
  <w:num w:numId="12">
    <w:abstractNumId w:val="14"/>
  </w:num>
  <w:num w:numId="13">
    <w:abstractNumId w:val="3"/>
  </w:num>
  <w:num w:numId="14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12FDB"/>
    <w:rsid w:val="00033E71"/>
    <w:rsid w:val="00035E57"/>
    <w:rsid w:val="000365E6"/>
    <w:rsid w:val="00042764"/>
    <w:rsid w:val="00056F05"/>
    <w:rsid w:val="00071E91"/>
    <w:rsid w:val="00081C12"/>
    <w:rsid w:val="00084535"/>
    <w:rsid w:val="000A1D83"/>
    <w:rsid w:val="000B33C3"/>
    <w:rsid w:val="000C18CF"/>
    <w:rsid w:val="000C28DB"/>
    <w:rsid w:val="000C4D69"/>
    <w:rsid w:val="000D2B63"/>
    <w:rsid w:val="000E5D64"/>
    <w:rsid w:val="00101D1B"/>
    <w:rsid w:val="00126891"/>
    <w:rsid w:val="001300BB"/>
    <w:rsid w:val="00136C6A"/>
    <w:rsid w:val="00141511"/>
    <w:rsid w:val="0017155A"/>
    <w:rsid w:val="001979AE"/>
    <w:rsid w:val="001979D2"/>
    <w:rsid w:val="001A3CB2"/>
    <w:rsid w:val="001A4DCD"/>
    <w:rsid w:val="001B2276"/>
    <w:rsid w:val="001B5668"/>
    <w:rsid w:val="001C0C4F"/>
    <w:rsid w:val="001D16E9"/>
    <w:rsid w:val="001D44CF"/>
    <w:rsid w:val="001F5594"/>
    <w:rsid w:val="002143C0"/>
    <w:rsid w:val="0022761A"/>
    <w:rsid w:val="0023261C"/>
    <w:rsid w:val="002363C5"/>
    <w:rsid w:val="00243EA4"/>
    <w:rsid w:val="0024470B"/>
    <w:rsid w:val="0024604A"/>
    <w:rsid w:val="0026080E"/>
    <w:rsid w:val="002716FE"/>
    <w:rsid w:val="0027285B"/>
    <w:rsid w:val="0027410D"/>
    <w:rsid w:val="00274DD9"/>
    <w:rsid w:val="00275CCE"/>
    <w:rsid w:val="00281A46"/>
    <w:rsid w:val="00282CA6"/>
    <w:rsid w:val="002A1256"/>
    <w:rsid w:val="002A21A4"/>
    <w:rsid w:val="002A5444"/>
    <w:rsid w:val="002B236E"/>
    <w:rsid w:val="002C4888"/>
    <w:rsid w:val="002D280E"/>
    <w:rsid w:val="002D685F"/>
    <w:rsid w:val="002F02B9"/>
    <w:rsid w:val="002F07C1"/>
    <w:rsid w:val="002F3034"/>
    <w:rsid w:val="002F5214"/>
    <w:rsid w:val="00300CEC"/>
    <w:rsid w:val="00305719"/>
    <w:rsid w:val="00347B8A"/>
    <w:rsid w:val="00361CF9"/>
    <w:rsid w:val="00371DD9"/>
    <w:rsid w:val="0038005B"/>
    <w:rsid w:val="003B77A5"/>
    <w:rsid w:val="003C0F76"/>
    <w:rsid w:val="003C3BB1"/>
    <w:rsid w:val="003C5CA9"/>
    <w:rsid w:val="00415BC4"/>
    <w:rsid w:val="00432560"/>
    <w:rsid w:val="00433B97"/>
    <w:rsid w:val="0044396D"/>
    <w:rsid w:val="004547A9"/>
    <w:rsid w:val="00470284"/>
    <w:rsid w:val="00470EFC"/>
    <w:rsid w:val="004727D6"/>
    <w:rsid w:val="00474939"/>
    <w:rsid w:val="00490D2A"/>
    <w:rsid w:val="004B1642"/>
    <w:rsid w:val="004C3380"/>
    <w:rsid w:val="004F13AA"/>
    <w:rsid w:val="004F6F3B"/>
    <w:rsid w:val="005037B1"/>
    <w:rsid w:val="005056EF"/>
    <w:rsid w:val="00507A55"/>
    <w:rsid w:val="005110BE"/>
    <w:rsid w:val="00512677"/>
    <w:rsid w:val="00513AEC"/>
    <w:rsid w:val="00515952"/>
    <w:rsid w:val="00562032"/>
    <w:rsid w:val="00571FF4"/>
    <w:rsid w:val="00581BAC"/>
    <w:rsid w:val="0058342A"/>
    <w:rsid w:val="00590876"/>
    <w:rsid w:val="005964DD"/>
    <w:rsid w:val="00597188"/>
    <w:rsid w:val="005D14E0"/>
    <w:rsid w:val="005D3E62"/>
    <w:rsid w:val="005E1641"/>
    <w:rsid w:val="00600367"/>
    <w:rsid w:val="00600994"/>
    <w:rsid w:val="00607BC6"/>
    <w:rsid w:val="00623ADE"/>
    <w:rsid w:val="00625E00"/>
    <w:rsid w:val="00627335"/>
    <w:rsid w:val="00627648"/>
    <w:rsid w:val="00646C85"/>
    <w:rsid w:val="00656AF0"/>
    <w:rsid w:val="00670331"/>
    <w:rsid w:val="00673DA1"/>
    <w:rsid w:val="0069133D"/>
    <w:rsid w:val="00694445"/>
    <w:rsid w:val="006A1727"/>
    <w:rsid w:val="006A5307"/>
    <w:rsid w:val="006A6076"/>
    <w:rsid w:val="006C075A"/>
    <w:rsid w:val="006D142E"/>
    <w:rsid w:val="006D35AE"/>
    <w:rsid w:val="006D5B1E"/>
    <w:rsid w:val="006E3422"/>
    <w:rsid w:val="006E6C18"/>
    <w:rsid w:val="006F4740"/>
    <w:rsid w:val="00703589"/>
    <w:rsid w:val="0073686E"/>
    <w:rsid w:val="00743BDC"/>
    <w:rsid w:val="00745585"/>
    <w:rsid w:val="00765235"/>
    <w:rsid w:val="007933BA"/>
    <w:rsid w:val="007A473F"/>
    <w:rsid w:val="007B05C7"/>
    <w:rsid w:val="007B36C2"/>
    <w:rsid w:val="007B48D8"/>
    <w:rsid w:val="007C0F2D"/>
    <w:rsid w:val="007C3E40"/>
    <w:rsid w:val="007D05F9"/>
    <w:rsid w:val="007E3E77"/>
    <w:rsid w:val="007E50A3"/>
    <w:rsid w:val="00815A26"/>
    <w:rsid w:val="0083533B"/>
    <w:rsid w:val="00841A36"/>
    <w:rsid w:val="008660FF"/>
    <w:rsid w:val="0087125D"/>
    <w:rsid w:val="008856FA"/>
    <w:rsid w:val="00895684"/>
    <w:rsid w:val="008C1461"/>
    <w:rsid w:val="008C78B1"/>
    <w:rsid w:val="008D5534"/>
    <w:rsid w:val="008E0AA8"/>
    <w:rsid w:val="008E523C"/>
    <w:rsid w:val="008E7202"/>
    <w:rsid w:val="008F1DCB"/>
    <w:rsid w:val="008F24E9"/>
    <w:rsid w:val="0090469B"/>
    <w:rsid w:val="009061E3"/>
    <w:rsid w:val="00915DBC"/>
    <w:rsid w:val="00920675"/>
    <w:rsid w:val="00920C65"/>
    <w:rsid w:val="00925D6D"/>
    <w:rsid w:val="009302B5"/>
    <w:rsid w:val="00935600"/>
    <w:rsid w:val="00940341"/>
    <w:rsid w:val="0094205A"/>
    <w:rsid w:val="00951E3D"/>
    <w:rsid w:val="00957034"/>
    <w:rsid w:val="00957569"/>
    <w:rsid w:val="00984D5F"/>
    <w:rsid w:val="00984DAD"/>
    <w:rsid w:val="00985F6A"/>
    <w:rsid w:val="009A720B"/>
    <w:rsid w:val="009B58C7"/>
    <w:rsid w:val="009D580B"/>
    <w:rsid w:val="009D5BB9"/>
    <w:rsid w:val="009E5DAD"/>
    <w:rsid w:val="009F355B"/>
    <w:rsid w:val="009F57A4"/>
    <w:rsid w:val="009F5F99"/>
    <w:rsid w:val="00A328C5"/>
    <w:rsid w:val="00A341C6"/>
    <w:rsid w:val="00A459DA"/>
    <w:rsid w:val="00A75640"/>
    <w:rsid w:val="00A864BC"/>
    <w:rsid w:val="00AB1A80"/>
    <w:rsid w:val="00AB697A"/>
    <w:rsid w:val="00AC3C6C"/>
    <w:rsid w:val="00AD258E"/>
    <w:rsid w:val="00AD53A0"/>
    <w:rsid w:val="00AD6624"/>
    <w:rsid w:val="00AD6860"/>
    <w:rsid w:val="00AF5054"/>
    <w:rsid w:val="00B025D6"/>
    <w:rsid w:val="00B11D3D"/>
    <w:rsid w:val="00B16620"/>
    <w:rsid w:val="00B179ED"/>
    <w:rsid w:val="00B356A9"/>
    <w:rsid w:val="00B45DD8"/>
    <w:rsid w:val="00B47624"/>
    <w:rsid w:val="00B73CC0"/>
    <w:rsid w:val="00B94095"/>
    <w:rsid w:val="00BA3F2D"/>
    <w:rsid w:val="00BA6F25"/>
    <w:rsid w:val="00BA713E"/>
    <w:rsid w:val="00BB092A"/>
    <w:rsid w:val="00BB3671"/>
    <w:rsid w:val="00BB78E7"/>
    <w:rsid w:val="00BC1B89"/>
    <w:rsid w:val="00BD4960"/>
    <w:rsid w:val="00BF05EE"/>
    <w:rsid w:val="00C03332"/>
    <w:rsid w:val="00C12556"/>
    <w:rsid w:val="00C43DC7"/>
    <w:rsid w:val="00C60DE9"/>
    <w:rsid w:val="00C71A9E"/>
    <w:rsid w:val="00C72046"/>
    <w:rsid w:val="00C838DA"/>
    <w:rsid w:val="00C967B2"/>
    <w:rsid w:val="00CB119B"/>
    <w:rsid w:val="00CD486E"/>
    <w:rsid w:val="00CE01FE"/>
    <w:rsid w:val="00CE2149"/>
    <w:rsid w:val="00D018F2"/>
    <w:rsid w:val="00D03771"/>
    <w:rsid w:val="00D11068"/>
    <w:rsid w:val="00D17DD1"/>
    <w:rsid w:val="00D21906"/>
    <w:rsid w:val="00D23A0E"/>
    <w:rsid w:val="00D25D73"/>
    <w:rsid w:val="00D2752C"/>
    <w:rsid w:val="00D36828"/>
    <w:rsid w:val="00D60A4E"/>
    <w:rsid w:val="00D645F3"/>
    <w:rsid w:val="00D824C7"/>
    <w:rsid w:val="00D83C69"/>
    <w:rsid w:val="00D85D42"/>
    <w:rsid w:val="00DA27F5"/>
    <w:rsid w:val="00DC0E93"/>
    <w:rsid w:val="00DF4D00"/>
    <w:rsid w:val="00E1053E"/>
    <w:rsid w:val="00E119F1"/>
    <w:rsid w:val="00E25A00"/>
    <w:rsid w:val="00E30A9C"/>
    <w:rsid w:val="00E33234"/>
    <w:rsid w:val="00E52EAC"/>
    <w:rsid w:val="00E57F8E"/>
    <w:rsid w:val="00E67212"/>
    <w:rsid w:val="00E710D0"/>
    <w:rsid w:val="00E75890"/>
    <w:rsid w:val="00E83A7E"/>
    <w:rsid w:val="00E96983"/>
    <w:rsid w:val="00EB1D95"/>
    <w:rsid w:val="00EB3980"/>
    <w:rsid w:val="00ED58C1"/>
    <w:rsid w:val="00EE3363"/>
    <w:rsid w:val="00EE3A71"/>
    <w:rsid w:val="00F31D6E"/>
    <w:rsid w:val="00F4695C"/>
    <w:rsid w:val="00F52B8D"/>
    <w:rsid w:val="00F55E9F"/>
    <w:rsid w:val="00F621E4"/>
    <w:rsid w:val="00F624B3"/>
    <w:rsid w:val="00F67A9D"/>
    <w:rsid w:val="00F67B99"/>
    <w:rsid w:val="00F756F0"/>
    <w:rsid w:val="00F851A0"/>
    <w:rsid w:val="00FA2C13"/>
    <w:rsid w:val="00FB631F"/>
    <w:rsid w:val="00FC1A64"/>
    <w:rsid w:val="00FD6129"/>
    <w:rsid w:val="00FE1221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83650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0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D03771"/>
    <w:rPr>
      <w:color w:val="0000FF"/>
      <w:u w:val="single"/>
    </w:rPr>
  </w:style>
  <w:style w:type="paragraph" w:styleId="ad">
    <w:name w:val="No Spacing"/>
    <w:uiPriority w:val="1"/>
    <w:qFormat/>
    <w:rsid w:val="00136C6A"/>
    <w:pPr>
      <w:spacing w:after="0" w:line="240" w:lineRule="auto"/>
    </w:pPr>
  </w:style>
  <w:style w:type="paragraph" w:customStyle="1" w:styleId="ConsPlusNormal">
    <w:name w:val="ConsPlusNormal"/>
    <w:rsid w:val="00136C6A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customStyle="1" w:styleId="ConsPlusTitle">
    <w:name w:val="ConsPlusTitle"/>
    <w:rsid w:val="00136C6A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4"/>
      <w:szCs w:val="20"/>
      <w:lang w:eastAsia="ru-RU"/>
    </w:rPr>
  </w:style>
  <w:style w:type="paragraph" w:customStyle="1" w:styleId="pc">
    <w:name w:val="pc"/>
    <w:basedOn w:val="a"/>
    <w:rsid w:val="0013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13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187&amp;date=02.04.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F3D5-47BB-4735-B8FD-60724B39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3</cp:revision>
  <cp:lastPrinted>2024-09-02T12:06:00Z</cp:lastPrinted>
  <dcterms:created xsi:type="dcterms:W3CDTF">2025-04-10T08:17:00Z</dcterms:created>
  <dcterms:modified xsi:type="dcterms:W3CDTF">2025-04-10T13:11:00Z</dcterms:modified>
</cp:coreProperties>
</file>