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595A62" w:rsidRDefault="00595A62" w:rsidP="00595A6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5A62">
        <w:rPr>
          <w:u w:val="single"/>
        </w:rPr>
        <w:t xml:space="preserve"> «</w:t>
      </w:r>
      <w:r w:rsidR="00970A1F" w:rsidRPr="00970A1F">
        <w:rPr>
          <w:rFonts w:ascii="Times New Roman" w:hAnsi="Times New Roman" w:cs="Times New Roman"/>
          <w:sz w:val="28"/>
          <w:szCs w:val="28"/>
          <w:u w:val="single"/>
        </w:rPr>
        <w:t>Об утверждении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</w:t>
      </w:r>
      <w:r w:rsidR="00970A1F">
        <w:rPr>
          <w:rFonts w:ascii="Times New Roman" w:hAnsi="Times New Roman" w:cs="Times New Roman"/>
          <w:sz w:val="28"/>
          <w:szCs w:val="28"/>
          <w:u w:val="single"/>
        </w:rPr>
        <w:t>го образования «город Ульяновск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95A62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95A62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Управлени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по охране </w:t>
      </w:r>
      <w:proofErr w:type="gramStart"/>
      <w:r w:rsidRPr="00595A62">
        <w:rPr>
          <w:rFonts w:ascii="Times New Roman" w:hAnsi="Times New Roman" w:cs="Times New Roman"/>
          <w:sz w:val="28"/>
          <w:szCs w:val="28"/>
          <w:u w:val="single"/>
        </w:rPr>
        <w:t>объектов культурного нас</w:t>
      </w:r>
      <w:r>
        <w:rPr>
          <w:rFonts w:ascii="Times New Roman" w:hAnsi="Times New Roman" w:cs="Times New Roman"/>
          <w:sz w:val="28"/>
          <w:szCs w:val="28"/>
          <w:u w:val="single"/>
        </w:rPr>
        <w:t>ледия администрации Губернатора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Ульянов</w:t>
      </w:r>
      <w:r>
        <w:rPr>
          <w:rFonts w:ascii="Times New Roman" w:hAnsi="Times New Roman" w:cs="Times New Roman"/>
          <w:sz w:val="28"/>
          <w:szCs w:val="28"/>
          <w:u w:val="single"/>
        </w:rPr>
        <w:t>ской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Чижова Яна Николаевна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70A1F">
        <w:rPr>
          <w:rFonts w:ascii="Times New Roman" w:hAnsi="Times New Roman" w:cs="Times New Roman"/>
          <w:sz w:val="28"/>
          <w:szCs w:val="28"/>
        </w:rPr>
        <w:t>Ведущий к</w:t>
      </w:r>
      <w:r w:rsidR="00595A62">
        <w:rPr>
          <w:rFonts w:ascii="Times New Roman" w:hAnsi="Times New Roman" w:cs="Times New Roman"/>
          <w:sz w:val="28"/>
          <w:szCs w:val="28"/>
        </w:rPr>
        <w:t>онсультант 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11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95A62" w:rsidRPr="00595A62">
        <w:rPr>
          <w:rFonts w:ascii="Times New Roman" w:hAnsi="Times New Roman" w:cs="Times New Roman"/>
          <w:sz w:val="28"/>
          <w:szCs w:val="28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7A7C46" w:rsidP="007A7C46">
      <w:pPr>
        <w:spacing w:after="0"/>
        <w:jc w:val="both"/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595A62">
        <w:t xml:space="preserve"> 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Проект предусматривает </w:t>
      </w:r>
      <w:r w:rsidR="00970A1F">
        <w:rPr>
          <w:rFonts w:ascii="Times New Roman" w:hAnsi="Times New Roman" w:cs="Times New Roman"/>
          <w:sz w:val="28"/>
          <w:szCs w:val="28"/>
          <w:u w:val="single"/>
        </w:rPr>
        <w:t xml:space="preserve">утверждение </w:t>
      </w:r>
      <w:r w:rsidR="00970A1F" w:rsidRPr="00970A1F">
        <w:rPr>
          <w:rFonts w:ascii="Times New Roman" w:hAnsi="Times New Roman" w:cs="Times New Roman"/>
          <w:sz w:val="28"/>
          <w:szCs w:val="28"/>
          <w:u w:val="single"/>
        </w:rPr>
        <w:t>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139E7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7A7C46" w:rsidRDefault="006139E7" w:rsidP="00BC1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9E7">
        <w:rPr>
          <w:rFonts w:ascii="Times New Roman" w:hAnsi="Times New Roman" w:cs="Times New Roman"/>
          <w:sz w:val="28"/>
          <w:szCs w:val="28"/>
        </w:rPr>
        <w:t>Проект подготовлен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Федеральным законом  </w:t>
      </w:r>
      <w:r w:rsidRPr="006139E7">
        <w:rPr>
          <w:rFonts w:ascii="Times New Roman" w:hAnsi="Times New Roman" w:cs="Times New Roman"/>
          <w:sz w:val="28"/>
          <w:szCs w:val="28"/>
        </w:rPr>
        <w:t xml:space="preserve">от 25.06.2002 </w:t>
      </w:r>
      <w:r w:rsidR="00BC134A">
        <w:rPr>
          <w:rFonts w:ascii="Times New Roman" w:hAnsi="Times New Roman" w:cs="Times New Roman"/>
          <w:sz w:val="28"/>
          <w:szCs w:val="28"/>
        </w:rPr>
        <w:br/>
      </w:r>
      <w:r w:rsidRPr="006139E7">
        <w:rPr>
          <w:rFonts w:ascii="Times New Roman" w:hAnsi="Times New Roman" w:cs="Times New Roman"/>
          <w:sz w:val="28"/>
          <w:szCs w:val="28"/>
        </w:rPr>
        <w:t xml:space="preserve">№ 73-ФЗ «Об объектах культурного наследия (памятниках истории и культуры) народов Российской Федерации», Законом Ульяновской области </w:t>
      </w:r>
      <w:r w:rsidRPr="006139E7">
        <w:rPr>
          <w:rFonts w:ascii="Times New Roman" w:hAnsi="Times New Roman" w:cs="Times New Roman"/>
          <w:sz w:val="28"/>
          <w:szCs w:val="28"/>
        </w:rPr>
        <w:lastRenderedPageBreak/>
        <w:t>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</w:t>
      </w:r>
      <w:r w:rsidR="00970A1F">
        <w:rPr>
          <w:rFonts w:ascii="Times New Roman" w:hAnsi="Times New Roman" w:cs="Times New Roman"/>
          <w:sz w:val="28"/>
          <w:szCs w:val="28"/>
        </w:rPr>
        <w:t>»</w:t>
      </w:r>
      <w:r w:rsidR="00970A1F" w:rsidRPr="00970A1F">
        <w:t xml:space="preserve"> </w:t>
      </w:r>
      <w:r w:rsidR="00970A1F" w:rsidRPr="00970A1F">
        <w:rPr>
          <w:rFonts w:ascii="Times New Roman" w:hAnsi="Times New Roman" w:cs="Times New Roman"/>
          <w:sz w:val="28"/>
          <w:szCs w:val="28"/>
        </w:rPr>
        <w:t>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</w:t>
      </w:r>
      <w:r w:rsidR="00BC134A"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970A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0A1F">
        <w:rPr>
          <w:rFonts w:ascii="Times New Roman" w:hAnsi="Times New Roman" w:cs="Times New Roman"/>
          <w:sz w:val="28"/>
          <w:szCs w:val="28"/>
          <w:u w:val="single"/>
        </w:rPr>
        <w:t>Проект предусматривает утверждение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Ульяновск».</w:t>
      </w:r>
    </w:p>
    <w:p w:rsidR="00970A1F" w:rsidRPr="007A7C46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3B3077">
        <w:rPr>
          <w:rFonts w:ascii="Times New Roman" w:hAnsi="Times New Roman" w:cs="Times New Roman"/>
          <w:sz w:val="28"/>
          <w:szCs w:val="28"/>
        </w:rPr>
        <w:t>30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595A62">
        <w:rPr>
          <w:rFonts w:ascii="Times New Roman" w:hAnsi="Times New Roman" w:cs="Times New Roman"/>
          <w:sz w:val="28"/>
          <w:szCs w:val="28"/>
        </w:rPr>
        <w:t>0</w:t>
      </w:r>
      <w:r w:rsidR="00970A1F">
        <w:rPr>
          <w:rFonts w:ascii="Times New Roman" w:hAnsi="Times New Roman" w:cs="Times New Roman"/>
          <w:sz w:val="28"/>
          <w:szCs w:val="28"/>
        </w:rPr>
        <w:t>4.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595A62">
        <w:rPr>
          <w:rFonts w:ascii="Times New Roman" w:hAnsi="Times New Roman" w:cs="Times New Roman"/>
          <w:sz w:val="28"/>
          <w:szCs w:val="28"/>
        </w:rPr>
        <w:t>0</w:t>
      </w:r>
      <w:r w:rsidR="003B3077">
        <w:rPr>
          <w:rFonts w:ascii="Times New Roman" w:hAnsi="Times New Roman" w:cs="Times New Roman"/>
          <w:sz w:val="28"/>
          <w:szCs w:val="28"/>
        </w:rPr>
        <w:t>9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595A62">
        <w:rPr>
          <w:rFonts w:ascii="Times New Roman" w:hAnsi="Times New Roman" w:cs="Times New Roman"/>
          <w:sz w:val="28"/>
          <w:szCs w:val="28"/>
        </w:rPr>
        <w:t>0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6139E7">
        <w:rPr>
          <w:rFonts w:ascii="Times New Roman" w:hAnsi="Times New Roman" w:cs="Times New Roman"/>
          <w:sz w:val="28"/>
          <w:szCs w:val="28"/>
        </w:rPr>
        <w:t xml:space="preserve"> иная информация по проекту акта отсутствует.</w:t>
      </w:r>
    </w:p>
    <w:p w:rsidR="007A202B" w:rsidRPr="007A7C46" w:rsidRDefault="007A202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3B3077"/>
    <w:rsid w:val="00595A62"/>
    <w:rsid w:val="006139E7"/>
    <w:rsid w:val="007A202B"/>
    <w:rsid w:val="007A7C46"/>
    <w:rsid w:val="00970A1F"/>
    <w:rsid w:val="00A46B1B"/>
    <w:rsid w:val="00A74411"/>
    <w:rsid w:val="00BC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2025-04-30T06:23:00Z</dcterms:created>
  <dcterms:modified xsi:type="dcterms:W3CDTF">2025-04-30T06:23:00Z</dcterms:modified>
</cp:coreProperties>
</file>