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0D0FAE" w:rsidRPr="00367A63" w:rsidTr="00F5769F">
        <w:trPr>
          <w:cantSplit/>
          <w:trHeight w:val="1023"/>
        </w:trPr>
        <w:tc>
          <w:tcPr>
            <w:tcW w:w="9648" w:type="dxa"/>
            <w:gridSpan w:val="3"/>
            <w:vAlign w:val="center"/>
            <w:hideMark/>
          </w:tcPr>
          <w:p w:rsidR="000D0FAE" w:rsidRPr="00367A63" w:rsidRDefault="000D0FAE" w:rsidP="000D0FAE">
            <w:pPr>
              <w:spacing w:after="0" w:line="256" w:lineRule="auto"/>
              <w:jc w:val="right"/>
              <w:rPr>
                <w:rFonts w:ascii="PT Astra Serif" w:eastAsia="Times New Roman" w:hAnsi="PT Astra Serif" w:cs="Times New Roman"/>
                <w:color w:val="E7E6E6"/>
                <w:sz w:val="28"/>
                <w:szCs w:val="28"/>
              </w:rPr>
            </w:pPr>
            <w:r w:rsidRPr="00367A63">
              <w:rPr>
                <w:rFonts w:ascii="PT Astra Serif" w:eastAsia="Times New Roman" w:hAnsi="PT Astra Serif" w:cs="Times New Roman"/>
                <w:b/>
                <w:color w:val="E7E6E6"/>
                <w:sz w:val="28"/>
                <w:szCs w:val="28"/>
              </w:rPr>
              <w:t>ПРОЕКТ</w:t>
            </w:r>
          </w:p>
        </w:tc>
      </w:tr>
      <w:tr w:rsidR="000D0FAE" w:rsidRPr="00367A63" w:rsidTr="00F5769F">
        <w:trPr>
          <w:cantSplit/>
          <w:trHeight w:val="1821"/>
        </w:trPr>
        <w:tc>
          <w:tcPr>
            <w:tcW w:w="9648" w:type="dxa"/>
            <w:gridSpan w:val="3"/>
            <w:vAlign w:val="center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</w:pPr>
            <w:r w:rsidRPr="00367A63">
              <w:rPr>
                <w:rFonts w:ascii="PT Astra Serif" w:eastAsia="Calibri" w:hAnsi="PT Astra Serif" w:cs="Times New Roman"/>
                <w:b/>
                <w:smallCaps/>
                <w:color w:val="000000"/>
                <w:sz w:val="32"/>
                <w:szCs w:val="32"/>
              </w:rPr>
              <w:t>Ульяновской области</w:t>
            </w:r>
          </w:p>
          <w:p w:rsidR="00141F44" w:rsidRPr="00141F44" w:rsidRDefault="00141F44" w:rsidP="00141F44">
            <w:pPr>
              <w:spacing w:after="20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16"/>
                <w:szCs w:val="16"/>
              </w:rPr>
            </w:pPr>
          </w:p>
          <w:p w:rsidR="000D0FAE" w:rsidRPr="00367A63" w:rsidRDefault="000D0FAE" w:rsidP="00141F44">
            <w:pPr>
              <w:spacing w:after="20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</w:pPr>
            <w:r w:rsidRPr="00367A63">
              <w:rPr>
                <w:rFonts w:ascii="PT Astra Serif" w:eastAsia="Calibri" w:hAnsi="PT Astra Serif" w:cs="Times New Roman"/>
                <w:b/>
                <w:color w:val="000000"/>
                <w:sz w:val="36"/>
                <w:szCs w:val="36"/>
              </w:rPr>
              <w:t>ПРИКАЗ</w:t>
            </w:r>
          </w:p>
        </w:tc>
      </w:tr>
      <w:tr w:rsidR="000D0FAE" w:rsidRPr="00367A63" w:rsidTr="00F5769F">
        <w:trPr>
          <w:cantSplit/>
          <w:trHeight w:val="578"/>
        </w:trPr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  <w:sz w:val="27"/>
                <w:szCs w:val="27"/>
              </w:rPr>
            </w:pPr>
          </w:p>
        </w:tc>
        <w:tc>
          <w:tcPr>
            <w:tcW w:w="6208" w:type="dxa"/>
            <w:vAlign w:val="bottom"/>
            <w:hideMark/>
          </w:tcPr>
          <w:p w:rsidR="000D0FAE" w:rsidRPr="00367A63" w:rsidRDefault="000D0FAE" w:rsidP="000D0FAE">
            <w:pPr>
              <w:spacing w:after="200" w:line="256" w:lineRule="auto"/>
              <w:jc w:val="right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</w:p>
        </w:tc>
      </w:tr>
      <w:tr w:rsidR="000D0FAE" w:rsidRPr="00367A63" w:rsidTr="00F5769F">
        <w:trPr>
          <w:cantSplit/>
          <w:trHeight w:val="578"/>
        </w:trPr>
        <w:tc>
          <w:tcPr>
            <w:tcW w:w="9648" w:type="dxa"/>
            <w:gridSpan w:val="3"/>
          </w:tcPr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  <w:lang w:val="en-US"/>
              </w:rPr>
            </w:pPr>
          </w:p>
          <w:p w:rsidR="000D0FAE" w:rsidRPr="00367A63" w:rsidRDefault="000D0FAE" w:rsidP="000D0FAE">
            <w:pPr>
              <w:tabs>
                <w:tab w:val="left" w:pos="7965"/>
              </w:tabs>
              <w:spacing w:after="200" w:line="256" w:lineRule="auto"/>
              <w:rPr>
                <w:rFonts w:ascii="PT Astra Serif" w:eastAsia="Calibri" w:hAnsi="PT Astra Serif" w:cs="Times New Roman"/>
                <w:color w:val="000000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ab/>
              <w:t>Экз.№___</w:t>
            </w:r>
            <w:r w:rsidRPr="00367A63">
              <w:rPr>
                <w:rFonts w:ascii="PT Astra Serif" w:eastAsia="Calibri" w:hAnsi="PT Astra Serif" w:cs="Times New Roman"/>
                <w:color w:val="000000"/>
                <w:u w:val="single"/>
              </w:rPr>
              <w:t>__</w:t>
            </w:r>
            <w:r w:rsidRPr="00367A63">
              <w:rPr>
                <w:rFonts w:ascii="PT Astra Serif" w:eastAsia="Calibri" w:hAnsi="PT Astra Serif" w:cs="Times New Roman"/>
                <w:color w:val="000000"/>
              </w:rPr>
              <w:t>__</w:t>
            </w:r>
          </w:p>
          <w:p w:rsidR="000D0FAE" w:rsidRPr="00367A63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/>
              </w:rPr>
            </w:pPr>
            <w:r w:rsidRPr="00367A63">
              <w:rPr>
                <w:rFonts w:ascii="PT Astra Serif" w:eastAsia="Calibri" w:hAnsi="PT Astra Serif" w:cs="Times New Roman"/>
                <w:color w:val="000000"/>
              </w:rPr>
              <w:t>г.Ульяновск</w:t>
            </w:r>
          </w:p>
        </w:tc>
      </w:tr>
    </w:tbl>
    <w:p w:rsidR="00324862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367A63">
        <w:rPr>
          <w:rFonts w:ascii="PT Astra Serif" w:hAnsi="PT Astra Serif"/>
          <w:b/>
          <w:sz w:val="28"/>
          <w:szCs w:val="28"/>
        </w:rPr>
        <w:t>О внесении изменени</w:t>
      </w:r>
      <w:r w:rsidR="009D2A2E">
        <w:rPr>
          <w:rFonts w:ascii="PT Astra Serif" w:hAnsi="PT Astra Serif"/>
          <w:b/>
          <w:sz w:val="28"/>
          <w:szCs w:val="28"/>
        </w:rPr>
        <w:t>й</w:t>
      </w:r>
      <w:r w:rsidRPr="00367A63">
        <w:rPr>
          <w:rFonts w:ascii="PT Astra Serif" w:hAnsi="PT Astra Serif"/>
          <w:b/>
          <w:sz w:val="28"/>
          <w:szCs w:val="28"/>
        </w:rPr>
        <w:t xml:space="preserve"> в приказ Министерства образования и науки Ульяновской области от </w:t>
      </w:r>
      <w:r w:rsidR="009D2A2E">
        <w:rPr>
          <w:rFonts w:ascii="PT Astra Serif" w:hAnsi="PT Astra Serif"/>
          <w:b/>
          <w:sz w:val="28"/>
          <w:szCs w:val="28"/>
        </w:rPr>
        <w:t>03</w:t>
      </w:r>
      <w:r w:rsidRPr="00367A63">
        <w:rPr>
          <w:rFonts w:ascii="PT Astra Serif" w:hAnsi="PT Astra Serif"/>
          <w:b/>
          <w:sz w:val="28"/>
          <w:szCs w:val="28"/>
        </w:rPr>
        <w:t>.</w:t>
      </w:r>
      <w:r w:rsidR="009D2A2E">
        <w:rPr>
          <w:rFonts w:ascii="PT Astra Serif" w:hAnsi="PT Astra Serif"/>
          <w:b/>
          <w:sz w:val="28"/>
          <w:szCs w:val="28"/>
        </w:rPr>
        <w:t>10</w:t>
      </w:r>
      <w:r w:rsidRPr="00367A63">
        <w:rPr>
          <w:rFonts w:ascii="PT Astra Serif" w:hAnsi="PT Astra Serif"/>
          <w:b/>
          <w:sz w:val="28"/>
          <w:szCs w:val="28"/>
        </w:rPr>
        <w:t>.20</w:t>
      </w:r>
      <w:r w:rsidR="009D2A2E">
        <w:rPr>
          <w:rFonts w:ascii="PT Astra Serif" w:hAnsi="PT Astra Serif"/>
          <w:b/>
          <w:sz w:val="28"/>
          <w:szCs w:val="28"/>
        </w:rPr>
        <w:t>19 № 20</w:t>
      </w:r>
    </w:p>
    <w:p w:rsidR="009E7A67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</w:p>
    <w:p w:rsidR="00D21000" w:rsidRPr="00367A63" w:rsidRDefault="00D21000" w:rsidP="00141F44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>П р и к а з ы в а ю:</w:t>
      </w:r>
    </w:p>
    <w:p w:rsidR="009D2A2E" w:rsidRDefault="009E7A67" w:rsidP="00141F44">
      <w:pPr>
        <w:pStyle w:val="ConsPlusTitlePag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Внести </w:t>
      </w:r>
      <w:r w:rsidR="00E92A0B" w:rsidRPr="00367A63">
        <w:rPr>
          <w:rFonts w:ascii="PT Astra Serif" w:hAnsi="PT Astra Serif"/>
          <w:sz w:val="28"/>
          <w:szCs w:val="28"/>
        </w:rPr>
        <w:t xml:space="preserve">в </w:t>
      </w:r>
      <w:r w:rsidRPr="00367A63">
        <w:rPr>
          <w:rFonts w:ascii="PT Astra Serif" w:hAnsi="PT Astra Serif"/>
          <w:sz w:val="28"/>
          <w:szCs w:val="28"/>
        </w:rPr>
        <w:t>приказ Министерства образования и науки Ульяновск</w:t>
      </w:r>
      <w:r w:rsidR="00467755" w:rsidRPr="00367A63">
        <w:rPr>
          <w:rFonts w:ascii="PT Astra Serif" w:hAnsi="PT Astra Serif"/>
          <w:sz w:val="28"/>
          <w:szCs w:val="28"/>
        </w:rPr>
        <w:t xml:space="preserve">ой области </w:t>
      </w:r>
      <w:r w:rsidR="009D2A2E">
        <w:rPr>
          <w:rFonts w:ascii="PT Astra Serif" w:hAnsi="PT Astra Serif"/>
          <w:sz w:val="28"/>
          <w:szCs w:val="28"/>
        </w:rPr>
        <w:t>о</w:t>
      </w:r>
      <w:r w:rsidR="009D2A2E" w:rsidRPr="009D2A2E">
        <w:rPr>
          <w:rFonts w:ascii="PT Astra Serif" w:hAnsi="PT Astra Serif"/>
          <w:sz w:val="28"/>
          <w:szCs w:val="28"/>
        </w:rPr>
        <w:t xml:space="preserve">т 03.10.2019 </w:t>
      </w:r>
      <w:r w:rsidR="009D2A2E">
        <w:rPr>
          <w:rFonts w:ascii="PT Astra Serif" w:hAnsi="PT Astra Serif"/>
          <w:sz w:val="28"/>
          <w:szCs w:val="28"/>
        </w:rPr>
        <w:t>№</w:t>
      </w:r>
      <w:r w:rsidR="009D2A2E" w:rsidRPr="009D2A2E">
        <w:rPr>
          <w:rFonts w:ascii="PT Astra Serif" w:hAnsi="PT Astra Serif"/>
          <w:sz w:val="28"/>
          <w:szCs w:val="28"/>
        </w:rPr>
        <w:t xml:space="preserve"> 20 </w:t>
      </w:r>
      <w:r w:rsidR="009D2A2E">
        <w:rPr>
          <w:rFonts w:ascii="PT Astra Serif" w:hAnsi="PT Astra Serif"/>
          <w:sz w:val="28"/>
          <w:szCs w:val="28"/>
        </w:rPr>
        <w:t>«</w:t>
      </w:r>
      <w:r w:rsidR="009D2A2E" w:rsidRPr="009D2A2E">
        <w:rPr>
          <w:rFonts w:ascii="PT Astra Serif" w:hAnsi="PT Astra Serif"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</w:t>
      </w:r>
      <w:r w:rsidR="009D2A2E">
        <w:rPr>
          <w:rFonts w:ascii="PT Astra Serif" w:hAnsi="PT Astra Serif"/>
          <w:sz w:val="28"/>
          <w:szCs w:val="28"/>
        </w:rPr>
        <w:t>» следующие изменения:</w:t>
      </w:r>
    </w:p>
    <w:p w:rsidR="009D2A2E" w:rsidRDefault="00F44B99" w:rsidP="00141F44">
      <w:pPr>
        <w:pStyle w:val="ConsPlusTitlePage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 пункта 6 приложения № 1 слова «</w:t>
      </w:r>
      <w:r w:rsidRPr="00F44B99">
        <w:rPr>
          <w:rFonts w:ascii="PT Astra Serif" w:hAnsi="PT Astra Serif"/>
          <w:sz w:val="28"/>
          <w:szCs w:val="28"/>
        </w:rPr>
        <w:t>начальник отдела правового обеспечения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F44B99">
        <w:rPr>
          <w:rFonts w:ascii="PT Astra Serif" w:hAnsi="PT Astra Serif"/>
          <w:sz w:val="28"/>
          <w:szCs w:val="28"/>
        </w:rPr>
        <w:t>директор департамента по надзору и контролю в сфере образования</w:t>
      </w:r>
      <w:r>
        <w:rPr>
          <w:rFonts w:ascii="PT Astra Serif" w:hAnsi="PT Astra Serif"/>
          <w:sz w:val="28"/>
          <w:szCs w:val="28"/>
        </w:rPr>
        <w:t xml:space="preserve">» и </w:t>
      </w:r>
      <w:r w:rsidRPr="00F44B99">
        <w:rPr>
          <w:rFonts w:ascii="PT Astra Serif" w:hAnsi="PT Astra Serif"/>
          <w:sz w:val="28"/>
          <w:szCs w:val="28"/>
        </w:rPr>
        <w:t>слово «референт» заменить словом «консультант»</w:t>
      </w:r>
      <w:r>
        <w:rPr>
          <w:rFonts w:ascii="PT Astra Serif" w:hAnsi="PT Astra Serif"/>
          <w:sz w:val="28"/>
          <w:szCs w:val="28"/>
        </w:rPr>
        <w:t>;</w:t>
      </w:r>
    </w:p>
    <w:p w:rsidR="00F44B99" w:rsidRDefault="00141F44" w:rsidP="00141F44">
      <w:pPr>
        <w:pStyle w:val="ConsPlusTitlePage"/>
        <w:numPr>
          <w:ilvl w:val="0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141F44">
        <w:rPr>
          <w:rFonts w:ascii="PT Astra Serif" w:hAnsi="PT Astra Serif"/>
          <w:sz w:val="28"/>
          <w:szCs w:val="28"/>
        </w:rPr>
        <w:t>Состав</w:t>
      </w:r>
      <w:r>
        <w:rPr>
          <w:rFonts w:ascii="PT Astra Serif" w:hAnsi="PT Astra Serif"/>
          <w:sz w:val="28"/>
          <w:szCs w:val="28"/>
        </w:rPr>
        <w:t>е</w:t>
      </w:r>
      <w:r w:rsidRPr="00141F44">
        <w:rPr>
          <w:rFonts w:ascii="PT Astra Serif" w:hAnsi="PT Astra Serif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</w:t>
      </w:r>
      <w:r w:rsidR="00C14241">
        <w:rPr>
          <w:rFonts w:ascii="PT Astra Serif" w:hAnsi="PT Astra Serif"/>
          <w:sz w:val="28"/>
          <w:szCs w:val="28"/>
        </w:rPr>
        <w:t xml:space="preserve"> (далее – Состав комиссии)</w:t>
      </w:r>
      <w:r>
        <w:rPr>
          <w:rFonts w:ascii="PT Astra Serif" w:hAnsi="PT Astra Serif"/>
          <w:sz w:val="28"/>
          <w:szCs w:val="28"/>
        </w:rPr>
        <w:t>:</w:t>
      </w:r>
    </w:p>
    <w:p w:rsidR="00141F44" w:rsidRDefault="00141F44" w:rsidP="00141F44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исключить из </w:t>
      </w:r>
      <w:r w:rsidR="00C14241">
        <w:rPr>
          <w:rFonts w:ascii="PT Astra Serif" w:hAnsi="PT Astra Serif"/>
          <w:sz w:val="28"/>
          <w:szCs w:val="28"/>
        </w:rPr>
        <w:t>С</w:t>
      </w:r>
      <w:r w:rsidRPr="00141F44">
        <w:rPr>
          <w:rFonts w:ascii="PT Astra Serif" w:hAnsi="PT Astra Serif"/>
          <w:sz w:val="28"/>
          <w:szCs w:val="28"/>
        </w:rPr>
        <w:t>остав</w:t>
      </w:r>
      <w:r>
        <w:rPr>
          <w:rFonts w:ascii="PT Astra Serif" w:hAnsi="PT Astra Serif"/>
          <w:sz w:val="28"/>
          <w:szCs w:val="28"/>
        </w:rPr>
        <w:t>а</w:t>
      </w:r>
      <w:r w:rsidRPr="00141F44">
        <w:rPr>
          <w:rFonts w:ascii="PT Astra Serif" w:hAnsi="PT Astra Serif"/>
          <w:sz w:val="28"/>
          <w:szCs w:val="28"/>
        </w:rPr>
        <w:t xml:space="preserve"> комиссии </w:t>
      </w:r>
      <w:r>
        <w:rPr>
          <w:rFonts w:ascii="PT Astra Serif" w:hAnsi="PT Astra Serif"/>
          <w:sz w:val="28"/>
          <w:szCs w:val="28"/>
        </w:rPr>
        <w:t>Петрякову Т.Н.;</w:t>
      </w:r>
    </w:p>
    <w:p w:rsidR="00367A63" w:rsidRPr="00367A63" w:rsidRDefault="00141F44" w:rsidP="00141F44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включить в </w:t>
      </w:r>
      <w:r w:rsidR="00C14241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остав</w:t>
      </w:r>
      <w:r w:rsidRPr="00141F44">
        <w:rPr>
          <w:rFonts w:ascii="PT Astra Serif" w:hAnsi="PT Astra Serif"/>
          <w:sz w:val="28"/>
          <w:szCs w:val="28"/>
        </w:rPr>
        <w:t xml:space="preserve"> комиссии </w:t>
      </w:r>
      <w:r>
        <w:rPr>
          <w:rFonts w:ascii="PT Astra Serif" w:hAnsi="PT Astra Serif"/>
          <w:sz w:val="28"/>
          <w:szCs w:val="28"/>
        </w:rPr>
        <w:t xml:space="preserve">в качестве её члена </w:t>
      </w:r>
      <w:r w:rsidR="00982A7D">
        <w:rPr>
          <w:rFonts w:ascii="PT Astra Serif" w:hAnsi="PT Astra Serif"/>
          <w:sz w:val="28"/>
          <w:szCs w:val="28"/>
        </w:rPr>
        <w:t>Степанов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у О.П. – начальника отдела по работе с педагогическими кадрами Министерства просвещения и воспитания Ульяновской области.</w:t>
      </w:r>
    </w:p>
    <w:p w:rsidR="00B3692F" w:rsidRDefault="00B3692F" w:rsidP="00141F44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3692F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41F44" w:rsidRPr="00367A63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7A63" w:rsidRPr="00367A63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367A63" w:rsidRPr="004B2768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Н.В.Семенова</w:t>
      </w:r>
    </w:p>
    <w:sectPr w:rsidR="00367A63" w:rsidRPr="004B2768" w:rsidSect="00E6114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6C" w:rsidRDefault="0001716C" w:rsidP="00B33D01">
      <w:pPr>
        <w:spacing w:after="0" w:line="240" w:lineRule="auto"/>
      </w:pPr>
      <w:r>
        <w:separator/>
      </w:r>
    </w:p>
  </w:endnote>
  <w:end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6C" w:rsidRDefault="0001716C" w:rsidP="00B33D01">
      <w:pPr>
        <w:spacing w:after="0" w:line="240" w:lineRule="auto"/>
      </w:pPr>
      <w:r>
        <w:separator/>
      </w:r>
    </w:p>
  </w:footnote>
  <w:foot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48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141F44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7CD12784"/>
    <w:multiLevelType w:val="hybridMultilevel"/>
    <w:tmpl w:val="04F8F550"/>
    <w:lvl w:ilvl="0" w:tplc="F4980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41F44"/>
    <w:rsid w:val="00206ECA"/>
    <w:rsid w:val="00220E71"/>
    <w:rsid w:val="00221995"/>
    <w:rsid w:val="00300C9B"/>
    <w:rsid w:val="00324862"/>
    <w:rsid w:val="0034696B"/>
    <w:rsid w:val="00367A63"/>
    <w:rsid w:val="00374328"/>
    <w:rsid w:val="00393FB8"/>
    <w:rsid w:val="003949B6"/>
    <w:rsid w:val="003F5441"/>
    <w:rsid w:val="003F5F90"/>
    <w:rsid w:val="00406B86"/>
    <w:rsid w:val="00467755"/>
    <w:rsid w:val="004C2058"/>
    <w:rsid w:val="004C7A3A"/>
    <w:rsid w:val="004F194D"/>
    <w:rsid w:val="00546E5B"/>
    <w:rsid w:val="0056288A"/>
    <w:rsid w:val="005A5703"/>
    <w:rsid w:val="005F4F19"/>
    <w:rsid w:val="00636067"/>
    <w:rsid w:val="00647F0C"/>
    <w:rsid w:val="006932B7"/>
    <w:rsid w:val="006E4DFF"/>
    <w:rsid w:val="007034F4"/>
    <w:rsid w:val="00755999"/>
    <w:rsid w:val="007567B5"/>
    <w:rsid w:val="00765F64"/>
    <w:rsid w:val="00785675"/>
    <w:rsid w:val="007C28B8"/>
    <w:rsid w:val="008C2385"/>
    <w:rsid w:val="00904884"/>
    <w:rsid w:val="00912F59"/>
    <w:rsid w:val="00982A7D"/>
    <w:rsid w:val="00987E48"/>
    <w:rsid w:val="009D2A2E"/>
    <w:rsid w:val="009E7A67"/>
    <w:rsid w:val="00A27B0C"/>
    <w:rsid w:val="00A9540D"/>
    <w:rsid w:val="00AC4442"/>
    <w:rsid w:val="00AC6783"/>
    <w:rsid w:val="00AD6A0E"/>
    <w:rsid w:val="00B153BC"/>
    <w:rsid w:val="00B31410"/>
    <w:rsid w:val="00B33D01"/>
    <w:rsid w:val="00B3692F"/>
    <w:rsid w:val="00BD1DE3"/>
    <w:rsid w:val="00C14241"/>
    <w:rsid w:val="00C30D53"/>
    <w:rsid w:val="00CA3CE4"/>
    <w:rsid w:val="00CC0CB8"/>
    <w:rsid w:val="00D21000"/>
    <w:rsid w:val="00D24128"/>
    <w:rsid w:val="00D42FD5"/>
    <w:rsid w:val="00D81906"/>
    <w:rsid w:val="00DA19F4"/>
    <w:rsid w:val="00E61145"/>
    <w:rsid w:val="00E92A0B"/>
    <w:rsid w:val="00F27D04"/>
    <w:rsid w:val="00F44B99"/>
    <w:rsid w:val="00F72C73"/>
    <w:rsid w:val="00F947AB"/>
    <w:rsid w:val="00F96E59"/>
    <w:rsid w:val="00FB11A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B5EE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2</cp:revision>
  <cp:lastPrinted>2025-02-04T07:20:00Z</cp:lastPrinted>
  <dcterms:created xsi:type="dcterms:W3CDTF">2025-04-11T05:34:00Z</dcterms:created>
  <dcterms:modified xsi:type="dcterms:W3CDTF">2025-04-11T05:34:00Z</dcterms:modified>
</cp:coreProperties>
</file>