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A91B0D" w:rsidRDefault="000520F0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A91B0D" w:rsidRDefault="00C43C2A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1A3D" w:rsidRPr="00A91B0D" w:rsidRDefault="00711695" w:rsidP="00A91B0D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A91B0D">
        <w:rPr>
          <w:rFonts w:ascii="PT Astra Serif" w:hAnsi="PT Astra Serif"/>
          <w:b/>
          <w:bCs/>
          <w:color w:val="000000"/>
          <w:szCs w:val="28"/>
        </w:rPr>
        <w:t xml:space="preserve">о </w:t>
      </w:r>
      <w:r w:rsidRPr="00A91B0D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A91B0D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C43C2A" w:rsidRPr="00A91B0D" w:rsidRDefault="000520F0" w:rsidP="00A91B0D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A91B0D">
        <w:rPr>
          <w:rFonts w:ascii="PT Astra Serif" w:hAnsi="PT Astra Serif"/>
          <w:b/>
          <w:bCs/>
          <w:szCs w:val="28"/>
        </w:rPr>
        <w:t>проекта</w:t>
      </w:r>
      <w:r w:rsidR="00711695" w:rsidRPr="00A91B0D">
        <w:rPr>
          <w:rFonts w:ascii="PT Astra Serif" w:hAnsi="PT Astra Serif"/>
          <w:b/>
          <w:bCs/>
          <w:szCs w:val="28"/>
        </w:rPr>
        <w:t xml:space="preserve"> </w:t>
      </w:r>
      <w:r w:rsidR="00041ECE" w:rsidRPr="00A91B0D">
        <w:rPr>
          <w:rFonts w:ascii="PT Astra Serif" w:eastAsia="Calibri" w:hAnsi="PT Astra Serif"/>
          <w:b/>
          <w:color w:val="000000"/>
          <w:szCs w:val="28"/>
        </w:rPr>
        <w:t>закона Ульяновской области «</w:t>
      </w:r>
      <w:r w:rsidR="00041ECE" w:rsidRPr="00A91B0D">
        <w:rPr>
          <w:rFonts w:ascii="PT Astra Serif" w:hAnsi="PT Astra Serif"/>
          <w:b/>
          <w:szCs w:val="28"/>
        </w:rPr>
        <w:t xml:space="preserve">О внесении изменений в статью 2 Закона Ульяновской области «О мерах социальной поддержки педагогических и некоторых других категорий работников образовательных организаций, работающих и (или) проживающих </w:t>
      </w:r>
      <w:r w:rsidR="00A91B0D">
        <w:rPr>
          <w:rFonts w:ascii="PT Astra Serif" w:hAnsi="PT Astra Serif"/>
          <w:b/>
          <w:szCs w:val="28"/>
        </w:rPr>
        <w:br/>
      </w:r>
      <w:r w:rsidR="00041ECE" w:rsidRPr="00A91B0D">
        <w:rPr>
          <w:rFonts w:ascii="PT Astra Serif" w:hAnsi="PT Astra Serif"/>
          <w:b/>
          <w:szCs w:val="28"/>
        </w:rPr>
        <w:t xml:space="preserve">в сельских населённых пунктах, рабочих посёлках (посёлках городского типа) на территории Ульяновской области» </w:t>
      </w:r>
    </w:p>
    <w:p w:rsidR="00041ECE" w:rsidRPr="00A91B0D" w:rsidRDefault="00041ECE" w:rsidP="00A91B0D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A77D4" w:rsidRPr="00A91B0D" w:rsidRDefault="003A77D4" w:rsidP="00A91B0D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A91B0D" w:rsidRDefault="003A77D4" w:rsidP="00A91B0D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8910CB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Государств</w:t>
      </w:r>
      <w:r w:rsidR="008910CB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Pr="00A91B0D" w:rsidRDefault="004F16F3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="00384A1C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</w:t>
      </w:r>
      <w:r w:rsid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арина Евгеньевна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A91B0D" w:rsidRDefault="003A77D4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041ECE" w:rsidRPr="00A91B0D" w:rsidRDefault="00384A1C" w:rsidP="00A91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1B0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</w:t>
      </w:r>
      <w:r w:rsidR="00041ECE" w:rsidRPr="00A91B0D">
        <w:rPr>
          <w:rFonts w:ascii="PT Astra Serif" w:eastAsia="Calibri" w:hAnsi="PT Astra Serif"/>
          <w:color w:val="000000"/>
          <w:sz w:val="28"/>
          <w:szCs w:val="28"/>
        </w:rPr>
        <w:t>закона Ульяновской области «</w:t>
      </w:r>
      <w:r w:rsidR="00041ECE" w:rsidRPr="00A91B0D">
        <w:rPr>
          <w:rFonts w:ascii="PT Astra Serif" w:hAnsi="PT Astra Serif"/>
          <w:sz w:val="28"/>
          <w:szCs w:val="28"/>
        </w:rPr>
        <w:t xml:space="preserve">О внесении изменений в статью 2 Закона Ульяновской области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области». </w:t>
      </w:r>
    </w:p>
    <w:p w:rsidR="00B136C1" w:rsidRPr="00A91B0D" w:rsidRDefault="00B05030" w:rsidP="00A91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91B0D">
        <w:rPr>
          <w:rFonts w:ascii="PT Astra Serif" w:hAnsi="PT Astra Serif" w:cs="Times New Roman"/>
          <w:sz w:val="28"/>
          <w:szCs w:val="28"/>
        </w:rPr>
        <w:t>вступает в силу с 01.0</w:t>
      </w:r>
      <w:r w:rsidR="00041ECE" w:rsidRPr="00A91B0D">
        <w:rPr>
          <w:rFonts w:ascii="PT Astra Serif" w:hAnsi="PT Astra Serif" w:cs="Times New Roman"/>
          <w:sz w:val="28"/>
          <w:szCs w:val="28"/>
        </w:rPr>
        <w:t>7</w:t>
      </w:r>
      <w:r w:rsidRPr="00A91B0D">
        <w:rPr>
          <w:rFonts w:ascii="PT Astra Serif" w:hAnsi="PT Astra Serif" w:cs="Times New Roman"/>
          <w:sz w:val="28"/>
          <w:szCs w:val="28"/>
        </w:rPr>
        <w:t>.2025</w:t>
      </w:r>
      <w:r w:rsidR="00041ECE" w:rsidRPr="00A91B0D">
        <w:rPr>
          <w:rFonts w:ascii="PT Astra Serif" w:hAnsi="PT Astra Serif" w:cs="Times New Roman"/>
          <w:sz w:val="28"/>
          <w:szCs w:val="28"/>
        </w:rPr>
        <w:t xml:space="preserve">, распространяется </w:t>
      </w:r>
      <w:r w:rsidR="00041ECE" w:rsidRPr="00A91B0D">
        <w:rPr>
          <w:rFonts w:ascii="PT Astra Serif" w:hAnsi="PT Astra Serif"/>
          <w:sz w:val="28"/>
          <w:szCs w:val="28"/>
        </w:rPr>
        <w:t>на правоотношения, возникшие с 01.01.2025 года</w:t>
      </w:r>
      <w:r w:rsidRPr="00A91B0D">
        <w:rPr>
          <w:rFonts w:ascii="PT Astra Serif" w:hAnsi="PT Astra Serif" w:cs="Times New Roman"/>
          <w:sz w:val="28"/>
          <w:szCs w:val="28"/>
        </w:rPr>
        <w:t>.</w:t>
      </w:r>
    </w:p>
    <w:p w:rsidR="004842EC" w:rsidRPr="00A91B0D" w:rsidRDefault="00DA15CD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041ECE" w:rsidRPr="00A91B0D" w:rsidRDefault="00954BAF" w:rsidP="00A91B0D">
      <w:pPr>
        <w:pStyle w:val="ad"/>
        <w:ind w:firstLine="709"/>
        <w:rPr>
          <w:rFonts w:ascii="PT Astra Serif" w:hAnsi="PT Astra Serif" w:cs="PT Astra Serif"/>
          <w:szCs w:val="28"/>
        </w:rPr>
      </w:pPr>
      <w:r w:rsidRPr="00A91B0D">
        <w:rPr>
          <w:rFonts w:ascii="PT Astra Serif" w:hAnsi="PT Astra Serif" w:cs="PT Astra Serif"/>
        </w:rPr>
        <w:t xml:space="preserve">в 2024 году проведена реорганизация образовательных организаций.                     </w:t>
      </w:r>
      <w:proofErr w:type="gramStart"/>
      <w:r w:rsidRPr="00A91B0D">
        <w:rPr>
          <w:rFonts w:ascii="PT Astra Serif" w:hAnsi="PT Astra Serif" w:cs="PT Astra Serif"/>
        </w:rPr>
        <w:t xml:space="preserve">В результате проведённой реорганизации </w:t>
      </w:r>
      <w:r w:rsidR="00041ECE" w:rsidRPr="00A91B0D">
        <w:rPr>
          <w:rFonts w:ascii="PT Astra Serif" w:hAnsi="PT Astra Serif" w:cs="PT Astra Serif"/>
          <w:szCs w:val="28"/>
        </w:rPr>
        <w:t>педагогически</w:t>
      </w:r>
      <w:r w:rsidRPr="00A91B0D">
        <w:rPr>
          <w:rFonts w:ascii="PT Astra Serif" w:hAnsi="PT Astra Serif" w:cs="PT Astra Serif"/>
          <w:szCs w:val="28"/>
        </w:rPr>
        <w:t>е</w:t>
      </w:r>
      <w:r w:rsidR="00041ECE" w:rsidRPr="00A91B0D">
        <w:rPr>
          <w:rFonts w:ascii="PT Astra Serif" w:hAnsi="PT Astra Serif" w:cs="PT Astra Serif"/>
          <w:szCs w:val="28"/>
        </w:rPr>
        <w:t xml:space="preserve"> работник</w:t>
      </w:r>
      <w:r w:rsidRPr="00A91B0D">
        <w:rPr>
          <w:rFonts w:ascii="PT Astra Serif" w:hAnsi="PT Astra Serif" w:cs="PT Astra Serif"/>
          <w:szCs w:val="28"/>
        </w:rPr>
        <w:t>и</w:t>
      </w:r>
      <w:r w:rsidR="00041ECE" w:rsidRPr="00A91B0D">
        <w:rPr>
          <w:rFonts w:ascii="PT Astra Serif" w:hAnsi="PT Astra Serif" w:cs="PT Astra Serif"/>
          <w:szCs w:val="28"/>
        </w:rPr>
        <w:t xml:space="preserve"> </w:t>
      </w:r>
      <w:r w:rsidRPr="00A91B0D">
        <w:rPr>
          <w:rFonts w:ascii="PT Astra Serif" w:hAnsi="PT Astra Serif" w:cs="PT Astra Serif"/>
          <w:szCs w:val="28"/>
        </w:rPr>
        <w:t xml:space="preserve">                            </w:t>
      </w:r>
      <w:r w:rsidRPr="00A91B0D">
        <w:rPr>
          <w:rFonts w:ascii="PT Astra Serif" w:hAnsi="PT Astra Serif"/>
          <w:szCs w:val="28"/>
        </w:rPr>
        <w:t>и некоторые другие категории работников</w:t>
      </w:r>
      <w:r w:rsidRPr="00A91B0D">
        <w:rPr>
          <w:rFonts w:ascii="PT Astra Serif" w:hAnsi="PT Astra Serif" w:cs="PT Astra Serif"/>
          <w:szCs w:val="28"/>
        </w:rPr>
        <w:t xml:space="preserve"> </w:t>
      </w:r>
      <w:r w:rsidR="00041ECE" w:rsidRPr="00A91B0D">
        <w:rPr>
          <w:rFonts w:ascii="PT Astra Serif" w:hAnsi="PT Astra Serif" w:cs="PT Astra Serif"/>
          <w:szCs w:val="28"/>
        </w:rPr>
        <w:t>реорганизованного Областного государственного бюджетного профессионального образовательного учреждения «Николаевский технологический техникум», проживающи</w:t>
      </w:r>
      <w:r w:rsidRPr="00A91B0D">
        <w:rPr>
          <w:rFonts w:ascii="PT Astra Serif" w:hAnsi="PT Astra Serif" w:cs="PT Astra Serif"/>
          <w:szCs w:val="28"/>
        </w:rPr>
        <w:t>е</w:t>
      </w:r>
      <w:r w:rsidR="00041ECE" w:rsidRPr="00A91B0D">
        <w:rPr>
          <w:rFonts w:ascii="PT Astra Serif" w:hAnsi="PT Astra Serif" w:cs="PT Astra Serif"/>
          <w:szCs w:val="28"/>
        </w:rPr>
        <w:t xml:space="preserve"> </w:t>
      </w:r>
      <w:r w:rsidRPr="00A91B0D">
        <w:rPr>
          <w:rFonts w:ascii="PT Astra Serif" w:hAnsi="PT Astra Serif" w:cs="PT Astra Serif"/>
          <w:szCs w:val="28"/>
        </w:rPr>
        <w:t xml:space="preserve">                        </w:t>
      </w:r>
      <w:r w:rsidR="00041ECE" w:rsidRPr="00A91B0D">
        <w:rPr>
          <w:rFonts w:ascii="PT Astra Serif" w:hAnsi="PT Astra Serif" w:cs="PT Astra Serif"/>
          <w:szCs w:val="28"/>
        </w:rPr>
        <w:t>в сельской местности, и фактически работающи</w:t>
      </w:r>
      <w:r w:rsidRPr="00A91B0D">
        <w:rPr>
          <w:rFonts w:ascii="PT Astra Serif" w:hAnsi="PT Astra Serif" w:cs="PT Astra Serif"/>
          <w:szCs w:val="28"/>
        </w:rPr>
        <w:t>е</w:t>
      </w:r>
      <w:r w:rsidR="00041ECE" w:rsidRPr="00A91B0D">
        <w:rPr>
          <w:rFonts w:ascii="PT Astra Serif" w:hAnsi="PT Astra Serif" w:cs="PT Astra Serif"/>
          <w:szCs w:val="28"/>
        </w:rPr>
        <w:t xml:space="preserve"> в сельской местности утратили право на получение</w:t>
      </w:r>
      <w:r w:rsidRPr="00A91B0D">
        <w:rPr>
          <w:rFonts w:ascii="PT Astra Serif" w:hAnsi="PT Astra Serif" w:cs="PT Astra Serif"/>
        </w:rPr>
        <w:t xml:space="preserve"> ежемесячной денежной компенсации расходов                       на оплату жилых помещений, отопления и освещения, предусмотренной Законом Ульяновской области от 30.12.2005 № 167-ЗО «О мерах социальной поддержки педагогических и некоторых</w:t>
      </w:r>
      <w:proofErr w:type="gramEnd"/>
      <w:r w:rsidRPr="00A91B0D">
        <w:rPr>
          <w:rFonts w:ascii="PT Astra Serif" w:hAnsi="PT Astra Serif" w:cs="PT Astra Serif"/>
        </w:rPr>
        <w:t xml:space="preserve">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</w:t>
      </w:r>
      <w:r w:rsidR="00041ECE" w:rsidRPr="00A91B0D">
        <w:rPr>
          <w:rFonts w:ascii="PT Astra Serif" w:hAnsi="PT Astra Serif" w:cs="PT Astra Serif"/>
          <w:szCs w:val="28"/>
        </w:rPr>
        <w:t>.</w:t>
      </w:r>
    </w:p>
    <w:p w:rsidR="00B136C1" w:rsidRPr="00A91B0D" w:rsidRDefault="0042061C" w:rsidP="00A91B0D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1.5. </w:t>
      </w:r>
      <w:r w:rsidR="00E616C9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041ECE" w:rsidRPr="00A91B0D" w:rsidRDefault="00954BAF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hAnsi="PT Astra Serif"/>
          <w:sz w:val="28"/>
          <w:szCs w:val="28"/>
        </w:rPr>
        <w:t>в</w:t>
      </w:r>
      <w:r w:rsidR="00041ECE" w:rsidRPr="00A91B0D">
        <w:rPr>
          <w:rFonts w:ascii="PT Astra Serif" w:hAnsi="PT Astra Serif"/>
          <w:sz w:val="28"/>
          <w:szCs w:val="28"/>
        </w:rPr>
        <w:t xml:space="preserve">осстановление прав педагогических и некоторых других категорий работников </w:t>
      </w:r>
      <w:r w:rsidR="000A7383">
        <w:rPr>
          <w:rFonts w:ascii="PT Astra Serif" w:hAnsi="PT Astra Serif"/>
          <w:sz w:val="28"/>
          <w:szCs w:val="28"/>
        </w:rPr>
        <w:t xml:space="preserve">реорганизованного </w:t>
      </w:r>
      <w:r w:rsidR="00A91B0D" w:rsidRPr="00A91B0D">
        <w:rPr>
          <w:rFonts w:ascii="PT Astra Serif" w:hAnsi="PT Astra Serif" w:cs="PT Astra Serif"/>
          <w:sz w:val="28"/>
          <w:szCs w:val="28"/>
        </w:rPr>
        <w:t>Областного государственного бюджетного профессионального образовательного учреждения «Николаевский технологический техникум»</w:t>
      </w:r>
      <w:r w:rsidR="00041ECE" w:rsidRPr="00A91B0D">
        <w:rPr>
          <w:rFonts w:ascii="PT Astra Serif" w:hAnsi="PT Astra Serif"/>
          <w:sz w:val="28"/>
          <w:szCs w:val="28"/>
        </w:rPr>
        <w:t xml:space="preserve">, проживающих в сельской местности </w:t>
      </w:r>
      <w:r w:rsidR="000A7383">
        <w:rPr>
          <w:rFonts w:ascii="PT Astra Serif" w:hAnsi="PT Astra Serif"/>
          <w:sz w:val="28"/>
          <w:szCs w:val="28"/>
        </w:rPr>
        <w:t xml:space="preserve">                                 </w:t>
      </w:r>
      <w:r w:rsidR="00041ECE" w:rsidRPr="00A91B0D">
        <w:rPr>
          <w:rFonts w:ascii="PT Astra Serif" w:hAnsi="PT Astra Serif"/>
          <w:sz w:val="28"/>
          <w:szCs w:val="28"/>
        </w:rPr>
        <w:t>на территории Ульяновской области и работающих в образовательных организациях, не находящихся в сельской местности, но осуществляющих образовательную деятельность в сельской местности на получение мер социальной поддержки.</w:t>
      </w:r>
    </w:p>
    <w:p w:rsidR="00B136C1" w:rsidRPr="00A91B0D" w:rsidRDefault="004B3A02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A91B0D" w:rsidRDefault="00B136C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hAnsi="PT Astra Serif" w:cs="Times New Roman"/>
          <w:sz w:val="28"/>
        </w:rPr>
        <w:t xml:space="preserve">предметом правового регулирования проектируемого </w:t>
      </w:r>
      <w:r w:rsidR="00384A1C" w:rsidRPr="00A91B0D">
        <w:rPr>
          <w:rFonts w:ascii="PT Astra Serif" w:hAnsi="PT Astra Serif" w:cs="Times New Roman"/>
          <w:sz w:val="28"/>
        </w:rPr>
        <w:t xml:space="preserve">постановления </w:t>
      </w:r>
      <w:r w:rsidRPr="00A91B0D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A91B0D">
        <w:rPr>
          <w:rFonts w:ascii="PT Astra Serif" w:hAnsi="PT Astra Serif" w:cs="Times New Roman"/>
          <w:sz w:val="28"/>
        </w:rPr>
        <w:t>, связанные</w:t>
      </w:r>
      <w:r w:rsidRPr="00A91B0D">
        <w:rPr>
          <w:rFonts w:ascii="PT Astra Serif" w:hAnsi="PT Astra Serif" w:cs="Times New Roman"/>
          <w:sz w:val="28"/>
        </w:rPr>
        <w:t xml:space="preserve"> </w:t>
      </w:r>
      <w:r w:rsidR="00B518D5" w:rsidRPr="00A91B0D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Pr="00A91B0D">
        <w:rPr>
          <w:rFonts w:ascii="PT Astra Serif" w:hAnsi="PT Astra Serif" w:cs="Times New Roman"/>
          <w:sz w:val="28"/>
        </w:rPr>
        <w:t>.</w:t>
      </w:r>
    </w:p>
    <w:p w:rsidR="00424C7D" w:rsidRPr="00A91B0D" w:rsidRDefault="00424C7D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A91B0D" w:rsidRDefault="00B42284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954BA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954BA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954BA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4F16F3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954BA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A91B0D" w:rsidRDefault="006C7E8C" w:rsidP="00A91B0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A91B0D" w:rsidRDefault="005547A2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Марина Евгеньевна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9519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A91B0D" w:rsidRDefault="0076598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5F0E2E" w:rsidRPr="00A91B0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glukhovame</w:t>
      </w:r>
      <w:proofErr w:type="spellEnd"/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rambler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5F0E2E" w:rsidRPr="00A91B0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A91B0D" w:rsidRDefault="00EB5527" w:rsidP="00A91B0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A91B0D" w:rsidRDefault="004C3161" w:rsidP="00A91B0D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A91B0D" w:rsidRDefault="004C3161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954BAF" w:rsidRPr="00A91B0D" w:rsidRDefault="00954BAF" w:rsidP="00A91B0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1B0D">
        <w:rPr>
          <w:rFonts w:ascii="PT Astra Serif" w:hAnsi="PT Astra Serif" w:cs="PT Astra Serif"/>
          <w:sz w:val="28"/>
          <w:szCs w:val="28"/>
        </w:rPr>
        <w:t xml:space="preserve">утрата права на получение ежемесячной денежной компенсации расходов на оплату жилых помещений, отопления и освещения педагогическими работниками </w:t>
      </w:r>
      <w:r w:rsidRPr="00A91B0D">
        <w:rPr>
          <w:rFonts w:ascii="PT Astra Serif" w:hAnsi="PT Astra Serif"/>
          <w:sz w:val="28"/>
          <w:szCs w:val="28"/>
        </w:rPr>
        <w:t>и некоторыми другими категориями работников</w:t>
      </w:r>
      <w:r w:rsidRPr="00A91B0D">
        <w:rPr>
          <w:rFonts w:ascii="PT Astra Serif" w:hAnsi="PT Astra Serif" w:cs="PT Astra Serif"/>
          <w:sz w:val="28"/>
          <w:szCs w:val="28"/>
        </w:rPr>
        <w:t xml:space="preserve"> </w:t>
      </w:r>
      <w:r w:rsidR="000A7383">
        <w:rPr>
          <w:rFonts w:ascii="PT Astra Serif" w:hAnsi="PT Astra Serif" w:cs="PT Astra Serif"/>
          <w:sz w:val="28"/>
          <w:szCs w:val="28"/>
        </w:rPr>
        <w:t xml:space="preserve">реорганизованного </w:t>
      </w:r>
      <w:r w:rsidRPr="00A91B0D">
        <w:rPr>
          <w:rFonts w:ascii="PT Astra Serif" w:hAnsi="PT Astra Serif" w:cs="PT Astra Serif"/>
          <w:sz w:val="28"/>
          <w:szCs w:val="28"/>
        </w:rPr>
        <w:t xml:space="preserve">Областного государственного бюджетного профессионального образовательного учреждения «Николаевский технологический техникум», проживающими в сельской местности, и фактически работающими в сельской местности. </w:t>
      </w:r>
    </w:p>
    <w:p w:rsidR="004C3161" w:rsidRPr="00A91B0D" w:rsidRDefault="004C3161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E00EBF" w:rsidRPr="00A91B0D" w:rsidRDefault="00A91B0D" w:rsidP="00A91B0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отсутствие</w:t>
      </w:r>
      <w:r w:rsidR="00E00EBF" w:rsidRPr="00A91B0D">
        <w:rPr>
          <w:rFonts w:ascii="PT Astra Serif" w:hAnsi="PT Astra Serif" w:cs="PT Astra Serif"/>
          <w:sz w:val="28"/>
          <w:szCs w:val="28"/>
        </w:rPr>
        <w:t xml:space="preserve"> права на получение ежемесячной денежной компенсации расходов на оплату жилых помещений, отопления и освещения педагогическими работниками </w:t>
      </w:r>
      <w:r w:rsidR="00E00EBF" w:rsidRPr="00A91B0D">
        <w:rPr>
          <w:rFonts w:ascii="PT Astra Serif" w:hAnsi="PT Astra Serif"/>
          <w:sz w:val="28"/>
          <w:szCs w:val="28"/>
        </w:rPr>
        <w:t>и некоторыми другими категориями работников</w:t>
      </w:r>
      <w:r w:rsidR="00E00EBF" w:rsidRPr="00A91B0D">
        <w:rPr>
          <w:rFonts w:ascii="PT Astra Serif" w:hAnsi="PT Astra Serif" w:cs="PT Astra Serif"/>
          <w:sz w:val="28"/>
          <w:szCs w:val="28"/>
        </w:rPr>
        <w:t xml:space="preserve"> </w:t>
      </w:r>
      <w:r w:rsidR="000A7383">
        <w:rPr>
          <w:rFonts w:ascii="PT Astra Serif" w:hAnsi="PT Astra Serif" w:cs="PT Astra Serif"/>
          <w:sz w:val="28"/>
          <w:szCs w:val="28"/>
        </w:rPr>
        <w:lastRenderedPageBreak/>
        <w:t xml:space="preserve">реорганизованного </w:t>
      </w:r>
      <w:r w:rsidR="00E00EBF" w:rsidRPr="00A91B0D">
        <w:rPr>
          <w:rFonts w:ascii="PT Astra Serif" w:hAnsi="PT Astra Serif" w:cs="PT Astra Serif"/>
          <w:sz w:val="28"/>
          <w:szCs w:val="28"/>
        </w:rPr>
        <w:t>Областного государственного бюджетного профессионального образовательного учреждения «Николаевский технологический техникум» (20 человек).</w:t>
      </w:r>
    </w:p>
    <w:p w:rsidR="004C3161" w:rsidRPr="00A91B0D" w:rsidRDefault="004C3161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1202A6" w:rsidRPr="00A91B0D" w:rsidRDefault="001202A6" w:rsidP="00A91B0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91B0D">
        <w:rPr>
          <w:rFonts w:ascii="PT Astra Serif" w:hAnsi="PT Astra Serif" w:cs="PT Astra Serif"/>
          <w:sz w:val="28"/>
          <w:szCs w:val="28"/>
        </w:rPr>
        <w:t xml:space="preserve">категории педагогических работников </w:t>
      </w:r>
      <w:r w:rsidRPr="00A91B0D">
        <w:rPr>
          <w:rFonts w:ascii="PT Astra Serif" w:hAnsi="PT Astra Serif"/>
          <w:sz w:val="28"/>
          <w:szCs w:val="28"/>
        </w:rPr>
        <w:t xml:space="preserve">и некоторые другие категории работников, имеющих право на </w:t>
      </w:r>
      <w:r w:rsidRPr="00A91B0D">
        <w:rPr>
          <w:rFonts w:ascii="PT Astra Serif" w:hAnsi="PT Astra Serif" w:cs="PT Astra Serif"/>
          <w:sz w:val="28"/>
          <w:szCs w:val="28"/>
        </w:rPr>
        <w:t xml:space="preserve">ежемесячную денежную компенсацию расходов на оплату жилых помещений, отопления и освещения установлены Законом Ульяновской области от 30.12.2005 № 167-ЗО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</w:t>
      </w:r>
      <w:r w:rsidR="000A7383"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Pr="00A91B0D">
        <w:rPr>
          <w:rFonts w:ascii="PT Astra Serif" w:hAnsi="PT Astra Serif" w:cs="PT Astra Serif"/>
          <w:sz w:val="28"/>
          <w:szCs w:val="28"/>
        </w:rPr>
        <w:t>на территории Ульяновской области».</w:t>
      </w:r>
      <w:proofErr w:type="gramEnd"/>
    </w:p>
    <w:p w:rsidR="004C3161" w:rsidRPr="00A91B0D" w:rsidRDefault="004C3161" w:rsidP="00A91B0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1202A6" w:rsidRPr="00A91B0D" w:rsidRDefault="001202A6" w:rsidP="00A91B0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1B0D">
        <w:rPr>
          <w:rFonts w:ascii="PT Astra Serif" w:hAnsi="PT Astra Serif" w:cs="PT Astra Serif"/>
          <w:sz w:val="28"/>
          <w:szCs w:val="28"/>
        </w:rPr>
        <w:t xml:space="preserve">Закон Ульяновской области от 30.12.2005 № 167-ЗО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</w:t>
      </w:r>
      <w:r w:rsidR="000A7383">
        <w:rPr>
          <w:rFonts w:ascii="PT Astra Serif" w:hAnsi="PT Astra Serif" w:cs="PT Astra Serif"/>
          <w:sz w:val="28"/>
          <w:szCs w:val="28"/>
        </w:rPr>
        <w:t xml:space="preserve">                            </w:t>
      </w:r>
      <w:r w:rsidRPr="00A91B0D">
        <w:rPr>
          <w:rFonts w:ascii="PT Astra Serif" w:hAnsi="PT Astra Serif" w:cs="PT Astra Serif"/>
          <w:sz w:val="28"/>
          <w:szCs w:val="28"/>
        </w:rPr>
        <w:t>на территории Ульяновской области».</w:t>
      </w:r>
    </w:p>
    <w:p w:rsidR="000A7383" w:rsidRDefault="000A7383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A91B0D" w:rsidRDefault="00182110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0141A1" w:rsidRPr="00A91B0D" w:rsidRDefault="000141A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проводится.</w:t>
      </w:r>
    </w:p>
    <w:p w:rsidR="009612E3" w:rsidRPr="00A91B0D" w:rsidRDefault="009612E3" w:rsidP="00A91B0D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A91B0D" w:rsidRDefault="00182110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A91B0D" w:rsidRDefault="00BD4125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E7ABF" w:rsidRPr="00A91B0D" w:rsidRDefault="007D39EB" w:rsidP="00A91B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A91B0D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4E7ABF" w:rsidRPr="00A91B0D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4E7ABF" w:rsidRPr="00A91B0D" w:rsidRDefault="00693C37" w:rsidP="00A91B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91B0D">
        <w:rPr>
          <w:rFonts w:ascii="PT Astra Serif" w:hAnsi="PT Astra Serif" w:cs="PT Astra Serif"/>
          <w:sz w:val="28"/>
          <w:szCs w:val="28"/>
        </w:rPr>
        <w:t xml:space="preserve">утрата права на получение ежемесячной денежной компенсации расходов на оплату жилых помещений, отопления и освещения педагогическими работниками </w:t>
      </w:r>
      <w:r w:rsidRPr="00A91B0D">
        <w:rPr>
          <w:rFonts w:ascii="PT Astra Serif" w:hAnsi="PT Astra Serif"/>
          <w:sz w:val="28"/>
          <w:szCs w:val="28"/>
        </w:rPr>
        <w:t>и некоторыми другими категориями работников</w:t>
      </w:r>
      <w:r w:rsidRPr="00A91B0D">
        <w:rPr>
          <w:rFonts w:ascii="PT Astra Serif" w:hAnsi="PT Astra Serif" w:cs="PT Astra Serif"/>
          <w:sz w:val="28"/>
          <w:szCs w:val="28"/>
        </w:rPr>
        <w:t xml:space="preserve"> </w:t>
      </w:r>
      <w:r w:rsidR="000A7383">
        <w:rPr>
          <w:rFonts w:ascii="PT Astra Serif" w:hAnsi="PT Astra Serif" w:cs="PT Astra Serif"/>
          <w:sz w:val="28"/>
          <w:szCs w:val="28"/>
        </w:rPr>
        <w:t xml:space="preserve">реорганизованного </w:t>
      </w:r>
      <w:r w:rsidRPr="00A91B0D">
        <w:rPr>
          <w:rFonts w:ascii="PT Astra Serif" w:hAnsi="PT Astra Serif" w:cs="PT Astra Serif"/>
          <w:sz w:val="28"/>
          <w:szCs w:val="28"/>
        </w:rPr>
        <w:t>Областного государственного бюджетного профессионального образовательного учреждения «Николаевский технологический техникум»</w:t>
      </w:r>
      <w:r w:rsidR="004E7ABF" w:rsidRPr="00A91B0D">
        <w:rPr>
          <w:rFonts w:ascii="PT Astra Serif" w:hAnsi="PT Astra Serif"/>
          <w:sz w:val="28"/>
          <w:szCs w:val="28"/>
        </w:rPr>
        <w:t xml:space="preserve">. </w:t>
      </w:r>
    </w:p>
    <w:tbl>
      <w:tblPr>
        <w:tblStyle w:val="ac"/>
        <w:tblpPr w:leftFromText="180" w:rightFromText="180" w:vertAnchor="text" w:horzAnchor="margin" w:tblpY="449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3934"/>
      </w:tblGrid>
      <w:tr w:rsidR="004E7ABF" w:rsidRPr="00A91B0D" w:rsidTr="00693C37">
        <w:tc>
          <w:tcPr>
            <w:tcW w:w="4361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559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934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4E7ABF" w:rsidRPr="00A91B0D" w:rsidTr="00693C37">
        <w:tc>
          <w:tcPr>
            <w:tcW w:w="4361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4E7ABF" w:rsidRPr="00A91B0D" w:rsidRDefault="00693C37" w:rsidP="00A91B0D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возобновление права на получение ежемесячной денежной компенсации расходов на оплату жилых помещений, 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 xml:space="preserve">отопления и освещения педагогическими работниками </w:t>
            </w:r>
            <w:r w:rsidRPr="00A91B0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некоторыми другими категориями работников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="000A738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реорганизованного 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Областного государственного бюджетного профессионального образовательного учреждения «Николаевский технологический техникум</w:t>
            </w:r>
            <w:r w:rsid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»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E7ABF" w:rsidRPr="00A91B0D" w:rsidRDefault="004E7ABF" w:rsidP="00A91B0D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с 01.0</w:t>
            </w:r>
            <w:r w:rsidR="00693C37"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7</w:t>
            </w: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.2025</w:t>
            </w:r>
          </w:p>
        </w:tc>
        <w:tc>
          <w:tcPr>
            <w:tcW w:w="3934" w:type="dxa"/>
          </w:tcPr>
          <w:p w:rsidR="004E7ABF" w:rsidRPr="00A91B0D" w:rsidRDefault="004E7ABF" w:rsidP="00A91B0D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693C37" w:rsidRPr="00A91B0D" w:rsidRDefault="00693C37" w:rsidP="00A91B0D">
            <w:pPr>
              <w:keepNext/>
              <w:jc w:val="center"/>
              <w:outlineLvl w:val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получение ежемесячной денежной компенсации расходов на оплату жилых помещений, отопления и 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 xml:space="preserve">освещения педагогическими работниками </w:t>
            </w:r>
            <w:r w:rsidRPr="00A91B0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некоторыми другими категориями работников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="000A738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реорганизованного 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Областного государственного бюджетного профессионального образовательного учреждения «Николаевский технологический техникум</w:t>
            </w:r>
            <w:r w:rsidR="00A91B0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»</w:t>
            </w:r>
          </w:p>
          <w:p w:rsidR="004E7ABF" w:rsidRPr="00A91B0D" w:rsidRDefault="004E7ABF" w:rsidP="00A91B0D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</w:tr>
    </w:tbl>
    <w:p w:rsidR="007D39EB" w:rsidRPr="00A91B0D" w:rsidRDefault="007D39EB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46DD" w:rsidRPr="00A91B0D" w:rsidRDefault="0026415B" w:rsidP="00A91B0D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Pr="00A91B0D" w:rsidRDefault="0032410D" w:rsidP="00A91B0D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A91B0D" w:rsidRDefault="0032410D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A91B0D" w:rsidRDefault="0032410D" w:rsidP="00A91B0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A91B0D" w:rsidRDefault="009D767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17881" w:rsidRPr="00A91B0D" w:rsidRDefault="00693C37" w:rsidP="00A91B0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91B0D">
        <w:rPr>
          <w:rFonts w:ascii="PT Astra Serif" w:hAnsi="PT Astra Serif"/>
          <w:sz w:val="28"/>
          <w:szCs w:val="28"/>
        </w:rPr>
        <w:t xml:space="preserve">внесение изменений в </w:t>
      </w:r>
      <w:r w:rsidRPr="00A91B0D">
        <w:rPr>
          <w:rFonts w:ascii="PT Astra Serif" w:hAnsi="PT Astra Serif" w:cs="PT Astra Serif"/>
          <w:sz w:val="28"/>
          <w:szCs w:val="28"/>
        </w:rPr>
        <w:t xml:space="preserve">Закон Ульяновской области от 30.12.2005 </w:t>
      </w:r>
      <w:r w:rsidRPr="00A91B0D">
        <w:rPr>
          <w:rFonts w:ascii="PT Astra Serif" w:hAnsi="PT Astra Serif" w:cs="PT Astra Serif"/>
          <w:sz w:val="28"/>
          <w:szCs w:val="28"/>
        </w:rPr>
        <w:br/>
        <w:t>№ 167-ЗО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</w:t>
      </w:r>
      <w:r w:rsidR="00917881" w:rsidRPr="00A91B0D">
        <w:rPr>
          <w:rFonts w:ascii="PT Astra Serif" w:hAnsi="PT Astra Serif"/>
          <w:sz w:val="28"/>
          <w:szCs w:val="28"/>
        </w:rPr>
        <w:t>.</w:t>
      </w:r>
    </w:p>
    <w:p w:rsidR="00693C37" w:rsidRPr="00A91B0D" w:rsidRDefault="00917881" w:rsidP="00A91B0D">
      <w:pPr>
        <w:pStyle w:val="ConsPlusNonforma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91B0D">
        <w:rPr>
          <w:rFonts w:ascii="PT Astra Serif" w:hAnsi="PT Astra Serif"/>
          <w:sz w:val="28"/>
          <w:szCs w:val="28"/>
        </w:rPr>
        <w:t>В</w:t>
      </w:r>
      <w:r w:rsidRPr="00A91B0D">
        <w:rPr>
          <w:rFonts w:ascii="PT Astra Serif" w:eastAsia="Times New Roman" w:hAnsi="PT Astra Serif" w:cs="Times New Roman"/>
          <w:sz w:val="28"/>
          <w:szCs w:val="28"/>
        </w:rPr>
        <w:t xml:space="preserve"> случае принятия проекта </w:t>
      </w:r>
      <w:r w:rsidR="00693C37" w:rsidRPr="00A91B0D">
        <w:rPr>
          <w:rFonts w:ascii="PT Astra Serif" w:eastAsia="Times New Roman" w:hAnsi="PT Astra Serif" w:cs="Times New Roman"/>
          <w:sz w:val="28"/>
          <w:szCs w:val="28"/>
        </w:rPr>
        <w:t xml:space="preserve">закона </w:t>
      </w:r>
      <w:r w:rsidR="00693C37" w:rsidRPr="00A91B0D">
        <w:rPr>
          <w:rFonts w:ascii="PT Astra Serif" w:hAnsi="PT Astra Serif" w:cs="PT Astra Serif"/>
          <w:sz w:val="28"/>
          <w:szCs w:val="28"/>
        </w:rPr>
        <w:t xml:space="preserve">педагогические работники                             </w:t>
      </w:r>
      <w:r w:rsidR="00693C37" w:rsidRPr="00A91B0D">
        <w:rPr>
          <w:rFonts w:ascii="PT Astra Serif" w:hAnsi="PT Astra Serif"/>
          <w:sz w:val="28"/>
          <w:szCs w:val="28"/>
        </w:rPr>
        <w:t>и некоторые другие категории работников</w:t>
      </w:r>
      <w:r w:rsidR="00693C37" w:rsidRPr="00A91B0D">
        <w:rPr>
          <w:rFonts w:ascii="PT Astra Serif" w:hAnsi="PT Astra Serif" w:cs="PT Astra Serif"/>
          <w:sz w:val="28"/>
          <w:szCs w:val="28"/>
        </w:rPr>
        <w:t xml:space="preserve"> реорганизованного Областного государственного бюджетного профессионального образовательного учреждения «Николаевский технологический техникум», проживающие                         в сельской местности, и фактически работающие в сельской местности </w:t>
      </w:r>
      <w:r w:rsidR="000A7383">
        <w:rPr>
          <w:rFonts w:ascii="PT Astra Serif" w:hAnsi="PT Astra Serif" w:cs="PT Astra Serif"/>
          <w:sz w:val="28"/>
          <w:szCs w:val="28"/>
        </w:rPr>
        <w:t>восстановят</w:t>
      </w:r>
      <w:r w:rsidR="00693C37" w:rsidRPr="00A91B0D">
        <w:rPr>
          <w:rFonts w:ascii="PT Astra Serif" w:hAnsi="PT Astra Serif" w:cs="PT Astra Serif"/>
          <w:sz w:val="28"/>
          <w:szCs w:val="28"/>
        </w:rPr>
        <w:t xml:space="preserve"> право на получение ежемесячной денежной компенсации расходов                       на оплату жилых помещений, отопления и освещения.</w:t>
      </w:r>
    </w:p>
    <w:p w:rsidR="009D7675" w:rsidRPr="00A91B0D" w:rsidRDefault="009D7675" w:rsidP="00A91B0D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A91B0D" w:rsidRDefault="00274823" w:rsidP="00A91B0D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9D7675" w:rsidRPr="00A91B0D" w:rsidRDefault="009D767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A91B0D" w:rsidRDefault="009D767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17881" w:rsidRPr="00A91B0D" w:rsidRDefault="009C278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91B0D">
        <w:rPr>
          <w:rFonts w:ascii="PT Astra Serif" w:hAnsi="PT Astra Serif" w:cs="PT Astra Serif"/>
          <w:sz w:val="28"/>
          <w:szCs w:val="28"/>
        </w:rPr>
        <w:t xml:space="preserve">ежемесячная денежная компенсация расходов на оплату жилых помещений, отопления и освещения для педагогических работников                            </w:t>
      </w:r>
      <w:r w:rsidRPr="00A91B0D">
        <w:rPr>
          <w:rFonts w:ascii="PT Astra Serif" w:hAnsi="PT Astra Serif"/>
          <w:sz w:val="28"/>
          <w:szCs w:val="28"/>
        </w:rPr>
        <w:t>и некоторых других категорий работников</w:t>
      </w:r>
      <w:r w:rsidRPr="00A91B0D">
        <w:rPr>
          <w:rFonts w:ascii="PT Astra Serif" w:hAnsi="PT Astra Serif" w:cs="PT Astra Serif"/>
          <w:sz w:val="28"/>
          <w:szCs w:val="28"/>
        </w:rPr>
        <w:t xml:space="preserve"> установлена Законом Ульяновской области от 30.12.2005 № 167-ЗО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области».</w:t>
      </w:r>
      <w:proofErr w:type="gramEnd"/>
    </w:p>
    <w:p w:rsidR="004C3161" w:rsidRPr="00A91B0D" w:rsidRDefault="004C316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A91B0D" w:rsidRDefault="00022020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A91B0D" w:rsidRDefault="004150CA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150CA" w:rsidRPr="00A91B0D" w:rsidTr="00473E7E">
        <w:tc>
          <w:tcPr>
            <w:tcW w:w="5070" w:type="dxa"/>
          </w:tcPr>
          <w:p w:rsidR="004150CA" w:rsidRPr="00A91B0D" w:rsidRDefault="004150C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A91B0D" w:rsidRDefault="00756D42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0CA" w:rsidRPr="00A91B0D" w:rsidRDefault="004150C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A91B0D" w:rsidTr="00473E7E">
        <w:trPr>
          <w:trHeight w:val="1134"/>
        </w:trPr>
        <w:tc>
          <w:tcPr>
            <w:tcW w:w="5070" w:type="dxa"/>
          </w:tcPr>
          <w:p w:rsidR="005B14B8" w:rsidRPr="00A91B0D" w:rsidRDefault="00473E7E" w:rsidP="00A91B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A91B0D">
              <w:rPr>
                <w:rFonts w:ascii="PT Astra Serif" w:hAnsi="PT Astra Serif" w:cs="PT Astra Serif"/>
                <w:sz w:val="20"/>
                <w:szCs w:val="20"/>
              </w:rPr>
              <w:t xml:space="preserve">педагогические работники </w:t>
            </w:r>
            <w:r w:rsidRPr="00A91B0D">
              <w:rPr>
                <w:rFonts w:ascii="PT Astra Serif" w:hAnsi="PT Astra Serif"/>
                <w:sz w:val="20"/>
                <w:szCs w:val="20"/>
              </w:rPr>
              <w:t>и некоторые другие категории работников</w:t>
            </w:r>
            <w:r w:rsidRPr="00A91B0D">
              <w:rPr>
                <w:rFonts w:ascii="PT Astra Serif" w:hAnsi="PT Astra Serif" w:cs="PT Astra Serif"/>
                <w:sz w:val="20"/>
                <w:szCs w:val="20"/>
              </w:rPr>
              <w:t xml:space="preserve"> реорганизованного Областного государственного бюджетного профессионального образовательного учреждения «Николаевский технологический техникум»</w:t>
            </w:r>
          </w:p>
        </w:tc>
        <w:tc>
          <w:tcPr>
            <w:tcW w:w="4677" w:type="dxa"/>
            <w:vAlign w:val="center"/>
          </w:tcPr>
          <w:p w:rsidR="005B14B8" w:rsidRPr="00A91B0D" w:rsidRDefault="00473E7E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4150CA" w:rsidRPr="00A91B0D" w:rsidRDefault="004150CA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A91B0D" w:rsidRDefault="003B5F94" w:rsidP="00A91B0D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A91B0D" w:rsidRDefault="005C3053" w:rsidP="00A91B0D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A91B0D" w:rsidRDefault="004C316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2275"/>
      </w:tblGrid>
      <w:tr w:rsidR="005C3053" w:rsidRPr="00A91B0D" w:rsidTr="00AC5F8A">
        <w:tc>
          <w:tcPr>
            <w:tcW w:w="3510" w:type="dxa"/>
          </w:tcPr>
          <w:p w:rsidR="005C3053" w:rsidRPr="00A91B0D" w:rsidRDefault="005C3053" w:rsidP="00A91B0D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969" w:type="dxa"/>
          </w:tcPr>
          <w:p w:rsidR="005C3053" w:rsidRPr="00A91B0D" w:rsidRDefault="005C3053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275" w:type="dxa"/>
          </w:tcPr>
          <w:p w:rsidR="005C3053" w:rsidRPr="00A91B0D" w:rsidRDefault="005C3053" w:rsidP="00A91B0D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A91B0D" w:rsidTr="00A46630">
        <w:tc>
          <w:tcPr>
            <w:tcW w:w="9754" w:type="dxa"/>
            <w:gridSpan w:val="3"/>
          </w:tcPr>
          <w:p w:rsidR="005C3053" w:rsidRPr="00A91B0D" w:rsidRDefault="00756D42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A91B0D" w:rsidTr="00AC5F8A">
        <w:trPr>
          <w:trHeight w:val="375"/>
        </w:trPr>
        <w:tc>
          <w:tcPr>
            <w:tcW w:w="3510" w:type="dxa"/>
          </w:tcPr>
          <w:p w:rsidR="00195A70" w:rsidRPr="00A91B0D" w:rsidRDefault="00473E7E" w:rsidP="00A91B0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возобновление права на получение ежемесячной денежной компенсации расходов на оплату жилых помещений, отопления и освещения педагогическими работниками </w:t>
            </w:r>
            <w:r w:rsidRPr="00A91B0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и некоторыми другими категориями работников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 w:rsidR="000A7383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реорганизованного </w:t>
            </w:r>
            <w:r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Областного государственного бюджетного профессионального образовательного учреждения «Николаевский технологический техникум</w:t>
            </w:r>
          </w:p>
        </w:tc>
        <w:tc>
          <w:tcPr>
            <w:tcW w:w="3969" w:type="dxa"/>
          </w:tcPr>
          <w:p w:rsidR="005C3053" w:rsidRPr="00A91B0D" w:rsidRDefault="000A7383" w:rsidP="00AC5F8A">
            <w:pPr>
              <w:tabs>
                <w:tab w:val="left" w:pos="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A7383">
              <w:rPr>
                <w:rFonts w:ascii="PT Astra Serif" w:eastAsia="Calibri" w:hAnsi="PT Astra Serif"/>
                <w:sz w:val="20"/>
                <w:szCs w:val="20"/>
              </w:rPr>
              <w:t xml:space="preserve">Денежные средства в областном бюджете Ульяновской области на 2025 год и </w:t>
            </w:r>
            <w:r w:rsidRPr="000A7383"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FFFFF"/>
              </w:rPr>
              <w:t xml:space="preserve">на плановый период 2026 и 2027 годов </w:t>
            </w:r>
            <w:r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FFFFF"/>
              </w:rPr>
              <w:t xml:space="preserve">на </w:t>
            </w:r>
            <w:r w:rsidRPr="000A7383">
              <w:rPr>
                <w:rFonts w:ascii="PT Astra Serif" w:eastAsia="Calibri" w:hAnsi="PT Astra Serif"/>
                <w:sz w:val="20"/>
                <w:szCs w:val="20"/>
              </w:rPr>
              <w:t xml:space="preserve">выплату </w:t>
            </w:r>
            <w:r w:rsidRPr="000A7383">
              <w:rPr>
                <w:rFonts w:ascii="PT Astra Serif" w:hAnsi="PT Astra Serif" w:cs="PT Astra Serif"/>
                <w:sz w:val="20"/>
                <w:szCs w:val="20"/>
              </w:rPr>
              <w:t xml:space="preserve">ежемесячной денежной компенсации расходов на оплату жилых помещений, отопления и освещения педагогическим работникам предусмотрены </w:t>
            </w:r>
            <w:r w:rsidRPr="000A7383">
              <w:rPr>
                <w:rFonts w:ascii="PT Astra Serif" w:eastAsia="Calibri" w:hAnsi="PT Astra Serif"/>
                <w:sz w:val="20"/>
                <w:szCs w:val="20"/>
              </w:rPr>
              <w:t>без учёта реорганизации образовательных организаций, проведённой с 1 января 2025 года</w:t>
            </w:r>
            <w:r w:rsidR="00AC5F8A">
              <w:rPr>
                <w:rFonts w:ascii="PT Astra Serif" w:eastAsia="Calibri" w:hAnsi="PT Astra Serif"/>
                <w:sz w:val="20"/>
                <w:szCs w:val="20"/>
              </w:rPr>
              <w:t>, т.е. д</w:t>
            </w:r>
            <w:r w:rsidRPr="000A7383">
              <w:rPr>
                <w:rFonts w:ascii="PT Astra Serif" w:eastAsia="Calibri" w:hAnsi="PT Astra Serif"/>
                <w:sz w:val="20"/>
                <w:szCs w:val="20"/>
              </w:rPr>
              <w:t xml:space="preserve">енежные средства на выплату </w:t>
            </w:r>
            <w:r w:rsidRPr="000A7383">
              <w:rPr>
                <w:rFonts w:ascii="PT Astra Serif" w:hAnsi="PT Astra Serif" w:cs="PT Astra Serif"/>
                <w:sz w:val="20"/>
                <w:szCs w:val="20"/>
              </w:rPr>
              <w:t>педагогическим работникам реорганизованного Областного государственного бюджетного профессионального образовательного учреждения</w:t>
            </w:r>
            <w:proofErr w:type="gramEnd"/>
            <w:r w:rsidRPr="000A7383">
              <w:rPr>
                <w:rFonts w:ascii="PT Astra Serif" w:hAnsi="PT Astra Serif" w:cs="PT Astra Serif"/>
                <w:sz w:val="20"/>
                <w:szCs w:val="20"/>
              </w:rPr>
              <w:t xml:space="preserve"> «Николаевский технологический </w:t>
            </w:r>
            <w:r w:rsidRPr="000A738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техникум» </w:t>
            </w:r>
            <w:proofErr w:type="gramStart"/>
            <w:r w:rsidRPr="000A738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предусмотрены</w:t>
            </w:r>
            <w:proofErr w:type="gramEnd"/>
            <w:r w:rsidR="00AC5F8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В</w:t>
            </w:r>
            <w:r w:rsidRPr="000A7383">
              <w:rPr>
                <w:rFonts w:ascii="PT Astra Serif" w:eastAsia="Calibri" w:hAnsi="PT Astra Serif"/>
                <w:sz w:val="20"/>
                <w:szCs w:val="20"/>
              </w:rPr>
              <w:t>ыделения дополнительных денежных средств из областного бюджета Ульяновской области не потребуется</w:t>
            </w:r>
            <w:r w:rsidR="00AC5F8A">
              <w:rPr>
                <w:rFonts w:ascii="PT Astra Serif" w:eastAsia="Calibri" w:hAnsi="PT Astra Serif"/>
                <w:sz w:val="20"/>
                <w:szCs w:val="20"/>
              </w:rPr>
              <w:t>.</w:t>
            </w:r>
          </w:p>
        </w:tc>
        <w:tc>
          <w:tcPr>
            <w:tcW w:w="2275" w:type="dxa"/>
          </w:tcPr>
          <w:p w:rsidR="005C3053" w:rsidRPr="00A91B0D" w:rsidRDefault="005C3053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A91B0D" w:rsidRDefault="00D71DC4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A31E99" w:rsidRPr="00A91B0D" w:rsidRDefault="00A31E99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A91B0D" w:rsidTr="00AC5F8A">
        <w:tc>
          <w:tcPr>
            <w:tcW w:w="7479" w:type="dxa"/>
            <w:gridSpan w:val="2"/>
          </w:tcPr>
          <w:p w:rsidR="005C3053" w:rsidRPr="00A91B0D" w:rsidRDefault="005C3053" w:rsidP="00A91B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Итого </w:t>
            </w:r>
            <w:r w:rsidR="00B47E74"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275" w:type="dxa"/>
          </w:tcPr>
          <w:p w:rsidR="005C3053" w:rsidRPr="00A91B0D" w:rsidRDefault="00D71DC4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5C3053" w:rsidRPr="00A91B0D" w:rsidRDefault="005C3053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A91B0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A91B0D" w:rsidRDefault="00756D42" w:rsidP="00A91B0D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5C3053" w:rsidRPr="00A91B0D" w:rsidRDefault="005C3053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473E7E" w:rsidRPr="00A91B0D" w:rsidRDefault="00756D42" w:rsidP="00A91B0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</w:p>
    <w:p w:rsidR="00473E7E" w:rsidRPr="00A91B0D" w:rsidRDefault="00473E7E" w:rsidP="00A91B0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3FE8" w:rsidRDefault="00D50402" w:rsidP="000A73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p w:rsidR="000A7383" w:rsidRPr="00A91B0D" w:rsidRDefault="000A7383" w:rsidP="000A73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A91B0D" w:rsidTr="00BC0F8B">
        <w:tc>
          <w:tcPr>
            <w:tcW w:w="1908" w:type="dxa"/>
          </w:tcPr>
          <w:p w:rsidR="00D50402" w:rsidRPr="00A91B0D" w:rsidRDefault="00D50402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A91B0D" w:rsidRDefault="00230E00" w:rsidP="00A91B0D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A91B0D" w:rsidRDefault="00D50402" w:rsidP="00A91B0D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A91B0D" w:rsidRDefault="00D50402" w:rsidP="00A91B0D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A91B0D" w:rsidRDefault="00D50402" w:rsidP="00A91B0D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A91B0D" w:rsidRDefault="00230E00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A91B0D" w:rsidRDefault="00230E00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A91B0D" w:rsidTr="00BC0F8B">
        <w:trPr>
          <w:trHeight w:val="50"/>
        </w:trPr>
        <w:tc>
          <w:tcPr>
            <w:tcW w:w="1908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AC5F8A" w:rsidRDefault="00AC5F8A" w:rsidP="00AC5F8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Default="00600EB4" w:rsidP="00AC5F8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p w:rsidR="00AC5F8A" w:rsidRPr="00A91B0D" w:rsidRDefault="00AC5F8A" w:rsidP="00AC5F8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559"/>
        <w:gridCol w:w="1985"/>
        <w:gridCol w:w="1949"/>
      </w:tblGrid>
      <w:tr w:rsidR="00600EB4" w:rsidRPr="00A91B0D" w:rsidTr="008521A4">
        <w:tc>
          <w:tcPr>
            <w:tcW w:w="2045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A91B0D" w:rsidRDefault="000B4683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59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5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949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A91B0D" w:rsidTr="008521A4">
        <w:tc>
          <w:tcPr>
            <w:tcW w:w="2045" w:type="dxa"/>
          </w:tcPr>
          <w:p w:rsidR="00473E7E" w:rsidRPr="00A91B0D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A91B0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73E7E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возобновление права на получение ежемесячной денежной компенсации расходов на оплату жилых помещений, отопления и освещения педагогическими работниками </w:t>
            </w:r>
            <w:r w:rsidR="00473E7E" w:rsidRPr="00A91B0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и некоторыми другими категориями работников</w:t>
            </w:r>
            <w:r w:rsidR="00473E7E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 Областного государственного бюджетного профессионального образовательного учреждения </w:t>
            </w:r>
            <w:r w:rsidR="00473E7E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lastRenderedPageBreak/>
              <w:t>«Николаевский технологический техникум</w:t>
            </w:r>
            <w:r w:rsidR="004011D9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»</w:t>
            </w:r>
          </w:p>
          <w:p w:rsidR="00600EB4" w:rsidRPr="00A91B0D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473E7E" w:rsidRPr="00A91B0D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(Индикатор 1.1)</w:t>
            </w:r>
            <w:r w:rsidR="00743293" w:rsidRPr="00A91B0D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473E7E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получение ежемесячной денежной компенсации расходов на оплату жилых помещений, отопления и освещения педагогическими работниками </w:t>
            </w:r>
            <w:r w:rsidR="00473E7E" w:rsidRPr="00A91B0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и некоторыми другими категориями работников</w:t>
            </w:r>
            <w:r w:rsidR="00473E7E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 Областного государственного бюджетного профессионального образовательного учреждения «Николаевский технологический техникум</w:t>
            </w:r>
          </w:p>
          <w:p w:rsidR="00600EB4" w:rsidRPr="00A91B0D" w:rsidRDefault="00217C9F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00EB4" w:rsidRPr="00A91B0D" w:rsidRDefault="00743293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</w:tcPr>
          <w:p w:rsidR="00600EB4" w:rsidRPr="00A91B0D" w:rsidRDefault="000127F0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4011D9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педагогических работников </w:t>
            </w:r>
            <w:r w:rsidR="004011D9" w:rsidRPr="00A91B0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и некоторых других категорий работников</w:t>
            </w:r>
            <w:r w:rsidR="004011D9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 Областного государственного бюджетного профессионального образовательного учреждения «Николаевский технологический техникум» получивших ежемесячную денежную компенсацию расходов на оплату жилых помещений, </w:t>
            </w:r>
            <w:r w:rsidR="004011D9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lastRenderedPageBreak/>
              <w:t xml:space="preserve">отопления и освещения </w:t>
            </w:r>
          </w:p>
        </w:tc>
        <w:tc>
          <w:tcPr>
            <w:tcW w:w="1949" w:type="dxa"/>
          </w:tcPr>
          <w:p w:rsidR="008521A4" w:rsidRPr="00A91B0D" w:rsidRDefault="00473E7E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База данных</w:t>
            </w:r>
          </w:p>
          <w:p w:rsidR="00600EB4" w:rsidRPr="00A91B0D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600EB4" w:rsidRPr="00A91B0D" w:rsidRDefault="001952A2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9</w:t>
      </w:r>
      <w:r w:rsidR="00600EB4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A91B0D" w:rsidRDefault="00600EB4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A91B0D" w:rsidRDefault="00DB3BBB" w:rsidP="00AC5F8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A91B0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A91B0D" w:rsidRDefault="00600EB4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A91B0D" w:rsidTr="00BF6806">
        <w:tc>
          <w:tcPr>
            <w:tcW w:w="2836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A91B0D" w:rsidTr="00BF6806">
        <w:tc>
          <w:tcPr>
            <w:tcW w:w="2836" w:type="dxa"/>
          </w:tcPr>
          <w:p w:rsidR="00DB3BBB" w:rsidRPr="00A91B0D" w:rsidRDefault="00DB3BBB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A91B0D">
              <w:rPr>
                <w:rFonts w:ascii="PT Astra Serif" w:hAnsi="PT Astra Serif"/>
              </w:rPr>
              <w:t xml:space="preserve"> </w:t>
            </w:r>
          </w:p>
          <w:p w:rsidR="00EA68BC" w:rsidRPr="00A91B0D" w:rsidRDefault="004011D9" w:rsidP="00A91B0D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B3BBB" w:rsidRPr="00A91B0D" w:rsidRDefault="00DB3BBB" w:rsidP="00A91B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BBB" w:rsidRPr="00A91B0D" w:rsidRDefault="00BF6806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A91B0D" w:rsidRDefault="00BF6806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A91B0D" w:rsidRDefault="00DB3BBB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A91B0D" w:rsidRDefault="00DB3BBB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A91B0D" w:rsidRDefault="00D00491" w:rsidP="00A91B0D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A91B0D" w:rsidRDefault="00D00491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A91B0D" w:rsidRDefault="003B5F94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A91B0D" w:rsidRDefault="00D0049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A91B0D" w:rsidRDefault="00C24043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473E7E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5F42A3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73E7E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</w:t>
      </w:r>
      <w:r w:rsidR="00ED31A0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64B5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473E7E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73E7E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</w:t>
      </w:r>
      <w:r w:rsidR="005F42A3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A64B5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A91B0D" w:rsidRDefault="00D0049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A91B0D" w:rsidRDefault="00D0049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A91B0D" w:rsidRDefault="00D0049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Pr="00A91B0D" w:rsidRDefault="00D0049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A91B0D" w:rsidRDefault="00C24043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http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://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regulation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75475A" w:rsidRPr="00A91B0D" w:rsidRDefault="0075475A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4B5D" w:rsidRPr="00A91B0D" w:rsidRDefault="00A64B5D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4B5D" w:rsidRPr="00A91B0D" w:rsidRDefault="00A64B5D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A91B0D" w:rsidRDefault="00CB58EC" w:rsidP="00A91B0D">
      <w:pPr>
        <w:pStyle w:val="ad"/>
        <w:rPr>
          <w:rFonts w:ascii="PT Astra Serif" w:hAnsi="PT Astra Serif"/>
          <w:b/>
          <w:szCs w:val="28"/>
        </w:rPr>
      </w:pPr>
      <w:r w:rsidRPr="00A91B0D">
        <w:rPr>
          <w:rFonts w:ascii="PT Astra Serif" w:hAnsi="PT Astra Serif"/>
          <w:b/>
          <w:szCs w:val="28"/>
        </w:rPr>
        <w:t>Министр социального развития</w:t>
      </w:r>
    </w:p>
    <w:p w:rsidR="00CB58EC" w:rsidRPr="00A91B0D" w:rsidRDefault="00CB58EC" w:rsidP="00A91B0D">
      <w:pPr>
        <w:pStyle w:val="ad"/>
        <w:rPr>
          <w:rFonts w:ascii="PT Astra Serif" w:hAnsi="PT Astra Serif"/>
          <w:b/>
          <w:szCs w:val="28"/>
        </w:rPr>
      </w:pPr>
      <w:r w:rsidRPr="00A91B0D">
        <w:rPr>
          <w:rFonts w:ascii="PT Astra Serif" w:hAnsi="PT Astra Serif"/>
          <w:b/>
          <w:szCs w:val="28"/>
        </w:rPr>
        <w:t>Ульяновской области                                                                       Д.В.Батраков</w:t>
      </w:r>
    </w:p>
    <w:p w:rsidR="00C64DE1" w:rsidRPr="00A91B0D" w:rsidRDefault="00C64DE1" w:rsidP="00A91B0D">
      <w:pPr>
        <w:pStyle w:val="ad"/>
        <w:jc w:val="center"/>
        <w:rPr>
          <w:rFonts w:ascii="PT Astra Serif" w:hAnsi="PT Astra Serif"/>
          <w:b/>
          <w:lang w:val="uk-UA"/>
        </w:rPr>
      </w:pPr>
    </w:p>
    <w:sectPr w:rsidR="00C64DE1" w:rsidRPr="00A91B0D" w:rsidSect="003B5F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3F" w:rsidRDefault="00A5263F">
      <w:pPr>
        <w:spacing w:after="0" w:line="240" w:lineRule="auto"/>
      </w:pPr>
      <w:r>
        <w:separator/>
      </w:r>
    </w:p>
  </w:endnote>
  <w:endnote w:type="continuationSeparator" w:id="0">
    <w:p w:rsidR="00A5263F" w:rsidRDefault="00A5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3F" w:rsidRDefault="00A5263F">
      <w:pPr>
        <w:spacing w:after="0" w:line="240" w:lineRule="auto"/>
      </w:pPr>
      <w:r>
        <w:separator/>
      </w:r>
    </w:p>
  </w:footnote>
  <w:footnote w:type="continuationSeparator" w:id="0">
    <w:p w:rsidR="00A5263F" w:rsidRDefault="00A5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21DDF">
      <w:rPr>
        <w:noProof/>
        <w:sz w:val="28"/>
        <w:szCs w:val="28"/>
      </w:rPr>
      <w:t>3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7F0"/>
    <w:rsid w:val="000141A1"/>
    <w:rsid w:val="00022020"/>
    <w:rsid w:val="00030D36"/>
    <w:rsid w:val="00041ECE"/>
    <w:rsid w:val="0004692D"/>
    <w:rsid w:val="000520F0"/>
    <w:rsid w:val="00052562"/>
    <w:rsid w:val="00053877"/>
    <w:rsid w:val="0008795C"/>
    <w:rsid w:val="00094BE0"/>
    <w:rsid w:val="0009741F"/>
    <w:rsid w:val="000A4029"/>
    <w:rsid w:val="000A7383"/>
    <w:rsid w:val="000B4683"/>
    <w:rsid w:val="000B6DDE"/>
    <w:rsid w:val="000C282F"/>
    <w:rsid w:val="000E1052"/>
    <w:rsid w:val="000F3EAB"/>
    <w:rsid w:val="00113A9B"/>
    <w:rsid w:val="0011623C"/>
    <w:rsid w:val="001202A6"/>
    <w:rsid w:val="001517B6"/>
    <w:rsid w:val="0016637D"/>
    <w:rsid w:val="00166749"/>
    <w:rsid w:val="00180D18"/>
    <w:rsid w:val="00181E9E"/>
    <w:rsid w:val="00182110"/>
    <w:rsid w:val="001952A2"/>
    <w:rsid w:val="00195A70"/>
    <w:rsid w:val="001A0BDA"/>
    <w:rsid w:val="001C78C9"/>
    <w:rsid w:val="001D0CEF"/>
    <w:rsid w:val="001E1CD4"/>
    <w:rsid w:val="001E4F1C"/>
    <w:rsid w:val="00217C9F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21DDF"/>
    <w:rsid w:val="0032410D"/>
    <w:rsid w:val="00362680"/>
    <w:rsid w:val="00384A1C"/>
    <w:rsid w:val="003A2247"/>
    <w:rsid w:val="003A77D4"/>
    <w:rsid w:val="003B5F94"/>
    <w:rsid w:val="003F34CE"/>
    <w:rsid w:val="003F743F"/>
    <w:rsid w:val="004011D9"/>
    <w:rsid w:val="0041013E"/>
    <w:rsid w:val="004101AC"/>
    <w:rsid w:val="004150CA"/>
    <w:rsid w:val="0042061C"/>
    <w:rsid w:val="00424C7D"/>
    <w:rsid w:val="00444A30"/>
    <w:rsid w:val="00447E58"/>
    <w:rsid w:val="00473E7E"/>
    <w:rsid w:val="004842EC"/>
    <w:rsid w:val="004A18B3"/>
    <w:rsid w:val="004A46DD"/>
    <w:rsid w:val="004A6D46"/>
    <w:rsid w:val="004B29FE"/>
    <w:rsid w:val="004B3A02"/>
    <w:rsid w:val="004C3161"/>
    <w:rsid w:val="004C32AD"/>
    <w:rsid w:val="004E7ABF"/>
    <w:rsid w:val="004F16F3"/>
    <w:rsid w:val="00547143"/>
    <w:rsid w:val="00553B84"/>
    <w:rsid w:val="005547A2"/>
    <w:rsid w:val="00571D53"/>
    <w:rsid w:val="00584C58"/>
    <w:rsid w:val="0059638F"/>
    <w:rsid w:val="005B14B8"/>
    <w:rsid w:val="005B1989"/>
    <w:rsid w:val="005C3053"/>
    <w:rsid w:val="005E0B1E"/>
    <w:rsid w:val="005E2CA4"/>
    <w:rsid w:val="005F0E2E"/>
    <w:rsid w:val="005F42A3"/>
    <w:rsid w:val="00600EB4"/>
    <w:rsid w:val="006055B8"/>
    <w:rsid w:val="00650E2E"/>
    <w:rsid w:val="0065143D"/>
    <w:rsid w:val="0066002C"/>
    <w:rsid w:val="00685A4A"/>
    <w:rsid w:val="00693C37"/>
    <w:rsid w:val="006956EC"/>
    <w:rsid w:val="0069609A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B523F"/>
    <w:rsid w:val="007D39EB"/>
    <w:rsid w:val="00806822"/>
    <w:rsid w:val="008251E6"/>
    <w:rsid w:val="008330D1"/>
    <w:rsid w:val="0083670C"/>
    <w:rsid w:val="00840BF4"/>
    <w:rsid w:val="00841813"/>
    <w:rsid w:val="008521A4"/>
    <w:rsid w:val="008656F5"/>
    <w:rsid w:val="008910CB"/>
    <w:rsid w:val="008B484C"/>
    <w:rsid w:val="008D0F8B"/>
    <w:rsid w:val="00917881"/>
    <w:rsid w:val="00924D4E"/>
    <w:rsid w:val="00952A7A"/>
    <w:rsid w:val="00954BAF"/>
    <w:rsid w:val="009612E3"/>
    <w:rsid w:val="00972EF9"/>
    <w:rsid w:val="0098756B"/>
    <w:rsid w:val="009B069C"/>
    <w:rsid w:val="009C2785"/>
    <w:rsid w:val="009D7675"/>
    <w:rsid w:val="009E65B2"/>
    <w:rsid w:val="00A31E99"/>
    <w:rsid w:val="00A5263F"/>
    <w:rsid w:val="00A64B5D"/>
    <w:rsid w:val="00A80BF9"/>
    <w:rsid w:val="00A87915"/>
    <w:rsid w:val="00A91B0D"/>
    <w:rsid w:val="00AA16B4"/>
    <w:rsid w:val="00AC5F8A"/>
    <w:rsid w:val="00AD0153"/>
    <w:rsid w:val="00AD1DF5"/>
    <w:rsid w:val="00AD5E43"/>
    <w:rsid w:val="00B03113"/>
    <w:rsid w:val="00B05030"/>
    <w:rsid w:val="00B136C1"/>
    <w:rsid w:val="00B239DE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14ED"/>
    <w:rsid w:val="00C87F32"/>
    <w:rsid w:val="00C92703"/>
    <w:rsid w:val="00C95456"/>
    <w:rsid w:val="00C96BC1"/>
    <w:rsid w:val="00CB58EC"/>
    <w:rsid w:val="00CF06DF"/>
    <w:rsid w:val="00D00491"/>
    <w:rsid w:val="00D01D79"/>
    <w:rsid w:val="00D17808"/>
    <w:rsid w:val="00D20323"/>
    <w:rsid w:val="00D25808"/>
    <w:rsid w:val="00D27D9E"/>
    <w:rsid w:val="00D37837"/>
    <w:rsid w:val="00D50402"/>
    <w:rsid w:val="00D71DC4"/>
    <w:rsid w:val="00D804F2"/>
    <w:rsid w:val="00DA15CD"/>
    <w:rsid w:val="00DB3422"/>
    <w:rsid w:val="00DB3BBB"/>
    <w:rsid w:val="00DC1A3D"/>
    <w:rsid w:val="00DC76C4"/>
    <w:rsid w:val="00DE1530"/>
    <w:rsid w:val="00DF52AB"/>
    <w:rsid w:val="00E00EBF"/>
    <w:rsid w:val="00E07897"/>
    <w:rsid w:val="00E133E1"/>
    <w:rsid w:val="00E24690"/>
    <w:rsid w:val="00E43B9D"/>
    <w:rsid w:val="00E43C0C"/>
    <w:rsid w:val="00E616C9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4C1C"/>
    <w:rsid w:val="00FB5A40"/>
    <w:rsid w:val="00FE5DCF"/>
    <w:rsid w:val="00FF220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A844-1908-4F58-83D9-3688F87B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2025-03-27T06:56:00Z</dcterms:created>
  <dcterms:modified xsi:type="dcterms:W3CDTF">2025-03-27T06:56:00Z</dcterms:modified>
</cp:coreProperties>
</file>