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D915B6" w:rsidRDefault="004C4AD9" w:rsidP="00D915B6">
      <w:pPr>
        <w:pStyle w:val="Standard"/>
        <w:shd w:val="clear" w:color="auto" w:fill="FFFFFF" w:themeFill="background1"/>
        <w:jc w:val="both"/>
        <w:rPr>
          <w:rFonts w:ascii="PT Astra Serif" w:hAnsi="PT Astra Serif" w:cs="PT Astra Serif"/>
          <w:bCs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Правительства Ульяновской </w:t>
      </w:r>
      <w:r w:rsidRPr="00141CE6">
        <w:rPr>
          <w:rFonts w:ascii="Times New Roman" w:hAnsi="Times New Roman" w:cs="Times New Roman"/>
          <w:sz w:val="28"/>
          <w:szCs w:val="28"/>
          <w:u w:val="single"/>
        </w:rPr>
        <w:t xml:space="preserve">области </w:t>
      </w:r>
      <w:r w:rsidR="00724FC8" w:rsidRPr="00141CE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915B6" w:rsidRPr="00141CE6">
        <w:rPr>
          <w:rFonts w:ascii="PT Astra Serif" w:hAnsi="PT Astra Serif" w:cs="PT Astra Serif"/>
          <w:kern w:val="0"/>
          <w:sz w:val="28"/>
          <w:szCs w:val="28"/>
          <w:u w:val="single"/>
          <w:lang w:bidi="ar-SA"/>
        </w:rPr>
        <w:t xml:space="preserve">Об утверждении Правил </w:t>
      </w:r>
      <w:r w:rsidR="00D915B6" w:rsidRPr="00141CE6">
        <w:rPr>
          <w:rFonts w:ascii="PT Astra Serif" w:eastAsia="Calibri" w:hAnsi="PT Astra Serif" w:cs="PT Astra Serif"/>
          <w:sz w:val="28"/>
          <w:szCs w:val="28"/>
          <w:u w:val="single"/>
        </w:rPr>
        <w:t xml:space="preserve">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</w:t>
      </w:r>
      <w:r w:rsidR="00D915B6" w:rsidRPr="00141CE6">
        <w:rPr>
          <w:rFonts w:ascii="PT Astra Serif" w:hAnsi="PT Astra Serif" w:cs="PT Astra Serif"/>
          <w:bCs/>
          <w:sz w:val="28"/>
          <w:szCs w:val="28"/>
          <w:u w:val="single"/>
        </w:rPr>
        <w:t>мероприятий по содействию повышению кадровой обеспеченности предприятий агропромышленного комплекса</w:t>
      </w:r>
      <w:r w:rsidR="00724FC8" w:rsidRPr="00141CE6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DE438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(далее – проект)</w:t>
      </w:r>
      <w:r w:rsidRPr="00141CE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724FC8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442E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257F6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724FC8" w:rsidRPr="00724FC8">
        <w:rPr>
          <w:rFonts w:ascii="Times New Roman" w:hAnsi="Times New Roman" w:cs="Times New Roman"/>
          <w:sz w:val="28"/>
          <w:szCs w:val="28"/>
          <w:u w:val="single"/>
        </w:rPr>
        <w:t>Макаричева</w:t>
      </w:r>
      <w:proofErr w:type="spellEnd"/>
      <w:r w:rsidR="00724FC8" w:rsidRPr="00724FC8">
        <w:rPr>
          <w:rFonts w:ascii="Times New Roman" w:hAnsi="Times New Roman" w:cs="Times New Roman"/>
          <w:sz w:val="28"/>
          <w:szCs w:val="28"/>
          <w:u w:val="single"/>
        </w:rPr>
        <w:t xml:space="preserve"> Елена</w:t>
      </w:r>
      <w:r w:rsidR="00724FC8">
        <w:rPr>
          <w:rFonts w:ascii="Times New Roman" w:hAnsi="Times New Roman" w:cs="Times New Roman"/>
          <w:sz w:val="28"/>
          <w:szCs w:val="28"/>
          <w:u w:val="single"/>
        </w:rPr>
        <w:t xml:space="preserve"> Александровна</w:t>
      </w:r>
    </w:p>
    <w:p w:rsidR="004C4AD9" w:rsidRPr="00FD0EB8" w:rsidRDefault="00724FC8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724FC8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724FC8">
        <w:rPr>
          <w:rStyle w:val="normaltextrun"/>
          <w:rFonts w:ascii="Times New Roman" w:hAnsi="Times New Roman" w:cs="Times New Roman"/>
          <w:sz w:val="28"/>
          <w:szCs w:val="28"/>
          <w:u w:val="single"/>
        </w:rPr>
        <w:t>лавный юрисконсульт отдела обеспечения деятельности областного государственного бюджетного учреждения «Агентство по развитию сельских территорий Ульяновской области»</w:t>
      </w:r>
    </w:p>
    <w:p w:rsidR="004C4AD9" w:rsidRPr="00724FC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724FC8" w:rsidRPr="00724FC8">
        <w:rPr>
          <w:rFonts w:ascii="Times New Roman" w:hAnsi="Times New Roman" w:cs="Times New Roman"/>
          <w:sz w:val="28"/>
          <w:szCs w:val="28"/>
          <w:u w:val="single"/>
        </w:rPr>
        <w:t>73-56-21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724FC8">
        <w:rPr>
          <w:rFonts w:ascii="Times New Roman" w:hAnsi="Times New Roman" w:cs="Times New Roman"/>
          <w:sz w:val="28"/>
          <w:szCs w:val="28"/>
          <w:u w:val="single"/>
          <w:lang w:val="en-US"/>
        </w:rPr>
        <w:t>elena</w:t>
      </w:r>
      <w:proofErr w:type="spellEnd"/>
      <w:r w:rsidR="00724FC8" w:rsidRPr="00724FC8">
        <w:rPr>
          <w:rFonts w:ascii="Times New Roman" w:hAnsi="Times New Roman" w:cs="Times New Roman"/>
          <w:sz w:val="28"/>
          <w:szCs w:val="28"/>
          <w:u w:val="single"/>
        </w:rPr>
        <w:t>735677@</w:t>
      </w:r>
      <w:proofErr w:type="spellStart"/>
      <w:r w:rsidR="00724FC8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724FC8" w:rsidRPr="00724FC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24FC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141CE6" w:rsidRDefault="004C4AD9" w:rsidP="004F7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2D8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предлагаемое </w:t>
      </w:r>
      <w:r w:rsidRPr="00141CE6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:rsidR="00141CE6" w:rsidRPr="00141CE6" w:rsidRDefault="00141CE6" w:rsidP="00141C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41CE6">
        <w:rPr>
          <w:rFonts w:ascii="Times New Roman" w:hAnsi="Times New Roman" w:cs="Times New Roman"/>
          <w:sz w:val="28"/>
          <w:szCs w:val="28"/>
          <w:u w:val="single"/>
        </w:rPr>
        <w:t>С 2025 года в Российской Федерации реализуется федеральный проект «Кадры в агропромышленном комплексе» национального проекта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41CE6">
        <w:rPr>
          <w:rFonts w:ascii="Times New Roman" w:hAnsi="Times New Roman" w:cs="Times New Roman"/>
          <w:sz w:val="28"/>
          <w:szCs w:val="28"/>
          <w:u w:val="single"/>
        </w:rPr>
        <w:t>по обеспечению технологического лидерст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ва «Технологическое обеспечение </w:t>
      </w:r>
      <w:r w:rsidRPr="00141CE6">
        <w:rPr>
          <w:rFonts w:ascii="Times New Roman" w:hAnsi="Times New Roman" w:cs="Times New Roman"/>
          <w:sz w:val="28"/>
          <w:szCs w:val="28"/>
          <w:u w:val="single"/>
        </w:rPr>
        <w:t>продовольственной безопасности» (далее – федеральный проект)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основой </w:t>
      </w:r>
      <w:r w:rsidRPr="00141CE6">
        <w:rPr>
          <w:rFonts w:ascii="Times New Roman" w:hAnsi="Times New Roman" w:cs="Times New Roman"/>
          <w:sz w:val="28"/>
          <w:szCs w:val="28"/>
          <w:u w:val="single"/>
        </w:rPr>
        <w:t>которого является п</w:t>
      </w:r>
      <w:r w:rsidRPr="00141CE6">
        <w:rPr>
          <w:rFonts w:ascii="Times New Roman" w:eastAsia="Calibri" w:hAnsi="Times New Roman" w:cs="Times New Roman"/>
          <w:sz w:val="28"/>
          <w:szCs w:val="28"/>
          <w:u w:val="single"/>
        </w:rPr>
        <w:t>редоставление хозяйствующим субъектам субсидий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r w:rsidRPr="00141CE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 целях возмещения части их затрат, связанных с реализацией </w:t>
      </w:r>
      <w:r w:rsidRPr="00141CE6">
        <w:rPr>
          <w:rFonts w:ascii="Times New Roman" w:hAnsi="Times New Roman" w:cs="Times New Roman"/>
          <w:bCs/>
          <w:sz w:val="28"/>
          <w:szCs w:val="28"/>
          <w:u w:val="single"/>
        </w:rPr>
        <w:t>мероприятий</w:t>
      </w:r>
      <w:r w:rsidRPr="00141CE6">
        <w:rPr>
          <w:rFonts w:ascii="Times New Roman" w:hAnsi="Times New Roman" w:cs="Times New Roman"/>
          <w:bCs/>
          <w:sz w:val="28"/>
          <w:szCs w:val="28"/>
          <w:u w:val="single"/>
        </w:rPr>
        <w:br/>
        <w:t>по содействию повышению кадровой обеспеченности предприятий агропромышленного комплекса</w:t>
      </w:r>
      <w:r w:rsidRPr="00141CE6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141CE6">
        <w:rPr>
          <w:rFonts w:ascii="Times New Roman" w:hAnsi="Times New Roman" w:cs="Times New Roman"/>
          <w:sz w:val="28"/>
          <w:szCs w:val="28"/>
          <w:u w:val="single"/>
        </w:rPr>
        <w:t xml:space="preserve"> Предоставление субсидий хозяйствующим </w:t>
      </w:r>
      <w:r w:rsidRPr="00141CE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субъектам </w:t>
      </w:r>
      <w:r w:rsidRPr="00141CE6">
        <w:rPr>
          <w:rFonts w:ascii="Times New Roman" w:eastAsia="Calibri" w:hAnsi="Times New Roman" w:cs="Times New Roman"/>
          <w:sz w:val="28"/>
          <w:szCs w:val="28"/>
          <w:u w:val="single"/>
        </w:rPr>
        <w:t>на территории Ульяновской области</w:t>
      </w:r>
      <w:r w:rsidRPr="00141CE6">
        <w:rPr>
          <w:rFonts w:ascii="Times New Roman" w:hAnsi="Times New Roman" w:cs="Times New Roman"/>
          <w:sz w:val="28"/>
          <w:szCs w:val="28"/>
          <w:u w:val="single"/>
        </w:rPr>
        <w:t xml:space="preserve"> в рамках реализации федерального проекта без утверждения правил их предоставления постановлением Правительства Ульяновской области невозможно.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DE4383" w:rsidRPr="00B35065" w:rsidRDefault="00953A35" w:rsidP="00B35065">
      <w:pPr>
        <w:spacing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35065">
        <w:rPr>
          <w:rFonts w:ascii="Times New Roman" w:hAnsi="Times New Roman" w:cs="Times New Roman"/>
          <w:sz w:val="28"/>
          <w:szCs w:val="28"/>
          <w:u w:val="single"/>
        </w:rPr>
        <w:t xml:space="preserve">Необходимость подготовки проекта </w:t>
      </w:r>
      <w:r w:rsidRPr="00B3506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возникла в связи с началом реализации федерального проекта. </w:t>
      </w:r>
      <w:r w:rsidR="00B35065" w:rsidRPr="00B35065">
        <w:rPr>
          <w:rFonts w:ascii="Times New Roman" w:hAnsi="Times New Roman" w:cs="Times New Roman"/>
          <w:sz w:val="28"/>
          <w:szCs w:val="28"/>
          <w:u w:val="single"/>
        </w:rPr>
        <w:t xml:space="preserve">Отсутствие утверждённых Постановлением Правительства Ульяновской области Правил предоставления хозяйствующим субъектам </w:t>
      </w:r>
      <w:r w:rsidR="00B35065" w:rsidRPr="00B35065">
        <w:rPr>
          <w:rFonts w:ascii="Times New Roman" w:eastAsia="Calibri" w:hAnsi="Times New Roman" w:cs="Times New Roman"/>
          <w:sz w:val="28"/>
          <w:szCs w:val="28"/>
          <w:u w:val="single"/>
        </w:rPr>
        <w:t>субсидий</w:t>
      </w:r>
      <w:r w:rsidR="00B3506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B35065" w:rsidRPr="00B35065">
        <w:rPr>
          <w:rFonts w:ascii="Times New Roman" w:eastAsia="Calibri" w:hAnsi="Times New Roman" w:cs="Times New Roman"/>
          <w:sz w:val="28"/>
          <w:szCs w:val="28"/>
          <w:u w:val="single"/>
        </w:rPr>
        <w:t>из областного бюджета Ульяновской области в целях возмещения части</w:t>
      </w:r>
      <w:r w:rsidR="00B3506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B35065" w:rsidRPr="00B3506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их затрат, связанных с реализацией </w:t>
      </w:r>
      <w:r w:rsidR="00B35065" w:rsidRPr="00B35065">
        <w:rPr>
          <w:rFonts w:ascii="Times New Roman" w:hAnsi="Times New Roman" w:cs="Times New Roman"/>
          <w:bCs/>
          <w:sz w:val="28"/>
          <w:szCs w:val="28"/>
          <w:u w:val="single"/>
        </w:rPr>
        <w:t>мероприятий по содействию повышению кадровой обеспеченности предприятий агропромышленного комплекса</w:t>
      </w:r>
      <w:r w:rsidR="00B3506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(далее – Правила предоставления субсидий),</w:t>
      </w:r>
      <w:r w:rsidR="00B35065" w:rsidRPr="00B3506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приведёт к невозможности реализации</w:t>
      </w:r>
      <w:r w:rsidR="00B35065"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 w:rsidR="00B35065" w:rsidRPr="00B35065">
        <w:rPr>
          <w:rFonts w:ascii="Times New Roman" w:hAnsi="Times New Roman" w:cs="Times New Roman"/>
          <w:bCs/>
          <w:sz w:val="28"/>
          <w:szCs w:val="28"/>
          <w:u w:val="single"/>
        </w:rPr>
        <w:t>на территории Ульяновской области федерального проекта, в том числе</w:t>
      </w:r>
      <w:r w:rsidR="00B35065"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 w:rsidR="00B35065" w:rsidRPr="00B3506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к </w:t>
      </w:r>
      <w:proofErr w:type="spellStart"/>
      <w:r w:rsidR="00B35065" w:rsidRPr="00B35065">
        <w:rPr>
          <w:rFonts w:ascii="Times New Roman" w:hAnsi="Times New Roman" w:cs="Times New Roman"/>
          <w:bCs/>
          <w:sz w:val="28"/>
          <w:szCs w:val="28"/>
          <w:u w:val="single"/>
        </w:rPr>
        <w:t>недостижению</w:t>
      </w:r>
      <w:proofErr w:type="spellEnd"/>
      <w:r w:rsidR="00B35065" w:rsidRPr="00B3506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установленных федеральным проектом показателей.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866B3F" w:rsidRDefault="00F257F6" w:rsidP="00866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57F6">
        <w:rPr>
          <w:rFonts w:ascii="Times New Roman" w:hAnsi="Times New Roman" w:cs="Times New Roman"/>
          <w:sz w:val="28"/>
          <w:szCs w:val="28"/>
          <w:u w:val="single"/>
        </w:rPr>
        <w:t>Хозяйствующие субъекты - юридические лица</w:t>
      </w:r>
      <w:r w:rsidR="00BC76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2825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866B3F">
        <w:rPr>
          <w:rFonts w:ascii="Times New Roman" w:hAnsi="Times New Roman" w:cs="Times New Roman"/>
          <w:sz w:val="28"/>
          <w:szCs w:val="28"/>
          <w:u w:val="single"/>
        </w:rPr>
        <w:t xml:space="preserve"> индивидуальные предприниматели.</w:t>
      </w:r>
    </w:p>
    <w:p w:rsidR="00F94ED8" w:rsidRDefault="00F94ED8" w:rsidP="00866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Муниципальные районы Ульяновской области.</w:t>
      </w:r>
    </w:p>
    <w:p w:rsidR="00925903" w:rsidRPr="00FD0EB8" w:rsidRDefault="00925903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866B3F" w:rsidRPr="00075669" w:rsidRDefault="00B35065" w:rsidP="00075669">
      <w:pPr>
        <w:pStyle w:val="Standard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4ED8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Проектом предлагается утвердить </w:t>
      </w:r>
      <w:r w:rsidRPr="00F94ED8">
        <w:rPr>
          <w:rFonts w:ascii="Times New Roman" w:hAnsi="Times New Roman" w:cs="Times New Roman"/>
          <w:sz w:val="28"/>
          <w:szCs w:val="28"/>
          <w:u w:val="single"/>
        </w:rPr>
        <w:t xml:space="preserve">Правила предоставления </w:t>
      </w:r>
      <w:r w:rsidR="00F12168">
        <w:rPr>
          <w:rFonts w:ascii="Times New Roman" w:hAnsi="Times New Roman" w:cs="Times New Roman"/>
          <w:sz w:val="28"/>
          <w:szCs w:val="28"/>
          <w:u w:val="single"/>
        </w:rPr>
        <w:t>субсидий</w:t>
      </w:r>
      <w:r w:rsidR="00285A11">
        <w:rPr>
          <w:rFonts w:ascii="Times New Roman" w:hAnsi="Times New Roman" w:cs="Times New Roman"/>
          <w:sz w:val="28"/>
          <w:szCs w:val="28"/>
          <w:u w:val="single"/>
        </w:rPr>
        <w:t xml:space="preserve">, разработанные </w:t>
      </w:r>
      <w:r w:rsidRPr="00F94ED8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 соответствии </w:t>
      </w:r>
      <w:r w:rsidRPr="00F94ED8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с приложением № 22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94ED8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к Государственной программе развития сельского хозяйства и регулирования рынков сельскохозяйственной продукции, </w:t>
      </w:r>
      <w:r w:rsidRPr="00F94ED8">
        <w:rPr>
          <w:rFonts w:ascii="Times New Roman" w:hAnsi="Times New Roman" w:cs="Times New Roman"/>
          <w:sz w:val="28"/>
          <w:szCs w:val="28"/>
          <w:u w:val="single"/>
        </w:rPr>
        <w:t>утверждённой постановлением Правительства Российской Федерации от 14.07.2012 № 717</w:t>
      </w:r>
      <w:r w:rsidR="00285A11">
        <w:rPr>
          <w:rFonts w:ascii="Times New Roman" w:hAnsi="Times New Roman" w:cs="Times New Roman"/>
          <w:sz w:val="28"/>
          <w:szCs w:val="28"/>
          <w:u w:val="single"/>
        </w:rPr>
        <w:br/>
      </w:r>
      <w:r w:rsidRPr="00F94ED8">
        <w:rPr>
          <w:rFonts w:ascii="Times New Roman" w:hAnsi="Times New Roman" w:cs="Times New Roman"/>
          <w:sz w:val="28"/>
          <w:szCs w:val="28"/>
          <w:u w:val="single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  <w:r w:rsidR="00F121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5A11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866B3F" w:rsidRPr="00075669">
        <w:rPr>
          <w:rFonts w:ascii="Times New Roman" w:hAnsi="Times New Roman" w:cs="Times New Roman"/>
          <w:sz w:val="28"/>
          <w:szCs w:val="28"/>
          <w:u w:val="single"/>
        </w:rPr>
        <w:t>убсиди</w:t>
      </w:r>
      <w:r w:rsidR="00285A11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866B3F" w:rsidRPr="000756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5A11">
        <w:rPr>
          <w:rFonts w:ascii="Times New Roman" w:hAnsi="Times New Roman" w:cs="Times New Roman"/>
          <w:sz w:val="28"/>
          <w:szCs w:val="28"/>
          <w:u w:val="single"/>
        </w:rPr>
        <w:t xml:space="preserve">предоставляются </w:t>
      </w:r>
      <w:r w:rsidR="00285A11" w:rsidRPr="00075669">
        <w:rPr>
          <w:rFonts w:ascii="Times New Roman" w:hAnsi="Times New Roman" w:cs="Times New Roman"/>
          <w:sz w:val="28"/>
          <w:szCs w:val="28"/>
          <w:u w:val="single"/>
        </w:rPr>
        <w:t>хозяйствующи</w:t>
      </w:r>
      <w:r w:rsidR="00285A11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285A11" w:rsidRPr="00075669">
        <w:rPr>
          <w:rFonts w:ascii="Times New Roman" w:hAnsi="Times New Roman" w:cs="Times New Roman"/>
          <w:sz w:val="28"/>
          <w:szCs w:val="28"/>
          <w:u w:val="single"/>
        </w:rPr>
        <w:t xml:space="preserve"> субъект</w:t>
      </w:r>
      <w:r w:rsidR="00285A11">
        <w:rPr>
          <w:rFonts w:ascii="Times New Roman" w:hAnsi="Times New Roman" w:cs="Times New Roman"/>
          <w:sz w:val="28"/>
          <w:szCs w:val="28"/>
          <w:u w:val="single"/>
        </w:rPr>
        <w:t xml:space="preserve">ам </w:t>
      </w:r>
      <w:r w:rsidR="00866B3F" w:rsidRPr="00075669">
        <w:rPr>
          <w:rFonts w:ascii="Times New Roman" w:hAnsi="Times New Roman" w:cs="Times New Roman"/>
          <w:sz w:val="28"/>
          <w:szCs w:val="28"/>
          <w:u w:val="single"/>
        </w:rPr>
        <w:t>в целях возмещения части</w:t>
      </w:r>
      <w:r w:rsidR="00444044">
        <w:rPr>
          <w:rFonts w:ascii="Times New Roman" w:hAnsi="Times New Roman" w:cs="Times New Roman"/>
          <w:sz w:val="28"/>
          <w:szCs w:val="28"/>
          <w:u w:val="single"/>
        </w:rPr>
        <w:br/>
        <w:t xml:space="preserve">их </w:t>
      </w:r>
      <w:r w:rsidR="00866B3F" w:rsidRPr="00075669">
        <w:rPr>
          <w:rFonts w:ascii="Times New Roman" w:hAnsi="Times New Roman" w:cs="Times New Roman"/>
          <w:sz w:val="28"/>
          <w:szCs w:val="28"/>
          <w:u w:val="single"/>
        </w:rPr>
        <w:t xml:space="preserve">затрат при реализации </w:t>
      </w:r>
      <w:r w:rsidR="00075669" w:rsidRPr="00075669">
        <w:rPr>
          <w:rFonts w:ascii="Times New Roman" w:hAnsi="Times New Roman" w:cs="Times New Roman"/>
          <w:sz w:val="28"/>
          <w:szCs w:val="28"/>
          <w:u w:val="single"/>
        </w:rPr>
        <w:t xml:space="preserve">следующих </w:t>
      </w:r>
      <w:r w:rsidR="00866B3F" w:rsidRPr="00075669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866B3F" w:rsidRPr="00075669">
        <w:rPr>
          <w:rFonts w:ascii="Times New Roman" w:hAnsi="Times New Roman" w:cs="Times New Roman"/>
          <w:bCs/>
          <w:sz w:val="28"/>
          <w:szCs w:val="28"/>
          <w:u w:val="single"/>
        </w:rPr>
        <w:t>ероприятий</w:t>
      </w:r>
      <w:r w:rsidR="0044404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866B3F" w:rsidRPr="00075669">
        <w:rPr>
          <w:rFonts w:ascii="Times New Roman" w:hAnsi="Times New Roman" w:cs="Times New Roman"/>
          <w:bCs/>
          <w:sz w:val="28"/>
          <w:szCs w:val="28"/>
          <w:u w:val="single"/>
        </w:rPr>
        <w:t>по содействию повышению кадровой обеспеченности предприятий агропромышленного комплекса</w:t>
      </w:r>
      <w:r w:rsidR="00075669" w:rsidRPr="00075669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866B3F" w:rsidRPr="00075669" w:rsidRDefault="00866B3F" w:rsidP="000756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5669">
        <w:rPr>
          <w:rFonts w:ascii="Times New Roman" w:hAnsi="Times New Roman" w:cs="Times New Roman"/>
          <w:bCs/>
          <w:sz w:val="28"/>
          <w:szCs w:val="28"/>
          <w:u w:val="single"/>
        </w:rPr>
        <w:tab/>
        <w:t xml:space="preserve">1) заключение </w:t>
      </w:r>
      <w:r w:rsidRPr="00075669">
        <w:rPr>
          <w:rFonts w:ascii="Times New Roman" w:hAnsi="Times New Roman" w:cs="Times New Roman"/>
          <w:sz w:val="28"/>
          <w:szCs w:val="28"/>
          <w:u w:val="single"/>
        </w:rPr>
        <w:t xml:space="preserve">ученических договоров и (или) договоров о целевом обучении со студентами </w:t>
      </w:r>
      <w:proofErr w:type="spellStart"/>
      <w:r w:rsidRPr="00075669">
        <w:rPr>
          <w:rFonts w:ascii="Times New Roman" w:hAnsi="Times New Roman" w:cs="Times New Roman"/>
          <w:sz w:val="28"/>
          <w:szCs w:val="28"/>
          <w:u w:val="single"/>
        </w:rPr>
        <w:t>агровузов</w:t>
      </w:r>
      <w:proofErr w:type="spellEnd"/>
      <w:r w:rsidRPr="00075669">
        <w:rPr>
          <w:rFonts w:ascii="Times New Roman" w:hAnsi="Times New Roman" w:cs="Times New Roman"/>
          <w:sz w:val="28"/>
          <w:szCs w:val="28"/>
          <w:u w:val="single"/>
        </w:rPr>
        <w:t xml:space="preserve"> и (или) студентами иных вузов;</w:t>
      </w:r>
    </w:p>
    <w:p w:rsidR="00866B3F" w:rsidRPr="00075669" w:rsidRDefault="00866B3F" w:rsidP="000756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5669">
        <w:rPr>
          <w:rFonts w:ascii="Times New Roman" w:hAnsi="Times New Roman" w:cs="Times New Roman"/>
          <w:bCs/>
          <w:sz w:val="28"/>
          <w:szCs w:val="28"/>
          <w:u w:val="single"/>
        </w:rPr>
        <w:tab/>
        <w:t xml:space="preserve">2) привлечение студентов </w:t>
      </w:r>
      <w:proofErr w:type="spellStart"/>
      <w:r w:rsidRPr="00075669">
        <w:rPr>
          <w:rFonts w:ascii="Times New Roman" w:hAnsi="Times New Roman" w:cs="Times New Roman"/>
          <w:bCs/>
          <w:sz w:val="28"/>
          <w:szCs w:val="28"/>
          <w:u w:val="single"/>
        </w:rPr>
        <w:t>агровузов</w:t>
      </w:r>
      <w:proofErr w:type="spellEnd"/>
      <w:r w:rsidRPr="0007566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 (или) студентов иных вузов</w:t>
      </w:r>
      <w:r w:rsidRPr="00075669"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 w:rsidRPr="00075669">
        <w:rPr>
          <w:rFonts w:ascii="Times New Roman" w:hAnsi="Times New Roman" w:cs="Times New Roman"/>
          <w:sz w:val="28"/>
          <w:szCs w:val="28"/>
          <w:u w:val="single"/>
        </w:rPr>
        <w:t>для прохождения практики, в том числе производственной практики,</w:t>
      </w:r>
      <w:r w:rsidRPr="00075669">
        <w:rPr>
          <w:rFonts w:ascii="Times New Roman" w:hAnsi="Times New Roman" w:cs="Times New Roman"/>
          <w:sz w:val="28"/>
          <w:szCs w:val="28"/>
          <w:u w:val="single"/>
        </w:rPr>
        <w:br/>
        <w:t>и практической подготовки,  и (или) осуществления трудовой деятельности;</w:t>
      </w:r>
    </w:p>
    <w:p w:rsidR="00866B3F" w:rsidRPr="00075669" w:rsidRDefault="00866B3F" w:rsidP="000756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5669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  <w:t>3) реализация следующих ключевых проектов:</w:t>
      </w:r>
    </w:p>
    <w:p w:rsidR="00866B3F" w:rsidRPr="00075669" w:rsidRDefault="00866B3F" w:rsidP="000756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5669">
        <w:rPr>
          <w:rFonts w:ascii="Times New Roman" w:hAnsi="Times New Roman" w:cs="Times New Roman"/>
          <w:sz w:val="28"/>
          <w:szCs w:val="28"/>
          <w:u w:val="single"/>
        </w:rPr>
        <w:tab/>
        <w:t>а) проекта в сфере агропромышленного комплекса (далее – прое</w:t>
      </w:r>
      <w:proofErr w:type="gramStart"/>
      <w:r w:rsidRPr="00075669">
        <w:rPr>
          <w:rFonts w:ascii="Times New Roman" w:hAnsi="Times New Roman" w:cs="Times New Roman"/>
          <w:sz w:val="28"/>
          <w:szCs w:val="28"/>
          <w:u w:val="single"/>
        </w:rPr>
        <w:t>кт в сф</w:t>
      </w:r>
      <w:proofErr w:type="gramEnd"/>
      <w:r w:rsidRPr="00075669">
        <w:rPr>
          <w:rFonts w:ascii="Times New Roman" w:hAnsi="Times New Roman" w:cs="Times New Roman"/>
          <w:sz w:val="28"/>
          <w:szCs w:val="28"/>
          <w:u w:val="single"/>
        </w:rPr>
        <w:t>ере АПК), предусматривающего выплаты стимулирующего характера специалистам;</w:t>
      </w:r>
    </w:p>
    <w:p w:rsidR="00866B3F" w:rsidRPr="00075669" w:rsidRDefault="00866B3F" w:rsidP="000756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5669">
        <w:rPr>
          <w:rFonts w:ascii="Times New Roman" w:hAnsi="Times New Roman" w:cs="Times New Roman"/>
          <w:sz w:val="28"/>
          <w:szCs w:val="28"/>
          <w:u w:val="single"/>
        </w:rPr>
        <w:tab/>
        <w:t>б) проекта по созданию агротехнологического класса, предусматривающего выплаты стимулирующего характера учителям, осуществляющим обучение по профильному агротехнологическому предмету</w:t>
      </w:r>
      <w:r w:rsidRPr="00075669">
        <w:rPr>
          <w:rFonts w:ascii="Times New Roman" w:hAnsi="Times New Roman" w:cs="Times New Roman"/>
          <w:sz w:val="28"/>
          <w:szCs w:val="28"/>
          <w:u w:val="single"/>
        </w:rPr>
        <w:br/>
        <w:t>в школе с агротехнологическими классами (далее – учителя);</w:t>
      </w:r>
    </w:p>
    <w:p w:rsidR="00866B3F" w:rsidRPr="00075669" w:rsidRDefault="00866B3F" w:rsidP="000756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5669">
        <w:rPr>
          <w:rFonts w:ascii="Times New Roman" w:hAnsi="Times New Roman" w:cs="Times New Roman"/>
          <w:sz w:val="28"/>
          <w:szCs w:val="28"/>
          <w:u w:val="single"/>
        </w:rPr>
        <w:tab/>
        <w:t xml:space="preserve">4) строительство (приобретение) жилых помещений, предоставляемых специалистам </w:t>
      </w:r>
      <w:proofErr w:type="spellStart"/>
      <w:r w:rsidRPr="00075669">
        <w:rPr>
          <w:rFonts w:ascii="Times New Roman" w:hAnsi="Times New Roman" w:cs="Times New Roman"/>
          <w:sz w:val="28"/>
          <w:szCs w:val="28"/>
          <w:u w:val="single"/>
        </w:rPr>
        <w:t>агровузов</w:t>
      </w:r>
      <w:proofErr w:type="spellEnd"/>
      <w:r w:rsidRPr="00075669">
        <w:rPr>
          <w:rFonts w:ascii="Times New Roman" w:hAnsi="Times New Roman" w:cs="Times New Roman"/>
          <w:sz w:val="28"/>
          <w:szCs w:val="28"/>
          <w:u w:val="single"/>
        </w:rPr>
        <w:t xml:space="preserve"> (профильных научных учреждений) по договорам найма жилого помещения;</w:t>
      </w:r>
    </w:p>
    <w:p w:rsidR="00866B3F" w:rsidRPr="00075669" w:rsidRDefault="00866B3F" w:rsidP="000756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5669">
        <w:rPr>
          <w:rFonts w:ascii="Times New Roman" w:hAnsi="Times New Roman" w:cs="Times New Roman"/>
          <w:sz w:val="28"/>
          <w:szCs w:val="28"/>
          <w:u w:val="single"/>
        </w:rPr>
        <w:t>5) мероприятия, связанные:</w:t>
      </w:r>
    </w:p>
    <w:p w:rsidR="00866B3F" w:rsidRPr="00075669" w:rsidRDefault="00866B3F" w:rsidP="000756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5669">
        <w:rPr>
          <w:rFonts w:ascii="Times New Roman" w:hAnsi="Times New Roman" w:cs="Times New Roman"/>
          <w:sz w:val="28"/>
          <w:szCs w:val="28"/>
          <w:u w:val="single"/>
        </w:rPr>
        <w:t>а) с реконструкцией, капитальным ремонтом, модернизацией объектов среднего профессионального образования (далее – объект СПО) и (или) его оснащением оборудованием;</w:t>
      </w:r>
    </w:p>
    <w:p w:rsidR="00866B3F" w:rsidRPr="00075669" w:rsidRDefault="00866B3F" w:rsidP="000756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566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б) с </w:t>
      </w:r>
      <w:r w:rsidRPr="00075669">
        <w:rPr>
          <w:rFonts w:ascii="Times New Roman" w:hAnsi="Times New Roman" w:cs="Times New Roman"/>
          <w:sz w:val="28"/>
          <w:szCs w:val="28"/>
          <w:u w:val="single"/>
        </w:rPr>
        <w:t>реализацией проекта по созданию агротехнологического класса, предусматривающего капитальный ремонт и (или) оснащение оборудованием школ с агротехнологическими классами.</w:t>
      </w:r>
    </w:p>
    <w:p w:rsidR="00866B3F" w:rsidRDefault="00866B3F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075669">
        <w:rPr>
          <w:rFonts w:ascii="Times New Roman" w:hAnsi="Times New Roman" w:cs="Times New Roman"/>
          <w:sz w:val="28"/>
          <w:szCs w:val="28"/>
          <w:u w:val="single"/>
        </w:rPr>
        <w:t xml:space="preserve">хозяйствующим субъектам 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соответствии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765A" w:rsidRPr="00442EBC">
        <w:rPr>
          <w:rFonts w:ascii="Times New Roman" w:hAnsi="Times New Roman" w:cs="Times New Roman"/>
          <w:sz w:val="28"/>
          <w:szCs w:val="28"/>
          <w:u w:val="single"/>
        </w:rPr>
        <w:t>Правила</w:t>
      </w:r>
      <w:r w:rsidR="00075669">
        <w:rPr>
          <w:rFonts w:ascii="Times New Roman" w:hAnsi="Times New Roman" w:cs="Times New Roman"/>
          <w:sz w:val="28"/>
          <w:szCs w:val="28"/>
          <w:u w:val="single"/>
        </w:rPr>
        <w:t>ми предоставления субсидий.</w:t>
      </w:r>
    </w:p>
    <w:p w:rsidR="004C4AD9" w:rsidRPr="00FD0EB8" w:rsidRDefault="006A6C5B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</w:t>
      </w:r>
      <w:r w:rsidR="002B6771">
        <w:rPr>
          <w:rFonts w:ascii="PT Astra Serif" w:hAnsi="PT Astra Serif"/>
          <w:sz w:val="28"/>
          <w:szCs w:val="28"/>
        </w:rPr>
        <w:t> </w:t>
      </w:r>
      <w:r w:rsidRPr="00055ECA">
        <w:rPr>
          <w:rFonts w:ascii="PT Astra Serif" w:hAnsi="PT Astra Serif"/>
          <w:sz w:val="28"/>
          <w:szCs w:val="28"/>
        </w:rPr>
        <w:t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</w:t>
      </w:r>
      <w:r w:rsidR="002B6771">
        <w:rPr>
          <w:rFonts w:ascii="PT Astra Serif" w:hAnsi="PT Astra Serif"/>
          <w:sz w:val="28"/>
          <w:szCs w:val="28"/>
        </w:rPr>
        <w:t> </w:t>
      </w:r>
      <w:r w:rsidRPr="00055ECA">
        <w:rPr>
          <w:rFonts w:ascii="PT Astra Serif" w:hAnsi="PT Astra Serif"/>
          <w:sz w:val="28"/>
          <w:szCs w:val="28"/>
        </w:rPr>
        <w:t xml:space="preserve">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1A2DBD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A2DBD">
        <w:rPr>
          <w:rFonts w:ascii="PT Astra Serif" w:hAnsi="PT Astra Serif"/>
          <w:sz w:val="28"/>
          <w:szCs w:val="28"/>
        </w:rPr>
        <w:t xml:space="preserve">начало: </w:t>
      </w:r>
      <w:r w:rsidR="001A2DBD" w:rsidRPr="001A2DBD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2B6771">
        <w:rPr>
          <w:rFonts w:ascii="PT Astra Serif" w:hAnsi="PT Astra Serif"/>
          <w:sz w:val="28"/>
          <w:szCs w:val="28"/>
          <w:shd w:val="clear" w:color="auto" w:fill="FFFFFF"/>
        </w:rPr>
        <w:t>6</w:t>
      </w:r>
      <w:r w:rsidR="001A2DBD" w:rsidRPr="001A2DBD">
        <w:rPr>
          <w:rFonts w:ascii="PT Astra Serif" w:hAnsi="PT Astra Serif"/>
          <w:sz w:val="28"/>
          <w:szCs w:val="28"/>
          <w:shd w:val="clear" w:color="auto" w:fill="FFFFFF"/>
        </w:rPr>
        <w:t>.03.</w:t>
      </w:r>
      <w:r w:rsidR="00F257F6" w:rsidRPr="001A2DBD">
        <w:rPr>
          <w:rFonts w:ascii="PT Astra Serif" w:hAnsi="PT Astra Serif"/>
          <w:sz w:val="28"/>
          <w:szCs w:val="28"/>
          <w:shd w:val="clear" w:color="auto" w:fill="FFFFFF"/>
        </w:rPr>
        <w:t>2025,</w:t>
      </w:r>
      <w:r w:rsidR="00F257F6" w:rsidRPr="001A2DBD">
        <w:rPr>
          <w:rFonts w:ascii="PT Astra Serif" w:hAnsi="PT Astra Serif"/>
          <w:sz w:val="28"/>
          <w:szCs w:val="28"/>
        </w:rPr>
        <w:t xml:space="preserve"> окончание: </w:t>
      </w:r>
      <w:r w:rsidR="001A2DBD" w:rsidRPr="001A2DBD">
        <w:rPr>
          <w:rFonts w:ascii="PT Astra Serif" w:hAnsi="PT Astra Serif"/>
          <w:sz w:val="28"/>
          <w:szCs w:val="28"/>
        </w:rPr>
        <w:t>0</w:t>
      </w:r>
      <w:r w:rsidR="002B6771">
        <w:rPr>
          <w:rFonts w:ascii="PT Astra Serif" w:hAnsi="PT Astra Serif"/>
          <w:sz w:val="28"/>
          <w:szCs w:val="28"/>
        </w:rPr>
        <w:t>9</w:t>
      </w:r>
      <w:bookmarkStart w:id="0" w:name="_GoBack"/>
      <w:bookmarkEnd w:id="0"/>
      <w:r w:rsidR="001A2DBD" w:rsidRPr="001A2DBD">
        <w:rPr>
          <w:rFonts w:ascii="PT Astra Serif" w:hAnsi="PT Astra Serif"/>
          <w:sz w:val="28"/>
          <w:szCs w:val="28"/>
        </w:rPr>
        <w:t>.04</w:t>
      </w:r>
      <w:r w:rsidR="00F257F6" w:rsidRPr="001A2DBD">
        <w:rPr>
          <w:rFonts w:ascii="PT Astra Serif" w:hAnsi="PT Astra Serif"/>
          <w:sz w:val="28"/>
          <w:szCs w:val="28"/>
        </w:rPr>
        <w:t>.2025</w:t>
      </w:r>
      <w:r w:rsidRPr="001A2DBD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 w:rsidSect="00615F4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8DF"/>
    <w:multiLevelType w:val="hybridMultilevel"/>
    <w:tmpl w:val="50E8520A"/>
    <w:lvl w:ilvl="0" w:tplc="AF864EC4">
      <w:start w:val="1"/>
      <w:numFmt w:val="decimal"/>
      <w:lvlText w:val="1.%1."/>
      <w:lvlJc w:val="left"/>
      <w:pPr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075669"/>
    <w:rsid w:val="000A2825"/>
    <w:rsid w:val="00141CE6"/>
    <w:rsid w:val="001A2DBD"/>
    <w:rsid w:val="001A4E6E"/>
    <w:rsid w:val="001D6420"/>
    <w:rsid w:val="00285A11"/>
    <w:rsid w:val="002B6771"/>
    <w:rsid w:val="003106B4"/>
    <w:rsid w:val="004377EB"/>
    <w:rsid w:val="00442EBC"/>
    <w:rsid w:val="00444044"/>
    <w:rsid w:val="004859A6"/>
    <w:rsid w:val="004C4AD9"/>
    <w:rsid w:val="004F72D8"/>
    <w:rsid w:val="00517779"/>
    <w:rsid w:val="005C5A85"/>
    <w:rsid w:val="005D3D42"/>
    <w:rsid w:val="00603EBE"/>
    <w:rsid w:val="00615F4D"/>
    <w:rsid w:val="00680D69"/>
    <w:rsid w:val="006A6C5B"/>
    <w:rsid w:val="006B7801"/>
    <w:rsid w:val="00724FC8"/>
    <w:rsid w:val="007A202B"/>
    <w:rsid w:val="007A7C46"/>
    <w:rsid w:val="00836FF3"/>
    <w:rsid w:val="00866B3F"/>
    <w:rsid w:val="00896ADD"/>
    <w:rsid w:val="00925903"/>
    <w:rsid w:val="00953A35"/>
    <w:rsid w:val="009606F1"/>
    <w:rsid w:val="009729C8"/>
    <w:rsid w:val="00A74411"/>
    <w:rsid w:val="00B35065"/>
    <w:rsid w:val="00B70ECF"/>
    <w:rsid w:val="00B80C5F"/>
    <w:rsid w:val="00BC765A"/>
    <w:rsid w:val="00C24F5C"/>
    <w:rsid w:val="00C31AC9"/>
    <w:rsid w:val="00C54CE5"/>
    <w:rsid w:val="00CA45CA"/>
    <w:rsid w:val="00CC51DB"/>
    <w:rsid w:val="00D915B6"/>
    <w:rsid w:val="00D94224"/>
    <w:rsid w:val="00DE4383"/>
    <w:rsid w:val="00DF19A7"/>
    <w:rsid w:val="00EB0D8D"/>
    <w:rsid w:val="00F12168"/>
    <w:rsid w:val="00F257F6"/>
    <w:rsid w:val="00F94ED8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customStyle="1" w:styleId="normaltextrun">
    <w:name w:val="normaltextrun"/>
    <w:basedOn w:val="a0"/>
    <w:qFormat/>
    <w:rsid w:val="00724FC8"/>
  </w:style>
  <w:style w:type="paragraph" w:customStyle="1" w:styleId="Standard">
    <w:name w:val="Standard"/>
    <w:qFormat/>
    <w:rsid w:val="001D642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customStyle="1" w:styleId="normaltextrun">
    <w:name w:val="normaltextrun"/>
    <w:basedOn w:val="a0"/>
    <w:qFormat/>
    <w:rsid w:val="00724FC8"/>
  </w:style>
  <w:style w:type="paragraph" w:customStyle="1" w:styleId="Standard">
    <w:name w:val="Standard"/>
    <w:qFormat/>
    <w:rsid w:val="001D642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2025-03-25T12:15:00Z</dcterms:created>
  <dcterms:modified xsi:type="dcterms:W3CDTF">2025-03-25T12:15:00Z</dcterms:modified>
</cp:coreProperties>
</file>