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925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F257F6" w:rsidRPr="00F257F6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Пр</w:t>
      </w:r>
      <w:r w:rsidR="00F257F6">
        <w:rPr>
          <w:rFonts w:ascii="Times New Roman" w:hAnsi="Times New Roman" w:cs="Times New Roman"/>
          <w:sz w:val="28"/>
          <w:szCs w:val="28"/>
          <w:u w:val="single"/>
        </w:rPr>
        <w:t>авительства Ульяновской области</w:t>
      </w:r>
      <w:r w:rsidR="00F257F6">
        <w:rPr>
          <w:rFonts w:ascii="Times New Roman" w:hAnsi="Times New Roman" w:cs="Times New Roman"/>
          <w:sz w:val="28"/>
          <w:szCs w:val="28"/>
          <w:u w:val="single"/>
        </w:rPr>
        <w:br/>
      </w:r>
      <w:r w:rsidR="00F257F6" w:rsidRPr="00F257F6">
        <w:rPr>
          <w:rFonts w:ascii="Times New Roman" w:hAnsi="Times New Roman" w:cs="Times New Roman"/>
          <w:sz w:val="28"/>
          <w:szCs w:val="28"/>
          <w:u w:val="single"/>
        </w:rPr>
        <w:t>от 19.08.2015 № 414-П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FD0EB8" w:rsidRDefault="00F257F6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Март 2025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F257F6" w:rsidRPr="00F257F6">
        <w:rPr>
          <w:rFonts w:ascii="Times New Roman" w:hAnsi="Times New Roman" w:cs="Times New Roman"/>
          <w:sz w:val="28"/>
          <w:szCs w:val="28"/>
          <w:u w:val="single"/>
        </w:rPr>
        <w:t xml:space="preserve">Бабаева </w:t>
      </w:r>
      <w:proofErr w:type="spellStart"/>
      <w:r w:rsidR="00F257F6" w:rsidRPr="00F257F6">
        <w:rPr>
          <w:rFonts w:ascii="Times New Roman" w:hAnsi="Times New Roman" w:cs="Times New Roman"/>
          <w:sz w:val="28"/>
          <w:szCs w:val="28"/>
          <w:u w:val="single"/>
        </w:rPr>
        <w:t>Лаля</w:t>
      </w:r>
      <w:proofErr w:type="spellEnd"/>
      <w:r w:rsidR="00F257F6" w:rsidRPr="00F257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257F6" w:rsidRPr="00F257F6">
        <w:rPr>
          <w:rFonts w:ascii="Times New Roman" w:hAnsi="Times New Roman" w:cs="Times New Roman"/>
          <w:sz w:val="28"/>
          <w:szCs w:val="28"/>
          <w:u w:val="single"/>
        </w:rPr>
        <w:t>Искендеровна</w:t>
      </w:r>
      <w:proofErr w:type="spell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F257F6">
        <w:rPr>
          <w:rFonts w:ascii="Times New Roman" w:hAnsi="Times New Roman" w:cs="Times New Roman"/>
          <w:sz w:val="28"/>
          <w:szCs w:val="28"/>
          <w:u w:val="single"/>
        </w:rPr>
        <w:t>референт</w:t>
      </w:r>
      <w:r w:rsidR="00925903" w:rsidRPr="00925903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 правовой и организационной работы Министерства </w:t>
      </w:r>
      <w:r w:rsidR="00925903" w:rsidRPr="00FD0EB8">
        <w:rPr>
          <w:rFonts w:ascii="Times New Roman" w:hAnsi="Times New Roman" w:cs="Times New Roman"/>
          <w:sz w:val="28"/>
          <w:szCs w:val="28"/>
          <w:u w:val="single"/>
        </w:rPr>
        <w:t>агропромышленного комплекса и развития сельских территорий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67-60-04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proofErr w:type="spellEnd"/>
      <w:r w:rsidRPr="00FD0EB8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mcx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73.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4C4AD9" w:rsidRPr="00F257F6" w:rsidRDefault="006A6C5B" w:rsidP="00F257F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6A6C5B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F257F6" w:rsidRPr="00F257F6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Пр</w:t>
      </w:r>
      <w:r w:rsidR="00F257F6">
        <w:rPr>
          <w:rFonts w:ascii="Times New Roman" w:hAnsi="Times New Roman" w:cs="Times New Roman"/>
          <w:sz w:val="28"/>
          <w:szCs w:val="28"/>
          <w:u w:val="single"/>
        </w:rPr>
        <w:t>авительства Ульяновской области</w:t>
      </w:r>
      <w:r w:rsidR="00F257F6">
        <w:rPr>
          <w:rFonts w:ascii="Times New Roman" w:hAnsi="Times New Roman" w:cs="Times New Roman"/>
          <w:sz w:val="28"/>
          <w:szCs w:val="28"/>
          <w:u w:val="single"/>
        </w:rPr>
        <w:br/>
      </w:r>
      <w:r w:rsidR="00F257F6" w:rsidRPr="00F257F6">
        <w:rPr>
          <w:rFonts w:ascii="Times New Roman" w:hAnsi="Times New Roman" w:cs="Times New Roman"/>
          <w:sz w:val="28"/>
          <w:szCs w:val="28"/>
          <w:u w:val="single"/>
        </w:rPr>
        <w:t>от 19.08.2015 № 414-</w:t>
      </w:r>
      <w:r w:rsidR="00925903" w:rsidRPr="00925903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6A6C5B">
        <w:rPr>
          <w:rFonts w:ascii="Times New Roman" w:hAnsi="Times New Roman" w:cs="Times New Roman"/>
          <w:sz w:val="28"/>
          <w:szCs w:val="28"/>
          <w:u w:val="single"/>
        </w:rPr>
        <w:t xml:space="preserve">» (далее – проект постановления) разработан в целях </w:t>
      </w:r>
      <w:r w:rsidRPr="00925903">
        <w:rPr>
          <w:rFonts w:ascii="Times New Roman" w:hAnsi="Times New Roman" w:cs="Times New Roman"/>
          <w:sz w:val="28"/>
          <w:szCs w:val="28"/>
          <w:u w:val="single"/>
        </w:rPr>
        <w:t xml:space="preserve">приведения </w:t>
      </w:r>
      <w:r w:rsidR="00925903" w:rsidRPr="00925903">
        <w:rPr>
          <w:rFonts w:ascii="PT Astra Serif" w:hAnsi="PT Astra Serif"/>
          <w:sz w:val="28"/>
          <w:szCs w:val="28"/>
          <w:u w:val="single"/>
        </w:rPr>
        <w:t xml:space="preserve">отдельных положений </w:t>
      </w:r>
      <w:r w:rsidR="00F257F6" w:rsidRPr="00F257F6">
        <w:rPr>
          <w:rFonts w:ascii="PT Astra Serif" w:hAnsi="PT Astra Serif"/>
          <w:sz w:val="28"/>
          <w:szCs w:val="28"/>
          <w:u w:val="single"/>
        </w:rPr>
        <w:t>Правил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возмещения части их затрат, связанных</w:t>
      </w:r>
      <w:r w:rsidR="00F257F6">
        <w:rPr>
          <w:rFonts w:ascii="PT Astra Serif" w:hAnsi="PT Astra Serif"/>
          <w:sz w:val="28"/>
          <w:szCs w:val="28"/>
          <w:u w:val="single"/>
        </w:rPr>
        <w:t xml:space="preserve"> </w:t>
      </w:r>
      <w:r w:rsidR="00F257F6" w:rsidRPr="00F257F6">
        <w:rPr>
          <w:rFonts w:ascii="PT Astra Serif" w:hAnsi="PT Astra Serif"/>
          <w:sz w:val="28"/>
          <w:szCs w:val="28"/>
          <w:u w:val="single"/>
        </w:rPr>
        <w:t>с приобретен</w:t>
      </w:r>
      <w:r w:rsidR="00F257F6">
        <w:rPr>
          <w:rFonts w:ascii="PT Astra Serif" w:hAnsi="PT Astra Serif"/>
          <w:sz w:val="28"/>
          <w:szCs w:val="28"/>
          <w:u w:val="single"/>
        </w:rPr>
        <w:t>ием транспортных средств, машин</w:t>
      </w:r>
      <w:r w:rsidR="00F257F6">
        <w:rPr>
          <w:rFonts w:ascii="PT Astra Serif" w:hAnsi="PT Astra Serif"/>
          <w:sz w:val="28"/>
          <w:szCs w:val="28"/>
          <w:u w:val="single"/>
        </w:rPr>
        <w:br/>
      </w:r>
      <w:r w:rsidR="00F257F6" w:rsidRPr="00F257F6">
        <w:rPr>
          <w:rFonts w:ascii="PT Astra Serif" w:hAnsi="PT Astra Serif"/>
          <w:sz w:val="28"/>
          <w:szCs w:val="28"/>
          <w:u w:val="single"/>
        </w:rPr>
        <w:t>и оборудования</w:t>
      </w:r>
      <w:proofErr w:type="gramEnd"/>
      <w:r w:rsidR="00F257F6" w:rsidRPr="00F257F6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gramStart"/>
      <w:r w:rsidR="00F257F6" w:rsidRPr="00F257F6">
        <w:rPr>
          <w:rFonts w:ascii="PT Astra Serif" w:hAnsi="PT Astra Serif"/>
          <w:sz w:val="28"/>
          <w:szCs w:val="28"/>
          <w:u w:val="single"/>
        </w:rPr>
        <w:t>утверждённых постановлением Правительства Ульяновско</w:t>
      </w:r>
      <w:r w:rsidR="00F257F6">
        <w:rPr>
          <w:rFonts w:ascii="PT Astra Serif" w:hAnsi="PT Astra Serif"/>
          <w:sz w:val="28"/>
          <w:szCs w:val="28"/>
          <w:u w:val="single"/>
        </w:rPr>
        <w:t xml:space="preserve">й </w:t>
      </w:r>
      <w:r w:rsidR="00F257F6">
        <w:rPr>
          <w:rFonts w:ascii="PT Astra Serif" w:hAnsi="PT Astra Serif"/>
          <w:sz w:val="28"/>
          <w:szCs w:val="28"/>
          <w:u w:val="single"/>
        </w:rPr>
        <w:lastRenderedPageBreak/>
        <w:t xml:space="preserve">области от 19.08.2015 № 414-П </w:t>
      </w:r>
      <w:r w:rsidR="00F257F6" w:rsidRPr="00F257F6">
        <w:rPr>
          <w:rFonts w:ascii="PT Astra Serif" w:hAnsi="PT Astra Serif"/>
          <w:sz w:val="28"/>
          <w:szCs w:val="28"/>
          <w:u w:val="single"/>
        </w:rPr>
        <w:t>«О Правилах предоставления хозяйствующим субъектам, осуществляющим производство и (или) переработку</w:t>
      </w:r>
      <w:r w:rsidR="00F257F6">
        <w:rPr>
          <w:rFonts w:ascii="PT Astra Serif" w:hAnsi="PT Astra Serif"/>
          <w:sz w:val="28"/>
          <w:szCs w:val="28"/>
          <w:u w:val="single"/>
        </w:rPr>
        <w:t xml:space="preserve"> сельскохозяйственной продукции </w:t>
      </w:r>
      <w:r w:rsidR="00F257F6" w:rsidRPr="00F257F6">
        <w:rPr>
          <w:rFonts w:ascii="PT Astra Serif" w:hAnsi="PT Astra Serif"/>
          <w:sz w:val="28"/>
          <w:szCs w:val="28"/>
          <w:u w:val="single"/>
        </w:rPr>
        <w:t>на территории Ульяновской области, субсидий из областного бюджета Ульяновской области в целях возмещ</w:t>
      </w:r>
      <w:r w:rsidR="00F257F6">
        <w:rPr>
          <w:rFonts w:ascii="PT Astra Serif" w:hAnsi="PT Astra Serif"/>
          <w:sz w:val="28"/>
          <w:szCs w:val="28"/>
          <w:u w:val="single"/>
        </w:rPr>
        <w:t xml:space="preserve">ения части их затрат, связанных </w:t>
      </w:r>
      <w:r w:rsidR="00F257F6" w:rsidRPr="00F257F6">
        <w:rPr>
          <w:rFonts w:ascii="PT Astra Serif" w:hAnsi="PT Astra Serif"/>
          <w:sz w:val="28"/>
          <w:szCs w:val="28"/>
          <w:u w:val="single"/>
        </w:rPr>
        <w:t>с приобретен</w:t>
      </w:r>
      <w:r w:rsidR="00F257F6">
        <w:rPr>
          <w:rFonts w:ascii="PT Astra Serif" w:hAnsi="PT Astra Serif"/>
          <w:sz w:val="28"/>
          <w:szCs w:val="28"/>
          <w:u w:val="single"/>
        </w:rPr>
        <w:t>ием транспортных средств, машин</w:t>
      </w:r>
      <w:r w:rsidR="00F257F6">
        <w:rPr>
          <w:rFonts w:ascii="PT Astra Serif" w:hAnsi="PT Astra Serif"/>
          <w:sz w:val="28"/>
          <w:szCs w:val="28"/>
          <w:u w:val="single"/>
        </w:rPr>
        <w:br/>
      </w:r>
      <w:r w:rsidR="00F257F6" w:rsidRPr="00F257F6">
        <w:rPr>
          <w:rFonts w:ascii="PT Astra Serif" w:hAnsi="PT Astra Serif"/>
          <w:sz w:val="28"/>
          <w:szCs w:val="28"/>
          <w:u w:val="single"/>
        </w:rPr>
        <w:t>и оборудования» (далее – Правила возмещения затрат на приобретение транспорта и оборудования), в соответствие с постановлением Правительства Российской Федерации</w:t>
      </w:r>
      <w:proofErr w:type="gramEnd"/>
      <w:r w:rsidR="00F257F6" w:rsidRPr="00F257F6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="00F257F6" w:rsidRPr="00F257F6">
        <w:rPr>
          <w:rFonts w:ascii="PT Astra Serif" w:hAnsi="PT Astra Serif"/>
          <w:sz w:val="28"/>
          <w:szCs w:val="28"/>
          <w:u w:val="single"/>
        </w:rPr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требования), а</w:t>
      </w:r>
      <w:proofErr w:type="gramEnd"/>
      <w:r w:rsidR="00F257F6" w:rsidRPr="00F257F6">
        <w:rPr>
          <w:rFonts w:ascii="PT Astra Serif" w:hAnsi="PT Astra Serif"/>
          <w:sz w:val="28"/>
          <w:szCs w:val="28"/>
          <w:u w:val="single"/>
        </w:rPr>
        <w:t xml:space="preserve"> также на внесение правок технического характера.</w:t>
      </w:r>
      <w:r w:rsidR="00F257F6">
        <w:rPr>
          <w:rFonts w:ascii="Times New Roman" w:hAnsi="Times New Roman" w:cs="Times New Roman"/>
          <w:sz w:val="28"/>
          <w:szCs w:val="28"/>
        </w:rPr>
        <w:tab/>
      </w:r>
    </w:p>
    <w:p w:rsidR="00F257F6" w:rsidRDefault="00F257F6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</w:rPr>
        <w:t>Неприведение</w:t>
      </w:r>
      <w:proofErr w:type="spellEnd"/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правового характера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по предоставлению субсидий сельскохозяйственным товаропроизводителям,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а также приведёт к 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6A6C5B" w:rsidRDefault="00F257F6" w:rsidP="00925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57F6">
        <w:rPr>
          <w:rFonts w:ascii="Times New Roman" w:hAnsi="Times New Roman" w:cs="Times New Roman"/>
          <w:sz w:val="28"/>
          <w:szCs w:val="28"/>
          <w:u w:val="single"/>
        </w:rPr>
        <w:t>Хозяйствующие субъекты - юридические лица, индивидуальные предприниматели, в том числе главы крестьянских (фермерских) хозяйств, осуществляющие производство и (или) переработку сельскохозяйственной продукции на территории Ульяновской области.</w:t>
      </w:r>
    </w:p>
    <w:p w:rsidR="00925903" w:rsidRPr="00FD0EB8" w:rsidRDefault="00925903" w:rsidP="00925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DF19A7" w:rsidRDefault="00DF19A7" w:rsidP="00DF19A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19A7">
        <w:rPr>
          <w:rFonts w:ascii="Times New Roman" w:hAnsi="Times New Roman" w:cs="Times New Roman"/>
          <w:sz w:val="28"/>
          <w:szCs w:val="28"/>
          <w:u w:val="single"/>
        </w:rPr>
        <w:lastRenderedPageBreak/>
        <w:t>Проект постановления разработан 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целях приведения </w:t>
      </w:r>
      <w:r w:rsidR="00F257F6">
        <w:rPr>
          <w:rFonts w:ascii="PT Astra Serif" w:hAnsi="PT Astra Serif"/>
          <w:sz w:val="28"/>
          <w:szCs w:val="28"/>
          <w:u w:val="single"/>
        </w:rPr>
        <w:t>Правил</w:t>
      </w:r>
      <w:r w:rsidR="00F257F6" w:rsidRPr="00F257F6">
        <w:rPr>
          <w:rFonts w:ascii="PT Astra Serif" w:hAnsi="PT Astra Serif"/>
          <w:sz w:val="28"/>
          <w:szCs w:val="28"/>
          <w:u w:val="single"/>
        </w:rPr>
        <w:t xml:space="preserve"> возмещения затрат на приобретение транспорта и оборудования</w:t>
      </w:r>
      <w:r w:rsidR="00F257F6" w:rsidRPr="00DF19A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F19A7">
        <w:rPr>
          <w:rFonts w:ascii="Times New Roman" w:hAnsi="Times New Roman" w:cs="Times New Roman"/>
          <w:sz w:val="28"/>
          <w:szCs w:val="28"/>
          <w:u w:val="single"/>
        </w:rPr>
        <w:t>в соответствие с Общ</w:t>
      </w:r>
      <w:r w:rsidR="006A6C5B">
        <w:rPr>
          <w:rFonts w:ascii="Times New Roman" w:hAnsi="Times New Roman" w:cs="Times New Roman"/>
          <w:sz w:val="28"/>
          <w:szCs w:val="28"/>
          <w:u w:val="single"/>
        </w:rPr>
        <w:t>ими требованиями и</w:t>
      </w:r>
      <w:r w:rsidR="00925903">
        <w:rPr>
          <w:rFonts w:ascii="Times New Roman" w:hAnsi="Times New Roman" w:cs="Times New Roman"/>
          <w:sz w:val="28"/>
          <w:szCs w:val="28"/>
          <w:u w:val="single"/>
        </w:rPr>
        <w:t xml:space="preserve"> внесения технических правок</w:t>
      </w:r>
      <w:r w:rsidR="006A6C5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A6C5B" w:rsidRDefault="006A6C5B" w:rsidP="00DF19A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субсидий </w:t>
      </w:r>
      <w:r w:rsidR="006A6C5B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соответствии 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6A6C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257F6" w:rsidRPr="00F257F6">
        <w:rPr>
          <w:rFonts w:ascii="PT Astra Serif" w:hAnsi="PT Astra Serif"/>
          <w:sz w:val="28"/>
          <w:szCs w:val="28"/>
          <w:u w:val="single"/>
        </w:rPr>
        <w:t>Правила</w:t>
      </w:r>
      <w:r w:rsidR="00F257F6">
        <w:rPr>
          <w:rFonts w:ascii="PT Astra Serif" w:hAnsi="PT Astra Serif"/>
          <w:sz w:val="28"/>
          <w:szCs w:val="28"/>
          <w:u w:val="single"/>
        </w:rPr>
        <w:t>ми</w:t>
      </w:r>
      <w:r w:rsidR="00F257F6" w:rsidRPr="00F257F6">
        <w:rPr>
          <w:rFonts w:ascii="PT Astra Serif" w:hAnsi="PT Astra Serif"/>
          <w:sz w:val="28"/>
          <w:szCs w:val="28"/>
          <w:u w:val="single"/>
        </w:rPr>
        <w:t xml:space="preserve"> возмещения затрат на приобретение транспорта и оборудования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6A6C5B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055EC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области</w:t>
      </w:r>
      <w:bookmarkStart w:id="0" w:name="_GoBack"/>
      <w:bookmarkEnd w:id="0"/>
      <w:proofErr w:type="gramEnd"/>
      <w:r w:rsidRPr="00055ECA">
        <w:rPr>
          <w:rFonts w:ascii="PT Astra Serif" w:hAnsi="PT Astra Serif"/>
          <w:sz w:val="28"/>
          <w:szCs w:val="28"/>
        </w:rPr>
        <w:t>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F257F6">
        <w:rPr>
          <w:rFonts w:ascii="PT Astra Serif" w:hAnsi="PT Astra Serif"/>
          <w:sz w:val="28"/>
          <w:szCs w:val="28"/>
          <w:shd w:val="clear" w:color="auto" w:fill="FFFFFF"/>
        </w:rPr>
        <w:t>12.02.2025</w:t>
      </w:r>
      <w:r w:rsidR="00F257F6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F257F6"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F257F6">
        <w:rPr>
          <w:rFonts w:ascii="PT Astra Serif" w:hAnsi="PT Astra Serif"/>
          <w:sz w:val="28"/>
          <w:szCs w:val="28"/>
        </w:rPr>
        <w:t>26.02.2025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5B" w:rsidRDefault="006A6C5B" w:rsidP="006A6C5B">
      <w:pPr>
        <w:spacing w:after="0" w:line="240" w:lineRule="auto"/>
      </w:pPr>
      <w:r>
        <w:separator/>
      </w:r>
    </w:p>
  </w:endnote>
  <w:end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5B" w:rsidRDefault="006A6C5B" w:rsidP="006A6C5B">
      <w:pPr>
        <w:spacing w:after="0" w:line="240" w:lineRule="auto"/>
      </w:pPr>
      <w:r>
        <w:separator/>
      </w:r>
    </w:p>
  </w:footnote>
  <w:foot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01F7"/>
    <w:rsid w:val="003106B4"/>
    <w:rsid w:val="004859A6"/>
    <w:rsid w:val="004C4AD9"/>
    <w:rsid w:val="006A6C5B"/>
    <w:rsid w:val="007A202B"/>
    <w:rsid w:val="007A7C46"/>
    <w:rsid w:val="00836FF3"/>
    <w:rsid w:val="00925903"/>
    <w:rsid w:val="009606F1"/>
    <w:rsid w:val="00A74411"/>
    <w:rsid w:val="00BF0F12"/>
    <w:rsid w:val="00C24F5C"/>
    <w:rsid w:val="00CA45CA"/>
    <w:rsid w:val="00DF19A7"/>
    <w:rsid w:val="00F257F6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2025-02-12T08:03:00Z</dcterms:created>
  <dcterms:modified xsi:type="dcterms:W3CDTF">2025-02-12T08:03:00Z</dcterms:modified>
</cp:coreProperties>
</file>