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bookmarkStart w:id="0" w:name="_GoBack"/>
      <w:bookmarkEnd w:id="0"/>
      <w:r w:rsidRPr="008700E8">
        <w:rPr>
          <w:rFonts w:ascii="PT Astra Serif" w:hAnsi="PT Astra Serif"/>
          <w:bCs/>
          <w:sz w:val="20"/>
          <w:szCs w:val="20"/>
        </w:rPr>
        <w:t xml:space="preserve">Вносится  </w:t>
      </w:r>
      <w:r w:rsidR="005D05DD">
        <w:rPr>
          <w:rFonts w:ascii="PT Astra Serif" w:hAnsi="PT Astra Serif"/>
          <w:bCs/>
          <w:sz w:val="20"/>
          <w:szCs w:val="20"/>
        </w:rPr>
        <w:t xml:space="preserve">Правительством 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</w:p>
    <w:p w:rsidR="00C7281F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Проект</w:t>
      </w:r>
    </w:p>
    <w:p w:rsidR="008700E8" w:rsidRDefault="008700E8" w:rsidP="00E02726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2726" w:rsidRPr="00450911" w:rsidRDefault="00E02726" w:rsidP="008700E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700E8">
        <w:rPr>
          <w:rFonts w:ascii="PT Astra Serif" w:hAnsi="PT Astra Serif"/>
          <w:b/>
          <w:bCs/>
          <w:sz w:val="32"/>
          <w:szCs w:val="32"/>
          <w:lang w:eastAsia="en-US"/>
        </w:rPr>
        <w:t>ЗАКОН</w:t>
      </w:r>
    </w:p>
    <w:p w:rsidR="00E02726" w:rsidRPr="008700E8" w:rsidRDefault="00E02726" w:rsidP="00E02726">
      <w:pPr>
        <w:spacing w:line="360" w:lineRule="auto"/>
        <w:jc w:val="center"/>
        <w:rPr>
          <w:rFonts w:ascii="PT Astra Serif" w:hAnsi="PT Astra Serif"/>
          <w:b/>
          <w:bCs/>
          <w:sz w:val="32"/>
          <w:szCs w:val="32"/>
        </w:rPr>
      </w:pPr>
      <w:r w:rsidRPr="008700E8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CF071A" w:rsidRDefault="00E92FEF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</w:t>
      </w:r>
      <w:r w:rsidR="00C932E8">
        <w:rPr>
          <w:rFonts w:ascii="PT Astra Serif" w:eastAsia="PT Astra Serif" w:hAnsi="PT Astra Serif" w:cs="PT Astra Serif"/>
          <w:b/>
          <w:sz w:val="28"/>
          <w:szCs w:val="28"/>
        </w:rPr>
        <w:t>й</w:t>
      </w:r>
      <w:r w:rsidR="006C1EEC" w:rsidRPr="006C1EEC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>в</w:t>
      </w:r>
      <w:r w:rsidR="00CF071A">
        <w:rPr>
          <w:rFonts w:ascii="PT Astra Serif" w:eastAsia="PT Astra Serif" w:hAnsi="PT Astra Serif" w:cs="PT Astra Serif"/>
          <w:b/>
          <w:sz w:val="28"/>
          <w:szCs w:val="28"/>
        </w:rPr>
        <w:t xml:space="preserve"> статьи 1 и 2</w:t>
      </w:r>
      <w:r w:rsidR="00CF071A">
        <w:rPr>
          <w:rFonts w:ascii="PT Astra Serif" w:eastAsia="PT Astra Serif" w:hAnsi="PT Astra Serif" w:cs="PT Astra Serif"/>
          <w:b/>
          <w:sz w:val="28"/>
          <w:szCs w:val="28"/>
          <w:vertAlign w:val="superscript"/>
        </w:rPr>
        <w:t>3</w:t>
      </w:r>
      <w:r w:rsidR="004C2AD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>Закон</w:t>
      </w:r>
      <w:r w:rsidR="00CF071A">
        <w:rPr>
          <w:rFonts w:ascii="PT Astra Serif" w:eastAsia="PT Astra Serif" w:hAnsi="PT Astra Serif" w:cs="PT Astra Serif"/>
          <w:b/>
          <w:sz w:val="28"/>
          <w:szCs w:val="28"/>
        </w:rPr>
        <w:t>а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872A07">
        <w:rPr>
          <w:rFonts w:ascii="PT Astra Serif" w:eastAsia="PT Astra Serif" w:hAnsi="PT Astra Serif" w:cs="PT Astra Serif"/>
          <w:b/>
          <w:sz w:val="28"/>
          <w:szCs w:val="28"/>
        </w:rPr>
        <w:t>Ульяновской области</w:t>
      </w:r>
    </w:p>
    <w:p w:rsidR="00872A07" w:rsidRDefault="007738F7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7738F7">
        <w:rPr>
          <w:rFonts w:ascii="PT Astra Serif" w:eastAsia="PT Astra Serif" w:hAnsi="PT Astra Serif" w:cs="PT Astra Serif"/>
          <w:b/>
          <w:sz w:val="28"/>
          <w:szCs w:val="28"/>
        </w:rPr>
        <w:t>«О регулировании некоторых вопросов, связанных с осуществлением розничной продажи алкоголь</w:t>
      </w:r>
      <w:r w:rsidR="00C932E8">
        <w:rPr>
          <w:rFonts w:ascii="PT Astra Serif" w:eastAsia="PT Astra Serif" w:hAnsi="PT Astra Serif" w:cs="PT Astra Serif"/>
          <w:b/>
          <w:sz w:val="28"/>
          <w:szCs w:val="28"/>
        </w:rPr>
        <w:t>н</w:t>
      </w:r>
      <w:r w:rsidRPr="007738F7">
        <w:rPr>
          <w:rFonts w:ascii="PT Astra Serif" w:eastAsia="PT Astra Serif" w:hAnsi="PT Astra Serif" w:cs="PT Astra Serif"/>
          <w:b/>
          <w:sz w:val="28"/>
          <w:szCs w:val="28"/>
        </w:rPr>
        <w:t>ой продукции</w:t>
      </w:r>
      <w:r w:rsidR="00C932E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7738F7">
        <w:rPr>
          <w:rFonts w:ascii="PT Astra Serif" w:eastAsia="PT Astra Serif" w:hAnsi="PT Astra Serif" w:cs="PT Astra Serif"/>
          <w:b/>
          <w:sz w:val="28"/>
          <w:szCs w:val="28"/>
        </w:rPr>
        <w:t>на территории Ульяновской области»</w:t>
      </w:r>
    </w:p>
    <w:p w:rsidR="0080508F" w:rsidRDefault="0080508F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700E8" w:rsidRPr="00B53D83" w:rsidRDefault="008700E8" w:rsidP="008700E8">
      <w:pPr>
        <w:pStyle w:val="ConsPlusTitle"/>
        <w:suppressAutoHyphens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области _____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_________________202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4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г.</w:t>
      </w:r>
    </w:p>
    <w:p w:rsidR="008700E8" w:rsidRDefault="008700E8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780185" w:rsidRDefault="00780185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108F4" w:rsidRPr="00DD3E66" w:rsidRDefault="00DD3E66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 w:rsidRPr="00DD3E66">
        <w:rPr>
          <w:rFonts w:ascii="PT Astra Serif" w:eastAsia="PT Astra Serif" w:hAnsi="PT Astra Serif" w:cs="PT Astra Serif"/>
          <w:b/>
          <w:sz w:val="28"/>
          <w:szCs w:val="28"/>
        </w:rPr>
        <w:t>Статья 1</w:t>
      </w:r>
    </w:p>
    <w:p w:rsidR="00DD3E66" w:rsidRDefault="00DD3E66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DD3E66" w:rsidRDefault="00DD3E66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15C3E" w:rsidRDefault="007738F7" w:rsidP="007738F7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Внести в Закон Ульяновской области от 30 ноября 2011 года № 220-ЗО «О регулировании некоторых вопросов, связанных с осуществлением розничной продажи алкогольной продукции на территории Ульяновской области»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</w:t>
      </w:r>
      <w:r>
        <w:rPr>
          <w:rFonts w:ascii="PT Astra Serif" w:hAnsi="PT Astra Serif" w:cs="PT Astra Serif"/>
          <w:sz w:val="28"/>
          <w:szCs w:val="28"/>
          <w:lang w:eastAsia="zh-CN"/>
        </w:rPr>
        <w:t>от 07.12.2011 № 138;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 xml:space="preserve"> от 06.04.2012 № 36;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br/>
        <w:t>от 08.07.2013 № 73; от 09.06.2014 № 82-83; от 10.11.2014 № 163-164;</w:t>
      </w:r>
      <w:r w:rsidR="007108F4"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br/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 xml:space="preserve">от 10.11.2017 № 82-83; от 30.01.2018 № 6; от 30.03.2018 № 21;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>от 02.11.2018</w:t>
      </w:r>
      <w:r w:rsidR="007108F4"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br/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>№ 81; от 18.08.2020 № 59; от 05.02.2021 № 8; от 04.06.2021 № 38; от 30.11.2021 № 87; от 17.02.2023 № 13; о</w:t>
      </w:r>
      <w:r>
        <w:rPr>
          <w:rFonts w:ascii="PT Astra Serif" w:hAnsi="PT Astra Serif" w:cs="PT Astra Serif"/>
          <w:sz w:val="28"/>
          <w:szCs w:val="28"/>
          <w:lang w:eastAsia="zh-CN"/>
        </w:rPr>
        <w:t>т 08.08.2023 № 60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="00315C3E">
        <w:rPr>
          <w:rFonts w:ascii="PT Astra Serif" w:hAnsi="PT Astra Serif" w:cs="PT Astra Serif"/>
          <w:sz w:val="28"/>
          <w:szCs w:val="28"/>
        </w:rPr>
        <w:t>следующие изменения:</w:t>
      </w:r>
      <w:proofErr w:type="gramEnd"/>
    </w:p>
    <w:p w:rsidR="00EE166D" w:rsidRDefault="00315C3E" w:rsidP="00EE166D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DD3E66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стать</w:t>
      </w:r>
      <w:r w:rsidR="00DD3E66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1</w:t>
      </w:r>
      <w:r w:rsidR="00EE166D">
        <w:rPr>
          <w:rFonts w:ascii="PT Astra Serif" w:hAnsi="PT Astra Serif" w:cs="PT Astra Serif"/>
          <w:sz w:val="28"/>
          <w:szCs w:val="28"/>
        </w:rPr>
        <w:t xml:space="preserve"> </w:t>
      </w:r>
      <w:r w:rsidR="00DD3E66">
        <w:rPr>
          <w:rFonts w:ascii="PT Astra Serif" w:hAnsi="PT Astra Serif" w:cs="PT Astra Serif"/>
          <w:sz w:val="28"/>
          <w:szCs w:val="28"/>
        </w:rPr>
        <w:t>слова «организаций общественного питания» заменить словами «</w:t>
      </w:r>
      <w:r w:rsidR="00EE166D">
        <w:rPr>
          <w:rFonts w:ascii="PT Astra Serif" w:hAnsi="PT Astra Serif" w:cs="PT Astra Serif"/>
          <w:sz w:val="28"/>
          <w:szCs w:val="28"/>
        </w:rPr>
        <w:t>федеральных бюджетных учреждений, перечень которых утверждается Правительством Российской Федерации</w:t>
      </w:r>
      <w:r w:rsidR="00DD3E66">
        <w:rPr>
          <w:rFonts w:ascii="PT Astra Serif" w:hAnsi="PT Astra Serif" w:cs="PT Astra Serif"/>
          <w:sz w:val="28"/>
          <w:szCs w:val="28"/>
        </w:rPr>
        <w:t>, и организаций, осуществляющих розничную продажу алкогольной продукции при оказании услуг общественного питания</w:t>
      </w:r>
      <w:r w:rsidR="00EE166D">
        <w:rPr>
          <w:rFonts w:ascii="PT Astra Serif" w:hAnsi="PT Astra Serif" w:cs="PT Astra Serif"/>
          <w:sz w:val="28"/>
          <w:szCs w:val="28"/>
        </w:rPr>
        <w:t>»;</w:t>
      </w:r>
    </w:p>
    <w:p w:rsidR="007738F7" w:rsidRDefault="004C2ADE" w:rsidP="007738F7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315C3E">
        <w:rPr>
          <w:rFonts w:ascii="PT Astra Serif" w:hAnsi="PT Astra Serif" w:cs="PT Astra Serif"/>
          <w:sz w:val="28"/>
          <w:szCs w:val="28"/>
        </w:rPr>
        <w:t>) статью 2</w:t>
      </w:r>
      <w:r w:rsidR="00315C3E">
        <w:rPr>
          <w:rFonts w:ascii="PT Astra Serif" w:hAnsi="PT Astra Serif" w:cs="PT Astra Serif"/>
          <w:sz w:val="28"/>
          <w:szCs w:val="28"/>
          <w:vertAlign w:val="superscript"/>
        </w:rPr>
        <w:t xml:space="preserve">3 </w:t>
      </w:r>
      <w:r w:rsidR="007738F7">
        <w:rPr>
          <w:rFonts w:ascii="PT Astra Serif" w:hAnsi="PT Astra Serif" w:cs="PT Astra Serif"/>
          <w:sz w:val="28"/>
          <w:szCs w:val="28"/>
        </w:rPr>
        <w:t>дополни</w:t>
      </w:r>
      <w:r w:rsidR="00315C3E">
        <w:rPr>
          <w:rFonts w:ascii="PT Astra Serif" w:hAnsi="PT Astra Serif" w:cs="PT Astra Serif"/>
          <w:sz w:val="28"/>
          <w:szCs w:val="28"/>
        </w:rPr>
        <w:t>ть</w:t>
      </w:r>
      <w:r w:rsidR="007738F7">
        <w:rPr>
          <w:rFonts w:ascii="PT Astra Serif" w:hAnsi="PT Astra Serif" w:cs="PT Astra Serif"/>
          <w:sz w:val="28"/>
          <w:szCs w:val="28"/>
        </w:rPr>
        <w:t xml:space="preserve"> абзацами вторым и третьим следующего содержания:</w:t>
      </w:r>
    </w:p>
    <w:p w:rsidR="007738F7" w:rsidRDefault="007738F7" w:rsidP="007738F7">
      <w:pPr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«На территории Ульяновской области </w:t>
      </w:r>
      <w:r>
        <w:rPr>
          <w:rFonts w:ascii="PT Astra Serif" w:hAnsi="PT Astra Serif"/>
          <w:sz w:val="28"/>
          <w:szCs w:val="28"/>
        </w:rPr>
        <w:t xml:space="preserve">розничная продажа пива и пивных напитков, сидра, </w:t>
      </w:r>
      <w:proofErr w:type="spellStart"/>
      <w:r>
        <w:rPr>
          <w:rFonts w:ascii="PT Astra Serif" w:hAnsi="PT Astra Serif"/>
          <w:sz w:val="28"/>
          <w:szCs w:val="28"/>
        </w:rPr>
        <w:t>пуаре</w:t>
      </w:r>
      <w:proofErr w:type="spellEnd"/>
      <w:r>
        <w:rPr>
          <w:rFonts w:ascii="PT Astra Serif" w:hAnsi="PT Astra Serif"/>
          <w:sz w:val="28"/>
          <w:szCs w:val="28"/>
        </w:rPr>
        <w:t>, медовухи при оказании услуг общественного питания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в объектах общественного питания, расположенных в многоквартирных домах и (или) на прилегающих к ним территориях, осуществляется только в таких объектах общественного питания, как рестораны, бары, кафе и буфеты.</w:t>
      </w:r>
    </w:p>
    <w:p w:rsidR="007738F7" w:rsidRDefault="007738F7" w:rsidP="007738F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 не допускается розничная продажа алкогольной продукции </w:t>
      </w:r>
      <w:r>
        <w:rPr>
          <w:rFonts w:ascii="PT Astra Serif" w:hAnsi="PT Astra Serif"/>
          <w:sz w:val="28"/>
          <w:szCs w:val="28"/>
        </w:rPr>
        <w:t>при оказании услуг общественного питания в объектах общественного питания (за исключением ресторанов), расположенных</w:t>
      </w:r>
      <w:r>
        <w:rPr>
          <w:rFonts w:ascii="PT Astra Serif" w:hAnsi="PT Astra Serif"/>
          <w:sz w:val="28"/>
          <w:szCs w:val="28"/>
        </w:rPr>
        <w:br/>
        <w:t>в многоквартирных домах и (или) на прилегающих к ним территориях</w:t>
      </w:r>
      <w:r w:rsidR="00CE4C0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br/>
        <w:t xml:space="preserve">с 23 часов до 8 часов ежедневно, за исключением периода с 23 часов 31 декабря </w:t>
      </w:r>
    </w:p>
    <w:p w:rsidR="007738F7" w:rsidRDefault="007738F7" w:rsidP="006D0F96">
      <w:pPr>
        <w:spacing w:after="0" w:line="360" w:lineRule="auto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 8 часов 1 января</w:t>
      </w:r>
      <w:proofErr w:type="gramStart"/>
      <w:r w:rsidR="00A773E0">
        <w:rPr>
          <w:rFonts w:ascii="PT Astra Serif" w:hAnsi="PT Astra Serif"/>
          <w:sz w:val="28"/>
          <w:szCs w:val="28"/>
        </w:rPr>
        <w:t>.»</w:t>
      </w:r>
      <w:r w:rsidR="00EE166D">
        <w:rPr>
          <w:rFonts w:ascii="PT Astra Serif" w:hAnsi="PT Astra Serif"/>
          <w:sz w:val="28"/>
          <w:szCs w:val="28"/>
        </w:rPr>
        <w:t>.</w:t>
      </w:r>
      <w:proofErr w:type="gramEnd"/>
    </w:p>
    <w:p w:rsidR="00FC113C" w:rsidRPr="00CE4C09" w:rsidRDefault="00FC113C" w:rsidP="006D0F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6D0F96" w:rsidRDefault="006D0F96" w:rsidP="00CE4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</w:p>
    <w:p w:rsidR="00EE166D" w:rsidRPr="007504CC" w:rsidRDefault="00EE166D" w:rsidP="006D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  <w:r w:rsidRPr="007504CC">
        <w:rPr>
          <w:rFonts w:ascii="PT Astra Serif" w:eastAsia="Times New Roman" w:hAnsi="PT Astra Serif" w:cs="Arial"/>
          <w:b/>
          <w:sz w:val="28"/>
          <w:szCs w:val="28"/>
        </w:rPr>
        <w:t>Статья 2</w:t>
      </w:r>
    </w:p>
    <w:p w:rsidR="007504CC" w:rsidRDefault="007504CC" w:rsidP="006D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</w:p>
    <w:p w:rsidR="007504CC" w:rsidRPr="007504CC" w:rsidRDefault="007504CC" w:rsidP="006D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</w:p>
    <w:p w:rsidR="00EE166D" w:rsidRDefault="00EE166D" w:rsidP="006D0F9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1B54E3">
        <w:rPr>
          <w:rFonts w:ascii="PT Astra Serif" w:hAnsi="PT Astra Serif"/>
          <w:sz w:val="28"/>
          <w:szCs w:val="28"/>
        </w:rPr>
        <w:t xml:space="preserve">с 1 марта 2025 года. </w:t>
      </w:r>
    </w:p>
    <w:p w:rsidR="009D5B9A" w:rsidRDefault="009D5B9A" w:rsidP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EE166D" w:rsidRDefault="00EE166D" w:rsidP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7504CC" w:rsidRDefault="007504CC" w:rsidP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Губернатор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Ульяновской области                                                   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А.Ю.Русских</w:t>
      </w:r>
      <w:proofErr w:type="spellEnd"/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D0F96" w:rsidRDefault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A237D3" w:rsidRDefault="00A2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г. Ульяновск</w:t>
      </w: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____ ___________ 202</w:t>
      </w:r>
      <w:r w:rsidR="008700E8">
        <w:rPr>
          <w:rFonts w:ascii="PT Astra Serif" w:eastAsia="PT Astra Serif" w:hAnsi="PT Astra Serif" w:cs="PT Astra Serif"/>
          <w:color w:val="000000"/>
          <w:sz w:val="28"/>
          <w:szCs w:val="28"/>
        </w:rPr>
        <w:t>4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г.</w:t>
      </w:r>
    </w:p>
    <w:p w:rsidR="009D5B9A" w:rsidRPr="0080508F" w:rsidRDefault="00E92FEF" w:rsidP="009D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Arial" w:hAnsi="PT Astra Serif" w:cs="Arial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№ _</w:t>
      </w:r>
      <w:r w:rsidR="0080508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 -ЗО</w:t>
      </w:r>
      <w:r w:rsidR="009D7AC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sectPr w:rsidR="009D5B9A" w:rsidRPr="0080508F" w:rsidSect="0080508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FD" w:rsidRDefault="00F15EFD">
      <w:pPr>
        <w:spacing w:after="0" w:line="240" w:lineRule="auto"/>
      </w:pPr>
      <w:r>
        <w:separator/>
      </w:r>
    </w:p>
  </w:endnote>
  <w:endnote w:type="continuationSeparator" w:id="0">
    <w:p w:rsidR="00F15EFD" w:rsidRDefault="00F1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FD" w:rsidRDefault="00F15EFD">
      <w:pPr>
        <w:spacing w:after="0" w:line="240" w:lineRule="auto"/>
      </w:pPr>
      <w:r>
        <w:separator/>
      </w:r>
    </w:p>
  </w:footnote>
  <w:footnote w:type="continuationSeparator" w:id="0">
    <w:p w:rsidR="00F15EFD" w:rsidRDefault="00F1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D5B9A" w:rsidRDefault="009D5B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Pr="00FC113C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hAnsi="PT Astra Serif"/>
        <w:color w:val="000000"/>
        <w:sz w:val="28"/>
        <w:szCs w:val="28"/>
      </w:rPr>
    </w:pPr>
    <w:r w:rsidRPr="00FC113C">
      <w:rPr>
        <w:rFonts w:ascii="PT Astra Serif" w:hAnsi="PT Astra Serif"/>
        <w:color w:val="000000"/>
        <w:sz w:val="28"/>
        <w:szCs w:val="28"/>
      </w:rPr>
      <w:fldChar w:fldCharType="begin"/>
    </w:r>
    <w:r w:rsidRPr="00FC113C">
      <w:rPr>
        <w:rFonts w:ascii="PT Astra Serif" w:hAnsi="PT Astra Serif"/>
        <w:color w:val="000000"/>
        <w:sz w:val="28"/>
        <w:szCs w:val="28"/>
      </w:rPr>
      <w:instrText>PAGE</w:instrText>
    </w:r>
    <w:r w:rsidRPr="00FC113C">
      <w:rPr>
        <w:rFonts w:ascii="PT Astra Serif" w:hAnsi="PT Astra Serif"/>
        <w:color w:val="000000"/>
        <w:sz w:val="28"/>
        <w:szCs w:val="28"/>
      </w:rPr>
      <w:fldChar w:fldCharType="separate"/>
    </w:r>
    <w:r w:rsidR="005365AF">
      <w:rPr>
        <w:rFonts w:ascii="PT Astra Serif" w:hAnsi="PT Astra Serif"/>
        <w:noProof/>
        <w:color w:val="000000"/>
        <w:sz w:val="28"/>
        <w:szCs w:val="28"/>
      </w:rPr>
      <w:t>2</w:t>
    </w:r>
    <w:r w:rsidRPr="00FC113C">
      <w:rPr>
        <w:rFonts w:ascii="PT Astra Serif" w:hAnsi="PT Astra Serif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A"/>
    <w:rsid w:val="00041B02"/>
    <w:rsid w:val="00072777"/>
    <w:rsid w:val="00127953"/>
    <w:rsid w:val="00157342"/>
    <w:rsid w:val="001874F0"/>
    <w:rsid w:val="00193FBD"/>
    <w:rsid w:val="001B54E3"/>
    <w:rsid w:val="001F0CCB"/>
    <w:rsid w:val="00315C3E"/>
    <w:rsid w:val="0031649E"/>
    <w:rsid w:val="00335AFB"/>
    <w:rsid w:val="00447A6C"/>
    <w:rsid w:val="004C2ADE"/>
    <w:rsid w:val="00507B2F"/>
    <w:rsid w:val="005365AF"/>
    <w:rsid w:val="005A2C8C"/>
    <w:rsid w:val="005D05DD"/>
    <w:rsid w:val="005D2C32"/>
    <w:rsid w:val="005F2633"/>
    <w:rsid w:val="00677BC7"/>
    <w:rsid w:val="0068339B"/>
    <w:rsid w:val="006C1EEC"/>
    <w:rsid w:val="006D0F96"/>
    <w:rsid w:val="007108F4"/>
    <w:rsid w:val="007401C1"/>
    <w:rsid w:val="007504CC"/>
    <w:rsid w:val="007601E7"/>
    <w:rsid w:val="007738F7"/>
    <w:rsid w:val="00780185"/>
    <w:rsid w:val="007B4312"/>
    <w:rsid w:val="0080345B"/>
    <w:rsid w:val="0080508F"/>
    <w:rsid w:val="00817D2E"/>
    <w:rsid w:val="00827478"/>
    <w:rsid w:val="008430E0"/>
    <w:rsid w:val="008700E8"/>
    <w:rsid w:val="00872181"/>
    <w:rsid w:val="00872A07"/>
    <w:rsid w:val="008B4F09"/>
    <w:rsid w:val="00964FA5"/>
    <w:rsid w:val="00992FC2"/>
    <w:rsid w:val="009D5B9A"/>
    <w:rsid w:val="009D7AC6"/>
    <w:rsid w:val="00A237D3"/>
    <w:rsid w:val="00A773E0"/>
    <w:rsid w:val="00AB2DC8"/>
    <w:rsid w:val="00B10CD1"/>
    <w:rsid w:val="00B32C8C"/>
    <w:rsid w:val="00BB31BB"/>
    <w:rsid w:val="00BB3C76"/>
    <w:rsid w:val="00C627FC"/>
    <w:rsid w:val="00C656D4"/>
    <w:rsid w:val="00C7281F"/>
    <w:rsid w:val="00C932E8"/>
    <w:rsid w:val="00CC5E0A"/>
    <w:rsid w:val="00CE4C09"/>
    <w:rsid w:val="00CF071A"/>
    <w:rsid w:val="00CF2438"/>
    <w:rsid w:val="00D1528B"/>
    <w:rsid w:val="00D71976"/>
    <w:rsid w:val="00DD3E66"/>
    <w:rsid w:val="00E02726"/>
    <w:rsid w:val="00E2693E"/>
    <w:rsid w:val="00E70AC4"/>
    <w:rsid w:val="00E76EDE"/>
    <w:rsid w:val="00E92FEF"/>
    <w:rsid w:val="00EE166D"/>
    <w:rsid w:val="00EE1862"/>
    <w:rsid w:val="00F01020"/>
    <w:rsid w:val="00F15EFD"/>
    <w:rsid w:val="00F72262"/>
    <w:rsid w:val="00FA6549"/>
    <w:rsid w:val="00FB3CF9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Заголовок"/>
    <w:next w:val="ae"/>
    <w:qFormat/>
    <w:rsid w:val="00EE166D"/>
    <w:pPr>
      <w:suppressAutoHyphens/>
    </w:pPr>
    <w:rPr>
      <w:rFonts w:ascii="Arial" w:eastAsia="Times New Roman" w:hAnsi="Arial" w:cs="Arial"/>
      <w:b/>
      <w:bCs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EE166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16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Заголовок"/>
    <w:next w:val="ae"/>
    <w:qFormat/>
    <w:rsid w:val="00EE166D"/>
    <w:pPr>
      <w:suppressAutoHyphens/>
    </w:pPr>
    <w:rPr>
      <w:rFonts w:ascii="Arial" w:eastAsia="Times New Roman" w:hAnsi="Arial" w:cs="Arial"/>
      <w:b/>
      <w:bCs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EE166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16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30ED-10AF-47FF-828C-F85A269D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Алиуллов Ильдар Фаргатович</dc:creator>
  <cp:lastModifiedBy>Глушенкова Наталья Александровна</cp:lastModifiedBy>
  <cp:revision>2</cp:revision>
  <cp:lastPrinted>2024-11-14T05:52:00Z</cp:lastPrinted>
  <dcterms:created xsi:type="dcterms:W3CDTF">2024-12-11T11:20:00Z</dcterms:created>
  <dcterms:modified xsi:type="dcterms:W3CDTF">2024-12-11T11:20:00Z</dcterms:modified>
</cp:coreProperties>
</file>