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047672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047672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:rsidR="00452484" w:rsidRPr="00047672" w:rsidRDefault="00452484" w:rsidP="000377BF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047672" w:rsidTr="00452484">
        <w:tc>
          <w:tcPr>
            <w:tcW w:w="4785" w:type="dxa"/>
            <w:hideMark/>
          </w:tcPr>
          <w:p w:rsidR="00452484" w:rsidRPr="00047672" w:rsidRDefault="00452484" w:rsidP="000377BF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047672">
              <w:rPr>
                <w:rFonts w:ascii="PT Astra Serif" w:hAnsi="PT Astra Serif"/>
                <w:color w:val="000000" w:themeColor="text1"/>
              </w:rPr>
              <w:t>_____________</w:t>
            </w:r>
            <w:r w:rsidR="00EE2632">
              <w:rPr>
                <w:rFonts w:ascii="PT Astra Serif" w:hAnsi="PT Astra Serif"/>
                <w:color w:val="000000" w:themeColor="text1"/>
              </w:rPr>
              <w:t>_________</w:t>
            </w:r>
            <w:r w:rsidRPr="00047672">
              <w:rPr>
                <w:rFonts w:ascii="PT Astra Serif" w:hAnsi="PT Astra Serif"/>
                <w:color w:val="000000" w:themeColor="text1"/>
              </w:rPr>
              <w:t>____</w:t>
            </w:r>
          </w:p>
        </w:tc>
        <w:tc>
          <w:tcPr>
            <w:tcW w:w="4786" w:type="dxa"/>
          </w:tcPr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04767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04767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:rsidR="00452484" w:rsidRPr="00047672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52484" w:rsidRPr="00047672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047672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:rsidR="0085122A" w:rsidRPr="00047672" w:rsidRDefault="0085122A" w:rsidP="000377B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A01B0" w:rsidRPr="00565965" w:rsidRDefault="002A01B0" w:rsidP="00565965">
      <w:pPr>
        <w:pStyle w:val="ab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040D55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О внесении изменени</w:t>
      </w:r>
      <w:r w:rsidR="003D4032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й</w:t>
      </w:r>
      <w:r w:rsidRPr="00040D55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 в </w:t>
      </w:r>
      <w:r w:rsidR="0031143F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отдельные нормативные правовые акты</w:t>
      </w:r>
      <w:r w:rsidRPr="00040D55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 Агентства государственных закупок Ульяновской области </w:t>
      </w:r>
    </w:p>
    <w:p w:rsidR="00AF1004" w:rsidRPr="00D21906" w:rsidRDefault="00AF1004" w:rsidP="00AF1004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AF1004" w:rsidRPr="002A01B0" w:rsidRDefault="0031143F" w:rsidP="002A01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П</w:t>
      </w:r>
      <w:r w:rsidR="002A01B0" w:rsidRPr="00662673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р и </w:t>
      </w:r>
      <w:proofErr w:type="gramStart"/>
      <w:r w:rsidR="002A01B0" w:rsidRPr="00662673">
        <w:rPr>
          <w:rFonts w:ascii="PT Astra Serif" w:eastAsia="Times New Roman" w:hAnsi="PT Astra Serif"/>
          <w:bCs/>
          <w:sz w:val="28"/>
          <w:szCs w:val="28"/>
          <w:lang w:eastAsia="ru-RU"/>
        </w:rPr>
        <w:t>к</w:t>
      </w:r>
      <w:proofErr w:type="gramEnd"/>
      <w:r w:rsidR="002A01B0" w:rsidRPr="00662673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а з ы в а ю:</w:t>
      </w:r>
    </w:p>
    <w:p w:rsidR="009E633A" w:rsidRPr="00493559" w:rsidRDefault="009E633A" w:rsidP="00493559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9E633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Внести в </w:t>
      </w:r>
      <w:r w:rsidR="00493559"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Методику проведения конкурсов на замещение вакантных должностей государственной гражданской службы Ульяновской области </w:t>
      </w:r>
      <w:r w:rsid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br/>
      </w:r>
      <w:r w:rsidR="00493559"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в Агентстве государственных закупок Ульяновской области и включение </w:t>
      </w:r>
      <w:r w:rsid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br/>
      </w:r>
      <w:r w:rsidR="00493559"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в кадровый резерв Агентства государственных закупок Ульяновской области</w:t>
      </w:r>
      <w:r w:rsid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, утверждённую </w:t>
      </w:r>
      <w:r w:rsidR="00275CA4"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</w:t>
      </w:r>
      <w:r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риказ</w:t>
      </w:r>
      <w:r w:rsid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ом</w:t>
      </w:r>
      <w:r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Агентства государственных закупок Ульяновской области от 14.07.2020 № 3-</w:t>
      </w:r>
      <w:r w:rsidR="00B54FDF"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</w:t>
      </w:r>
      <w:r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р «Об утверждении Методики проведения конкурсов на замещение вакантных должностей государственной гражданской службы Ульяновской области в </w:t>
      </w:r>
      <w:r w:rsidR="00B54FDF"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</w:t>
      </w:r>
      <w:r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гентстве государственных закупок Ульяновской области и включение в кадровый резерв </w:t>
      </w:r>
      <w:r w:rsidR="00B54FDF"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</w:t>
      </w:r>
      <w:r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гентства государственных закупок Ульяновской области»</w:t>
      </w:r>
      <w:r w:rsid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,</w:t>
      </w:r>
      <w:r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следующие изменения:</w:t>
      </w:r>
    </w:p>
    <w:p w:rsidR="009E633A" w:rsidRDefault="00B25ECC" w:rsidP="00493559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в абзаце 10 </w:t>
      </w:r>
      <w:r w:rsidR="00951345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риложения № 1 слов</w:t>
      </w:r>
      <w:r w:rsidR="00B9131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«</w:t>
      </w:r>
      <w:r w:rsidRPr="00B25EC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контактного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</w:t>
      </w:r>
      <w:r w:rsidR="00B9131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исключить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;</w:t>
      </w:r>
    </w:p>
    <w:p w:rsidR="00B25ECC" w:rsidRDefault="00B54FDF" w:rsidP="00493559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в шапке </w:t>
      </w:r>
      <w:r w:rsidR="00951345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риложения </w:t>
      </w:r>
      <w:r w:rsidR="00B25EC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№ 2 слова «</w:t>
      </w:r>
      <w:r w:rsidR="00B25ECC" w:rsidRPr="00B25EC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контактный телефон</w:t>
      </w:r>
      <w:r w:rsidR="00B25EC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 заменить словами «</w:t>
      </w:r>
      <w:r w:rsidR="00B9131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абонентский номер телефонной связи</w:t>
      </w:r>
      <w:r w:rsidR="00B25EC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</w:t>
      </w:r>
      <w:r w:rsid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.</w:t>
      </w:r>
    </w:p>
    <w:p w:rsidR="00275CA4" w:rsidRDefault="00275CA4" w:rsidP="00B54FDF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Внести в п</w:t>
      </w:r>
      <w:r w:rsidRP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риказ </w:t>
      </w:r>
      <w:r w:rsidRPr="009E633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Агентства государственных закупок Ульяновской области</w:t>
      </w:r>
      <w:r w:rsidRP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от 30.07.2020 №</w:t>
      </w:r>
      <w:r w:rsidR="00B54FD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P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9-Пр «О порядке подачи обращений, заявлений </w:t>
      </w:r>
      <w:r w:rsidR="00EF164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br/>
      </w:r>
      <w:r w:rsidRP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и уведомлений в комиссию по соблюдению требований 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интересов» </w:t>
      </w:r>
      <w:r w:rsidRPr="00562E8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следующие изменения:</w:t>
      </w:r>
    </w:p>
    <w:p w:rsidR="00275CA4" w:rsidRDefault="00493559" w:rsidP="00B54FDF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в </w:t>
      </w:r>
      <w:r w:rsid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шапке </w:t>
      </w:r>
      <w:r w:rsidR="00951345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</w:t>
      </w:r>
      <w:r w:rsid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риложения № 1 к Поряд</w:t>
      </w:r>
      <w:r w:rsidR="00275CA4" w:rsidRP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к</w:t>
      </w:r>
      <w:r w:rsid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у</w:t>
      </w:r>
      <w:r w:rsidR="00275CA4" w:rsidRP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подачи обращения гражданина </w:t>
      </w:r>
      <w:r w:rsidR="00EF164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br/>
      </w:r>
      <w:r w:rsidR="00275CA4" w:rsidRP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в Комиссию по соблюдению требований 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</w:t>
      </w:r>
      <w:r w:rsid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слова «</w:t>
      </w:r>
      <w:r w:rsidR="00275CA4" w:rsidRP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номер контактного телефона</w:t>
      </w:r>
      <w:r w:rsid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 заменить словами «</w:t>
      </w:r>
      <w:r w:rsidR="00B9131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абонентский номер телефонной связи</w:t>
      </w:r>
      <w:r w:rsid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»;</w:t>
      </w:r>
    </w:p>
    <w:p w:rsidR="00B54FDF" w:rsidRDefault="00493559" w:rsidP="00B54FDF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в </w:t>
      </w:r>
      <w:r w:rsid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шапке </w:t>
      </w:r>
      <w:r w:rsidR="00951345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</w:t>
      </w:r>
      <w:r w:rsid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риложения № 1</w:t>
      </w:r>
      <w:r w:rsidR="00275CA4" w:rsidRP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к Поряд</w:t>
      </w:r>
      <w:r w:rsid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ку</w:t>
      </w:r>
      <w:r w:rsidR="00275CA4" w:rsidRP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подачи заявления государственного гражданского служащего Агентства государственных закупок Ульяновской области в Комиссию по соблюдению требований к служебному </w:t>
      </w:r>
      <w:r w:rsidR="00275CA4" w:rsidRP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lastRenderedPageBreak/>
        <w:t xml:space="preserve">поведению государственных гражданских служащих Агентства государственных закупок Ульяновской области и урегулированию конфликта интересов </w:t>
      </w:r>
      <w:r w:rsid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слова «</w:t>
      </w:r>
      <w:r w:rsidR="00275CA4" w:rsidRP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номер контактного телефона</w:t>
      </w:r>
      <w:r w:rsid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 заменить словами «</w:t>
      </w:r>
      <w:r w:rsidR="00B9131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абонентский номер телефонной связи</w:t>
      </w:r>
      <w:r w:rsid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»;</w:t>
      </w:r>
    </w:p>
    <w:p w:rsidR="00275CA4" w:rsidRPr="00B54FDF" w:rsidRDefault="00B54FDF" w:rsidP="00B54FDF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B54FD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в </w:t>
      </w:r>
      <w:r w:rsidR="00275CA4" w:rsidRPr="00B54FD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шапке </w:t>
      </w:r>
      <w:r w:rsidR="00951345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</w:t>
      </w:r>
      <w:r w:rsidR="00275CA4" w:rsidRPr="00B54FD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риложения № 1</w:t>
      </w:r>
      <w:r w:rsidRPr="00B54FD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к </w:t>
      </w:r>
      <w:hyperlink r:id="rId8" w:history="1">
        <w:r w:rsidRPr="00B54FDF">
          <w:rPr>
            <w:rFonts w:ascii="PT Astra Serif" w:eastAsia="Times New Roman" w:hAnsi="PT Astra Serif"/>
            <w:bCs/>
            <w:color w:val="000000" w:themeColor="text1"/>
            <w:sz w:val="28"/>
            <w:szCs w:val="28"/>
          </w:rPr>
          <w:t>Порядку</w:t>
        </w:r>
      </w:hyperlink>
      <w:r w:rsidRPr="00B54FD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подачи заявления государственного гражданского служащего Агентства государственных закупок Ульяновской области в Комиссию по соблюдению требований 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 о невозможности выполнить требования Федерального </w:t>
      </w:r>
      <w:hyperlink r:id="rId9" w:history="1">
        <w:r w:rsidRPr="00B54FDF">
          <w:rPr>
            <w:rFonts w:ascii="PT Astra Serif" w:eastAsia="Times New Roman" w:hAnsi="PT Astra Serif"/>
            <w:bCs/>
            <w:color w:val="000000" w:themeColor="text1"/>
            <w:sz w:val="28"/>
            <w:szCs w:val="28"/>
          </w:rPr>
          <w:t>закона</w:t>
        </w:r>
      </w:hyperlink>
      <w:r w:rsidRPr="00B54FD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="00EF164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br/>
      </w:r>
      <w:r w:rsidRPr="00B54FD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от 07.05.2013 N 79-ФЗ 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«</w:t>
      </w:r>
      <w:r w:rsidRPr="00B54FD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</w:t>
      </w:r>
      <w:r w:rsidRPr="00B54FD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слова «</w:t>
      </w:r>
      <w:r w:rsidRP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номер контактного телефона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 заменить словами «</w:t>
      </w:r>
      <w:r w:rsidR="00B9131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абонентский номер телефонной связи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»;</w:t>
      </w:r>
    </w:p>
    <w:p w:rsidR="00275CA4" w:rsidRDefault="00B54FDF" w:rsidP="00B54FDF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B54FD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в </w:t>
      </w:r>
      <w:r w:rsidR="00275CA4" w:rsidRPr="00B54FD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шапке </w:t>
      </w:r>
      <w:r w:rsidR="00951345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</w:t>
      </w:r>
      <w:r w:rsidR="00275CA4" w:rsidRPr="00B54FD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риложения № 1</w:t>
      </w:r>
      <w:r w:rsidRPr="00B54FD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к </w:t>
      </w:r>
      <w:r w:rsidRPr="00B54FD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Поряд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ку</w:t>
      </w:r>
      <w:r w:rsidRPr="00B54FD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подачи уведомления государственного гражданского служащего Агентства государственных закупок Ульяновской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слова «</w:t>
      </w:r>
      <w:r w:rsidRPr="00275CA4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номер контактного телефона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 заменить словами «</w:t>
      </w:r>
      <w:r w:rsidR="00B9131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абонентский номер телефонной связи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».</w:t>
      </w:r>
    </w:p>
    <w:p w:rsidR="00B54FDF" w:rsidRPr="00164DBD" w:rsidRDefault="00951345" w:rsidP="00664744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В</w:t>
      </w:r>
      <w:r w:rsidR="005359CB" w:rsidRP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нести в</w:t>
      </w:r>
      <w:r w:rsidRP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абзац 6 пункта 2.4.2 раздела 2 </w:t>
      </w:r>
      <w:r w:rsidR="00164DBD" w:rsidRP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Порядка разбора конфликтных ситуаций при осуществлении юридически значимого электронного документооборота в региональной информационной системе </w:t>
      </w:r>
      <w:r w:rsid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br/>
      </w:r>
      <w:r w:rsidR="00164DBD" w:rsidRP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в сфере закупок товаров, работ, услуг для обеспечения государственных нужд Ульяновской области, утверждённого</w:t>
      </w:r>
      <w:r w:rsidRP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приказ</w:t>
      </w:r>
      <w:r w:rsid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ом</w:t>
      </w:r>
      <w:r w:rsidRP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Агентства государственных закупок Ульяновской области от 04.08.2020</w:t>
      </w:r>
      <w:r w:rsid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P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№ 13-Пр «О системе юридически значимого электронного документооборота в региональной информационной системе в сфере закупок товаров, работ, услуг для обеспечения государственных нужд Ульяновской области»</w:t>
      </w:r>
      <w:r w:rsid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,</w:t>
      </w:r>
      <w:r w:rsidR="005359CB" w:rsidRP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изменение, заменив в нём</w:t>
      </w:r>
      <w:r w:rsidRP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слово «телефон» словами «</w:t>
      </w:r>
      <w:r w:rsidR="00B91310" w:rsidRP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абонентский номер телефонной связи</w:t>
      </w:r>
      <w:r w:rsidRP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».</w:t>
      </w:r>
    </w:p>
    <w:p w:rsidR="00951345" w:rsidRPr="00493559" w:rsidRDefault="00951345" w:rsidP="00493559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9E633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Внести в </w:t>
      </w:r>
      <w:r w:rsidR="00493559"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Положение об Общественном совете при Агентстве государственных закупок Ульяновской области</w:t>
      </w:r>
      <w:r w:rsid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, утверждённое </w:t>
      </w:r>
      <w:r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приказ</w:t>
      </w:r>
      <w:r w:rsid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ом</w:t>
      </w:r>
      <w:r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Агентства государственных закупок Ульяновской области </w:t>
      </w:r>
      <w:r w:rsidR="00B15AD8"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17.08.2020 № 14-Пр «Об утверждении Положения об Общественном совете при Агентстве государственных закупок Ульяновской области»</w:t>
      </w:r>
      <w:r w:rsid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,</w:t>
      </w:r>
      <w:r w:rsidRP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следующие изменения:</w:t>
      </w:r>
    </w:p>
    <w:p w:rsidR="005359CB" w:rsidRDefault="00B15AD8" w:rsidP="005359CB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5359C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в абзаце 7 </w:t>
      </w:r>
      <w:r w:rsid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подпункта</w:t>
      </w:r>
      <w:r w:rsidRPr="005359C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1.1 </w:t>
      </w:r>
      <w:r w:rsidR="00493559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пункта 1 </w:t>
      </w:r>
      <w:r w:rsidRPr="005359C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Приложения № 3 слова «контактные телефоны» заменить словами «</w:t>
      </w:r>
      <w:r w:rsidR="00844CB5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абонентские номера телефонной связи</w:t>
      </w:r>
      <w:r w:rsidRPr="005359C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»;</w:t>
      </w:r>
    </w:p>
    <w:p w:rsidR="00B15AD8" w:rsidRDefault="00B15AD8" w:rsidP="005359CB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5359C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в </w:t>
      </w:r>
      <w:r w:rsidR="005359CB" w:rsidRPr="005359C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строке</w:t>
      </w:r>
      <w:r w:rsidRPr="005359C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="005359CB" w:rsidRPr="005359C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9 таблицы «Биографическая справка ФАМИЛИЯ, ИМЯ, ОТЧЕСТВО (при наличии)»</w:t>
      </w:r>
      <w:r w:rsidR="005359C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Приложения № 4</w:t>
      </w:r>
      <w:r w:rsidR="005359CB" w:rsidRPr="005359C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слова «Контактный телефон» заменить словами «</w:t>
      </w:r>
      <w:r w:rsidR="00844CB5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Абонентский номер телефонной связи</w:t>
      </w:r>
      <w:r w:rsidR="005359CB" w:rsidRPr="005359C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».</w:t>
      </w:r>
    </w:p>
    <w:p w:rsidR="005359CB" w:rsidRPr="0040446A" w:rsidRDefault="005359CB" w:rsidP="0040446A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lastRenderedPageBreak/>
        <w:t xml:space="preserve">Внести в </w:t>
      </w:r>
      <w:r w:rsidR="0040446A" w:rsidRPr="0040446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Порядок организации доступа и контроля за обеспечением доступа к информации о деятельности Агентства государственных закупок Ульяновской области</w:t>
      </w:r>
      <w:r w:rsidR="0040446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, утверждённый </w:t>
      </w:r>
      <w:r w:rsidRPr="0040446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приказ</w:t>
      </w:r>
      <w:r w:rsidR="0040446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ом</w:t>
      </w:r>
      <w:r w:rsidRPr="0040446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Агентства государственных закупок Ульяновской области от 11.11.2022 № 5-Пр «Об утверждении Порядка организации доступа и контроля за обеспечением доступа к информации </w:t>
      </w:r>
      <w:r w:rsid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br/>
      </w:r>
      <w:r w:rsidRPr="0040446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 деятельности Агентства государственных закупок Ульяновской области»</w:t>
      </w:r>
      <w:r w:rsidR="0040446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,</w:t>
      </w:r>
      <w:r w:rsidRPr="0040446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следующие изменения:</w:t>
      </w:r>
    </w:p>
    <w:p w:rsidR="00E75805" w:rsidRDefault="0040446A" w:rsidP="00E75805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в абзаце 1</w:t>
      </w:r>
      <w:r w:rsidR="00E75805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пункт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</w:t>
      </w:r>
      <w:r w:rsidR="00E75805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4.2 раздела 4 слова «номер телефона» заменить словами «абонентский номер телефонной связи»;</w:t>
      </w:r>
    </w:p>
    <w:p w:rsidR="00E75805" w:rsidRPr="00E75805" w:rsidRDefault="00E75805" w:rsidP="00E75805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E75805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в абзаце 3 пункта 6.1 раздела 6 слова «номер телефона»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заменить словами «абонентский номер телефонной связи».</w:t>
      </w:r>
    </w:p>
    <w:p w:rsidR="00E75805" w:rsidRPr="0040446A" w:rsidRDefault="00E75805" w:rsidP="0040446A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Внести в </w:t>
      </w:r>
      <w:r w:rsidR="0040446A" w:rsidRPr="0040446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Инструкцию по работе с обращениями и запросами граждан и организаций в Агентстве государственных закупок Ульяновской области (далее - Инструкция, Агентство соответственно)</w:t>
      </w:r>
      <w:r w:rsidR="0040446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, утверждённую п</w:t>
      </w:r>
      <w:r w:rsidRPr="0040446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риказ</w:t>
      </w:r>
      <w:r w:rsidR="0040446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ом</w:t>
      </w:r>
      <w:r w:rsidRPr="0040446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Агентства государственных закупок Ульяновской области от 24.05.2023 № 4-Пр «Об утверждении инструкции по работе с обращениями и запросами граждан </w:t>
      </w:r>
      <w:r w:rsid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br/>
      </w:r>
      <w:r w:rsidRPr="0040446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и организаций в Агентстве государственных закупок Ульяновской области»</w:t>
      </w:r>
      <w:r w:rsidR="00937942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,</w:t>
      </w:r>
      <w:r w:rsidRPr="0040446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следующие изменения:</w:t>
      </w:r>
    </w:p>
    <w:p w:rsidR="00E75805" w:rsidRPr="00E75805" w:rsidRDefault="00E75805" w:rsidP="00183638">
      <w:pPr>
        <w:pStyle w:val="a7"/>
        <w:numPr>
          <w:ilvl w:val="0"/>
          <w:numId w:val="19"/>
        </w:numPr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E75805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в абзаце 7 подпункта «в» подпункта </w:t>
      </w:r>
      <w:r w:rsidR="0018363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34 пункта 1.3 раздела 1 слова </w:t>
      </w:r>
      <w:r w:rsidR="00937942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«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</w:t>
      </w:r>
      <w:r w:rsidRPr="00E75805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омер телефона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» заменить словами </w:t>
      </w:r>
      <w:r w:rsidR="0018363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«абонентский номер телефонной связи»;</w:t>
      </w:r>
    </w:p>
    <w:p w:rsidR="00183638" w:rsidRDefault="00183638" w:rsidP="00183638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в разделе 9:</w:t>
      </w:r>
    </w:p>
    <w:p w:rsidR="00B25ECC" w:rsidRDefault="00183638" w:rsidP="00183638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18363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в абзаце 3 пункта 9.6 слова «номер телефона» заменить словами «абонентский номер телефонной связи»;</w:t>
      </w:r>
    </w:p>
    <w:p w:rsidR="00183638" w:rsidRDefault="00937942" w:rsidP="00164DBD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в абзаце 1 </w:t>
      </w:r>
      <w:r w:rsidR="0018363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пункт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</w:t>
      </w:r>
      <w:r w:rsidR="0018363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9.9 слово «телефону» заменить словами «</w:t>
      </w:r>
      <w:r w:rsidR="00183638" w:rsidRPr="0018363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абонентск</w:t>
      </w:r>
      <w:r w:rsidR="0018363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ому</w:t>
      </w:r>
      <w:r w:rsidR="00183638" w:rsidRPr="0018363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номер</w:t>
      </w:r>
      <w:r w:rsidR="0018363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у</w:t>
      </w:r>
      <w:r w:rsidR="00183638" w:rsidRPr="0018363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телефонной связи</w:t>
      </w:r>
      <w:r w:rsid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</w:t>
      </w:r>
      <w:r w:rsidR="0018363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.</w:t>
      </w:r>
    </w:p>
    <w:p w:rsidR="00183638" w:rsidRPr="00B56386" w:rsidRDefault="00183638" w:rsidP="008747C5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Внести в абзац 2 пункта 8 </w:t>
      </w:r>
      <w:r w:rsidR="00B56386" w:rsidRP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Положения о мерах поощрения Агентства государственных закупок Ульяновской области</w:t>
      </w:r>
      <w:r w:rsid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, утверждённ</w:t>
      </w:r>
      <w:r w:rsidR="00164DB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ого</w:t>
      </w:r>
      <w:bookmarkStart w:id="0" w:name="_GoBack"/>
      <w:bookmarkEnd w:id="0"/>
      <w:r w:rsid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="00E31376" w:rsidRP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</w:t>
      </w:r>
      <w:r w:rsidRP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риказ</w:t>
      </w:r>
      <w:r w:rsid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ом</w:t>
      </w:r>
      <w:r w:rsidRP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Агентства государственных закупок Ульяновской области </w:t>
      </w:r>
      <w:r w:rsidR="00427C54" w:rsidRP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от 14.06.2023 № 5-Пр «О мерах поощрения Агентства государственных закупок Ульяновской области»</w:t>
      </w:r>
      <w:r w:rsid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,</w:t>
      </w:r>
      <w:r w:rsidRP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изменение, заменив в нём слов</w:t>
      </w:r>
      <w:r w:rsidR="00427C54" w:rsidRP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</w:t>
      </w:r>
      <w:r w:rsidRP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«</w:t>
      </w:r>
      <w:r w:rsidR="00427C54" w:rsidRP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контактный телефон</w:t>
      </w:r>
      <w:r w:rsidRPr="00B56386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 словами «абонентский номер телефонной связи».</w:t>
      </w:r>
    </w:p>
    <w:p w:rsidR="00AF1004" w:rsidRPr="00937942" w:rsidRDefault="00AF1004" w:rsidP="0031143F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937942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AF1004" w:rsidRPr="00E31376" w:rsidRDefault="00AF1004" w:rsidP="00AF100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6A92" w:rsidRDefault="00A26A92" w:rsidP="00AF100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446D4" w:rsidRDefault="003446D4" w:rsidP="00AF100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077BB" w:rsidRDefault="00E31376" w:rsidP="00A26A92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Р</w:t>
      </w:r>
      <w:r w:rsidR="00AF1004" w:rsidRPr="00D21906">
        <w:rPr>
          <w:rFonts w:ascii="PT Astra Serif" w:eastAsia="Times New Roman" w:hAnsi="PT Astra Serif"/>
          <w:bCs/>
          <w:sz w:val="28"/>
          <w:szCs w:val="28"/>
          <w:lang w:eastAsia="ru-RU"/>
        </w:rPr>
        <w:t>уководител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ь</w:t>
      </w:r>
      <w:r w:rsidR="00AF1004" w:rsidRPr="00D21906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Агентства</w:t>
      </w:r>
      <w:r w:rsidR="00AF1004"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AF1004"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AF1004"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AF1004"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AF1004"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AF1004"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</w:t>
      </w:r>
      <w:r w:rsidR="00AF1004" w:rsidRPr="00D2190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И.А.Погорелова</w:t>
      </w:r>
      <w:proofErr w:type="spellEnd"/>
    </w:p>
    <w:sectPr w:rsidR="002077BB" w:rsidSect="00A26A92">
      <w:headerReference w:type="default" r:id="rId10"/>
      <w:headerReference w:type="first" r:id="rId11"/>
      <w:pgSz w:w="11906" w:h="16838"/>
      <w:pgMar w:top="1134" w:right="567" w:bottom="1134" w:left="1701" w:header="10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B0" w:rsidRDefault="00F737B0" w:rsidP="00452484">
      <w:pPr>
        <w:spacing w:after="0" w:line="240" w:lineRule="auto"/>
      </w:pPr>
      <w:r>
        <w:separator/>
      </w:r>
    </w:p>
  </w:endnote>
  <w:endnote w:type="continuationSeparator" w:id="0">
    <w:p w:rsidR="00F737B0" w:rsidRDefault="00F737B0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B0" w:rsidRDefault="00F737B0" w:rsidP="00452484">
      <w:pPr>
        <w:spacing w:after="0" w:line="240" w:lineRule="auto"/>
      </w:pPr>
      <w:r>
        <w:separator/>
      </w:r>
    </w:p>
  </w:footnote>
  <w:footnote w:type="continuationSeparator" w:id="0">
    <w:p w:rsidR="00F737B0" w:rsidRDefault="00F737B0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-1947998188"/>
      <w:docPartObj>
        <w:docPartGallery w:val="Page Numbers (Top of Page)"/>
        <w:docPartUnique/>
      </w:docPartObj>
    </w:sdtPr>
    <w:sdtEndPr/>
    <w:sdtContent>
      <w:p w:rsidR="005C619D" w:rsidRPr="005C619D" w:rsidRDefault="005C619D">
        <w:pPr>
          <w:pStyle w:val="a3"/>
          <w:jc w:val="center"/>
          <w:rPr>
            <w:rFonts w:ascii="PT Astra Serif" w:hAnsi="PT Astra Serif"/>
            <w:sz w:val="28"/>
          </w:rPr>
        </w:pPr>
        <w:r w:rsidRPr="005C619D">
          <w:rPr>
            <w:rFonts w:ascii="PT Astra Serif" w:hAnsi="PT Astra Serif"/>
            <w:sz w:val="28"/>
          </w:rPr>
          <w:fldChar w:fldCharType="begin"/>
        </w:r>
        <w:r w:rsidRPr="005C619D">
          <w:rPr>
            <w:rFonts w:ascii="PT Astra Serif" w:hAnsi="PT Astra Serif"/>
            <w:sz w:val="28"/>
          </w:rPr>
          <w:instrText>PAGE   \* MERGEFORMAT</w:instrText>
        </w:r>
        <w:r w:rsidRPr="005C619D">
          <w:rPr>
            <w:rFonts w:ascii="PT Astra Serif" w:hAnsi="PT Astra Serif"/>
            <w:sz w:val="28"/>
          </w:rPr>
          <w:fldChar w:fldCharType="separate"/>
        </w:r>
        <w:r w:rsidR="00B61747">
          <w:rPr>
            <w:rFonts w:ascii="PT Astra Serif" w:hAnsi="PT Astra Serif"/>
            <w:noProof/>
            <w:sz w:val="28"/>
          </w:rPr>
          <w:t>2</w:t>
        </w:r>
        <w:r w:rsidRPr="005C619D">
          <w:rPr>
            <w:rFonts w:ascii="PT Astra Serif" w:hAnsi="PT Astra Serif"/>
            <w:sz w:val="28"/>
          </w:rPr>
          <w:fldChar w:fldCharType="end"/>
        </w:r>
      </w:p>
    </w:sdtContent>
  </w:sdt>
  <w:p w:rsidR="00642716" w:rsidRPr="005C619D" w:rsidRDefault="00642716">
    <w:pPr>
      <w:pStyle w:val="a3"/>
      <w:jc w:val="center"/>
      <w:rPr>
        <w:rFonts w:ascii="PT Astra Serif" w:hAnsi="PT Astra Serif"/>
        <w:sz w:val="36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33" w:rsidRPr="00A32673" w:rsidRDefault="00A32673" w:rsidP="00A32673">
    <w:pPr>
      <w:pStyle w:val="a3"/>
      <w:jc w:val="right"/>
      <w:rPr>
        <w:rFonts w:ascii="PT Astra Serif" w:hAnsi="PT Astra Serif"/>
        <w:noProof/>
        <w:sz w:val="28"/>
        <w:lang w:eastAsia="ru-RU"/>
      </w:rPr>
    </w:pPr>
    <w:r w:rsidRPr="00A32673">
      <w:rPr>
        <w:rFonts w:ascii="PT Astra Serif" w:hAnsi="PT Astra Serif"/>
        <w:noProof/>
        <w:sz w:val="28"/>
        <w:lang w:eastAsia="ru-RU"/>
      </w:rPr>
      <w:t>Проект</w:t>
    </w:r>
  </w:p>
  <w:p w:rsidR="00A32673" w:rsidRPr="00A26A92" w:rsidRDefault="00A32673" w:rsidP="00A26A9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0F0B"/>
    <w:multiLevelType w:val="hybridMultilevel"/>
    <w:tmpl w:val="9BACBBE2"/>
    <w:lvl w:ilvl="0" w:tplc="66FC31D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B6ABC"/>
    <w:multiLevelType w:val="hybridMultilevel"/>
    <w:tmpl w:val="372CE41E"/>
    <w:lvl w:ilvl="0" w:tplc="0F2A34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705807"/>
    <w:multiLevelType w:val="multilevel"/>
    <w:tmpl w:val="6A440C2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 w15:restartNumberingAfterBreak="0">
    <w:nsid w:val="2CFB5A8F"/>
    <w:multiLevelType w:val="hybridMultilevel"/>
    <w:tmpl w:val="BCCC8E20"/>
    <w:lvl w:ilvl="0" w:tplc="651A04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E928E9"/>
    <w:multiLevelType w:val="hybridMultilevel"/>
    <w:tmpl w:val="682E3622"/>
    <w:lvl w:ilvl="0" w:tplc="2B9E9D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547C3C"/>
    <w:multiLevelType w:val="hybridMultilevel"/>
    <w:tmpl w:val="C4D48E1C"/>
    <w:lvl w:ilvl="0" w:tplc="E36073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B43E02"/>
    <w:multiLevelType w:val="hybridMultilevel"/>
    <w:tmpl w:val="7D802C0C"/>
    <w:lvl w:ilvl="0" w:tplc="E64A237A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779FC"/>
    <w:multiLevelType w:val="hybridMultilevel"/>
    <w:tmpl w:val="D0ACEBCA"/>
    <w:lvl w:ilvl="0" w:tplc="7B30532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ACF2CD0"/>
    <w:multiLevelType w:val="hybridMultilevel"/>
    <w:tmpl w:val="160404EE"/>
    <w:lvl w:ilvl="0" w:tplc="EF0AF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70D11"/>
    <w:multiLevelType w:val="hybridMultilevel"/>
    <w:tmpl w:val="D88AC72E"/>
    <w:lvl w:ilvl="0" w:tplc="7ED05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55836"/>
    <w:multiLevelType w:val="hybridMultilevel"/>
    <w:tmpl w:val="6080A122"/>
    <w:lvl w:ilvl="0" w:tplc="9F40E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</w:num>
  <w:num w:numId="4">
    <w:abstractNumId w:val="11"/>
  </w:num>
  <w:num w:numId="5">
    <w:abstractNumId w:val="14"/>
  </w:num>
  <w:num w:numId="6">
    <w:abstractNumId w:val="13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  <w:num w:numId="13">
    <w:abstractNumId w:val="0"/>
  </w:num>
  <w:num w:numId="14">
    <w:abstractNumId w:val="9"/>
  </w:num>
  <w:num w:numId="15">
    <w:abstractNumId w:val="15"/>
  </w:num>
  <w:num w:numId="16">
    <w:abstractNumId w:val="6"/>
  </w:num>
  <w:num w:numId="17">
    <w:abstractNumId w:val="10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84"/>
    <w:rsid w:val="00012F56"/>
    <w:rsid w:val="000377BF"/>
    <w:rsid w:val="00047672"/>
    <w:rsid w:val="00053971"/>
    <w:rsid w:val="000D7BD7"/>
    <w:rsid w:val="000E7384"/>
    <w:rsid w:val="000F288F"/>
    <w:rsid w:val="00105604"/>
    <w:rsid w:val="00116A84"/>
    <w:rsid w:val="00135A5A"/>
    <w:rsid w:val="00145E7F"/>
    <w:rsid w:val="001467D3"/>
    <w:rsid w:val="00150889"/>
    <w:rsid w:val="00153C3F"/>
    <w:rsid w:val="00162F32"/>
    <w:rsid w:val="00164DBD"/>
    <w:rsid w:val="001661EF"/>
    <w:rsid w:val="0017515F"/>
    <w:rsid w:val="001802AB"/>
    <w:rsid w:val="00182217"/>
    <w:rsid w:val="00182693"/>
    <w:rsid w:val="00183638"/>
    <w:rsid w:val="00191A63"/>
    <w:rsid w:val="00192E6C"/>
    <w:rsid w:val="001A7455"/>
    <w:rsid w:val="001C4DD0"/>
    <w:rsid w:val="001E27BE"/>
    <w:rsid w:val="001F3F66"/>
    <w:rsid w:val="001F4E7A"/>
    <w:rsid w:val="002077BB"/>
    <w:rsid w:val="002172BB"/>
    <w:rsid w:val="00233FE1"/>
    <w:rsid w:val="00235F23"/>
    <w:rsid w:val="00256CED"/>
    <w:rsid w:val="00275CA4"/>
    <w:rsid w:val="00283FC3"/>
    <w:rsid w:val="00284750"/>
    <w:rsid w:val="00287C18"/>
    <w:rsid w:val="00291E48"/>
    <w:rsid w:val="00291F91"/>
    <w:rsid w:val="0029742D"/>
    <w:rsid w:val="002A01B0"/>
    <w:rsid w:val="002B1B63"/>
    <w:rsid w:val="002C5856"/>
    <w:rsid w:val="002D2861"/>
    <w:rsid w:val="002D62A2"/>
    <w:rsid w:val="002E2A5F"/>
    <w:rsid w:val="002F26C7"/>
    <w:rsid w:val="0031143F"/>
    <w:rsid w:val="00313C43"/>
    <w:rsid w:val="0032001B"/>
    <w:rsid w:val="00326F18"/>
    <w:rsid w:val="00336BDF"/>
    <w:rsid w:val="00341936"/>
    <w:rsid w:val="003446D4"/>
    <w:rsid w:val="00345922"/>
    <w:rsid w:val="00345C3D"/>
    <w:rsid w:val="00347E22"/>
    <w:rsid w:val="00351D4F"/>
    <w:rsid w:val="003648FA"/>
    <w:rsid w:val="00372D23"/>
    <w:rsid w:val="00377132"/>
    <w:rsid w:val="003A64F2"/>
    <w:rsid w:val="003D2F2A"/>
    <w:rsid w:val="003D38BE"/>
    <w:rsid w:val="003D4032"/>
    <w:rsid w:val="003E0571"/>
    <w:rsid w:val="003E086F"/>
    <w:rsid w:val="003E3EF7"/>
    <w:rsid w:val="003E6801"/>
    <w:rsid w:val="003F09E8"/>
    <w:rsid w:val="003F1064"/>
    <w:rsid w:val="0040446A"/>
    <w:rsid w:val="004052C8"/>
    <w:rsid w:val="004218EC"/>
    <w:rsid w:val="004250F1"/>
    <w:rsid w:val="00427C54"/>
    <w:rsid w:val="00437FBC"/>
    <w:rsid w:val="00452484"/>
    <w:rsid w:val="00456786"/>
    <w:rsid w:val="00493559"/>
    <w:rsid w:val="004C2C53"/>
    <w:rsid w:val="004C4CA1"/>
    <w:rsid w:val="004D7644"/>
    <w:rsid w:val="004E05F0"/>
    <w:rsid w:val="004F5160"/>
    <w:rsid w:val="004F626F"/>
    <w:rsid w:val="0050376F"/>
    <w:rsid w:val="00503AE5"/>
    <w:rsid w:val="0051408B"/>
    <w:rsid w:val="0053290F"/>
    <w:rsid w:val="00534453"/>
    <w:rsid w:val="005359CB"/>
    <w:rsid w:val="005363E8"/>
    <w:rsid w:val="005410BC"/>
    <w:rsid w:val="00541A23"/>
    <w:rsid w:val="00550463"/>
    <w:rsid w:val="00562E88"/>
    <w:rsid w:val="00565965"/>
    <w:rsid w:val="00573EE5"/>
    <w:rsid w:val="00574A0C"/>
    <w:rsid w:val="00580B06"/>
    <w:rsid w:val="00580BB3"/>
    <w:rsid w:val="00590B7B"/>
    <w:rsid w:val="005A5249"/>
    <w:rsid w:val="005C16C5"/>
    <w:rsid w:val="005C619D"/>
    <w:rsid w:val="005E0B01"/>
    <w:rsid w:val="005E3F3E"/>
    <w:rsid w:val="005F492D"/>
    <w:rsid w:val="0060234A"/>
    <w:rsid w:val="00641EAB"/>
    <w:rsid w:val="00642716"/>
    <w:rsid w:val="006456A6"/>
    <w:rsid w:val="006B5F07"/>
    <w:rsid w:val="006C7813"/>
    <w:rsid w:val="006F552B"/>
    <w:rsid w:val="00747185"/>
    <w:rsid w:val="0076691D"/>
    <w:rsid w:val="007670D4"/>
    <w:rsid w:val="007A2898"/>
    <w:rsid w:val="007A7C2B"/>
    <w:rsid w:val="007C22FD"/>
    <w:rsid w:val="007C2C05"/>
    <w:rsid w:val="007D5FAB"/>
    <w:rsid w:val="007E3D55"/>
    <w:rsid w:val="007E6397"/>
    <w:rsid w:val="007E6BDC"/>
    <w:rsid w:val="007F75EA"/>
    <w:rsid w:val="00802C69"/>
    <w:rsid w:val="0080656C"/>
    <w:rsid w:val="00815D01"/>
    <w:rsid w:val="00820580"/>
    <w:rsid w:val="00825777"/>
    <w:rsid w:val="00832B2E"/>
    <w:rsid w:val="00836F38"/>
    <w:rsid w:val="00843736"/>
    <w:rsid w:val="00844CB5"/>
    <w:rsid w:val="00850E06"/>
    <w:rsid w:val="0085122A"/>
    <w:rsid w:val="008731F5"/>
    <w:rsid w:val="008B716E"/>
    <w:rsid w:val="008D4EDA"/>
    <w:rsid w:val="008D4F8A"/>
    <w:rsid w:val="008E72D7"/>
    <w:rsid w:val="008F6126"/>
    <w:rsid w:val="009009A9"/>
    <w:rsid w:val="009130C8"/>
    <w:rsid w:val="00914348"/>
    <w:rsid w:val="00914CC0"/>
    <w:rsid w:val="00925E0F"/>
    <w:rsid w:val="00936D59"/>
    <w:rsid w:val="00936F94"/>
    <w:rsid w:val="00937942"/>
    <w:rsid w:val="00941A22"/>
    <w:rsid w:val="0094411A"/>
    <w:rsid w:val="00951345"/>
    <w:rsid w:val="00956EF7"/>
    <w:rsid w:val="009623D4"/>
    <w:rsid w:val="00963F06"/>
    <w:rsid w:val="00965B15"/>
    <w:rsid w:val="00992BBF"/>
    <w:rsid w:val="009C5120"/>
    <w:rsid w:val="009D463C"/>
    <w:rsid w:val="009D4B33"/>
    <w:rsid w:val="009D4D03"/>
    <w:rsid w:val="009E1B7B"/>
    <w:rsid w:val="009E2592"/>
    <w:rsid w:val="009E527D"/>
    <w:rsid w:val="009E633A"/>
    <w:rsid w:val="00A141AA"/>
    <w:rsid w:val="00A26A92"/>
    <w:rsid w:val="00A32673"/>
    <w:rsid w:val="00A3613A"/>
    <w:rsid w:val="00A37697"/>
    <w:rsid w:val="00A4342C"/>
    <w:rsid w:val="00A479CE"/>
    <w:rsid w:val="00A608CC"/>
    <w:rsid w:val="00A61E61"/>
    <w:rsid w:val="00A77CB2"/>
    <w:rsid w:val="00A94A3C"/>
    <w:rsid w:val="00A95231"/>
    <w:rsid w:val="00AA5FCC"/>
    <w:rsid w:val="00AC23E4"/>
    <w:rsid w:val="00AF1004"/>
    <w:rsid w:val="00B15AD8"/>
    <w:rsid w:val="00B20B61"/>
    <w:rsid w:val="00B234E2"/>
    <w:rsid w:val="00B25ECC"/>
    <w:rsid w:val="00B412F1"/>
    <w:rsid w:val="00B449B8"/>
    <w:rsid w:val="00B54FDF"/>
    <w:rsid w:val="00B56386"/>
    <w:rsid w:val="00B61747"/>
    <w:rsid w:val="00B61C82"/>
    <w:rsid w:val="00B75AEA"/>
    <w:rsid w:val="00B87E3D"/>
    <w:rsid w:val="00B91310"/>
    <w:rsid w:val="00B9266A"/>
    <w:rsid w:val="00BC2DC2"/>
    <w:rsid w:val="00BF3588"/>
    <w:rsid w:val="00C06AA3"/>
    <w:rsid w:val="00C17C51"/>
    <w:rsid w:val="00C310FB"/>
    <w:rsid w:val="00C53750"/>
    <w:rsid w:val="00C75F8A"/>
    <w:rsid w:val="00C97AB1"/>
    <w:rsid w:val="00CA2677"/>
    <w:rsid w:val="00CA4B1D"/>
    <w:rsid w:val="00CB0AD9"/>
    <w:rsid w:val="00CC5040"/>
    <w:rsid w:val="00CD3AFD"/>
    <w:rsid w:val="00CD5510"/>
    <w:rsid w:val="00CD7EE5"/>
    <w:rsid w:val="00CF1321"/>
    <w:rsid w:val="00CF2D2D"/>
    <w:rsid w:val="00D32511"/>
    <w:rsid w:val="00D44729"/>
    <w:rsid w:val="00D50E21"/>
    <w:rsid w:val="00D65ABF"/>
    <w:rsid w:val="00D70A7B"/>
    <w:rsid w:val="00D810F1"/>
    <w:rsid w:val="00D943E9"/>
    <w:rsid w:val="00D96561"/>
    <w:rsid w:val="00DB0C41"/>
    <w:rsid w:val="00DC38C9"/>
    <w:rsid w:val="00DC536B"/>
    <w:rsid w:val="00DD2914"/>
    <w:rsid w:val="00DE00D2"/>
    <w:rsid w:val="00DE5305"/>
    <w:rsid w:val="00DE69FD"/>
    <w:rsid w:val="00DF0625"/>
    <w:rsid w:val="00DF0C93"/>
    <w:rsid w:val="00DF28AD"/>
    <w:rsid w:val="00DF372F"/>
    <w:rsid w:val="00DF54F8"/>
    <w:rsid w:val="00E00C41"/>
    <w:rsid w:val="00E05D50"/>
    <w:rsid w:val="00E13C67"/>
    <w:rsid w:val="00E15F85"/>
    <w:rsid w:val="00E21051"/>
    <w:rsid w:val="00E31376"/>
    <w:rsid w:val="00E33899"/>
    <w:rsid w:val="00E35D1F"/>
    <w:rsid w:val="00E3667E"/>
    <w:rsid w:val="00E41E4F"/>
    <w:rsid w:val="00E50DE6"/>
    <w:rsid w:val="00E70A02"/>
    <w:rsid w:val="00E7317F"/>
    <w:rsid w:val="00E75805"/>
    <w:rsid w:val="00E82AEB"/>
    <w:rsid w:val="00E832D6"/>
    <w:rsid w:val="00E84625"/>
    <w:rsid w:val="00E915E8"/>
    <w:rsid w:val="00E94058"/>
    <w:rsid w:val="00EA10B9"/>
    <w:rsid w:val="00EC6081"/>
    <w:rsid w:val="00EE2632"/>
    <w:rsid w:val="00EE37B0"/>
    <w:rsid w:val="00EF1644"/>
    <w:rsid w:val="00EF2A93"/>
    <w:rsid w:val="00EF2F3C"/>
    <w:rsid w:val="00F22A24"/>
    <w:rsid w:val="00F56CAD"/>
    <w:rsid w:val="00F614A0"/>
    <w:rsid w:val="00F737B0"/>
    <w:rsid w:val="00F80A15"/>
    <w:rsid w:val="00F87013"/>
    <w:rsid w:val="00FA0EBA"/>
    <w:rsid w:val="00FA2F04"/>
    <w:rsid w:val="00FB5BDB"/>
    <w:rsid w:val="00FC3357"/>
    <w:rsid w:val="00FD7BDF"/>
    <w:rsid w:val="00FE384B"/>
    <w:rsid w:val="00FE756A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1C418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95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D4032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4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B54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B54FD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35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359C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6393&amp;dst=100067&amp;field=134&amp;date=10.10.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740&amp;date=10.10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96B66-22FB-4966-AF2D-667AD145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Филатова Лариса Сергеевна</cp:lastModifiedBy>
  <cp:revision>67</cp:revision>
  <cp:lastPrinted>2024-10-16T05:48:00Z</cp:lastPrinted>
  <dcterms:created xsi:type="dcterms:W3CDTF">2023-09-22T08:01:00Z</dcterms:created>
  <dcterms:modified xsi:type="dcterms:W3CDTF">2024-10-17T05:35:00Z</dcterms:modified>
</cp:coreProperties>
</file>