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32"/>
          <w:szCs w:val="32"/>
        </w:rPr>
      </w:pPr>
      <w:r>
        <w:rPr>
          <w:rFonts w:cs="Times New Roman" w:ascii="PT Astra Serif" w:hAnsi="PT Astra Serif"/>
          <w:b/>
          <w:sz w:val="32"/>
          <w:szCs w:val="32"/>
        </w:rPr>
        <w:t>ЗАКОН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32"/>
          <w:szCs w:val="32"/>
        </w:rPr>
      </w:pPr>
      <w:r>
        <w:rPr>
          <w:rFonts w:cs="Times New Roman" w:ascii="PT Astra Serif" w:hAnsi="PT Astra Serif"/>
          <w:b/>
          <w:sz w:val="32"/>
          <w:szCs w:val="32"/>
        </w:rPr>
        <w:t>УЛЬЯНОВСКОЙ ОБЛАСТИ</w:t>
      </w:r>
    </w:p>
    <w:p>
      <w:pPr>
        <w:pStyle w:val="ConsPlusNormal"/>
        <w:tabs>
          <w:tab w:val="clear" w:pos="708"/>
          <w:tab w:val="center" w:pos="5144" w:leader="none"/>
        </w:tabs>
        <w:jc w:val="center"/>
        <w:rPr>
          <w:rFonts w:ascii="PT Astra Serif" w:hAnsi="PT Astra Serif" w:cs="Times New Roman"/>
          <w:b/>
          <w:b/>
          <w:sz w:val="27"/>
          <w:szCs w:val="27"/>
        </w:rPr>
      </w:pPr>
      <w:r>
        <w:rPr>
          <w:rFonts w:cs="Times New Roman" w:ascii="PT Astra Serif" w:hAnsi="PT Astra Serif"/>
          <w:b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214" w:leader="none"/>
        </w:tabs>
        <w:spacing w:lineRule="auto" w:line="240" w:before="0" w:after="0"/>
        <w:ind w:left="540" w:hanging="0"/>
        <w:jc w:val="center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b/>
          <w:bCs/>
          <w:sz w:val="28"/>
          <w:szCs w:val="28"/>
          <w:lang w:eastAsia="ru-RU"/>
        </w:rPr>
        <w:t xml:space="preserve">О внесении изменения в статью </w:t>
      </w:r>
      <w:r>
        <w:rPr>
          <w:rFonts w:eastAsia="Calibri" w:cs="Times New Roman" w:ascii="PT Astra Serif" w:hAnsi="PT Astra Serif"/>
          <w:b/>
          <w:bCs/>
          <w:sz w:val="28"/>
          <w:szCs w:val="28"/>
          <w:lang w:eastAsia="zh-CN"/>
        </w:rPr>
        <w:t>3</w:t>
      </w:r>
      <w:r>
        <w:rPr>
          <w:rFonts w:eastAsia="Calibri" w:cs="Times New Roman" w:ascii="PT Astra Serif" w:hAnsi="PT Astra Serif"/>
          <w:b/>
          <w:bCs/>
          <w:sz w:val="28"/>
          <w:szCs w:val="28"/>
          <w:lang w:eastAsia="ru-RU"/>
        </w:rPr>
        <w:t xml:space="preserve"> Закона Ульяновской области</w:t>
        <w:br/>
        <w:t>«</w:t>
      </w:r>
      <w:r>
        <w:rPr>
          <w:rFonts w:cs="Times New Roman" w:ascii="PT Astra Serif" w:hAnsi="PT Astra Serif"/>
          <w:b/>
          <w:bCs/>
          <w:i w:val="false"/>
          <w:strike w:val="false"/>
          <w:dstrike w:val="false"/>
          <w:sz w:val="28"/>
          <w:szCs w:val="28"/>
          <w:u w:val="none"/>
          <w:lang w:eastAsia="ru-RU"/>
        </w:rPr>
        <w:t>О порядке подачи заявок на получение государственной поддержки</w:t>
        <w:br/>
        <w:t xml:space="preserve">в сфере развития сельского хозяйства и устойчивого развития </w:t>
        <w:br/>
        <w:t>сельских территорий</w:t>
      </w:r>
      <w:r>
        <w:rPr>
          <w:rFonts w:eastAsia="Calibri" w:cs="Times New Roman" w:ascii="PT Astra Serif" w:hAnsi="PT Astra Serif"/>
          <w:b/>
          <w:bCs/>
          <w:sz w:val="28"/>
          <w:szCs w:val="28"/>
          <w:lang w:eastAsia="ru-RU"/>
        </w:rPr>
        <w:t>»</w:t>
      </w:r>
    </w:p>
    <w:p>
      <w:pPr>
        <w:pStyle w:val="Normal"/>
        <w:spacing w:lineRule="auto" w:line="240" w:before="0" w:after="0"/>
        <w:ind w:left="540" w:hanging="0"/>
        <w:jc w:val="center"/>
        <w:rPr>
          <w:rFonts w:ascii="PT Astra Serif" w:hAnsi="PT Astra Serif" w:cs="Arial"/>
          <w:b/>
          <w:b/>
          <w:bCs/>
          <w:sz w:val="28"/>
          <w:szCs w:val="28"/>
          <w:lang w:eastAsia="ru-RU"/>
        </w:rPr>
      </w:pPr>
      <w:r>
        <w:rPr>
          <w:rFonts w:cs="Arial"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i/>
          <w:i/>
        </w:rPr>
      </w:pPr>
      <w:bookmarkStart w:id="0" w:name="_GoBack"/>
      <w:bookmarkEnd w:id="0"/>
      <w:r>
        <w:rPr>
          <w:rFonts w:cs="Times New Roman" w:ascii="PT Astra Serif" w:hAnsi="PT Astra Serif"/>
          <w:i/>
        </w:rPr>
        <w:t>Принят Законодательным Собранием Ульяновской области ___ ________ 20___г.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PT Astra Serif" w:hAnsi="PT Astra Serif" w:cs="Times New Roman"/>
          <w:b/>
          <w:b/>
          <w:bCs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</w:r>
    </w:p>
    <w:p>
      <w:pPr>
        <w:pStyle w:val="Heading1"/>
        <w:keepNext w:val="true"/>
        <w:keepLines/>
        <w:shd w:val="clear" w:color="auto" w:fill="auto"/>
        <w:spacing w:lineRule="auto" w:line="360" w:before="0" w:after="0"/>
        <w:ind w:left="20" w:hanging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Normal"/>
        <w:shd w:val="clear" w:color="auto" w:fill="auto"/>
        <w:spacing w:lineRule="auto" w:line="36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color w:val="000000"/>
          <w:sz w:val="28"/>
          <w:szCs w:val="28"/>
          <w:lang w:eastAsia="ru-RU" w:bidi="ru-RU"/>
        </w:rPr>
        <w:t xml:space="preserve">Внести в статью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lang w:eastAsia="zh-CN" w:bidi="ru-RU"/>
        </w:rPr>
        <w:t>3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lang w:eastAsia="ru-RU" w:bidi="ru-RU"/>
        </w:rPr>
        <w:t xml:space="preserve"> Закона Ульяновской области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 xml:space="preserve"> от 15 мая 2023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lang w:eastAsia="ru-RU" w:bidi="ru-RU"/>
        </w:rPr>
        <w:br/>
        <w:t xml:space="preserve">№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lang w:eastAsia="zh-CN" w:bidi="ru-RU"/>
        </w:rPr>
        <w:t>40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lang w:eastAsia="ru-RU" w:bidi="ru-RU"/>
        </w:rPr>
        <w:t xml:space="preserve">-ЗО </w:t>
      </w:r>
      <w:r>
        <w:rPr>
          <w:rFonts w:eastAsia="Calibri" w:ascii="PT Astra Serif" w:hAnsi="PT Astra Serif"/>
          <w:b w:val="false"/>
          <w:bCs w:val="false"/>
          <w:color w:val="000000"/>
          <w:sz w:val="28"/>
          <w:szCs w:val="28"/>
          <w:lang w:eastAsia="ru-RU" w:bidi="ru-RU"/>
        </w:rPr>
        <w:t>«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О порядке подачи заявок на получение государственной поддержки</w:t>
        <w:br/>
        <w:t>в сфере развития сельского хозяйства и устойчивого развития сельских территорий</w:t>
      </w:r>
      <w:r>
        <w:rPr>
          <w:rFonts w:eastAsia="Calibri" w:ascii="PT Astra Serif" w:hAnsi="PT Astra Serif"/>
          <w:b w:val="false"/>
          <w:bCs w:val="false"/>
          <w:color w:val="000000"/>
          <w:sz w:val="28"/>
          <w:szCs w:val="28"/>
          <w:lang w:eastAsia="ru-RU" w:bidi="ru-RU"/>
        </w:rPr>
        <w:t>»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lang w:eastAsia="ru-RU" w:bidi="ru-RU"/>
        </w:rPr>
        <w:t xml:space="preserve"> («Ульяновская правда» от 19.05.2023 № 37) изменение, заменив</w:t>
        <w:br/>
        <w:t>в ней слова «января 2025» словами «</w:t>
      </w:r>
      <w:bookmarkStart w:id="1" w:name="_GoBack1"/>
      <w:bookmarkEnd w:id="1"/>
      <w:r>
        <w:rPr>
          <w:rFonts w:ascii="PT Astra Serif" w:hAnsi="PT Astra Serif"/>
          <w:b w:val="false"/>
          <w:bCs w:val="false"/>
          <w:color w:val="000000"/>
          <w:sz w:val="28"/>
          <w:szCs w:val="28"/>
          <w:lang w:eastAsia="ru-RU" w:bidi="ru-RU"/>
        </w:rPr>
        <w:t>марта 2026».</w:t>
      </w:r>
    </w:p>
    <w:p>
      <w:pPr>
        <w:pStyle w:val="Bodytext21"/>
        <w:shd w:val="clear" w:color="auto" w:fill="auto"/>
        <w:spacing w:lineRule="auto" w:line="360" w:before="0" w:after="0"/>
        <w:ind w:right="964"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21"/>
        <w:shd w:val="clear" w:color="auto" w:fill="auto"/>
        <w:spacing w:lineRule="auto" w:line="360" w:before="0" w:after="0"/>
        <w:ind w:hanging="0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Губернатор Ульяновской области</w:t>
        <w:tab/>
        <w:t xml:space="preserve">                                          А.Ю.Русских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г. Ульяновск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PT Astra Serif" w:hAnsi="PT Astra Serif"/>
          <w:sz w:val="28"/>
          <w:szCs w:val="28"/>
        </w:rPr>
        <w:t>____ ____________ 202</w:t>
      </w:r>
      <w:r>
        <w:rPr>
          <w:rFonts w:eastAsia="Calibri" w:cs="Times New Roman" w:ascii="PT Astra Serif" w:hAnsi="PT Astra Serif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cs="Times New Roman" w:ascii="PT Astra Serif" w:hAnsi="PT Astra Serif"/>
          <w:sz w:val="28"/>
          <w:szCs w:val="28"/>
        </w:rPr>
        <w:t xml:space="preserve"> г.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№ </w:t>
      </w:r>
      <w:r>
        <w:rPr>
          <w:rFonts w:cs="Times New Roman" w:ascii="PT Astra Serif" w:hAnsi="PT Astra Serif"/>
          <w:sz w:val="28"/>
          <w:szCs w:val="28"/>
        </w:rPr>
        <w:t>______-ЗО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swiss"/>
    <w:pitch w:val="default"/>
  </w:font>
  <w:font w:name="PT Astra Serif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Style25"/>
      <w:jc w:val="center"/>
      <w:rPr/>
    </w:pPr>
    <w:r>
      <w:rPr/>
    </w:r>
  </w:p>
  <w:p>
    <w:pPr>
      <w:pStyle w:val="Style2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  <w:p>
    <w:pPr>
      <w:pStyle w:val="Style2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2</w:t>
    </w:r>
    <w:r>
      <w:rPr>
        <w:sz w:val="28"/>
        <w:szCs w:val="28"/>
        <w:rFonts w:ascii="PT Astra Serif" w:hAnsi="PT Astra Serif"/>
      </w:rPr>
      <w:fldChar w:fldCharType="end"/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Вносится Правительством</w:t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 xml:space="preserve">Ульяновской области </w:t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Проект</w:t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12e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05752"/>
    <w:rPr>
      <w:rFonts w:ascii="Calibri" w:hAnsi="Calibri" w:eastAsia="Calibri" w:cs="Calibri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b05752"/>
    <w:rPr>
      <w:rFonts w:ascii="Calibri" w:hAnsi="Calibri" w:eastAsia="Calibri" w:cs="Calibri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723ca"/>
    <w:rPr>
      <w:rFonts w:ascii="Tahoma" w:hAnsi="Tahoma" w:eastAsia="Calibri" w:cs="Tahoma"/>
      <w:sz w:val="16"/>
      <w:szCs w:val="16"/>
    </w:rPr>
  </w:style>
  <w:style w:type="character" w:styleId="Style17" w:customStyle="1">
    <w:name w:val="Интернет-ссылка"/>
    <w:rsid w:val="00ea4b95"/>
    <w:rPr>
      <w:color w:val="000080"/>
      <w:u w:val="single"/>
    </w:rPr>
  </w:style>
  <w:style w:type="character" w:styleId="Style18" w:customStyle="1">
    <w:name w:val="Символ нумерации"/>
    <w:qFormat/>
    <w:rsid w:val="00ea4b95"/>
    <w:rPr/>
  </w:style>
  <w:style w:type="character" w:styleId="Bodytext2" w:customStyle="1">
    <w:name w:val="Body text (2)_"/>
    <w:basedOn w:val="DefaultParagraphFont"/>
    <w:qFormat/>
    <w:rsid w:val="00ea4b9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2Bold" w:customStyle="1">
    <w:name w:val="Body text (2) + Bold"/>
    <w:basedOn w:val="Bodytext2"/>
    <w:qFormat/>
    <w:rsid w:val="00ea4b95"/>
    <w:rPr>
      <w:b/>
      <w:bCs/>
      <w:color w:val="000000"/>
      <w:spacing w:val="0"/>
      <w:w w:val="100"/>
      <w:lang w:val="ru-RU" w:eastAsia="ru-RU" w:bidi="ru-RU"/>
    </w:rPr>
  </w:style>
  <w:style w:type="character" w:styleId="Bodytext5" w:customStyle="1">
    <w:name w:val="Body text (5)_"/>
    <w:basedOn w:val="DefaultParagraphFont"/>
    <w:qFormat/>
    <w:rsid w:val="00ea4b9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5NotBold" w:customStyle="1">
    <w:name w:val="Body text (5) + Not Bold"/>
    <w:basedOn w:val="Bodytext5"/>
    <w:qFormat/>
    <w:rsid w:val="00ea4b95"/>
    <w:rPr>
      <w:b/>
      <w:bCs/>
      <w:color w:val="000000"/>
      <w:spacing w:val="0"/>
      <w:w w:val="100"/>
      <w:lang w:val="ru-RU" w:eastAsia="ru-RU" w:bidi="ru-RU"/>
    </w:rPr>
  </w:style>
  <w:style w:type="paragraph" w:styleId="Style19" w:customStyle="1">
    <w:name w:val="Заголовок"/>
    <w:basedOn w:val="Normal"/>
    <w:next w:val="Style20"/>
    <w:qFormat/>
    <w:rsid w:val="00ea4b95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rsid w:val="00ea4b95"/>
    <w:pPr>
      <w:spacing w:before="0" w:after="140"/>
    </w:pPr>
    <w:rPr/>
  </w:style>
  <w:style w:type="paragraph" w:styleId="Style21">
    <w:name w:val="List"/>
    <w:basedOn w:val="Style20"/>
    <w:rsid w:val="00ea4b95"/>
    <w:pPr/>
    <w:rPr>
      <w:rFonts w:ascii="PT Astra Serif" w:hAnsi="PT Astra Serif" w:cs="Noto Sans Devanagari"/>
    </w:rPr>
  </w:style>
  <w:style w:type="paragraph" w:styleId="Style22" w:customStyle="1">
    <w:name w:val="Caption"/>
    <w:basedOn w:val="Normal"/>
    <w:qFormat/>
    <w:rsid w:val="00ea4b9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ea4b95"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d647f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40eef"/>
    <w:pPr>
      <w:spacing w:before="0" w:after="200"/>
      <w:ind w:left="720" w:hanging="0"/>
      <w:contextualSpacing/>
    </w:pPr>
    <w:rPr/>
  </w:style>
  <w:style w:type="paragraph" w:styleId="Style24" w:customStyle="1">
    <w:name w:val="Верхний и нижний колонтитулы"/>
    <w:basedOn w:val="Normal"/>
    <w:qFormat/>
    <w:rsid w:val="00ea4b95"/>
    <w:pPr/>
    <w:rPr/>
  </w:style>
  <w:style w:type="paragraph" w:styleId="Style25" w:customStyle="1">
    <w:name w:val="Header"/>
    <w:basedOn w:val="Normal"/>
    <w:uiPriority w:val="99"/>
    <w:unhideWhenUsed/>
    <w:rsid w:val="00b057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Footer"/>
    <w:basedOn w:val="Normal"/>
    <w:uiPriority w:val="99"/>
    <w:semiHidden/>
    <w:unhideWhenUsed/>
    <w:rsid w:val="00b057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9723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1" w:customStyle="1">
    <w:name w:val="Body text (2)"/>
    <w:basedOn w:val="Normal"/>
    <w:qFormat/>
    <w:rsid w:val="00ea4b95"/>
    <w:pPr>
      <w:widowControl w:val="false"/>
      <w:shd w:val="clear" w:color="auto" w:fill="FFFFFF"/>
      <w:spacing w:lineRule="exact" w:line="482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Heading1" w:customStyle="1">
    <w:name w:val="Heading #1"/>
    <w:basedOn w:val="Normal"/>
    <w:qFormat/>
    <w:rsid w:val="00ea4b95"/>
    <w:pPr>
      <w:widowControl w:val="false"/>
      <w:shd w:val="clear" w:color="auto" w:fill="FFFFFF"/>
      <w:spacing w:lineRule="auto" w:line="240" w:before="360" w:after="60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Heading2" w:customStyle="1">
    <w:name w:val="Heading #2"/>
    <w:basedOn w:val="Normal"/>
    <w:qFormat/>
    <w:rsid w:val="00ea4b95"/>
    <w:pPr>
      <w:widowControl w:val="false"/>
      <w:shd w:val="clear" w:color="auto" w:fill="FFFFFF"/>
      <w:spacing w:lineRule="exact" w:line="328" w:before="1020" w:after="0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LibreOffice/6.4.7.2$Linux_X86_64 LibreOffice_project/40$Build-2</Application>
  <Pages>1</Pages>
  <Words>103</Words>
  <Characters>670</Characters>
  <CharactersWithSpaces>804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2022-12-28T04:21:00Z</dcterms:created>
  <dc:creator>Пользователь</dc:creator>
  <dc:description/>
  <dc:language>ru-RU</dc:language>
  <cp:lastModifiedBy/>
  <cp:lastPrinted>2024-03-13T11:33:10Z</cp:lastPrinted>
  <dcterms:modified xsi:type="dcterms:W3CDTF">2024-11-07T15:54:34Z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