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44D" w:rsidRPr="00E1209D" w:rsidRDefault="00A9644D" w:rsidP="00A9644D">
      <w:pPr>
        <w:pStyle w:val="ConsPlusNormal"/>
        <w:jc w:val="right"/>
        <w:outlineLvl w:val="0"/>
        <w:rPr>
          <w:rFonts w:ascii="PT Astra Serif" w:hAnsi="PT Astra Serif" w:cs="Times New Roman"/>
          <w:sz w:val="28"/>
          <w:szCs w:val="28"/>
        </w:rPr>
      </w:pPr>
      <w:r w:rsidRPr="00E1209D">
        <w:rPr>
          <w:rFonts w:ascii="PT Astra Serif" w:hAnsi="PT Astra Serif" w:cs="Times New Roman"/>
          <w:sz w:val="28"/>
          <w:szCs w:val="28"/>
        </w:rPr>
        <w:t>ПРОЕКТ</w:t>
      </w:r>
    </w:p>
    <w:p w:rsidR="00A9644D" w:rsidRPr="00E1209D" w:rsidRDefault="00A9644D" w:rsidP="00A9644D">
      <w:pPr>
        <w:pStyle w:val="ConsPlusNormal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:rsidR="00A9644D" w:rsidRPr="00E1209D" w:rsidRDefault="00A9644D" w:rsidP="00A9644D">
      <w:pPr>
        <w:pStyle w:val="ConsPlusNormal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:rsidR="00A9644D" w:rsidRPr="00E1209D" w:rsidRDefault="00A9644D" w:rsidP="00A9644D">
      <w:pPr>
        <w:pStyle w:val="ConsPlusTitle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E1209D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:rsidR="00A9644D" w:rsidRPr="00E1209D" w:rsidRDefault="00A9644D" w:rsidP="00A9644D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</w:p>
    <w:p w:rsidR="00A9644D" w:rsidRPr="00E1209D" w:rsidRDefault="00A9644D" w:rsidP="00A9644D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  <w:r w:rsidRPr="00E1209D">
        <w:rPr>
          <w:rFonts w:ascii="PT Astra Serif" w:hAnsi="PT Astra Serif"/>
          <w:b/>
          <w:sz w:val="28"/>
          <w:szCs w:val="28"/>
        </w:rPr>
        <w:t>П О С Т А Н О В Л Е Н И Е</w:t>
      </w:r>
    </w:p>
    <w:p w:rsidR="00A9644D" w:rsidRPr="00E1209D" w:rsidRDefault="00A9644D" w:rsidP="00A9644D">
      <w:pPr>
        <w:jc w:val="center"/>
        <w:rPr>
          <w:rFonts w:ascii="PT Astra Serif" w:hAnsi="PT Astra Serif"/>
          <w:b/>
          <w:sz w:val="28"/>
          <w:szCs w:val="28"/>
        </w:rPr>
      </w:pPr>
    </w:p>
    <w:p w:rsidR="00A9644D" w:rsidRPr="00E1209D" w:rsidRDefault="00A9644D" w:rsidP="00A9644D">
      <w:pPr>
        <w:jc w:val="center"/>
        <w:rPr>
          <w:rFonts w:ascii="PT Astra Serif" w:hAnsi="PT Astra Serif"/>
          <w:b/>
          <w:sz w:val="28"/>
          <w:szCs w:val="28"/>
        </w:rPr>
      </w:pPr>
    </w:p>
    <w:p w:rsidR="00A9644D" w:rsidRPr="00E1209D" w:rsidRDefault="00A9644D" w:rsidP="00A9644D">
      <w:pPr>
        <w:jc w:val="center"/>
        <w:rPr>
          <w:rFonts w:ascii="PT Astra Serif" w:hAnsi="PT Astra Serif"/>
          <w:b/>
          <w:sz w:val="28"/>
          <w:szCs w:val="28"/>
        </w:rPr>
      </w:pPr>
    </w:p>
    <w:p w:rsidR="00A9644D" w:rsidRPr="00E1209D" w:rsidRDefault="00A9644D" w:rsidP="00A9644D">
      <w:pPr>
        <w:jc w:val="center"/>
        <w:rPr>
          <w:rFonts w:ascii="PT Astra Serif" w:hAnsi="PT Astra Serif"/>
          <w:sz w:val="28"/>
          <w:szCs w:val="28"/>
        </w:rPr>
      </w:pPr>
    </w:p>
    <w:p w:rsidR="00A9644D" w:rsidRPr="00E1209D" w:rsidRDefault="00A9644D" w:rsidP="00A85430">
      <w:pPr>
        <w:tabs>
          <w:tab w:val="left" w:pos="7566"/>
          <w:tab w:val="left" w:pos="8651"/>
        </w:tabs>
        <w:suppressAutoHyphens/>
        <w:ind w:right="40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E2349B" w:rsidRDefault="00A9644D" w:rsidP="00A85430">
      <w:pPr>
        <w:tabs>
          <w:tab w:val="left" w:pos="7566"/>
          <w:tab w:val="left" w:pos="8651"/>
        </w:tabs>
        <w:suppressAutoHyphens/>
        <w:ind w:left="40" w:right="40" w:firstLine="680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</w:rPr>
      </w:pPr>
      <w:r>
        <w:rPr>
          <w:rFonts w:ascii="PT Astra Serif" w:eastAsia="Times New Roman" w:hAnsi="PT Astra Serif" w:cs="Times New Roman"/>
          <w:b/>
          <w:color w:val="auto"/>
          <w:sz w:val="28"/>
          <w:szCs w:val="28"/>
        </w:rPr>
        <w:t>О внесении изменени</w:t>
      </w:r>
      <w:r w:rsidR="005A79B0">
        <w:rPr>
          <w:rFonts w:ascii="PT Astra Serif" w:eastAsia="Times New Roman" w:hAnsi="PT Astra Serif" w:cs="Times New Roman"/>
          <w:b/>
          <w:color w:val="auto"/>
          <w:sz w:val="28"/>
          <w:szCs w:val="28"/>
        </w:rPr>
        <w:t>я</w:t>
      </w:r>
      <w:r>
        <w:rPr>
          <w:rFonts w:ascii="PT Astra Serif" w:eastAsia="Times New Roman" w:hAnsi="PT Astra Serif" w:cs="Times New Roman"/>
          <w:b/>
          <w:color w:val="auto"/>
          <w:sz w:val="28"/>
          <w:szCs w:val="28"/>
        </w:rPr>
        <w:t xml:space="preserve"> в постановление </w:t>
      </w:r>
    </w:p>
    <w:p w:rsidR="00A9644D" w:rsidRPr="00184BC7" w:rsidRDefault="00A9644D" w:rsidP="00A85430">
      <w:pPr>
        <w:tabs>
          <w:tab w:val="left" w:pos="7566"/>
          <w:tab w:val="left" w:pos="8651"/>
        </w:tabs>
        <w:suppressAutoHyphens/>
        <w:ind w:left="40" w:right="40" w:firstLine="680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</w:rPr>
      </w:pPr>
      <w:r>
        <w:rPr>
          <w:rFonts w:ascii="PT Astra Serif" w:eastAsia="Times New Roman" w:hAnsi="PT Astra Serif" w:cs="Times New Roman"/>
          <w:b/>
          <w:color w:val="auto"/>
          <w:sz w:val="28"/>
          <w:szCs w:val="28"/>
        </w:rPr>
        <w:t>Правительства Ульяновской области от 03.08.2021 № 331-П</w:t>
      </w:r>
    </w:p>
    <w:p w:rsidR="00A9644D" w:rsidRPr="00E1209D" w:rsidRDefault="00A9644D" w:rsidP="00A9644D">
      <w:pPr>
        <w:tabs>
          <w:tab w:val="left" w:pos="7566"/>
          <w:tab w:val="left" w:pos="8651"/>
        </w:tabs>
        <w:suppressAutoHyphens/>
        <w:ind w:left="40" w:right="40" w:firstLine="680"/>
        <w:jc w:val="both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A9644D" w:rsidRDefault="00A9644D" w:rsidP="00A9644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:rsidR="00A9644D" w:rsidRPr="00E1209D" w:rsidRDefault="00A9644D" w:rsidP="00A9644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1209D">
        <w:rPr>
          <w:rFonts w:ascii="PT Astra Serif" w:hAnsi="PT Astra Serif" w:cs="Times New Roman"/>
          <w:color w:val="auto"/>
          <w:sz w:val="28"/>
          <w:szCs w:val="28"/>
        </w:rPr>
        <w:t>Правительство Ульяновской области п о с т а н о в л я е т:</w:t>
      </w:r>
    </w:p>
    <w:p w:rsidR="00A9644D" w:rsidRPr="00DE4C69" w:rsidRDefault="00A9644D" w:rsidP="009C3417">
      <w:pPr>
        <w:pStyle w:val="ConsPlusNormal"/>
        <w:numPr>
          <w:ilvl w:val="0"/>
          <w:numId w:val="1"/>
        </w:numPr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397F3F">
        <w:rPr>
          <w:rFonts w:ascii="PT Astra Serif" w:hAnsi="PT Astra Serif"/>
          <w:sz w:val="28"/>
          <w:szCs w:val="28"/>
        </w:rPr>
        <w:t xml:space="preserve">Внести в </w:t>
      </w:r>
      <w:r w:rsidR="009C3417">
        <w:rPr>
          <w:rFonts w:ascii="PT Astra Serif" w:hAnsi="PT Astra Serif"/>
          <w:sz w:val="28"/>
          <w:szCs w:val="28"/>
        </w:rPr>
        <w:t>подпункт 4 пункта 11 Правил</w:t>
      </w:r>
      <w:r w:rsidRPr="00397F3F">
        <w:rPr>
          <w:rFonts w:ascii="PT Astra Serif" w:hAnsi="PT Astra Serif"/>
          <w:sz w:val="28"/>
          <w:szCs w:val="28"/>
        </w:rPr>
        <w:t xml:space="preserve"> формирования и ведения сегмента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 в У</w:t>
      </w:r>
      <w:r w:rsidR="009C3417">
        <w:rPr>
          <w:rFonts w:ascii="PT Astra Serif" w:hAnsi="PT Astra Serif"/>
          <w:sz w:val="28"/>
          <w:szCs w:val="28"/>
        </w:rPr>
        <w:t>льяновской области, утверждённых</w:t>
      </w:r>
      <w:r w:rsidRPr="00397F3F">
        <w:rPr>
          <w:rFonts w:ascii="PT Astra Serif" w:hAnsi="PT Astra Serif"/>
          <w:sz w:val="28"/>
          <w:szCs w:val="28"/>
        </w:rPr>
        <w:t xml:space="preserve"> постановление</w:t>
      </w:r>
      <w:r>
        <w:rPr>
          <w:rFonts w:ascii="PT Astra Serif" w:hAnsi="PT Astra Serif"/>
          <w:sz w:val="28"/>
          <w:szCs w:val="28"/>
        </w:rPr>
        <w:t>м</w:t>
      </w:r>
      <w:r w:rsidRPr="00397F3F">
        <w:rPr>
          <w:rFonts w:ascii="PT Astra Serif" w:hAnsi="PT Astra Serif"/>
          <w:sz w:val="28"/>
          <w:szCs w:val="28"/>
        </w:rPr>
        <w:t xml:space="preserve"> Правительства Ульяновской области от 03.08.2021 </w:t>
      </w:r>
      <w:r>
        <w:rPr>
          <w:rFonts w:ascii="PT Astra Serif" w:hAnsi="PT Astra Serif"/>
          <w:sz w:val="28"/>
          <w:szCs w:val="28"/>
        </w:rPr>
        <w:t>№</w:t>
      </w:r>
      <w:r w:rsidRPr="00397F3F">
        <w:rPr>
          <w:rFonts w:ascii="PT Astra Serif" w:hAnsi="PT Astra Serif"/>
          <w:sz w:val="28"/>
          <w:szCs w:val="28"/>
        </w:rPr>
        <w:t xml:space="preserve"> 331-П </w:t>
      </w:r>
      <w:r>
        <w:rPr>
          <w:rFonts w:ascii="PT Astra Serif" w:hAnsi="PT Astra Serif"/>
          <w:sz w:val="28"/>
          <w:szCs w:val="28"/>
        </w:rPr>
        <w:t>«</w:t>
      </w:r>
      <w:r w:rsidRPr="00397F3F">
        <w:rPr>
          <w:rFonts w:ascii="PT Astra Serif" w:hAnsi="PT Astra Serif"/>
          <w:sz w:val="28"/>
          <w:szCs w:val="28"/>
        </w:rPr>
        <w:t xml:space="preserve">Об утверждении Правил формирования и ведения сегмента государственной информационной системы мониторинга в сфере межнациональных </w:t>
      </w:r>
      <w:r w:rsidR="007737EC"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  <w:r w:rsidRPr="00397F3F">
        <w:rPr>
          <w:rFonts w:ascii="PT Astra Serif" w:hAnsi="PT Astra Serif"/>
          <w:sz w:val="28"/>
          <w:szCs w:val="28"/>
        </w:rPr>
        <w:t>и межконфессиональных отношений и раннего предупреждения конфликтных</w:t>
      </w:r>
      <w:r>
        <w:rPr>
          <w:rFonts w:ascii="PT Astra Serif" w:hAnsi="PT Astra Serif"/>
          <w:sz w:val="28"/>
          <w:szCs w:val="28"/>
        </w:rPr>
        <w:t xml:space="preserve"> ситуаций в Ульяновс</w:t>
      </w:r>
      <w:r w:rsidR="005A79B0">
        <w:rPr>
          <w:rFonts w:ascii="PT Astra Serif" w:hAnsi="PT Astra Serif"/>
          <w:sz w:val="28"/>
          <w:szCs w:val="28"/>
        </w:rPr>
        <w:t>кой области»</w:t>
      </w:r>
      <w:r w:rsidR="009C3417">
        <w:rPr>
          <w:rFonts w:ascii="PT Astra Serif" w:hAnsi="PT Astra Serif"/>
          <w:sz w:val="28"/>
          <w:szCs w:val="28"/>
        </w:rPr>
        <w:t>,</w:t>
      </w:r>
      <w:r w:rsidR="005A79B0">
        <w:rPr>
          <w:rFonts w:ascii="PT Astra Serif" w:hAnsi="PT Astra Serif"/>
          <w:sz w:val="28"/>
          <w:szCs w:val="28"/>
        </w:rPr>
        <w:t xml:space="preserve"> </w:t>
      </w:r>
      <w:r w:rsidR="009C3417">
        <w:rPr>
          <w:rFonts w:ascii="PT Astra Serif" w:hAnsi="PT Astra Serif"/>
          <w:sz w:val="28"/>
          <w:szCs w:val="28"/>
        </w:rPr>
        <w:t xml:space="preserve">изменение, заменив в нём </w:t>
      </w:r>
      <w:r w:rsidR="002E2A2D">
        <w:rPr>
          <w:rFonts w:ascii="PT Astra Serif" w:eastAsiaTheme="minorHAnsi" w:hAnsi="PT Astra Serif" w:cs="PT Astra Serif"/>
          <w:sz w:val="28"/>
          <w:szCs w:val="28"/>
          <w:lang w:eastAsia="en-US"/>
        </w:rPr>
        <w:t>слова</w:t>
      </w:r>
      <w:r w:rsidR="005A79B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«телефонный</w:t>
      </w:r>
      <w:r w:rsidR="002E2A2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номер</w:t>
      </w:r>
      <w:r w:rsidR="005A79B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» </w:t>
      </w:r>
      <w:r w:rsidR="00AC39FA">
        <w:rPr>
          <w:rFonts w:ascii="PT Astra Serif" w:eastAsiaTheme="minorHAnsi" w:hAnsi="PT Astra Serif" w:cs="PT Astra Serif"/>
          <w:sz w:val="28"/>
          <w:szCs w:val="28"/>
          <w:lang w:eastAsia="en-US"/>
        </w:rPr>
        <w:t>словами</w:t>
      </w:r>
      <w:r w:rsidR="005A79B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«абонентский</w:t>
      </w:r>
      <w:r w:rsidR="002E2A2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номер телефонной связи</w:t>
      </w:r>
      <w:r w:rsidR="005A79B0">
        <w:rPr>
          <w:rFonts w:ascii="PT Astra Serif" w:eastAsiaTheme="minorHAnsi" w:hAnsi="PT Astra Serif" w:cs="PT Astra Serif"/>
          <w:sz w:val="28"/>
          <w:szCs w:val="28"/>
          <w:lang w:eastAsia="en-US"/>
        </w:rPr>
        <w:t>».</w:t>
      </w:r>
    </w:p>
    <w:p w:rsidR="00A9644D" w:rsidRDefault="00143B01" w:rsidP="00A9644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Настоящее постановление вступает в силу на следующий день после дня его официального опубликования.</w:t>
      </w:r>
    </w:p>
    <w:p w:rsidR="00817399" w:rsidRDefault="00817399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817399" w:rsidRDefault="00817399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817399" w:rsidRPr="000205FA" w:rsidRDefault="00817399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817399" w:rsidRPr="000205FA" w:rsidRDefault="00817399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  <w:r w:rsidRPr="000205FA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Председатель </w:t>
      </w:r>
    </w:p>
    <w:p w:rsidR="000C7CDA" w:rsidRPr="00817399" w:rsidRDefault="00817399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  <w:r w:rsidRPr="000205FA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Правительства области                                                                          В.Н.Разумков</w:t>
      </w:r>
    </w:p>
    <w:sectPr w:rsidR="000C7CDA" w:rsidRPr="00817399" w:rsidSect="007D4BB7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B12" w:rsidRDefault="00A04B12">
      <w:r>
        <w:separator/>
      </w:r>
    </w:p>
  </w:endnote>
  <w:endnote w:type="continuationSeparator" w:id="0">
    <w:p w:rsidR="00A04B12" w:rsidRDefault="00A0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B12" w:rsidRDefault="00A04B12">
      <w:r>
        <w:separator/>
      </w:r>
    </w:p>
  </w:footnote>
  <w:footnote w:type="continuationSeparator" w:id="0">
    <w:p w:rsidR="00A04B12" w:rsidRDefault="00A04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72508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D4BB7" w:rsidRPr="007D4BB7" w:rsidRDefault="007F44F8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7D4BB7">
          <w:rPr>
            <w:rFonts w:ascii="PT Astra Serif" w:hAnsi="PT Astra Serif"/>
            <w:sz w:val="28"/>
            <w:szCs w:val="28"/>
          </w:rPr>
          <w:fldChar w:fldCharType="begin"/>
        </w:r>
        <w:r w:rsidRPr="007D4BB7">
          <w:rPr>
            <w:rFonts w:ascii="PT Astra Serif" w:hAnsi="PT Astra Serif"/>
            <w:sz w:val="28"/>
            <w:szCs w:val="28"/>
          </w:rPr>
          <w:instrText>PAGE   \* MERGEFORMAT</w:instrText>
        </w:r>
        <w:r w:rsidRPr="007D4BB7">
          <w:rPr>
            <w:rFonts w:ascii="PT Astra Serif" w:hAnsi="PT Astra Serif"/>
            <w:sz w:val="28"/>
            <w:szCs w:val="28"/>
          </w:rPr>
          <w:fldChar w:fldCharType="separate"/>
        </w:r>
        <w:r w:rsidR="005A79B0">
          <w:rPr>
            <w:rFonts w:ascii="PT Astra Serif" w:hAnsi="PT Astra Serif"/>
            <w:noProof/>
            <w:sz w:val="28"/>
            <w:szCs w:val="28"/>
          </w:rPr>
          <w:t>2</w:t>
        </w:r>
        <w:r w:rsidRPr="007D4BB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D4BB7" w:rsidRDefault="00A04B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318FC"/>
    <w:multiLevelType w:val="hybridMultilevel"/>
    <w:tmpl w:val="8402B10E"/>
    <w:lvl w:ilvl="0" w:tplc="ECA6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4D"/>
    <w:rsid w:val="00052F65"/>
    <w:rsid w:val="00062333"/>
    <w:rsid w:val="0009252C"/>
    <w:rsid w:val="00095FDC"/>
    <w:rsid w:val="00143B01"/>
    <w:rsid w:val="00280625"/>
    <w:rsid w:val="002C5192"/>
    <w:rsid w:val="002E2A2D"/>
    <w:rsid w:val="003B7A1C"/>
    <w:rsid w:val="003C2772"/>
    <w:rsid w:val="0047082F"/>
    <w:rsid w:val="00470BDB"/>
    <w:rsid w:val="004C7017"/>
    <w:rsid w:val="00503DDD"/>
    <w:rsid w:val="005464CC"/>
    <w:rsid w:val="005A79B0"/>
    <w:rsid w:val="005E050F"/>
    <w:rsid w:val="007737EC"/>
    <w:rsid w:val="007F44F8"/>
    <w:rsid w:val="00817399"/>
    <w:rsid w:val="00832AD9"/>
    <w:rsid w:val="008B6668"/>
    <w:rsid w:val="00901E14"/>
    <w:rsid w:val="00915AC4"/>
    <w:rsid w:val="009433B0"/>
    <w:rsid w:val="009C3417"/>
    <w:rsid w:val="00A04B12"/>
    <w:rsid w:val="00A423A8"/>
    <w:rsid w:val="00A57DD7"/>
    <w:rsid w:val="00A85430"/>
    <w:rsid w:val="00A9644D"/>
    <w:rsid w:val="00AC39FA"/>
    <w:rsid w:val="00B577A1"/>
    <w:rsid w:val="00B73890"/>
    <w:rsid w:val="00B767C8"/>
    <w:rsid w:val="00C2031C"/>
    <w:rsid w:val="00C66BFF"/>
    <w:rsid w:val="00C92310"/>
    <w:rsid w:val="00D132F3"/>
    <w:rsid w:val="00E2349B"/>
    <w:rsid w:val="00E36ECD"/>
    <w:rsid w:val="00E558C8"/>
    <w:rsid w:val="00E657BB"/>
    <w:rsid w:val="00E74BBE"/>
    <w:rsid w:val="00EB0857"/>
    <w:rsid w:val="00EE1CDC"/>
    <w:rsid w:val="00EE3F67"/>
    <w:rsid w:val="00FE50C3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1656"/>
  <w15:chartTrackingRefBased/>
  <w15:docId w15:val="{6651BA93-8633-46B8-B050-36128E28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644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A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964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644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25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252C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Ермишина Екатерина Владимировна</dc:creator>
  <cp:keywords/>
  <dc:description/>
  <cp:lastModifiedBy>Чернова Марина Александровна</cp:lastModifiedBy>
  <cp:revision>2</cp:revision>
  <cp:lastPrinted>2024-10-25T13:15:00Z</cp:lastPrinted>
  <dcterms:created xsi:type="dcterms:W3CDTF">2024-10-25T13:16:00Z</dcterms:created>
  <dcterms:modified xsi:type="dcterms:W3CDTF">2024-10-25T13:16:00Z</dcterms:modified>
</cp:coreProperties>
</file>