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bookmarkStart w:id="1" w:name="P232"/>
      <w:bookmarkEnd w:id="1"/>
      <w:r w:rsidRPr="003F3BD3">
        <w:rPr>
          <w:rFonts w:ascii="PT Astra Serif" w:hAnsi="PT Astra Serif"/>
          <w:b/>
          <w:sz w:val="28"/>
          <w:szCs w:val="28"/>
        </w:rPr>
        <w:t>СВОДНЫЙ ОТЧ</w:t>
      </w:r>
      <w:r w:rsidR="005B2C3A" w:rsidRPr="003F3BD3">
        <w:rPr>
          <w:rFonts w:ascii="PT Astra Serif" w:hAnsi="PT Astra Serif"/>
          <w:b/>
          <w:sz w:val="28"/>
          <w:szCs w:val="28"/>
        </w:rPr>
        <w:t>Ё</w:t>
      </w:r>
      <w:r w:rsidRPr="003F3BD3">
        <w:rPr>
          <w:rFonts w:ascii="PT Astra Serif" w:hAnsi="PT Astra Serif"/>
          <w:b/>
          <w:sz w:val="28"/>
          <w:szCs w:val="28"/>
        </w:rPr>
        <w:t>Т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о проведении оценки регулирующего воздействия проектов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нормативных правовых актов Ульяновской области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1F4648" w:rsidRPr="003F3BD3" w:rsidRDefault="00FB715F" w:rsidP="003F3BD3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1.1.   Государственный  орган  Ульяновской  области  (должностное  лицо</w:t>
      </w:r>
      <w:r w:rsidR="001F4648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1F4648" w:rsidRPr="003F3BD3" w:rsidRDefault="005A0C4E" w:rsidP="003F3BD3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Областное государственное казённое учреждение «Агентство по туризму Ульяновской области»</w:t>
      </w:r>
      <w:r w:rsidR="00C42D25" w:rsidRPr="003F3BD3">
        <w:rPr>
          <w:rFonts w:ascii="PT Astra Serif" w:hAnsi="PT Astra Serif"/>
          <w:sz w:val="28"/>
          <w:szCs w:val="28"/>
          <w:u w:val="single"/>
        </w:rPr>
        <w:t xml:space="preserve"> (директор Ильин Денис Анатольевич)</w:t>
      </w:r>
    </w:p>
    <w:p w:rsidR="001F4648" w:rsidRPr="003F3BD3" w:rsidRDefault="00FB715F" w:rsidP="003F3BD3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1.2.  Вид  и  наименование проекта нормативного правового акта (далее </w:t>
      </w:r>
      <w:r w:rsidR="005B2C3A" w:rsidRPr="003F3BD3">
        <w:rPr>
          <w:rFonts w:ascii="PT Astra Serif" w:hAnsi="PT Astra Serif"/>
          <w:sz w:val="28"/>
          <w:szCs w:val="28"/>
        </w:rPr>
        <w:t>–</w:t>
      </w:r>
      <w:r w:rsidR="001F4648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акт):</w:t>
      </w:r>
    </w:p>
    <w:p w:rsidR="001F4648" w:rsidRDefault="005A0C4E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 xml:space="preserve">проект 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t>постановления Правительства Ульяновской области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br/>
        <w:t>«</w:t>
      </w:r>
      <w:r w:rsidR="00D76D6C" w:rsidRPr="00245001">
        <w:rPr>
          <w:rFonts w:ascii="PT Astra Serif" w:hAnsi="PT Astra Serif"/>
          <w:sz w:val="28"/>
          <w:szCs w:val="28"/>
          <w:u w:val="single"/>
        </w:rPr>
        <w:t>О внесении изменения в постановление</w:t>
      </w:r>
      <w:r w:rsidR="00D76D6C">
        <w:rPr>
          <w:rFonts w:ascii="PT Astra Serif" w:hAnsi="PT Astra Serif"/>
          <w:sz w:val="28"/>
          <w:szCs w:val="28"/>
          <w:u w:val="single"/>
        </w:rPr>
        <w:t xml:space="preserve"> </w:t>
      </w:r>
      <w:r w:rsidR="00D76D6C" w:rsidRPr="00245001">
        <w:rPr>
          <w:rFonts w:ascii="PT Astra Serif" w:hAnsi="PT Astra Serif"/>
          <w:sz w:val="28"/>
          <w:szCs w:val="28"/>
          <w:u w:val="single"/>
        </w:rPr>
        <w:t>Правительства Ульяновской области от 22.11.2023 № 599-П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t>»</w:t>
      </w:r>
      <w:r w:rsidRPr="003F3BD3">
        <w:rPr>
          <w:rFonts w:ascii="PT Astra Serif" w:hAnsi="PT Astra Serif"/>
          <w:sz w:val="28"/>
          <w:szCs w:val="28"/>
          <w:u w:val="single"/>
        </w:rPr>
        <w:t xml:space="preserve"> (далее - Проект).</w:t>
      </w:r>
    </w:p>
    <w:p w:rsidR="001F4648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</w:rPr>
        <w:t>1.3. Предполагаемая дата вступления акта в силу:</w:t>
      </w:r>
      <w:r w:rsidR="00616344" w:rsidRPr="003F3BD3">
        <w:rPr>
          <w:rFonts w:ascii="PT Astra Serif" w:hAnsi="PT Astra Serif"/>
          <w:sz w:val="28"/>
          <w:szCs w:val="28"/>
        </w:rPr>
        <w:t xml:space="preserve">  </w:t>
      </w:r>
      <w:r w:rsidR="00C42D25" w:rsidRPr="003F3BD3">
        <w:rPr>
          <w:rFonts w:ascii="PT Astra Serif" w:hAnsi="PT Astra Serif"/>
          <w:sz w:val="28"/>
          <w:szCs w:val="28"/>
          <w:u w:val="single"/>
        </w:rPr>
        <w:t>30</w:t>
      </w:r>
      <w:r w:rsidR="00616344" w:rsidRPr="003F3BD3">
        <w:rPr>
          <w:rFonts w:ascii="PT Astra Serif" w:hAnsi="PT Astra Serif"/>
          <w:sz w:val="28"/>
          <w:szCs w:val="28"/>
          <w:u w:val="single"/>
        </w:rPr>
        <w:t>.</w:t>
      </w:r>
      <w:r w:rsidR="00D76D6C">
        <w:rPr>
          <w:rFonts w:ascii="PT Astra Serif" w:hAnsi="PT Astra Serif"/>
          <w:sz w:val="28"/>
          <w:szCs w:val="28"/>
          <w:u w:val="single"/>
        </w:rPr>
        <w:t>11</w:t>
      </w:r>
      <w:r w:rsidR="005A0C4E" w:rsidRPr="003F3BD3">
        <w:rPr>
          <w:rFonts w:ascii="PT Astra Serif" w:hAnsi="PT Astra Serif"/>
          <w:sz w:val="28"/>
          <w:szCs w:val="28"/>
          <w:u w:val="single"/>
        </w:rPr>
        <w:t>.2024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t>.</w:t>
      </w:r>
    </w:p>
    <w:p w:rsidR="001F464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1.4.   Краткое   описание   проблемы,  на  решение  которой  направлено</w:t>
      </w:r>
      <w:r w:rsidR="005B2C3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C73C47" w:rsidRDefault="00C42D25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3F3BD3">
        <w:rPr>
          <w:rFonts w:ascii="PT Astra Serif" w:hAnsi="PT Astra Serif"/>
          <w:sz w:val="28"/>
          <w:szCs w:val="28"/>
          <w:u w:val="single"/>
        </w:rPr>
        <w:t xml:space="preserve">Приведение </w:t>
      </w:r>
      <w:r w:rsidR="00D76D6C" w:rsidRPr="00245001">
        <w:rPr>
          <w:rFonts w:ascii="PT Astra Serif" w:hAnsi="PT Astra Serif"/>
          <w:sz w:val="28"/>
          <w:szCs w:val="28"/>
          <w:u w:val="single"/>
        </w:rPr>
        <w:t>в соответствие  с постановлением Правительства Российской Федерации</w:t>
      </w:r>
      <w:r w:rsidR="00D76D6C">
        <w:rPr>
          <w:rFonts w:ascii="PT Astra Serif" w:hAnsi="PT Astra Serif"/>
          <w:sz w:val="28"/>
          <w:szCs w:val="28"/>
          <w:u w:val="single"/>
        </w:rPr>
        <w:t xml:space="preserve"> </w:t>
      </w:r>
      <w:r w:rsidR="00D76D6C" w:rsidRPr="00245001">
        <w:rPr>
          <w:rFonts w:ascii="PT Astra Serif" w:hAnsi="PT Astra Serif"/>
          <w:sz w:val="28"/>
          <w:szCs w:val="28"/>
          <w:u w:val="single"/>
        </w:rPr>
        <w:t>от 25.10.2023 № 1782 «Об утверждении общих требований</w:t>
      </w:r>
      <w:r w:rsidR="00D76D6C">
        <w:rPr>
          <w:rFonts w:ascii="PT Astra Serif" w:hAnsi="PT Astra Serif"/>
          <w:sz w:val="28"/>
          <w:szCs w:val="28"/>
          <w:u w:val="single"/>
        </w:rPr>
        <w:br/>
      </w:r>
      <w:r w:rsidR="00D76D6C" w:rsidRPr="00245001">
        <w:rPr>
          <w:rFonts w:ascii="PT Astra Serif" w:hAnsi="PT Astra Serif"/>
          <w:sz w:val="28"/>
          <w:szCs w:val="28"/>
          <w:u w:val="single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</w:t>
      </w:r>
      <w:proofErr w:type="gramEnd"/>
      <w:r w:rsidR="00D76D6C" w:rsidRPr="00245001">
        <w:rPr>
          <w:rFonts w:ascii="PT Astra Serif" w:hAnsi="PT Astra Serif"/>
          <w:sz w:val="28"/>
          <w:szCs w:val="28"/>
          <w:u w:val="single"/>
        </w:rPr>
        <w:t xml:space="preserve"> грантов в форме субсидий»</w:t>
      </w:r>
      <w:r w:rsidR="00D76D6C">
        <w:rPr>
          <w:rFonts w:ascii="PT Astra Serif" w:hAnsi="PT Astra Serif"/>
          <w:sz w:val="28"/>
          <w:szCs w:val="28"/>
          <w:u w:val="single"/>
        </w:rPr>
        <w:br/>
      </w:r>
      <w:r w:rsidR="00D76D6C" w:rsidRPr="00245001">
        <w:rPr>
          <w:rFonts w:ascii="PT Astra Serif" w:hAnsi="PT Astra Serif"/>
          <w:sz w:val="28"/>
          <w:szCs w:val="28"/>
          <w:u w:val="single"/>
        </w:rPr>
        <w:t>и постановлением Правительства Ульяновской области от 30.11.2023</w:t>
      </w:r>
      <w:r w:rsidR="00D76D6C">
        <w:rPr>
          <w:rFonts w:ascii="PT Astra Serif" w:hAnsi="PT Astra Serif"/>
          <w:sz w:val="28"/>
          <w:szCs w:val="28"/>
          <w:u w:val="single"/>
        </w:rPr>
        <w:br/>
      </w:r>
      <w:r w:rsidR="00D76D6C" w:rsidRPr="00245001">
        <w:rPr>
          <w:rFonts w:ascii="PT Astra Serif" w:hAnsi="PT Astra Serif"/>
          <w:sz w:val="28"/>
          <w:szCs w:val="28"/>
          <w:u w:val="single"/>
        </w:rPr>
        <w:t>№ 32/648-П «Об утверждении государственной программы Ульяновской области «Развитие культуры, туризма и сохранение объектов культурного наследия в Ульяновской области»</w:t>
      </w:r>
      <w:r w:rsidRPr="003F3BD3">
        <w:rPr>
          <w:rFonts w:ascii="PT Astra Serif" w:hAnsi="PT Astra Serif"/>
          <w:sz w:val="28"/>
          <w:szCs w:val="28"/>
          <w:u w:val="single"/>
        </w:rPr>
        <w:t>.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C73C47" w:rsidRDefault="00D76D6C" w:rsidP="003F3BD3">
      <w:pPr>
        <w:pStyle w:val="ConsPlusNonformat"/>
        <w:suppressAutoHyphens/>
        <w:ind w:firstLine="709"/>
        <w:jc w:val="both"/>
        <w:rPr>
          <w:rFonts w:ascii="PT Astra Serif" w:eastAsia="Calibri" w:hAnsi="PT Astra Serif" w:cs="Arial"/>
          <w:sz w:val="28"/>
          <w:szCs w:val="28"/>
          <w:u w:val="single"/>
        </w:rPr>
      </w:pPr>
      <w:r>
        <w:rPr>
          <w:rFonts w:ascii="PT Astra Serif" w:eastAsia="Calibri" w:hAnsi="PT Astra Serif" w:cs="Arial"/>
          <w:sz w:val="28"/>
          <w:szCs w:val="28"/>
          <w:u w:val="single"/>
        </w:rPr>
        <w:t>П</w:t>
      </w:r>
      <w:r w:rsidRPr="00245001">
        <w:rPr>
          <w:rFonts w:ascii="PT Astra Serif" w:eastAsia="Calibri" w:hAnsi="PT Astra Serif" w:cs="Arial"/>
          <w:sz w:val="28"/>
          <w:szCs w:val="28"/>
          <w:u w:val="single"/>
        </w:rPr>
        <w:t>редоставления субсидий из областного бюджета Ульяновской области юридическим лицам и индивидуальным предпринимателям в целях финансового обеспечения части затрат</w:t>
      </w:r>
      <w:r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r w:rsidRPr="00245001">
        <w:rPr>
          <w:rFonts w:ascii="PT Astra Serif" w:eastAsia="Calibri" w:hAnsi="PT Astra Serif" w:cs="Arial"/>
          <w:sz w:val="28"/>
          <w:szCs w:val="28"/>
          <w:u w:val="single"/>
        </w:rPr>
        <w:t>на реализацию инвестиционных проектов по созданию модульных некапитальных средств размещения</w:t>
      </w:r>
      <w:r>
        <w:rPr>
          <w:rFonts w:ascii="PT Astra Serif" w:eastAsia="Calibri" w:hAnsi="PT Astra Serif" w:cs="Arial"/>
          <w:sz w:val="28"/>
          <w:szCs w:val="28"/>
          <w:u w:val="single"/>
        </w:rPr>
        <w:br/>
      </w:r>
      <w:r w:rsidRPr="00245001">
        <w:rPr>
          <w:rFonts w:ascii="PT Astra Serif" w:eastAsia="Calibri" w:hAnsi="PT Astra Serif" w:cs="Arial"/>
          <w:sz w:val="28"/>
          <w:szCs w:val="28"/>
          <w:u w:val="single"/>
        </w:rPr>
        <w:t>на территории Ульяновской области</w:t>
      </w:r>
      <w:r>
        <w:rPr>
          <w:rFonts w:ascii="PT Astra Serif" w:eastAsia="Calibri" w:hAnsi="PT Astra Serif" w:cs="Arial"/>
          <w:sz w:val="28"/>
          <w:szCs w:val="28"/>
          <w:u w:val="single"/>
        </w:rPr>
        <w:t>.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7454F9" w:rsidRDefault="00D76D6C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FC1FE4">
        <w:rPr>
          <w:rFonts w:ascii="PT Astra Serif" w:hAnsi="PT Astra Serif"/>
          <w:sz w:val="28"/>
          <w:szCs w:val="28"/>
          <w:u w:val="single"/>
        </w:rPr>
        <w:t>Проект</w:t>
      </w:r>
      <w:r>
        <w:rPr>
          <w:rFonts w:ascii="PT Astra Serif" w:hAnsi="PT Astra Serif"/>
          <w:sz w:val="28"/>
          <w:szCs w:val="28"/>
          <w:u w:val="single"/>
        </w:rPr>
        <w:t>ом</w:t>
      </w:r>
      <w:r w:rsidRPr="00FC1FE4">
        <w:rPr>
          <w:rFonts w:ascii="PT Astra Serif" w:hAnsi="PT Astra Serif"/>
          <w:sz w:val="28"/>
          <w:szCs w:val="28"/>
          <w:u w:val="single"/>
        </w:rPr>
        <w:t xml:space="preserve"> постановления </w:t>
      </w:r>
      <w:r w:rsidRPr="00245001">
        <w:rPr>
          <w:rFonts w:ascii="PT Astra Serif" w:hAnsi="PT Astra Serif"/>
          <w:sz w:val="28"/>
          <w:szCs w:val="28"/>
          <w:u w:val="single"/>
        </w:rPr>
        <w:t xml:space="preserve">вносятся изменения в 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>Правила предоставления субсидий из областного бюджета Ульяновской области юридическим лицам</w:t>
      </w:r>
      <w:r>
        <w:rPr>
          <w:rFonts w:ascii="PT Astra Serif" w:hAnsi="PT Astra Serif" w:cs="Arial"/>
          <w:bCs/>
          <w:sz w:val="28"/>
          <w:szCs w:val="28"/>
          <w:u w:val="single"/>
        </w:rPr>
        <w:br/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>и индивидуальным предпринимателям на финансовое обеспечение части затрат на реализацию инвестиционных проектов по созданию модульных некапитальных средств размещения в 2023 и 2024 годах на территории Ульяновской области,</w:t>
      </w:r>
      <w:r w:rsidRPr="00245001">
        <w:rPr>
          <w:rFonts w:ascii="PT Astra Serif" w:hAnsi="PT Astra Serif" w:cs="Arial"/>
          <w:b/>
          <w:bCs/>
          <w:sz w:val="28"/>
          <w:szCs w:val="28"/>
          <w:u w:val="single"/>
        </w:rPr>
        <w:t xml:space="preserve"> </w:t>
      </w:r>
      <w:r w:rsidRPr="00245001">
        <w:rPr>
          <w:rFonts w:ascii="PT Astra Serif" w:hAnsi="PT Astra Serif"/>
          <w:bCs/>
          <w:sz w:val="28"/>
          <w:szCs w:val="28"/>
          <w:u w:val="single"/>
        </w:rPr>
        <w:t xml:space="preserve">в связи с приведением </w:t>
      </w:r>
      <w:r w:rsidRPr="00245001">
        <w:rPr>
          <w:rFonts w:ascii="PT Astra Serif" w:hAnsi="PT Astra Serif"/>
          <w:sz w:val="28"/>
          <w:szCs w:val="28"/>
          <w:u w:val="single"/>
        </w:rPr>
        <w:t>в соответствие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245001">
        <w:rPr>
          <w:rFonts w:ascii="PT Astra Serif" w:hAnsi="PT Astra Serif"/>
          <w:sz w:val="28"/>
          <w:szCs w:val="28"/>
          <w:u w:val="single"/>
        </w:rPr>
        <w:lastRenderedPageBreak/>
        <w:t xml:space="preserve"> с постановлением Правительства Российской Федерации от 25.10.2023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245001">
        <w:rPr>
          <w:rFonts w:ascii="PT Astra Serif" w:hAnsi="PT Astra Serif"/>
          <w:sz w:val="28"/>
          <w:szCs w:val="28"/>
          <w:u w:val="single"/>
        </w:rPr>
        <w:t>№ 1782 «Об утверждении общих требований</w:t>
      </w:r>
      <w:proofErr w:type="gramEnd"/>
      <w:r w:rsidRPr="0024500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Pr="00245001">
        <w:rPr>
          <w:rFonts w:ascii="PT Astra Serif" w:hAnsi="PT Astra Serif"/>
          <w:sz w:val="28"/>
          <w:szCs w:val="28"/>
          <w:u w:val="single"/>
        </w:rPr>
        <w:t>к нормативным правовым актам, муниципальным правовым актам, регулирующим предоставление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245001">
        <w:rPr>
          <w:rFonts w:ascii="PT Astra Serif" w:hAnsi="PT Astra Serif"/>
          <w:sz w:val="28"/>
          <w:szCs w:val="28"/>
          <w:u w:val="single"/>
        </w:rPr>
        <w:t>из бюджетов субъектов Российской Федерации, местных бюджетов субсидий,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245001">
        <w:rPr>
          <w:rFonts w:ascii="PT Astra Serif" w:hAnsi="PT Astra Serif"/>
          <w:sz w:val="28"/>
          <w:szCs w:val="28"/>
          <w:u w:val="single"/>
        </w:rPr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245001">
        <w:rPr>
          <w:rFonts w:ascii="PT Astra Serif" w:hAnsi="PT Astra Serif"/>
          <w:sz w:val="28"/>
          <w:szCs w:val="28"/>
          <w:u w:val="single"/>
        </w:rPr>
        <w:t>и постановлением Правительства Ульяновской области от 30.11.2023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245001">
        <w:rPr>
          <w:rFonts w:ascii="PT Astra Serif" w:hAnsi="PT Astra Serif"/>
          <w:sz w:val="28"/>
          <w:szCs w:val="28"/>
          <w:u w:val="single"/>
        </w:rPr>
        <w:t>№ 32/648-П «Об утверждении</w:t>
      </w:r>
      <w:proofErr w:type="gramEnd"/>
      <w:r w:rsidRPr="00245001">
        <w:rPr>
          <w:rFonts w:ascii="PT Astra Serif" w:hAnsi="PT Astra Serif"/>
          <w:sz w:val="28"/>
          <w:szCs w:val="28"/>
          <w:u w:val="single"/>
        </w:rPr>
        <w:t xml:space="preserve"> государственной программы Ульяновской области «Развитие культуры, туризма и сохранение объектов культурного наследия в Ульяновской области»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:rsidR="00C73C47" w:rsidRPr="003F3BD3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1.7.  Срок,  в  течение  которого  принимались  предложения  в связи  с</w:t>
      </w:r>
      <w:r w:rsidR="00BA2FE2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376DBB" w:rsidRDefault="005A0C4E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</w:rPr>
        <w:t>начало</w:t>
      </w:r>
      <w:proofErr w:type="gramStart"/>
      <w:r w:rsidRPr="003F3BD3">
        <w:rPr>
          <w:rFonts w:ascii="PT Astra Serif" w:hAnsi="PT Astra Serif"/>
          <w:sz w:val="28"/>
          <w:szCs w:val="28"/>
        </w:rPr>
        <w:t xml:space="preserve">: </w:t>
      </w:r>
      <w:r w:rsidR="00D76D6C" w:rsidRPr="00303E0E">
        <w:rPr>
          <w:rFonts w:ascii="PT Astra Serif" w:hAnsi="PT Astra Serif"/>
          <w:sz w:val="28"/>
          <w:szCs w:val="28"/>
        </w:rPr>
        <w:t>___________</w:t>
      </w:r>
      <w:r w:rsidR="00FB715F" w:rsidRPr="003F3BD3">
        <w:rPr>
          <w:rFonts w:ascii="PT Astra Serif" w:hAnsi="PT Astra Serif"/>
          <w:sz w:val="28"/>
          <w:szCs w:val="28"/>
        </w:rPr>
        <w:t xml:space="preserve">; </w:t>
      </w:r>
      <w:proofErr w:type="gramEnd"/>
      <w:r w:rsidR="00FB715F" w:rsidRPr="003F3BD3">
        <w:rPr>
          <w:rFonts w:ascii="PT Astra Serif" w:hAnsi="PT Astra Serif"/>
          <w:sz w:val="28"/>
          <w:szCs w:val="28"/>
        </w:rPr>
        <w:t xml:space="preserve">окончание: </w:t>
      </w:r>
      <w:r w:rsidR="00D76D6C" w:rsidRPr="00303E0E">
        <w:rPr>
          <w:rFonts w:ascii="PT Astra Serif" w:hAnsi="PT Astra Serif"/>
          <w:sz w:val="28"/>
          <w:szCs w:val="28"/>
        </w:rPr>
        <w:t>_____________</w:t>
      </w:r>
    </w:p>
    <w:p w:rsidR="00376DBB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1.8.   Количество   замечаний  и  предложений,  полученных  в  связи  с</w:t>
      </w:r>
      <w:r w:rsidR="00BA2FE2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размещением  уведомления о разработке проекта акта:</w:t>
      </w:r>
      <w:r w:rsidR="005A0C4E" w:rsidRPr="003F3BD3">
        <w:rPr>
          <w:rFonts w:ascii="PT Astra Serif" w:hAnsi="PT Astra Serif"/>
          <w:sz w:val="28"/>
          <w:szCs w:val="28"/>
        </w:rPr>
        <w:t xml:space="preserve"> </w:t>
      </w:r>
      <w:r w:rsidR="005A0C4E" w:rsidRPr="003F3BD3">
        <w:rPr>
          <w:rFonts w:ascii="PT Astra Serif" w:hAnsi="PT Astra Serif"/>
          <w:sz w:val="28"/>
          <w:szCs w:val="28"/>
          <w:u w:val="single"/>
        </w:rPr>
        <w:t>0</w:t>
      </w:r>
      <w:r w:rsidRPr="003F3BD3">
        <w:rPr>
          <w:rFonts w:ascii="PT Astra Serif" w:hAnsi="PT Astra Serif"/>
          <w:sz w:val="28"/>
          <w:szCs w:val="28"/>
        </w:rPr>
        <w:t>, из них учтено:</w:t>
      </w:r>
      <w:r w:rsidR="00BA2FE2" w:rsidRPr="003F3BD3">
        <w:rPr>
          <w:rFonts w:ascii="PT Astra Serif" w:hAnsi="PT Astra Serif"/>
          <w:sz w:val="28"/>
          <w:szCs w:val="28"/>
        </w:rPr>
        <w:t xml:space="preserve">  </w:t>
      </w:r>
      <w:r w:rsidR="005A0C4E" w:rsidRPr="003F3BD3">
        <w:rPr>
          <w:rFonts w:ascii="PT Astra Serif" w:hAnsi="PT Astra Serif"/>
          <w:sz w:val="28"/>
          <w:szCs w:val="28"/>
        </w:rPr>
        <w:t xml:space="preserve">полностью: </w:t>
      </w:r>
      <w:r w:rsidR="005A0C4E" w:rsidRPr="003F3BD3">
        <w:rPr>
          <w:rFonts w:ascii="PT Astra Serif" w:hAnsi="PT Astra Serif"/>
          <w:sz w:val="28"/>
          <w:szCs w:val="28"/>
          <w:u w:val="single"/>
        </w:rPr>
        <w:t>0</w:t>
      </w:r>
      <w:r w:rsidRPr="003F3BD3">
        <w:rPr>
          <w:rFonts w:ascii="PT Astra Serif" w:hAnsi="PT Astra Serif"/>
          <w:sz w:val="28"/>
          <w:szCs w:val="28"/>
        </w:rPr>
        <w:t>, частично:</w:t>
      </w:r>
      <w:r w:rsidR="005A0C4E" w:rsidRPr="003F3BD3">
        <w:rPr>
          <w:rFonts w:ascii="PT Astra Serif" w:hAnsi="PT Astra Serif"/>
          <w:sz w:val="28"/>
          <w:szCs w:val="28"/>
        </w:rPr>
        <w:t xml:space="preserve"> </w:t>
      </w:r>
      <w:r w:rsidR="005A0C4E" w:rsidRPr="003F3BD3">
        <w:rPr>
          <w:rFonts w:ascii="PT Astra Serif" w:hAnsi="PT Astra Serif"/>
          <w:sz w:val="28"/>
          <w:szCs w:val="28"/>
          <w:u w:val="single"/>
        </w:rPr>
        <w:t>0</w:t>
      </w:r>
      <w:r w:rsidRPr="003F3BD3">
        <w:rPr>
          <w:rFonts w:ascii="PT Astra Serif" w:hAnsi="PT Astra Serif"/>
          <w:sz w:val="28"/>
          <w:szCs w:val="28"/>
        </w:rPr>
        <w:t>.</w:t>
      </w:r>
    </w:p>
    <w:p w:rsidR="00376DBB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1.9.  Полный  сетевой  адрес  страницы  специализированного ресурса для</w:t>
      </w:r>
      <w:r w:rsidR="00BA2FE2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3F3BD3">
        <w:rPr>
          <w:rFonts w:ascii="PT Astra Serif" w:hAnsi="PT Astra Serif"/>
          <w:sz w:val="28"/>
          <w:szCs w:val="28"/>
        </w:rPr>
        <w:t xml:space="preserve"> «</w:t>
      </w:r>
      <w:r w:rsidRPr="003F3BD3">
        <w:rPr>
          <w:rFonts w:ascii="PT Astra Serif" w:hAnsi="PT Astra Serif"/>
          <w:sz w:val="28"/>
          <w:szCs w:val="28"/>
        </w:rPr>
        <w:t>Интернет</w:t>
      </w:r>
      <w:r w:rsidR="00BA2FE2" w:rsidRPr="003F3BD3">
        <w:rPr>
          <w:rFonts w:ascii="PT Astra Serif" w:hAnsi="PT Astra Serif"/>
          <w:sz w:val="28"/>
          <w:szCs w:val="28"/>
        </w:rPr>
        <w:t>»</w:t>
      </w:r>
      <w:r w:rsidRPr="003F3BD3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проекта акта:</w:t>
      </w:r>
      <w:r w:rsidR="00C00CB3" w:rsidRPr="003F3BD3">
        <w:rPr>
          <w:rFonts w:ascii="PT Astra Serif" w:hAnsi="PT Astra Serif"/>
          <w:sz w:val="28"/>
          <w:szCs w:val="28"/>
        </w:rPr>
        <w:t xml:space="preserve"> </w:t>
      </w:r>
      <w:hyperlink r:id="rId5" w:history="1">
        <w:r w:rsidR="00D76D6C" w:rsidRPr="00303E0E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______________________________</w:t>
        </w:r>
      </w:hyperlink>
      <w:r w:rsidR="00C00CB3" w:rsidRPr="003F3BD3">
        <w:rPr>
          <w:rFonts w:ascii="PT Astra Serif" w:hAnsi="PT Astra Serif"/>
          <w:sz w:val="28"/>
          <w:szCs w:val="28"/>
        </w:rPr>
        <w:t>.</w:t>
      </w:r>
    </w:p>
    <w:p w:rsidR="00376DBB" w:rsidRPr="003F3BD3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:rsidR="00376DBB" w:rsidRPr="003F3BD3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Ф.И.О.: </w:t>
      </w:r>
      <w:r w:rsidR="00376DBB" w:rsidRPr="003F3BD3">
        <w:rPr>
          <w:rFonts w:ascii="PT Astra Serif" w:hAnsi="PT Astra Serif"/>
          <w:sz w:val="28"/>
          <w:szCs w:val="28"/>
          <w:u w:val="single"/>
        </w:rPr>
        <w:t>Иванов Сергей Валерьевич</w:t>
      </w:r>
    </w:p>
    <w:p w:rsidR="00376DBB" w:rsidRPr="003F3BD3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Должность: </w:t>
      </w:r>
      <w:r w:rsidR="00376DBB" w:rsidRPr="003F3BD3">
        <w:rPr>
          <w:rFonts w:ascii="PT Astra Serif" w:hAnsi="PT Astra Serif"/>
          <w:sz w:val="28"/>
          <w:szCs w:val="28"/>
          <w:u w:val="single"/>
        </w:rPr>
        <w:t>главный юрисконсульт</w:t>
      </w:r>
      <w:r w:rsidR="00834379" w:rsidRPr="003F3BD3">
        <w:rPr>
          <w:rFonts w:ascii="PT Astra Serif" w:hAnsi="PT Astra Serif"/>
          <w:sz w:val="28"/>
          <w:szCs w:val="28"/>
          <w:u w:val="single"/>
        </w:rPr>
        <w:t xml:space="preserve"> ОГКУ «Агентство по туризму Ульяновской области»</w:t>
      </w:r>
    </w:p>
    <w:p w:rsidR="00376DBB" w:rsidRPr="003F3BD3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Абонентский номер телефонной связи: </w:t>
      </w:r>
      <w:r w:rsidR="0019638A" w:rsidRPr="003F3BD3">
        <w:rPr>
          <w:rFonts w:ascii="PT Astra Serif" w:hAnsi="PT Astra Serif"/>
          <w:sz w:val="28"/>
          <w:szCs w:val="28"/>
          <w:u w:val="single"/>
        </w:rPr>
        <w:t>8(8422)24-18-</w:t>
      </w:r>
      <w:r w:rsidR="00376DBB" w:rsidRPr="003F3BD3">
        <w:rPr>
          <w:rFonts w:ascii="PT Astra Serif" w:hAnsi="PT Astra Serif"/>
          <w:sz w:val="28"/>
          <w:szCs w:val="28"/>
          <w:u w:val="single"/>
        </w:rPr>
        <w:t>1</w:t>
      </w:r>
      <w:r w:rsidR="0019638A" w:rsidRPr="003F3BD3">
        <w:rPr>
          <w:rFonts w:ascii="PT Astra Serif" w:hAnsi="PT Astra Serif"/>
          <w:sz w:val="28"/>
          <w:szCs w:val="28"/>
          <w:u w:val="single"/>
        </w:rPr>
        <w:t>0</w:t>
      </w:r>
    </w:p>
    <w:p w:rsidR="00FB715F" w:rsidRPr="003F3BD3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</w:rPr>
        <w:t xml:space="preserve">Адрес электронной почты: </w:t>
      </w:r>
      <w:proofErr w:type="spellStart"/>
      <w:r w:rsidR="00834379" w:rsidRPr="003F3BD3">
        <w:rPr>
          <w:rFonts w:ascii="PT Astra Serif" w:hAnsi="PT Astra Serif"/>
          <w:sz w:val="28"/>
          <w:szCs w:val="28"/>
          <w:u w:val="single"/>
          <w:lang w:val="en-US"/>
        </w:rPr>
        <w:t>ultourism</w:t>
      </w:r>
      <w:proofErr w:type="spellEnd"/>
      <w:r w:rsidR="00834379" w:rsidRPr="003F3BD3">
        <w:rPr>
          <w:rFonts w:ascii="PT Astra Serif" w:hAnsi="PT Astra Serif"/>
          <w:sz w:val="28"/>
          <w:szCs w:val="28"/>
          <w:u w:val="single"/>
        </w:rPr>
        <w:t>@</w:t>
      </w:r>
      <w:proofErr w:type="spellStart"/>
      <w:r w:rsidR="00834379" w:rsidRPr="003F3BD3">
        <w:rPr>
          <w:rFonts w:ascii="PT Astra Serif" w:hAnsi="PT Astra Serif"/>
          <w:sz w:val="28"/>
          <w:szCs w:val="28"/>
          <w:u w:val="single"/>
          <w:lang w:val="en-US"/>
        </w:rPr>
        <w:t>bk</w:t>
      </w:r>
      <w:proofErr w:type="spellEnd"/>
      <w:r w:rsidR="00834379" w:rsidRPr="003F3BD3">
        <w:rPr>
          <w:rFonts w:ascii="PT Astra Serif" w:hAnsi="PT Astra Serif"/>
          <w:sz w:val="28"/>
          <w:szCs w:val="28"/>
          <w:u w:val="single"/>
        </w:rPr>
        <w:t>.</w:t>
      </w:r>
      <w:proofErr w:type="spellStart"/>
      <w:r w:rsidR="00834379" w:rsidRPr="003F3BD3">
        <w:rPr>
          <w:rFonts w:ascii="PT Astra Serif" w:hAnsi="PT Astra Serif"/>
          <w:sz w:val="28"/>
          <w:szCs w:val="28"/>
          <w:u w:val="single"/>
          <w:lang w:val="en-US"/>
        </w:rPr>
        <w:t>ru</w:t>
      </w:r>
      <w:proofErr w:type="spellEnd"/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2. Описание проблемы, на решение которой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направлен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предлагаемый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3F3BD3">
        <w:rPr>
          <w:rFonts w:ascii="PT Astra Serif" w:hAnsi="PT Astra Serif"/>
          <w:b/>
          <w:sz w:val="28"/>
          <w:szCs w:val="28"/>
        </w:rPr>
        <w:t>возникающих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в связи с наличием рассматриваемой проблемы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376DBB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376DBB" w:rsidRDefault="00F7127C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F3BD3">
        <w:rPr>
          <w:rFonts w:ascii="PT Astra Serif" w:hAnsi="PT Astra Serif"/>
          <w:color w:val="000000" w:themeColor="text1"/>
          <w:sz w:val="28"/>
          <w:szCs w:val="28"/>
          <w:u w:val="single"/>
        </w:rPr>
        <w:t>Организация и осуществление</w:t>
      </w:r>
      <w:r w:rsidRPr="003F3BD3">
        <w:rPr>
          <w:rFonts w:ascii="PT Astra Serif" w:hAnsi="PT Astra Serif"/>
          <w:sz w:val="28"/>
          <w:szCs w:val="28"/>
          <w:u w:val="single"/>
        </w:rPr>
        <w:t xml:space="preserve"> </w:t>
      </w:r>
      <w:r w:rsidR="00D76D6C" w:rsidRPr="00FC1FE4">
        <w:rPr>
          <w:rFonts w:ascii="PT Astra Serif" w:hAnsi="PT Astra Serif"/>
          <w:sz w:val="28"/>
          <w:szCs w:val="28"/>
          <w:u w:val="single"/>
        </w:rPr>
        <w:t xml:space="preserve">правового регулирования </w:t>
      </w:r>
      <w:r w:rsidR="00D76D6C">
        <w:rPr>
          <w:rFonts w:ascii="PT Astra Serif" w:hAnsi="PT Astra Serif"/>
          <w:sz w:val="28"/>
          <w:szCs w:val="28"/>
          <w:u w:val="single"/>
        </w:rPr>
        <w:br/>
      </w:r>
      <w:r w:rsidR="00D76D6C" w:rsidRPr="00245001">
        <w:rPr>
          <w:rFonts w:ascii="PT Astra Serif" w:hAnsi="PT Astra Serif"/>
          <w:sz w:val="28"/>
          <w:szCs w:val="28"/>
          <w:u w:val="single"/>
        </w:rPr>
        <w:t>в соответствие  с постановлением Правительства Российской Федерации</w:t>
      </w:r>
      <w:r w:rsidR="00D76D6C">
        <w:rPr>
          <w:rFonts w:ascii="PT Astra Serif" w:hAnsi="PT Astra Serif"/>
          <w:sz w:val="28"/>
          <w:szCs w:val="28"/>
          <w:u w:val="single"/>
        </w:rPr>
        <w:br/>
      </w:r>
      <w:r w:rsidR="00D76D6C" w:rsidRPr="00245001">
        <w:rPr>
          <w:rFonts w:ascii="PT Astra Serif" w:hAnsi="PT Astra Serif"/>
          <w:sz w:val="28"/>
          <w:szCs w:val="28"/>
          <w:u w:val="single"/>
        </w:rPr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</w:t>
      </w:r>
      <w:proofErr w:type="gramEnd"/>
      <w:r w:rsidR="00D76D6C" w:rsidRPr="00245001">
        <w:rPr>
          <w:rFonts w:ascii="PT Astra Serif" w:hAnsi="PT Astra Serif"/>
          <w:sz w:val="28"/>
          <w:szCs w:val="28"/>
          <w:u w:val="single"/>
        </w:rPr>
        <w:t xml:space="preserve"> субсидий, в том числе грантов в форме субсидий»</w:t>
      </w:r>
      <w:r w:rsidR="00D76D6C">
        <w:rPr>
          <w:rFonts w:ascii="PT Astra Serif" w:hAnsi="PT Astra Serif"/>
          <w:sz w:val="28"/>
          <w:szCs w:val="28"/>
          <w:u w:val="single"/>
        </w:rPr>
        <w:br/>
      </w:r>
      <w:r w:rsidR="00D76D6C" w:rsidRPr="00245001">
        <w:rPr>
          <w:rFonts w:ascii="PT Astra Serif" w:hAnsi="PT Astra Serif"/>
          <w:sz w:val="28"/>
          <w:szCs w:val="28"/>
          <w:u w:val="single"/>
        </w:rPr>
        <w:t>и постановлением Правительства Ульяновской области от 30.11.2023</w:t>
      </w:r>
      <w:r w:rsidR="00D76D6C">
        <w:rPr>
          <w:rFonts w:ascii="PT Astra Serif" w:hAnsi="PT Astra Serif"/>
          <w:sz w:val="28"/>
          <w:szCs w:val="28"/>
          <w:u w:val="single"/>
        </w:rPr>
        <w:br/>
      </w:r>
      <w:r w:rsidR="00D76D6C" w:rsidRPr="00245001">
        <w:rPr>
          <w:rFonts w:ascii="PT Astra Serif" w:hAnsi="PT Astra Serif"/>
          <w:sz w:val="28"/>
          <w:szCs w:val="28"/>
          <w:u w:val="single"/>
        </w:rPr>
        <w:t xml:space="preserve">№ 32/648-П «Об утверждении государственной программы Ульяновской </w:t>
      </w:r>
      <w:r w:rsidR="00D76D6C" w:rsidRPr="00245001">
        <w:rPr>
          <w:rFonts w:ascii="PT Astra Serif" w:hAnsi="PT Astra Serif"/>
          <w:sz w:val="28"/>
          <w:szCs w:val="28"/>
          <w:u w:val="single"/>
        </w:rPr>
        <w:lastRenderedPageBreak/>
        <w:t>области «Развитие культуры, туризма и сохранение объектов культурного наследия в Ульяновской области»</w:t>
      </w:r>
      <w:r w:rsidR="00834379" w:rsidRPr="003F3BD3">
        <w:rPr>
          <w:rFonts w:ascii="PT Astra Serif" w:hAnsi="PT Astra Serif"/>
          <w:sz w:val="28"/>
          <w:szCs w:val="28"/>
        </w:rPr>
        <w:t>.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2.2.   Характеристика  негативных  эффектов,  возникающих  в  связи   с</w:t>
      </w:r>
      <w:r w:rsidR="00BA2FE2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F7127C" w:rsidRDefault="00F7127C" w:rsidP="003F3BD3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Отсутствует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2.3.  Информация  о возникновении, выявлении проблемы и мерах, принятых</w:t>
      </w:r>
      <w:r w:rsidR="00376DBB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:rsidR="00F7127C" w:rsidRDefault="00F7127C" w:rsidP="003F3BD3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Отсутствует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F7127C" w:rsidRDefault="00F7127C" w:rsidP="003F3BD3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</w:t>
      </w:r>
      <w:r w:rsidR="003F3BD3">
        <w:rPr>
          <w:rFonts w:ascii="PT Astra Serif" w:hAnsi="PT Astra Serif"/>
          <w:sz w:val="28"/>
          <w:szCs w:val="28"/>
          <w:u w:val="single"/>
        </w:rPr>
        <w:t>ю</w:t>
      </w:r>
      <w:r w:rsidRPr="003F3BD3">
        <w:rPr>
          <w:rFonts w:ascii="PT Astra Serif" w:hAnsi="PT Astra Serif"/>
          <w:sz w:val="28"/>
          <w:szCs w:val="28"/>
          <w:u w:val="single"/>
        </w:rPr>
        <w:t>т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2.5. Источники данных:</w:t>
      </w:r>
    </w:p>
    <w:p w:rsidR="00F7127C" w:rsidRDefault="00F7127C" w:rsidP="003F3BD3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</w:t>
      </w:r>
      <w:r w:rsidR="003F3BD3">
        <w:rPr>
          <w:rFonts w:ascii="PT Astra Serif" w:hAnsi="PT Astra Serif"/>
          <w:sz w:val="28"/>
          <w:szCs w:val="28"/>
          <w:u w:val="single"/>
        </w:rPr>
        <w:t>ю</w:t>
      </w:r>
      <w:r w:rsidRPr="003F3BD3">
        <w:rPr>
          <w:rFonts w:ascii="PT Astra Serif" w:hAnsi="PT Astra Serif"/>
          <w:sz w:val="28"/>
          <w:szCs w:val="28"/>
          <w:u w:val="single"/>
        </w:rPr>
        <w:t>т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2.6. Иная информация о проблеме:</w:t>
      </w:r>
    </w:p>
    <w:p w:rsidR="00F7127C" w:rsidRPr="003F3BD3" w:rsidRDefault="00F7127C" w:rsidP="003F3BD3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Отсутствует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BA2FE2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3. Результаты анализа международного опыта, опыта субъектов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Российской Федерации в соответствующей сфере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616344" w:rsidRPr="003F3BD3" w:rsidRDefault="00834379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По результатам проведения анализа</w:t>
      </w:r>
      <w:r w:rsidR="007F1EDA" w:rsidRPr="003F3BD3">
        <w:rPr>
          <w:rFonts w:ascii="PT Astra Serif" w:hAnsi="PT Astra Serif"/>
          <w:sz w:val="28"/>
          <w:szCs w:val="28"/>
        </w:rPr>
        <w:t xml:space="preserve"> данная информация </w:t>
      </w:r>
      <w:r w:rsidR="007F1EDA" w:rsidRPr="003F3BD3">
        <w:rPr>
          <w:rFonts w:ascii="PT Astra Serif" w:hAnsi="PT Astra Serif"/>
          <w:sz w:val="28"/>
          <w:szCs w:val="28"/>
          <w:u w:val="single"/>
        </w:rPr>
        <w:t>отсутствует</w:t>
      </w:r>
      <w:r w:rsidR="00471321" w:rsidRPr="003F3BD3">
        <w:rPr>
          <w:rFonts w:ascii="PT Astra Serif" w:hAnsi="PT Astra Serif"/>
          <w:sz w:val="28"/>
          <w:szCs w:val="28"/>
        </w:rPr>
        <w:t>.</w:t>
      </w:r>
      <w:bookmarkStart w:id="2" w:name="P298"/>
      <w:bookmarkEnd w:id="2"/>
    </w:p>
    <w:p w:rsidR="00616344" w:rsidRPr="003F3BD3" w:rsidRDefault="00616344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4. Сведения о целях предлагаемого правового регулирования</w:t>
      </w:r>
    </w:p>
    <w:p w:rsidR="007F1EDA" w:rsidRPr="003F3BD3" w:rsidRDefault="007F1EDA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4.1. Основание для разработки проекта нормативного правового акта:</w:t>
      </w:r>
    </w:p>
    <w:p w:rsidR="00CF5203" w:rsidRPr="003F3BD3" w:rsidRDefault="007F1EDA" w:rsidP="003F3BD3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F3BD3">
        <w:rPr>
          <w:rFonts w:ascii="PT Astra Serif" w:hAnsi="PT Astra Serif"/>
          <w:sz w:val="28"/>
          <w:szCs w:val="28"/>
          <w:u w:val="single"/>
        </w:rPr>
        <w:t>Настоящий проект разрабатывается в соответствии</w:t>
      </w:r>
      <w:r w:rsidR="00F7127C" w:rsidRPr="003F3BD3">
        <w:rPr>
          <w:rFonts w:ascii="PT Astra Serif" w:hAnsi="PT Astra Serif"/>
          <w:sz w:val="28"/>
          <w:szCs w:val="28"/>
          <w:u w:val="single"/>
        </w:rPr>
        <w:t xml:space="preserve"> </w:t>
      </w:r>
      <w:r w:rsidR="00D76D6C" w:rsidRPr="00245001">
        <w:rPr>
          <w:rFonts w:ascii="PT Astra Serif" w:hAnsi="PT Astra Serif"/>
          <w:sz w:val="28"/>
          <w:szCs w:val="28"/>
          <w:u w:val="single"/>
        </w:rPr>
        <w:t>с постановлением Правительства Российской Федерации</w:t>
      </w:r>
      <w:r w:rsidR="00D76D6C">
        <w:rPr>
          <w:rFonts w:ascii="PT Astra Serif" w:hAnsi="PT Astra Serif"/>
          <w:sz w:val="28"/>
          <w:szCs w:val="28"/>
          <w:u w:val="single"/>
        </w:rPr>
        <w:t xml:space="preserve"> </w:t>
      </w:r>
      <w:r w:rsidR="00D76D6C" w:rsidRPr="00245001">
        <w:rPr>
          <w:rFonts w:ascii="PT Astra Serif" w:hAnsi="PT Astra Serif"/>
          <w:sz w:val="28"/>
          <w:szCs w:val="28"/>
          <w:u w:val="single"/>
        </w:rPr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</w:t>
      </w:r>
      <w:proofErr w:type="gramEnd"/>
      <w:r w:rsidR="00D76D6C" w:rsidRPr="00245001">
        <w:rPr>
          <w:rFonts w:ascii="PT Astra Serif" w:hAnsi="PT Astra Serif"/>
          <w:sz w:val="28"/>
          <w:szCs w:val="28"/>
          <w:u w:val="single"/>
        </w:rPr>
        <w:t xml:space="preserve"> том числе грантов в форме субсидий»</w:t>
      </w:r>
      <w:r w:rsidR="00D76D6C">
        <w:rPr>
          <w:rFonts w:ascii="PT Astra Serif" w:hAnsi="PT Astra Serif"/>
          <w:sz w:val="28"/>
          <w:szCs w:val="28"/>
          <w:u w:val="single"/>
        </w:rPr>
        <w:t xml:space="preserve"> </w:t>
      </w:r>
      <w:r w:rsidR="00D76D6C" w:rsidRPr="00245001">
        <w:rPr>
          <w:rFonts w:ascii="PT Astra Serif" w:hAnsi="PT Astra Serif"/>
          <w:sz w:val="28"/>
          <w:szCs w:val="28"/>
          <w:u w:val="single"/>
        </w:rPr>
        <w:t>и постановлением Правительства Ульяновской области от 30.11.2023</w:t>
      </w:r>
      <w:r w:rsidR="00D76D6C">
        <w:rPr>
          <w:rFonts w:ascii="PT Astra Serif" w:hAnsi="PT Astra Serif"/>
          <w:sz w:val="28"/>
          <w:szCs w:val="28"/>
          <w:u w:val="single"/>
        </w:rPr>
        <w:br/>
      </w:r>
      <w:r w:rsidR="00D76D6C" w:rsidRPr="00245001">
        <w:rPr>
          <w:rFonts w:ascii="PT Astra Serif" w:hAnsi="PT Astra Serif"/>
          <w:sz w:val="28"/>
          <w:szCs w:val="28"/>
          <w:u w:val="single"/>
        </w:rPr>
        <w:t>№ 32/648-П «Об утверждении государственной программы Ульяновской области «Развитие культуры, туризма и сохранение объектов культурного наследия в Ульяновской области»</w:t>
      </w:r>
      <w:r w:rsidR="00B24083" w:rsidRPr="003F3BD3">
        <w:rPr>
          <w:rFonts w:ascii="PT Astra Serif" w:hAnsi="PT Astra Serif"/>
          <w:color w:val="000000"/>
          <w:sz w:val="28"/>
          <w:szCs w:val="28"/>
          <w:u w:val="single"/>
        </w:rPr>
        <w:t>.</w:t>
      </w:r>
      <w:r w:rsidR="003F3BD3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3F3BD3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D76D6C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D76D6C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D76D6C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D76D6C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3F3BD3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3F3BD3">
        <w:rPr>
          <w:rFonts w:ascii="PT Astra Serif" w:hAnsi="PT Astra Serif"/>
          <w:color w:val="000000"/>
          <w:sz w:val="28"/>
          <w:szCs w:val="28"/>
          <w:u w:val="single"/>
        </w:rPr>
        <w:tab/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 xml:space="preserve">указывается нормативный </w:t>
      </w:r>
      <w:proofErr w:type="gramStart"/>
      <w:r w:rsidRPr="003F3BD3">
        <w:rPr>
          <w:rFonts w:ascii="PT Astra Serif" w:hAnsi="PT Astra Serif"/>
          <w:szCs w:val="20"/>
        </w:rPr>
        <w:t>правовой акт большей юридической</w:t>
      </w:r>
      <w:proofErr w:type="gramEnd"/>
      <w:r w:rsidRPr="003F3BD3">
        <w:rPr>
          <w:rFonts w:ascii="PT Astra Serif" w:hAnsi="PT Astra Serif"/>
          <w:szCs w:val="20"/>
        </w:rPr>
        <w:t xml:space="preserve"> силы либо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>инициативный порядок разработки</w:t>
      </w:r>
    </w:p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006"/>
        <w:gridCol w:w="4231"/>
      </w:tblGrid>
      <w:tr w:rsidR="00FB715F" w:rsidRPr="003F3BD3" w:rsidTr="00192E55">
        <w:tc>
          <w:tcPr>
            <w:tcW w:w="3323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006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проведения мониторинга достижения целей предлагаемого регулирования</w:t>
            </w:r>
          </w:p>
        </w:tc>
      </w:tr>
      <w:tr w:rsidR="00FB715F" w:rsidRPr="003F3BD3" w:rsidTr="00B06852">
        <w:tc>
          <w:tcPr>
            <w:tcW w:w="3323" w:type="dxa"/>
            <w:vAlign w:val="center"/>
          </w:tcPr>
          <w:p w:rsidR="00CF5203" w:rsidRPr="00D76D6C" w:rsidRDefault="00D76D6C" w:rsidP="00D76D6C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6D6C">
              <w:rPr>
                <w:rFonts w:ascii="PT Astra Serif" w:eastAsia="Calibri" w:hAnsi="PT Astra Serif"/>
                <w:sz w:val="24"/>
                <w:szCs w:val="24"/>
              </w:rPr>
              <w:lastRenderedPageBreak/>
              <w:t>Предоставления субсидий из областного бюджета Ульяновской области юридическим лицам</w:t>
            </w:r>
            <w:r>
              <w:rPr>
                <w:rFonts w:ascii="PT Astra Serif" w:eastAsia="Calibri" w:hAnsi="PT Astra Serif"/>
                <w:sz w:val="24"/>
                <w:szCs w:val="24"/>
              </w:rPr>
              <w:br/>
            </w:r>
            <w:r w:rsidRPr="00D76D6C">
              <w:rPr>
                <w:rFonts w:ascii="PT Astra Serif" w:eastAsia="Calibri" w:hAnsi="PT Astra Serif"/>
                <w:sz w:val="24"/>
                <w:szCs w:val="24"/>
              </w:rPr>
              <w:t>и индивидуальным предпринимателям в целях финансового обеспечения части затрат на реализацию инвестиционных проектов по созданию модульных некапитальных средств размещения</w:t>
            </w:r>
            <w:r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D76D6C">
              <w:rPr>
                <w:rFonts w:ascii="PT Astra Serif" w:eastAsia="Calibri" w:hAnsi="PT Astra Serif"/>
                <w:sz w:val="24"/>
                <w:szCs w:val="24"/>
              </w:rPr>
              <w:t>на территории Ульяновской области</w:t>
            </w:r>
          </w:p>
        </w:tc>
        <w:tc>
          <w:tcPr>
            <w:tcW w:w="2006" w:type="dxa"/>
          </w:tcPr>
          <w:p w:rsidR="00FB715F" w:rsidRPr="003F3BD3" w:rsidRDefault="00F45283" w:rsidP="00D76D6C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30</w:t>
            </w:r>
            <w:r w:rsidR="00CF5203" w:rsidRPr="003F3BD3">
              <w:rPr>
                <w:rFonts w:ascii="PT Astra Serif" w:hAnsi="PT Astra Serif"/>
                <w:sz w:val="24"/>
                <w:szCs w:val="24"/>
              </w:rPr>
              <w:t>.</w:t>
            </w:r>
            <w:r w:rsidR="00D76D6C">
              <w:rPr>
                <w:rFonts w:ascii="PT Astra Serif" w:hAnsi="PT Astra Serif"/>
                <w:sz w:val="24"/>
                <w:szCs w:val="24"/>
              </w:rPr>
              <w:t>11</w:t>
            </w:r>
            <w:r w:rsidR="00CF5203" w:rsidRPr="003F3BD3">
              <w:rPr>
                <w:rFonts w:ascii="PT Astra Serif" w:hAnsi="PT Astra Serif"/>
                <w:sz w:val="24"/>
                <w:szCs w:val="24"/>
              </w:rPr>
              <w:t>.2024</w:t>
            </w:r>
          </w:p>
        </w:tc>
        <w:tc>
          <w:tcPr>
            <w:tcW w:w="4231" w:type="dxa"/>
          </w:tcPr>
          <w:p w:rsidR="00FB715F" w:rsidRPr="003F3BD3" w:rsidRDefault="00F45283" w:rsidP="00D76D6C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мониторинг проводится постоянно</w:t>
            </w:r>
            <w:r w:rsidRPr="003F3BD3">
              <w:rPr>
                <w:rFonts w:ascii="PT Astra Serif" w:hAnsi="PT Astra Serif"/>
                <w:sz w:val="24"/>
                <w:szCs w:val="24"/>
              </w:rPr>
              <w:br/>
              <w:t>в период действия</w:t>
            </w:r>
            <w:r w:rsidRPr="003F3BD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76D6C" w:rsidRPr="00D76D6C">
              <w:rPr>
                <w:rFonts w:ascii="PT Astra Serif" w:eastAsia="Calibri" w:hAnsi="PT Astra Serif"/>
                <w:sz w:val="24"/>
                <w:szCs w:val="24"/>
              </w:rPr>
              <w:t>Правил предоставления субсидий</w:t>
            </w:r>
            <w:r w:rsidR="00D76D6C">
              <w:rPr>
                <w:rFonts w:ascii="PT Astra Serif" w:eastAsia="Calibri" w:hAnsi="PT Astra Serif"/>
                <w:sz w:val="24"/>
                <w:szCs w:val="24"/>
              </w:rPr>
              <w:br/>
            </w:r>
            <w:r w:rsidR="00D76D6C" w:rsidRPr="00D76D6C">
              <w:rPr>
                <w:rFonts w:ascii="PT Astra Serif" w:eastAsia="Calibri" w:hAnsi="PT Astra Serif"/>
                <w:sz w:val="24"/>
                <w:szCs w:val="24"/>
              </w:rPr>
              <w:t>из областного бюджета Ульяновской области юридическим лицам</w:t>
            </w:r>
            <w:r w:rsidR="00D76D6C">
              <w:rPr>
                <w:rFonts w:ascii="PT Astra Serif" w:eastAsia="Calibri" w:hAnsi="PT Astra Serif"/>
                <w:sz w:val="24"/>
                <w:szCs w:val="24"/>
              </w:rPr>
              <w:br/>
            </w:r>
            <w:r w:rsidR="00D76D6C" w:rsidRPr="00D76D6C">
              <w:rPr>
                <w:rFonts w:ascii="PT Astra Serif" w:eastAsia="Calibri" w:hAnsi="PT Astra Serif"/>
                <w:sz w:val="24"/>
                <w:szCs w:val="24"/>
              </w:rPr>
              <w:t>и индивидуальным предпринимателям в целях финансового обеспечения части затрат на реализацию инвестиционных проектов по созданию модульных некапитальных средств размещения в 2023</w:t>
            </w:r>
            <w:r w:rsidR="00D76D6C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="00D76D6C" w:rsidRPr="00D76D6C">
              <w:rPr>
                <w:rFonts w:ascii="PT Astra Serif" w:eastAsia="Calibri" w:hAnsi="PT Astra Serif"/>
                <w:sz w:val="24"/>
                <w:szCs w:val="24"/>
              </w:rPr>
              <w:t>и 2024 годах</w:t>
            </w:r>
            <w:r w:rsidR="00D76D6C">
              <w:rPr>
                <w:rFonts w:ascii="PT Astra Serif" w:eastAsia="Calibri" w:hAnsi="PT Astra Serif"/>
                <w:sz w:val="24"/>
                <w:szCs w:val="24"/>
              </w:rPr>
              <w:br/>
            </w:r>
            <w:r w:rsidR="00D76D6C" w:rsidRPr="00D76D6C">
              <w:rPr>
                <w:rFonts w:ascii="PT Astra Serif" w:eastAsia="Calibri" w:hAnsi="PT Astra Serif"/>
                <w:sz w:val="24"/>
                <w:szCs w:val="24"/>
              </w:rPr>
              <w:t>на территории Ульяновской области</w:t>
            </w:r>
          </w:p>
        </w:tc>
      </w:tr>
    </w:tbl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способов решения проблемы, включая вариант, который позволит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5.1.  Описание  предлагаемого  способа  решения  проблемы</w:t>
      </w:r>
      <w:r w:rsidR="00B06852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и устранения</w:t>
      </w:r>
      <w:r w:rsidR="0023149D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3F3BD3" w:rsidRPr="003F3BD3" w:rsidRDefault="003F3BD3" w:rsidP="003F3BD3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о</w:t>
      </w:r>
      <w:r w:rsidRPr="003F3BD3">
        <w:rPr>
          <w:rFonts w:ascii="PT Astra Serif" w:hAnsi="PT Astra Serif"/>
          <w:sz w:val="28"/>
          <w:szCs w:val="28"/>
          <w:u w:val="single"/>
        </w:rPr>
        <w:t>тсутствует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5.2.  Описание иных способов решения проблемы, включая вариант, который</w:t>
      </w:r>
      <w:r w:rsidR="00B0685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</w:t>
      </w:r>
      <w:r w:rsidR="00B06852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из способов могла бы</w:t>
      </w:r>
      <w:r w:rsidR="00B0685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FB715F" w:rsidRPr="003F3BD3" w:rsidRDefault="00F45283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FB715F" w:rsidRPr="003F3BD3" w:rsidRDefault="00F45283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иных способов решения проблемы нет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FB715F" w:rsidRPr="003F3BD3" w:rsidRDefault="00F45283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иной информации нет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BA2FE2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                                  </w:t>
      </w:r>
      <w:r w:rsidRPr="003F3BD3">
        <w:rPr>
          <w:rFonts w:ascii="PT Astra Serif" w:hAnsi="PT Astra Serif"/>
          <w:b/>
          <w:sz w:val="28"/>
          <w:szCs w:val="28"/>
        </w:rPr>
        <w:t>и иной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экономической деятельности, иных заинтересованных лицах,</w:t>
      </w:r>
    </w:p>
    <w:p w:rsidR="00BA2FE2" w:rsidRPr="003F3BD3" w:rsidRDefault="00BA2FE2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в</w:t>
      </w:r>
      <w:r w:rsidR="00FB715F" w:rsidRPr="003F3BD3">
        <w:rPr>
          <w:rFonts w:ascii="PT Astra Serif" w:hAnsi="PT Astra Serif"/>
          <w:b/>
          <w:sz w:val="28"/>
          <w:szCs w:val="28"/>
        </w:rPr>
        <w:t>ключая</w:t>
      </w:r>
      <w:r w:rsidRPr="003F3BD3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b/>
          <w:sz w:val="28"/>
          <w:szCs w:val="28"/>
        </w:rPr>
        <w:t>государственные органы Ульяновской области,</w:t>
      </w:r>
    </w:p>
    <w:p w:rsidR="00167D62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3F3BD3">
        <w:rPr>
          <w:rFonts w:ascii="PT Astra Serif" w:hAnsi="PT Astra Serif"/>
          <w:b/>
          <w:sz w:val="28"/>
          <w:szCs w:val="28"/>
        </w:rPr>
        <w:t>интересы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которых будут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затронуты предлагаемым правовым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регулированием, оценка количества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таких субъектов</w:t>
      </w:r>
    </w:p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551"/>
        <w:gridCol w:w="3119"/>
      </w:tblGrid>
      <w:tr w:rsidR="00FB715F" w:rsidRPr="003F3BD3" w:rsidTr="007F1EDA">
        <w:tc>
          <w:tcPr>
            <w:tcW w:w="3890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3" w:name="P338"/>
            <w:bookmarkEnd w:id="3"/>
            <w:r w:rsidRPr="003F3BD3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551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119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3F3BD3" w:rsidTr="00B06852">
        <w:tc>
          <w:tcPr>
            <w:tcW w:w="3890" w:type="dxa"/>
            <w:vAlign w:val="center"/>
          </w:tcPr>
          <w:p w:rsidR="00FB715F" w:rsidRPr="00500E6D" w:rsidRDefault="00500E6D" w:rsidP="00500E6D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0E6D">
              <w:rPr>
                <w:rFonts w:ascii="PT Astra Serif" w:hAnsi="PT Astra Serif"/>
                <w:bCs/>
                <w:sz w:val="24"/>
                <w:szCs w:val="24"/>
              </w:rPr>
              <w:t>Юридические лица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br/>
            </w:r>
            <w:r w:rsidRPr="00500E6D">
              <w:rPr>
                <w:rFonts w:ascii="PT Astra Serif" w:hAnsi="PT Astra Serif"/>
                <w:bCs/>
                <w:sz w:val="24"/>
                <w:szCs w:val="24"/>
              </w:rPr>
              <w:t>и индивидуальные предприниматели, реализующие инвестиционные проекты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br/>
            </w:r>
            <w:r w:rsidRPr="00500E6D">
              <w:rPr>
                <w:rFonts w:ascii="PT Astra Serif" w:hAnsi="PT Astra Serif"/>
                <w:bCs/>
                <w:sz w:val="24"/>
                <w:szCs w:val="24"/>
              </w:rPr>
              <w:t xml:space="preserve">по созданию модульных некапитальных средств размещения </w:t>
            </w:r>
            <w:r w:rsidRPr="00500E6D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на территории Ульяновской области</w:t>
            </w:r>
          </w:p>
        </w:tc>
        <w:tc>
          <w:tcPr>
            <w:tcW w:w="2551" w:type="dxa"/>
            <w:vAlign w:val="center"/>
          </w:tcPr>
          <w:p w:rsidR="00FB715F" w:rsidRPr="003F3BD3" w:rsidRDefault="00CF5203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-</w:t>
            </w:r>
          </w:p>
        </w:tc>
        <w:tc>
          <w:tcPr>
            <w:tcW w:w="3119" w:type="dxa"/>
            <w:vAlign w:val="center"/>
          </w:tcPr>
          <w:p w:rsidR="00FB715F" w:rsidRPr="003F3BD3" w:rsidRDefault="00CF5203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6.4. Источники данных: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________________________________</w:t>
      </w:r>
      <w:r w:rsidR="00CF5203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___________</w:t>
      </w:r>
      <w:r w:rsidR="00BA2FE2" w:rsidRPr="003F3BD3">
        <w:rPr>
          <w:rFonts w:ascii="PT Astra Serif" w:hAnsi="PT Astra Serif"/>
          <w:sz w:val="28"/>
          <w:szCs w:val="28"/>
        </w:rPr>
        <w:t>_________________________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7. Сведения о новых функциях, полномочиях, обязанностях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и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правах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государственных органов Ульяновской области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и органов местного самоуправления муниципальных образований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Ульяновской области или сведения об их изменении, а также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сведения о порядке их реализации</w:t>
      </w:r>
    </w:p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1"/>
        <w:gridCol w:w="1553"/>
        <w:gridCol w:w="1587"/>
        <w:gridCol w:w="2955"/>
        <w:gridCol w:w="1560"/>
      </w:tblGrid>
      <w:tr w:rsidR="00FB715F" w:rsidRPr="003F3BD3" w:rsidTr="00BA2FE2">
        <w:tc>
          <w:tcPr>
            <w:tcW w:w="1814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644" w:type="dxa"/>
            <w:gridSpan w:val="2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:rsidR="00574268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7.3. </w:t>
            </w:r>
            <w:proofErr w:type="spellStart"/>
            <w:r w:rsidR="00574268" w:rsidRPr="003F3BD3">
              <w:rPr>
                <w:rFonts w:ascii="PT Astra Serif" w:hAnsi="PT Astra Serif"/>
                <w:sz w:val="24"/>
                <w:szCs w:val="24"/>
              </w:rPr>
              <w:t>П</w:t>
            </w:r>
            <w:r w:rsidRPr="003F3BD3">
              <w:rPr>
                <w:rFonts w:ascii="PT Astra Serif" w:hAnsi="PT Astra Serif"/>
                <w:sz w:val="24"/>
                <w:szCs w:val="24"/>
              </w:rPr>
              <w:t>редпо</w:t>
            </w:r>
            <w:proofErr w:type="spellEnd"/>
            <w:r w:rsidR="00574268"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3BD3">
              <w:rPr>
                <w:rFonts w:ascii="PT Astra Serif" w:hAnsi="PT Astra Serif"/>
                <w:sz w:val="24"/>
                <w:szCs w:val="24"/>
              </w:rPr>
              <w:t>лагаемый</w:t>
            </w:r>
            <w:proofErr w:type="spellEnd"/>
            <w:r w:rsidRPr="003F3BD3">
              <w:rPr>
                <w:rFonts w:ascii="PT Astra Serif" w:hAnsi="PT Astra Serif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2955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>ё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FB715F" w:rsidRPr="003F3BD3" w:rsidTr="00C56ADB">
        <w:tc>
          <w:tcPr>
            <w:tcW w:w="1905" w:type="dxa"/>
            <w:gridSpan w:val="2"/>
            <w:vAlign w:val="center"/>
          </w:tcPr>
          <w:p w:rsidR="00FB715F" w:rsidRPr="003F3BD3" w:rsidRDefault="00500E6D" w:rsidP="00500E6D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3" w:type="dxa"/>
            <w:vAlign w:val="center"/>
          </w:tcPr>
          <w:p w:rsidR="00FB715F" w:rsidRPr="003F3BD3" w:rsidRDefault="00500E6D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:rsidR="00FB715F" w:rsidRPr="003F3BD3" w:rsidRDefault="00500E6D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55" w:type="dxa"/>
            <w:vAlign w:val="center"/>
          </w:tcPr>
          <w:p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52B7A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8. Сведения о результатах оценки структуры и объ</w:t>
      </w:r>
      <w:r w:rsidR="0023149D" w:rsidRPr="003F3BD3">
        <w:rPr>
          <w:rFonts w:ascii="PT Astra Serif" w:hAnsi="PT Astra Serif"/>
          <w:b/>
          <w:sz w:val="28"/>
          <w:szCs w:val="28"/>
        </w:rPr>
        <w:t>ё</w:t>
      </w:r>
      <w:r w:rsidRPr="003F3BD3">
        <w:rPr>
          <w:rFonts w:ascii="PT Astra Serif" w:hAnsi="PT Astra Serif"/>
          <w:b/>
          <w:sz w:val="28"/>
          <w:szCs w:val="28"/>
        </w:rPr>
        <w:t>ма</w:t>
      </w:r>
    </w:p>
    <w:p w:rsidR="00F52B7A" w:rsidRPr="003F3BD3" w:rsidRDefault="00F52B7A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р</w:t>
      </w:r>
      <w:r w:rsidR="00FB715F" w:rsidRPr="003F3BD3">
        <w:rPr>
          <w:rFonts w:ascii="PT Astra Serif" w:hAnsi="PT Astra Serif"/>
          <w:b/>
          <w:sz w:val="28"/>
          <w:szCs w:val="28"/>
        </w:rPr>
        <w:t>асходов</w:t>
      </w:r>
      <w:r w:rsidRPr="003F3BD3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b/>
          <w:sz w:val="28"/>
          <w:szCs w:val="28"/>
        </w:rPr>
        <w:t xml:space="preserve">(доходов) бюджетов, образующих </w:t>
      </w:r>
      <w:proofErr w:type="gramStart"/>
      <w:r w:rsidR="00FB715F" w:rsidRPr="003F3BD3">
        <w:rPr>
          <w:rFonts w:ascii="PT Astra Serif" w:hAnsi="PT Astra Serif"/>
          <w:b/>
          <w:sz w:val="28"/>
          <w:szCs w:val="28"/>
        </w:rPr>
        <w:t>консолидированный</w:t>
      </w:r>
      <w:proofErr w:type="gramEnd"/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бюджет Ульяновской области</w:t>
      </w:r>
    </w:p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3F3BD3" w:rsidTr="00F52B7A">
        <w:tc>
          <w:tcPr>
            <w:tcW w:w="2211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B005DA" w:rsidRPr="003F3BD3" w:rsidTr="00F52B7A">
        <w:tc>
          <w:tcPr>
            <w:tcW w:w="2211" w:type="dxa"/>
          </w:tcPr>
          <w:p w:rsidR="00B005DA" w:rsidRPr="003F3BD3" w:rsidRDefault="00500E6D" w:rsidP="00500E6D">
            <w:pPr>
              <w:pStyle w:val="ConsPlusNormal"/>
              <w:suppressAutoHyphens/>
              <w:jc w:val="center"/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890" w:type="dxa"/>
          </w:tcPr>
          <w:p w:rsidR="00B005DA" w:rsidRPr="003F3BD3" w:rsidRDefault="00500E6D" w:rsidP="00500E6D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459" w:type="dxa"/>
          </w:tcPr>
          <w:p w:rsidR="00B005DA" w:rsidRPr="003F3BD3" w:rsidRDefault="004751A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005DA" w:rsidRPr="003F3BD3" w:rsidTr="00F52B7A">
        <w:tc>
          <w:tcPr>
            <w:tcW w:w="7101" w:type="dxa"/>
            <w:gridSpan w:val="2"/>
          </w:tcPr>
          <w:p w:rsidR="00B005DA" w:rsidRPr="003F3BD3" w:rsidRDefault="00B005DA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Итоговый объём расходов, осуществляемых единовременно за период ____ гг.</w:t>
            </w:r>
          </w:p>
        </w:tc>
        <w:tc>
          <w:tcPr>
            <w:tcW w:w="2459" w:type="dxa"/>
          </w:tcPr>
          <w:p w:rsidR="004751A5" w:rsidRPr="003F3BD3" w:rsidRDefault="004751A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Расходы отсутствуют</w:t>
            </w:r>
          </w:p>
          <w:p w:rsidR="00B005DA" w:rsidRPr="003F3BD3" w:rsidRDefault="00B005DA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51A5" w:rsidRPr="003F3BD3" w:rsidTr="00F52B7A">
        <w:tc>
          <w:tcPr>
            <w:tcW w:w="7101" w:type="dxa"/>
            <w:gridSpan w:val="2"/>
          </w:tcPr>
          <w:p w:rsidR="004751A5" w:rsidRPr="003F3BD3" w:rsidRDefault="004751A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Итоговый объём расходов, осуществляемых периодически за период ____ гг.</w:t>
            </w:r>
          </w:p>
        </w:tc>
        <w:tc>
          <w:tcPr>
            <w:tcW w:w="2459" w:type="dxa"/>
          </w:tcPr>
          <w:p w:rsidR="004751A5" w:rsidRPr="003F3BD3" w:rsidRDefault="004751A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Расходы отсутствуют</w:t>
            </w:r>
          </w:p>
          <w:p w:rsidR="004751A5" w:rsidRPr="003F3BD3" w:rsidRDefault="004751A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51A5" w:rsidRPr="003F3BD3" w:rsidTr="00F52B7A">
        <w:tc>
          <w:tcPr>
            <w:tcW w:w="7101" w:type="dxa"/>
            <w:gridSpan w:val="2"/>
          </w:tcPr>
          <w:p w:rsidR="004751A5" w:rsidRPr="003F3BD3" w:rsidRDefault="004751A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Итоговый объём возможных к получению доходов за период</w:t>
            </w:r>
            <w:r w:rsidRPr="003F3BD3">
              <w:rPr>
                <w:rFonts w:ascii="PT Astra Serif" w:hAnsi="PT Astra Serif"/>
                <w:sz w:val="24"/>
                <w:szCs w:val="24"/>
              </w:rPr>
              <w:br/>
              <w:t>____ гг.</w:t>
            </w:r>
          </w:p>
        </w:tc>
        <w:tc>
          <w:tcPr>
            <w:tcW w:w="2459" w:type="dxa"/>
          </w:tcPr>
          <w:p w:rsidR="004751A5" w:rsidRPr="003F3BD3" w:rsidRDefault="004751A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Объём и структура возможных к получению доходов не </w:t>
            </w:r>
            <w:proofErr w:type="gramStart"/>
            <w:r w:rsidRPr="003F3BD3">
              <w:rPr>
                <w:rFonts w:ascii="PT Astra Serif" w:hAnsi="PT Astra Serif"/>
                <w:sz w:val="24"/>
                <w:szCs w:val="24"/>
              </w:rPr>
              <w:t>определены</w:t>
            </w:r>
            <w:proofErr w:type="gramEnd"/>
            <w:r w:rsidRPr="003F3BD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</w:tbl>
    <w:p w:rsidR="000D06E9" w:rsidRPr="003F3BD3" w:rsidRDefault="000D06E9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lastRenderedPageBreak/>
        <w:t>8.4.  Иные  сведения  о  дополнительных  расходах  (доходах) областного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:rsidR="000D06E9" w:rsidRDefault="00986975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4751A5" w:rsidRPr="003F3BD3">
        <w:rPr>
          <w:rFonts w:ascii="PT Astra Serif" w:hAnsi="PT Astra Serif"/>
          <w:sz w:val="28"/>
          <w:szCs w:val="28"/>
          <w:u w:val="single"/>
        </w:rPr>
        <w:t>иных сведений нет</w:t>
      </w:r>
      <w:r w:rsidR="007F1EDA" w:rsidRPr="003F3BD3">
        <w:rPr>
          <w:rFonts w:ascii="PT Astra Serif" w:hAnsi="PT Astra Serif"/>
          <w:sz w:val="28"/>
          <w:szCs w:val="28"/>
        </w:rPr>
        <w:t>.</w:t>
      </w:r>
    </w:p>
    <w:p w:rsidR="00C82230" w:rsidRPr="00303E0E" w:rsidRDefault="00303E0E" w:rsidP="00303E0E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303E0E">
        <w:rPr>
          <w:rFonts w:ascii="PT Astra Serif" w:hAnsi="PT Astra Serif" w:cs="Arial"/>
          <w:sz w:val="28"/>
          <w:szCs w:val="28"/>
          <w:u w:val="single"/>
        </w:rPr>
        <w:t xml:space="preserve">В соответствии с </w:t>
      </w:r>
      <w:r w:rsidRPr="00303E0E">
        <w:rPr>
          <w:rFonts w:ascii="PT Astra Serif" w:hAnsi="PT Astra Serif"/>
          <w:sz w:val="28"/>
          <w:szCs w:val="28"/>
          <w:u w:val="single"/>
        </w:rPr>
        <w:t>государственной программой Ульяновской области «Развитие культуры, туризма и сохранение объектов культурного наследия</w:t>
      </w:r>
      <w:r w:rsidRPr="00303E0E">
        <w:rPr>
          <w:rFonts w:ascii="PT Astra Serif" w:hAnsi="PT Astra Serif"/>
          <w:sz w:val="28"/>
          <w:szCs w:val="28"/>
          <w:u w:val="single"/>
        </w:rPr>
        <w:br/>
        <w:t>в Ульяновской области» на с</w:t>
      </w:r>
      <w:r w:rsidR="00C82230" w:rsidRPr="00303E0E">
        <w:rPr>
          <w:rFonts w:ascii="PT Astra Serif" w:hAnsi="PT Astra Serif" w:cs="Arial"/>
          <w:sz w:val="28"/>
          <w:szCs w:val="28"/>
          <w:u w:val="single"/>
        </w:rPr>
        <w:t xml:space="preserve">оздание модульных некапитальных средств размещения при реализации инвестиционных проектов </w:t>
      </w:r>
      <w:r w:rsidRPr="00303E0E">
        <w:rPr>
          <w:rFonts w:ascii="PT Astra Serif" w:hAnsi="PT Astra Serif" w:cs="Arial"/>
          <w:sz w:val="28"/>
          <w:szCs w:val="28"/>
          <w:u w:val="single"/>
        </w:rPr>
        <w:t>в 2024 году предусмотрено</w:t>
      </w:r>
      <w:r w:rsidR="00C82230" w:rsidRPr="00303E0E">
        <w:rPr>
          <w:rFonts w:ascii="PT Astra Serif" w:hAnsi="PT Astra Serif" w:cs="Arial"/>
          <w:sz w:val="28"/>
          <w:szCs w:val="28"/>
          <w:u w:val="single"/>
        </w:rPr>
        <w:t xml:space="preserve"> 30</w:t>
      </w:r>
      <w:r w:rsidRPr="00303E0E">
        <w:rPr>
          <w:rFonts w:ascii="PT Astra Serif" w:hAnsi="PT Astra Serif" w:cs="Arial"/>
          <w:sz w:val="28"/>
          <w:szCs w:val="28"/>
          <w:u w:val="single"/>
        </w:rPr>
        <w:t> </w:t>
      </w:r>
      <w:r w:rsidR="00C82230" w:rsidRPr="00303E0E">
        <w:rPr>
          <w:rFonts w:ascii="PT Astra Serif" w:hAnsi="PT Astra Serif" w:cs="Arial"/>
          <w:sz w:val="28"/>
          <w:szCs w:val="28"/>
          <w:u w:val="single"/>
        </w:rPr>
        <w:t>968</w:t>
      </w:r>
      <w:r w:rsidRPr="00303E0E">
        <w:rPr>
          <w:rFonts w:ascii="PT Astra Serif" w:hAnsi="PT Astra Serif" w:cs="Arial"/>
          <w:sz w:val="28"/>
          <w:szCs w:val="28"/>
          <w:u w:val="single"/>
        </w:rPr>
        <w:t> </w:t>
      </w:r>
      <w:r w:rsidR="00C82230" w:rsidRPr="00303E0E">
        <w:rPr>
          <w:rFonts w:ascii="PT Astra Serif" w:hAnsi="PT Astra Serif" w:cs="Arial"/>
          <w:sz w:val="28"/>
          <w:szCs w:val="28"/>
          <w:u w:val="single"/>
        </w:rPr>
        <w:t>762</w:t>
      </w:r>
      <w:r w:rsidRPr="00303E0E">
        <w:rPr>
          <w:rFonts w:ascii="PT Astra Serif" w:hAnsi="PT Astra Serif" w:cs="Arial"/>
          <w:sz w:val="28"/>
          <w:szCs w:val="28"/>
          <w:u w:val="single"/>
        </w:rPr>
        <w:t>,</w:t>
      </w:r>
      <w:r w:rsidR="00C82230" w:rsidRPr="00303E0E">
        <w:rPr>
          <w:rFonts w:ascii="PT Astra Serif" w:hAnsi="PT Astra Serif" w:cs="Arial"/>
          <w:sz w:val="28"/>
          <w:szCs w:val="28"/>
          <w:u w:val="single"/>
        </w:rPr>
        <w:t xml:space="preserve">89 </w:t>
      </w:r>
      <w:r w:rsidRPr="00303E0E">
        <w:rPr>
          <w:rFonts w:ascii="PT Astra Serif" w:hAnsi="PT Astra Serif" w:cs="Arial"/>
          <w:sz w:val="28"/>
          <w:szCs w:val="28"/>
          <w:u w:val="single"/>
        </w:rPr>
        <w:t>руб., из них</w:t>
      </w:r>
      <w:r w:rsidR="00C82230" w:rsidRPr="00303E0E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Pr="00303E0E">
        <w:rPr>
          <w:rFonts w:ascii="PT Astra Serif" w:hAnsi="PT Astra Serif" w:cs="Arial"/>
          <w:sz w:val="28"/>
          <w:szCs w:val="28"/>
          <w:u w:val="single"/>
        </w:rPr>
        <w:t>бюджетные ассигнования областного бюджета  Ульяновской области 929 062,89 руб., бюджетные ассигнования федерального бюджета  30 039 700 руб.</w:t>
      </w:r>
      <w:proofErr w:type="gramEnd"/>
    </w:p>
    <w:p w:rsidR="000D06E9" w:rsidRPr="003F3BD3" w:rsidRDefault="007F1EDA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Дополнительное финансирование из средств регионального бюджета</w:t>
      </w:r>
      <w:r w:rsidR="000D06E9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  <w:u w:val="single"/>
        </w:rPr>
        <w:t>не потребуется</w:t>
      </w:r>
      <w:r w:rsidRPr="003F3BD3">
        <w:rPr>
          <w:rFonts w:ascii="PT Astra Serif" w:hAnsi="PT Astra Serif"/>
          <w:sz w:val="28"/>
          <w:szCs w:val="28"/>
        </w:rPr>
        <w:t>.</w:t>
      </w:r>
    </w:p>
    <w:p w:rsidR="000D06E9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8.5. Источники данных:</w:t>
      </w:r>
    </w:p>
    <w:p w:rsidR="00FB715F" w:rsidRDefault="007F1EDA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Закон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Ульяновской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области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от</w:t>
      </w:r>
      <w:r w:rsidR="000D06E9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08.12.2023 № 142-ЗО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«Об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областном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бюджете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Ульяновской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области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на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2024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год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и на плановый период 2025 и 2026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годов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»</w:t>
      </w:r>
    </w:p>
    <w:p w:rsidR="00C82230" w:rsidRPr="003F3BD3" w:rsidRDefault="00C82230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245001">
        <w:rPr>
          <w:rFonts w:ascii="PT Astra Serif" w:hAnsi="PT Astra Serif"/>
          <w:sz w:val="28"/>
          <w:szCs w:val="28"/>
          <w:u w:val="single"/>
        </w:rPr>
        <w:t>постановление Правительства Ульяновской области от 30.11.2023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245001">
        <w:rPr>
          <w:rFonts w:ascii="PT Astra Serif" w:hAnsi="PT Astra Serif"/>
          <w:sz w:val="28"/>
          <w:szCs w:val="28"/>
          <w:u w:val="single"/>
        </w:rPr>
        <w:t>№ 32/648-П «Об утверждении государственной программы Ульяновской области «Развитие культуры, туризма и сохранение объектов культурного наследия в Ульяновской области»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предпринимательской и иной экономической деятельности</w:t>
      </w:r>
      <w:r w:rsidR="004751A5" w:rsidRPr="003F3BD3">
        <w:rPr>
          <w:rFonts w:ascii="PT Astra Serif" w:hAnsi="PT Astra Serif"/>
          <w:b/>
          <w:sz w:val="28"/>
          <w:szCs w:val="28"/>
        </w:rPr>
        <w:br/>
      </w:r>
      <w:r w:rsidRPr="003F3BD3">
        <w:rPr>
          <w:rFonts w:ascii="PT Astra Serif" w:hAnsi="PT Astra Serif"/>
          <w:b/>
          <w:sz w:val="28"/>
          <w:szCs w:val="28"/>
        </w:rPr>
        <w:t>либо изменении</w:t>
      </w:r>
      <w:r w:rsidR="004751A5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содержания существующих обязанностей и ограничений,</w:t>
      </w:r>
      <w:r w:rsidR="004751A5" w:rsidRPr="003F3BD3">
        <w:rPr>
          <w:rFonts w:ascii="PT Astra Serif" w:hAnsi="PT Astra Serif"/>
          <w:b/>
          <w:sz w:val="28"/>
          <w:szCs w:val="28"/>
        </w:rPr>
        <w:br/>
      </w:r>
      <w:r w:rsidRPr="003F3BD3">
        <w:rPr>
          <w:rFonts w:ascii="PT Astra Serif" w:hAnsi="PT Astra Serif"/>
          <w:b/>
          <w:sz w:val="28"/>
          <w:szCs w:val="28"/>
        </w:rPr>
        <w:t>а также связанных</w:t>
      </w:r>
      <w:r w:rsidR="004751A5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с ними расходах (доходах)</w:t>
      </w:r>
    </w:p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693"/>
        <w:gridCol w:w="2268"/>
        <w:gridCol w:w="1843"/>
      </w:tblGrid>
      <w:tr w:rsidR="00F52B7A" w:rsidRPr="003F3BD3" w:rsidTr="004751A5">
        <w:tc>
          <w:tcPr>
            <w:tcW w:w="2756" w:type="dxa"/>
          </w:tcPr>
          <w:p w:rsidR="00F52B7A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9.1. Группы потенциальных адресатов предлагаемого правового регулирования (в</w:t>
            </w:r>
            <w:r w:rsidR="00F52B7A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</w:p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3F3BD3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3F3BD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500E6D" w:rsidRPr="003F3BD3" w:rsidTr="004751A5">
        <w:tc>
          <w:tcPr>
            <w:tcW w:w="2756" w:type="dxa"/>
          </w:tcPr>
          <w:p w:rsidR="00500E6D" w:rsidRPr="003F3BD3" w:rsidRDefault="00500E6D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0E6D">
              <w:rPr>
                <w:rFonts w:ascii="PT Astra Serif" w:hAnsi="PT Astra Serif"/>
                <w:bCs/>
                <w:sz w:val="24"/>
                <w:szCs w:val="24"/>
              </w:rPr>
              <w:t>Юридические лица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br/>
            </w:r>
            <w:r w:rsidRPr="00500E6D">
              <w:rPr>
                <w:rFonts w:ascii="PT Astra Serif" w:hAnsi="PT Astra Serif"/>
                <w:bCs/>
                <w:sz w:val="24"/>
                <w:szCs w:val="24"/>
              </w:rPr>
              <w:t>и индивидуальные предприниматели, реализующие инвестиционные проекты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br/>
            </w:r>
            <w:r w:rsidRPr="00500E6D">
              <w:rPr>
                <w:rFonts w:ascii="PT Astra Serif" w:hAnsi="PT Astra Serif"/>
                <w:bCs/>
                <w:sz w:val="24"/>
                <w:szCs w:val="24"/>
              </w:rPr>
              <w:t>по созданию модульных некапитальных средств размещения на территории Ульяновской области</w:t>
            </w:r>
          </w:p>
        </w:tc>
        <w:tc>
          <w:tcPr>
            <w:tcW w:w="2693" w:type="dxa"/>
          </w:tcPr>
          <w:p w:rsidR="00500E6D" w:rsidRPr="003F3BD3" w:rsidRDefault="00500E6D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не предусмотрены</w:t>
            </w:r>
          </w:p>
        </w:tc>
        <w:tc>
          <w:tcPr>
            <w:tcW w:w="2268" w:type="dxa"/>
          </w:tcPr>
          <w:p w:rsidR="00500E6D" w:rsidRPr="003F3BD3" w:rsidRDefault="00500E6D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3" w:type="dxa"/>
          </w:tcPr>
          <w:p w:rsidR="00500E6D" w:rsidRPr="003F3BD3" w:rsidRDefault="00500E6D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оценке:_________________________</w:t>
      </w:r>
      <w:r w:rsidR="00986975" w:rsidRPr="003F3BD3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 </w:t>
      </w:r>
      <w:r w:rsidR="00986975" w:rsidRPr="003F3BD3">
        <w:rPr>
          <w:rFonts w:ascii="PT Astra Serif" w:hAnsi="PT Astra Serif"/>
          <w:sz w:val="28"/>
          <w:szCs w:val="28"/>
          <w:u w:val="single"/>
        </w:rPr>
        <w:t>отсутствуют</w:t>
      </w:r>
      <w:r w:rsidR="00986975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_____</w:t>
      </w:r>
      <w:r w:rsidR="00F52B7A" w:rsidRPr="003F3BD3">
        <w:rPr>
          <w:rFonts w:ascii="PT Astra Serif" w:hAnsi="PT Astra Serif"/>
          <w:sz w:val="28"/>
          <w:szCs w:val="28"/>
        </w:rPr>
        <w:t>______________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9.6. Источники данных: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______________________________________</w:t>
      </w:r>
      <w:r w:rsidR="00986975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</w:t>
      </w:r>
      <w:r w:rsidR="00F52B7A" w:rsidRPr="003F3BD3">
        <w:rPr>
          <w:rFonts w:ascii="PT Astra Serif" w:hAnsi="PT Astra Serif"/>
          <w:sz w:val="28"/>
          <w:szCs w:val="28"/>
        </w:rPr>
        <w:t>_________________________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10. Сведения о рисках решения проблемы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предложенным</w:t>
      </w:r>
      <w:proofErr w:type="gramEnd"/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3F3BD3" w:rsidTr="00F52B7A">
        <w:tc>
          <w:tcPr>
            <w:tcW w:w="1908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3F3BD3" w:rsidTr="00F52B7A">
        <w:tc>
          <w:tcPr>
            <w:tcW w:w="1908" w:type="dxa"/>
            <w:vAlign w:val="center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Риск</w:t>
            </w:r>
            <w:r w:rsidR="00240F04" w:rsidRPr="003F3BD3">
              <w:rPr>
                <w:rFonts w:ascii="PT Astra Serif" w:hAnsi="PT Astra Serif"/>
                <w:sz w:val="24"/>
                <w:szCs w:val="24"/>
              </w:rPr>
              <w:t>ов нет</w:t>
            </w:r>
          </w:p>
        </w:tc>
        <w:tc>
          <w:tcPr>
            <w:tcW w:w="3683" w:type="dxa"/>
            <w:vAlign w:val="center"/>
          </w:tcPr>
          <w:p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2" w:type="dxa"/>
            <w:vAlign w:val="center"/>
          </w:tcPr>
          <w:p w:rsidR="00FB715F" w:rsidRPr="003F3BD3" w:rsidRDefault="0098697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127" w:type="dxa"/>
            <w:vAlign w:val="center"/>
          </w:tcPr>
          <w:p w:rsidR="00FB715F" w:rsidRPr="003F3BD3" w:rsidRDefault="0098697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:rsidR="0023149D" w:rsidRPr="003F3BD3" w:rsidRDefault="0023149D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10.5. Источники данных: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 xml:space="preserve"> источников нет</w:t>
      </w:r>
    </w:p>
    <w:p w:rsidR="00167D62" w:rsidRPr="003F3BD3" w:rsidRDefault="00167D62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11.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Сведения о предполагаемой дате вступления акта в силу, результатах</w:t>
      </w:r>
      <w:r w:rsidR="00240F04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оценки необходимости установления переходного периода и (или) отсрочки</w:t>
      </w:r>
      <w:r w:rsidR="00240F04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вступления акта в силу либо необходимости распространения предлагаемого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в проекте акта правового регулирования на ранее возникшие отношения</w:t>
      </w:r>
      <w:proofErr w:type="gramEnd"/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FB715F" w:rsidRPr="003F3BD3" w:rsidRDefault="00240F04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 xml:space="preserve">30 </w:t>
      </w:r>
      <w:r w:rsidR="00500E6D">
        <w:rPr>
          <w:rFonts w:ascii="PT Astra Serif" w:hAnsi="PT Astra Serif"/>
          <w:sz w:val="28"/>
          <w:szCs w:val="28"/>
          <w:u w:val="single"/>
        </w:rPr>
        <w:t>ноября</w:t>
      </w:r>
      <w:r w:rsidRPr="003F3BD3">
        <w:rPr>
          <w:rFonts w:ascii="PT Astra Serif" w:hAnsi="PT Astra Serif"/>
          <w:sz w:val="28"/>
          <w:szCs w:val="28"/>
          <w:u w:val="single"/>
        </w:rPr>
        <w:t xml:space="preserve"> 2024 года</w:t>
      </w:r>
      <w:r w:rsidRPr="003F3BD3">
        <w:rPr>
          <w:rFonts w:ascii="PT Astra Serif" w:hAnsi="PT Astra Serif"/>
          <w:sz w:val="28"/>
          <w:szCs w:val="28"/>
          <w:u w:val="single"/>
        </w:rPr>
        <w:tab/>
      </w:r>
      <w:r w:rsidRPr="003F3BD3">
        <w:rPr>
          <w:rFonts w:ascii="PT Astra Serif" w:hAnsi="PT Astra Serif"/>
          <w:sz w:val="28"/>
          <w:szCs w:val="28"/>
          <w:u w:val="single"/>
        </w:rPr>
        <w:tab/>
      </w:r>
      <w:r w:rsidRPr="003F3BD3">
        <w:rPr>
          <w:rFonts w:ascii="PT Astra Serif" w:hAnsi="PT Astra Serif"/>
          <w:sz w:val="28"/>
          <w:szCs w:val="28"/>
          <w:u w:val="single"/>
        </w:rPr>
        <w:tab/>
      </w:r>
      <w:r w:rsidRPr="003F3BD3">
        <w:rPr>
          <w:rFonts w:ascii="PT Astra Serif" w:hAnsi="PT Astra Serif"/>
          <w:sz w:val="28"/>
          <w:szCs w:val="28"/>
          <w:u w:val="single"/>
        </w:rPr>
        <w:tab/>
      </w:r>
      <w:r w:rsidRPr="003F3BD3">
        <w:rPr>
          <w:rFonts w:ascii="PT Astra Serif" w:hAnsi="PT Astra Serif"/>
          <w:sz w:val="28"/>
          <w:szCs w:val="28"/>
          <w:u w:val="single"/>
        </w:rPr>
        <w:tab/>
      </w:r>
      <w:r w:rsidRPr="003F3BD3">
        <w:rPr>
          <w:rFonts w:ascii="PT Astra Serif" w:hAnsi="PT Astra Serif"/>
          <w:sz w:val="28"/>
          <w:szCs w:val="28"/>
          <w:u w:val="single"/>
        </w:rPr>
        <w:tab/>
      </w:r>
      <w:r w:rsidRPr="003F3BD3">
        <w:rPr>
          <w:rFonts w:ascii="PT Astra Serif" w:hAnsi="PT Astra Serif"/>
          <w:sz w:val="28"/>
          <w:szCs w:val="28"/>
          <w:u w:val="single"/>
        </w:rPr>
        <w:tab/>
      </w:r>
      <w:r w:rsidRPr="003F3BD3">
        <w:rPr>
          <w:rFonts w:ascii="PT Astra Serif" w:hAnsi="PT Astra Serif"/>
          <w:sz w:val="28"/>
          <w:szCs w:val="28"/>
          <w:u w:val="single"/>
        </w:rPr>
        <w:tab/>
      </w:r>
      <w:r w:rsidRPr="003F3BD3">
        <w:rPr>
          <w:rFonts w:ascii="PT Astra Serif" w:hAnsi="PT Astra Serif"/>
          <w:sz w:val="28"/>
          <w:szCs w:val="28"/>
          <w:u w:val="single"/>
        </w:rPr>
        <w:tab/>
      </w:r>
      <w:r w:rsidRPr="003F3BD3">
        <w:rPr>
          <w:rFonts w:ascii="PT Astra Serif" w:hAnsi="PT Astra Serif"/>
          <w:sz w:val="28"/>
          <w:szCs w:val="28"/>
          <w:u w:val="single"/>
        </w:rPr>
        <w:tab/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>дата; если положения вступают в силу в разное время, указывается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>статья/пункт проекта акта и дата вступления в силу</w:t>
      </w:r>
    </w:p>
    <w:p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11.2.  Необходимость  установления переходного периода и (или) отсрочки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введения предлагаемого регулирования: есть/</w:t>
      </w:r>
      <w:r w:rsidRPr="003F3BD3">
        <w:rPr>
          <w:rFonts w:ascii="PT Astra Serif" w:hAnsi="PT Astra Serif"/>
          <w:sz w:val="28"/>
          <w:szCs w:val="28"/>
          <w:u w:val="single"/>
        </w:rPr>
        <w:t>нет</w:t>
      </w:r>
      <w:r w:rsidRPr="003F3BD3">
        <w:rPr>
          <w:rFonts w:ascii="PT Astra Serif" w:hAnsi="PT Astra Serif"/>
          <w:sz w:val="28"/>
          <w:szCs w:val="28"/>
        </w:rPr>
        <w:t>.</w:t>
      </w:r>
    </w:p>
    <w:p w:rsidR="00153D78" w:rsidRPr="003F3BD3" w:rsidRDefault="00986975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Срок  переходного периода: следующ</w:t>
      </w:r>
      <w:r w:rsidR="00153D78" w:rsidRPr="003F3BD3">
        <w:rPr>
          <w:rFonts w:ascii="PT Astra Serif" w:hAnsi="PT Astra Serif"/>
          <w:sz w:val="28"/>
          <w:szCs w:val="28"/>
        </w:rPr>
        <w:t>и</w:t>
      </w:r>
      <w:r w:rsidRPr="003F3BD3">
        <w:rPr>
          <w:rFonts w:ascii="PT Astra Serif" w:hAnsi="PT Astra Serif"/>
          <w:sz w:val="28"/>
          <w:szCs w:val="28"/>
        </w:rPr>
        <w:t>й день после</w:t>
      </w:r>
      <w:r w:rsidR="00FB715F" w:rsidRPr="003F3BD3">
        <w:rPr>
          <w:rFonts w:ascii="PT Astra Serif" w:hAnsi="PT Astra Serif"/>
          <w:sz w:val="28"/>
          <w:szCs w:val="28"/>
        </w:rPr>
        <w:t xml:space="preserve"> дня официального опубликования</w:t>
      </w:r>
      <w:r w:rsidRPr="003F3BD3">
        <w:rPr>
          <w:rFonts w:ascii="PT Astra Serif" w:hAnsi="PT Astra Serif"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sz w:val="28"/>
          <w:szCs w:val="28"/>
        </w:rPr>
        <w:t>акта.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11.3.  Обоснование  необходимости  установления  переходного  периода и</w:t>
      </w:r>
      <w:r w:rsidR="00F52B7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:rsidR="00FB715F" w:rsidRPr="003F3BD3" w:rsidRDefault="00240F04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обоснование не требуется</w:t>
      </w:r>
    </w:p>
    <w:p w:rsidR="00240F04" w:rsidRPr="003F3BD3" w:rsidRDefault="00240F04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целей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мониторинга и об иных способах (методах) оценки достижения целей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предлагаемого в проекте правового регулирования</w:t>
      </w:r>
    </w:p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3F3BD3" w:rsidTr="00153D78">
        <w:tc>
          <w:tcPr>
            <w:tcW w:w="1809" w:type="dxa"/>
            <w:vAlign w:val="center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</w:t>
            </w: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регулирования (из </w:t>
            </w:r>
            <w:hyperlink w:anchor="P298">
              <w:r w:rsidRPr="003F3BD3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3F3BD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</w:tcPr>
          <w:p w:rsidR="00FB715F" w:rsidRPr="003F3BD3" w:rsidRDefault="00FB715F" w:rsidP="003F3BD3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12.2. Показатели (индикаторы) достижения целей </w:t>
            </w: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1701" w:type="dxa"/>
          </w:tcPr>
          <w:p w:rsidR="00FB715F" w:rsidRPr="003F3BD3" w:rsidRDefault="00FB715F" w:rsidP="003F3BD3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12.3. Ед. измерения показателя </w:t>
            </w: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(индикатора)</w:t>
            </w:r>
          </w:p>
        </w:tc>
        <w:tc>
          <w:tcPr>
            <w:tcW w:w="1842" w:type="dxa"/>
          </w:tcPr>
          <w:p w:rsidR="00FB715F" w:rsidRPr="003F3BD3" w:rsidRDefault="00FB715F" w:rsidP="003F3BD3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12.4. Способ расчета показателя </w:t>
            </w: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(индикатора)</w:t>
            </w:r>
          </w:p>
        </w:tc>
        <w:tc>
          <w:tcPr>
            <w:tcW w:w="1701" w:type="dxa"/>
          </w:tcPr>
          <w:p w:rsidR="00FB715F" w:rsidRPr="003F3BD3" w:rsidRDefault="00FB715F" w:rsidP="003F3BD3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12.5. Источники информации </w:t>
            </w: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для расчета</w:t>
            </w:r>
          </w:p>
        </w:tc>
      </w:tr>
      <w:tr w:rsidR="00F52B7A" w:rsidRPr="003F3BD3" w:rsidTr="00F52B7A">
        <w:tc>
          <w:tcPr>
            <w:tcW w:w="1809" w:type="dxa"/>
            <w:vAlign w:val="center"/>
          </w:tcPr>
          <w:p w:rsidR="00FB715F" w:rsidRPr="003F3BD3" w:rsidRDefault="00240F04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-</w:t>
            </w:r>
          </w:p>
        </w:tc>
        <w:tc>
          <w:tcPr>
            <w:tcW w:w="2586" w:type="dxa"/>
            <w:vAlign w:val="center"/>
          </w:tcPr>
          <w:p w:rsidR="00FB715F" w:rsidRPr="003F3BD3" w:rsidRDefault="00240F04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FB715F" w:rsidRPr="003F3BD3" w:rsidRDefault="00240F04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FB715F" w:rsidRPr="003F3BD3" w:rsidRDefault="00240F04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FB715F" w:rsidRPr="003F3BD3" w:rsidRDefault="00240F04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12.6.   Оценка  общего  объема  расходов,  связанных</w:t>
      </w:r>
      <w:r w:rsidR="00153D78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с  осуществлением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="00986975" w:rsidRPr="003F3BD3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986975" w:rsidRPr="003F3BD3">
        <w:rPr>
          <w:rFonts w:ascii="PT Astra Serif" w:hAnsi="PT Astra Serif"/>
          <w:sz w:val="28"/>
          <w:szCs w:val="28"/>
          <w:u w:val="single"/>
        </w:rPr>
        <w:t>0</w:t>
      </w:r>
      <w:r w:rsidRPr="003F3BD3">
        <w:rPr>
          <w:rFonts w:ascii="PT Astra Serif" w:hAnsi="PT Astra Serif"/>
          <w:sz w:val="28"/>
          <w:szCs w:val="28"/>
        </w:rPr>
        <w:t xml:space="preserve"> тыс. руб.</w:t>
      </w:r>
    </w:p>
    <w:p w:rsidR="00C8732A" w:rsidRPr="003F3BD3" w:rsidRDefault="00FB715F" w:rsidP="003F3B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12.7.   Описание  </w:t>
      </w:r>
      <w:proofErr w:type="gramStart"/>
      <w:r w:rsidRPr="003F3BD3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достижения  целей</w:t>
      </w:r>
      <w:proofErr w:type="gramEnd"/>
      <w:r w:rsidRPr="003F3BD3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способов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:rsidR="00FB715F" w:rsidRPr="00500E6D" w:rsidRDefault="00500E6D" w:rsidP="00500E6D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>
        <w:rPr>
          <w:rFonts w:ascii="PT Astra Serif" w:hAnsi="PT Astra Serif" w:cs="Arial"/>
          <w:bCs/>
          <w:sz w:val="28"/>
          <w:szCs w:val="28"/>
          <w:u w:val="single"/>
        </w:rPr>
        <w:t>М</w:t>
      </w:r>
      <w:r w:rsidRPr="00500E6D">
        <w:rPr>
          <w:rFonts w:ascii="PT Astra Serif" w:hAnsi="PT Astra Serif" w:cs="Arial"/>
          <w:bCs/>
          <w:sz w:val="28"/>
          <w:szCs w:val="28"/>
          <w:u w:val="single"/>
        </w:rPr>
        <w:t>ониторинг исполнения Соглашений о предоставления субсидий</w:t>
      </w:r>
      <w:r>
        <w:rPr>
          <w:rFonts w:ascii="PT Astra Serif" w:hAnsi="PT Astra Serif" w:cs="Arial"/>
          <w:bCs/>
          <w:sz w:val="28"/>
          <w:szCs w:val="28"/>
          <w:u w:val="single"/>
        </w:rPr>
        <w:br/>
      </w:r>
      <w:r w:rsidRPr="00500E6D">
        <w:rPr>
          <w:rFonts w:ascii="PT Astra Serif" w:hAnsi="PT Astra Serif" w:cs="Arial"/>
          <w:bCs/>
          <w:sz w:val="28"/>
          <w:szCs w:val="28"/>
          <w:u w:val="single"/>
        </w:rPr>
        <w:t>из областного бюджета Ульяновской области юридическим лицам</w:t>
      </w:r>
      <w:r>
        <w:rPr>
          <w:rFonts w:ascii="PT Astra Serif" w:hAnsi="PT Astra Serif" w:cs="Arial"/>
          <w:bCs/>
          <w:sz w:val="28"/>
          <w:szCs w:val="28"/>
          <w:u w:val="single"/>
        </w:rPr>
        <w:br/>
      </w:r>
      <w:r w:rsidRPr="00500E6D">
        <w:rPr>
          <w:rFonts w:ascii="PT Astra Serif" w:hAnsi="PT Astra Serif" w:cs="Arial"/>
          <w:bCs/>
          <w:sz w:val="28"/>
          <w:szCs w:val="28"/>
          <w:u w:val="single"/>
        </w:rPr>
        <w:t>и индивидуальным предпринимателям в целях финансового обеспечения части затрат</w:t>
      </w:r>
      <w:r>
        <w:rPr>
          <w:rFonts w:ascii="PT Astra Serif" w:hAnsi="PT Astra Serif" w:cs="Arial"/>
          <w:bCs/>
          <w:sz w:val="28"/>
          <w:szCs w:val="28"/>
          <w:u w:val="single"/>
        </w:rPr>
        <w:t xml:space="preserve"> </w:t>
      </w:r>
      <w:r w:rsidRPr="00500E6D">
        <w:rPr>
          <w:rFonts w:ascii="PT Astra Serif" w:hAnsi="PT Astra Serif" w:cs="Arial"/>
          <w:bCs/>
          <w:sz w:val="28"/>
          <w:szCs w:val="28"/>
          <w:u w:val="single"/>
        </w:rPr>
        <w:t>на реализацию инвестиционных проектов по созданию модульных некапитальных средств размещения на территории Ульяновской области</w:t>
      </w:r>
      <w:r>
        <w:rPr>
          <w:rFonts w:ascii="PT Astra Serif" w:hAnsi="PT Astra Serif" w:cs="Arial"/>
          <w:bCs/>
          <w:sz w:val="28"/>
          <w:szCs w:val="28"/>
          <w:u w:val="single"/>
        </w:rPr>
        <w:t xml:space="preserve">; отчётность </w:t>
      </w:r>
      <w:r w:rsidRPr="00500E6D">
        <w:rPr>
          <w:rFonts w:ascii="PT Astra Serif" w:hAnsi="PT Astra Serif" w:cs="Arial"/>
          <w:sz w:val="28"/>
          <w:szCs w:val="28"/>
          <w:u w:val="single"/>
        </w:rPr>
        <w:t>по форме, определённой типовой формой соглашения</w:t>
      </w:r>
      <w:r>
        <w:rPr>
          <w:rFonts w:ascii="PT Astra Serif" w:hAnsi="PT Astra Serif" w:cs="Arial"/>
          <w:sz w:val="28"/>
          <w:szCs w:val="28"/>
          <w:u w:val="single"/>
        </w:rPr>
        <w:br/>
      </w:r>
      <w:r w:rsidRPr="00500E6D">
        <w:rPr>
          <w:rFonts w:ascii="PT Astra Serif" w:hAnsi="PT Astra Serif" w:cs="Arial"/>
          <w:sz w:val="28"/>
          <w:szCs w:val="28"/>
          <w:u w:val="single"/>
        </w:rPr>
        <w:t>о предоставлении субсидии соответствующего вида, установленной Министерством финансов Российской Федерации для соответствующего вида субсидий</w:t>
      </w:r>
      <w:r>
        <w:rPr>
          <w:rFonts w:ascii="PT Astra Serif" w:hAnsi="PT Astra Serif" w:cs="Arial"/>
          <w:sz w:val="28"/>
          <w:szCs w:val="28"/>
          <w:u w:val="single"/>
        </w:rPr>
        <w:t>.</w:t>
      </w:r>
      <w:proofErr w:type="gramEnd"/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13. Сведения о необходимых для достижения целей предлагаемого</w:t>
      </w:r>
      <w:r w:rsidR="00C8732A" w:rsidRPr="003F3BD3">
        <w:rPr>
          <w:rFonts w:ascii="PT Astra Serif" w:hAnsi="PT Astra Serif"/>
          <w:b/>
          <w:sz w:val="28"/>
          <w:szCs w:val="28"/>
        </w:rPr>
        <w:br/>
      </w:r>
      <w:r w:rsidRPr="003F3BD3">
        <w:rPr>
          <w:rFonts w:ascii="PT Astra Serif" w:hAnsi="PT Astra Serif"/>
          <w:b/>
          <w:sz w:val="28"/>
          <w:szCs w:val="28"/>
        </w:rPr>
        <w:t>в проекте</w:t>
      </w:r>
      <w:r w:rsidR="00C8732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правового регулирования организационно-технических, методологических,</w:t>
      </w:r>
      <w:r w:rsidR="00C8732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информационных и иных мероприятиях</w:t>
      </w:r>
    </w:p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3F3BD3" w:rsidTr="00F52B7A">
        <w:tc>
          <w:tcPr>
            <w:tcW w:w="2614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616344" w:rsidRPr="003F3BD3">
              <w:rPr>
                <w:rFonts w:ascii="PT Astra Serif" w:hAnsi="PT Astra Serif"/>
                <w:sz w:val="24"/>
                <w:szCs w:val="24"/>
              </w:rPr>
              <w:t>ё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3F3BD3" w:rsidTr="00F52B7A">
        <w:tc>
          <w:tcPr>
            <w:tcW w:w="2614" w:type="dxa"/>
            <w:vAlign w:val="center"/>
          </w:tcPr>
          <w:p w:rsidR="00FB715F" w:rsidRPr="003F3BD3" w:rsidRDefault="00C8732A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497" w:type="dxa"/>
            <w:vAlign w:val="center"/>
          </w:tcPr>
          <w:p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63" w:type="dxa"/>
            <w:vAlign w:val="center"/>
          </w:tcPr>
          <w:p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методологических, информацио</w:t>
      </w:r>
      <w:r w:rsidR="00986975" w:rsidRPr="003F3BD3">
        <w:rPr>
          <w:rFonts w:ascii="PT Astra Serif" w:hAnsi="PT Astra Serif"/>
          <w:sz w:val="28"/>
          <w:szCs w:val="28"/>
        </w:rPr>
        <w:t>нных и иных</w:t>
      </w:r>
      <w:r w:rsidR="00153D78" w:rsidRPr="003F3BD3">
        <w:rPr>
          <w:rFonts w:ascii="PT Astra Serif" w:hAnsi="PT Astra Serif"/>
          <w:sz w:val="28"/>
          <w:szCs w:val="28"/>
        </w:rPr>
        <w:br/>
      </w:r>
      <w:r w:rsidR="00986975" w:rsidRPr="003F3BD3">
        <w:rPr>
          <w:rFonts w:ascii="PT Astra Serif" w:hAnsi="PT Astra Serif"/>
          <w:sz w:val="28"/>
          <w:szCs w:val="28"/>
        </w:rPr>
        <w:t xml:space="preserve">мероприятий: </w:t>
      </w:r>
      <w:r w:rsidR="00986975" w:rsidRPr="003F3BD3">
        <w:rPr>
          <w:rFonts w:ascii="PT Astra Serif" w:hAnsi="PT Astra Serif"/>
          <w:sz w:val="28"/>
          <w:szCs w:val="28"/>
          <w:u w:val="single"/>
        </w:rPr>
        <w:t>0</w:t>
      </w:r>
      <w:r w:rsidR="00986975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тыс. руб.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акта, позволяют оценить обоснованность предлагаемого регулирования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14.1.  Иные  необходимые,  по  мнению  разработчика  акта,  сведения  с</w:t>
      </w:r>
      <w:r w:rsidR="00F52B7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указанием источников данных:</w:t>
      </w:r>
    </w:p>
    <w:p w:rsidR="00FB715F" w:rsidRPr="003F3BD3" w:rsidRDefault="00C8732A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14.2.  Выводы  об  отсутствии  либо  обоснованности  наличия  в проекте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1)  вводят  административные  и  иные  ограничения  и  обязанности  для</w:t>
      </w:r>
      <w:r w:rsidR="00A77117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 xml:space="preserve">субъектов   предпринимательской,   инвестиционной   и   иной  </w:t>
      </w:r>
      <w:r w:rsidRPr="003F3BD3">
        <w:rPr>
          <w:rFonts w:ascii="PT Astra Serif" w:hAnsi="PT Astra Serif"/>
          <w:sz w:val="28"/>
          <w:szCs w:val="28"/>
        </w:rPr>
        <w:lastRenderedPageBreak/>
        <w:t>экономической</w:t>
      </w:r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FB715F" w:rsidRPr="003F3BD3" w:rsidRDefault="00C8732A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ограничения не вводятся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2)  способствуют  возникновению расходов субъектов предпринимательской,</w:t>
      </w:r>
      <w:r w:rsidR="00153D78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C8732A" w:rsidRPr="003F3BD3" w:rsidRDefault="00C8732A" w:rsidP="003F3BD3">
      <w:pPr>
        <w:pStyle w:val="a5"/>
        <w:suppressAutoHyphens/>
        <w:ind w:left="0" w:firstLine="708"/>
        <w:rPr>
          <w:rFonts w:ascii="PT Astra Serif" w:hAnsi="PT Astra Serif"/>
        </w:rPr>
      </w:pPr>
      <w:r w:rsidRPr="003F3BD3">
        <w:rPr>
          <w:rFonts w:ascii="PT Astra Serif" w:hAnsi="PT Astra Serif"/>
          <w:u w:val="single"/>
        </w:rPr>
        <w:t>расходов не возникает</w:t>
      </w:r>
      <w:r w:rsidRPr="003F3BD3">
        <w:rPr>
          <w:rFonts w:ascii="PT Astra Serif" w:hAnsi="PT Astra Serif"/>
        </w:rPr>
        <w:t xml:space="preserve">  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3)    способствуют    возникновению   расходов   бюджетов,   образующих</w:t>
      </w:r>
    </w:p>
    <w:p w:rsidR="00153D78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FB715F" w:rsidRPr="003F3BD3" w:rsidRDefault="00986975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не способствуют    возникновению  расходов</w:t>
      </w:r>
    </w:p>
    <w:p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4) способствуют ограничению конкуренции:</w:t>
      </w:r>
    </w:p>
    <w:p w:rsidR="00FB715F" w:rsidRPr="003F3BD3" w:rsidRDefault="00986975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 xml:space="preserve">не способствуют ограничению конкуренции 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14.3. Выводы  о  соответствии  проекта  акта  принципам  установления и</w:t>
      </w:r>
      <w:r w:rsidR="00A77117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 w:rsidRPr="003F3BD3">
        <w:rPr>
          <w:rFonts w:ascii="PT Astra Serif" w:hAnsi="PT Astra Serif"/>
          <w:sz w:val="28"/>
          <w:szCs w:val="28"/>
        </w:rPr>
        <w:t>ё</w:t>
      </w:r>
      <w:r w:rsidRPr="003F3BD3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6">
        <w:r w:rsidRPr="003F3BD3">
          <w:rPr>
            <w:rFonts w:ascii="PT Astra Serif" w:hAnsi="PT Astra Serif"/>
            <w:sz w:val="28"/>
            <w:szCs w:val="28"/>
          </w:rPr>
          <w:t>законом</w:t>
        </w:r>
      </w:hyperlink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 xml:space="preserve">от 31.07.2020 </w:t>
      </w:r>
      <w:r w:rsidR="00A77117" w:rsidRPr="003F3BD3">
        <w:rPr>
          <w:rFonts w:ascii="PT Astra Serif" w:hAnsi="PT Astra Serif"/>
          <w:sz w:val="28"/>
          <w:szCs w:val="28"/>
        </w:rPr>
        <w:t>№</w:t>
      </w:r>
      <w:r w:rsidRPr="003F3BD3">
        <w:rPr>
          <w:rFonts w:ascii="PT Astra Serif" w:hAnsi="PT Astra Serif"/>
          <w:sz w:val="28"/>
          <w:szCs w:val="28"/>
        </w:rPr>
        <w:t xml:space="preserve"> 247-ФЗ </w:t>
      </w:r>
      <w:r w:rsidR="00A77117" w:rsidRPr="003F3BD3">
        <w:rPr>
          <w:rFonts w:ascii="PT Astra Serif" w:hAnsi="PT Astra Serif"/>
          <w:sz w:val="28"/>
          <w:szCs w:val="28"/>
        </w:rPr>
        <w:t>«</w:t>
      </w:r>
      <w:r w:rsidRPr="003F3BD3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 w:rsidRPr="003F3BD3">
        <w:rPr>
          <w:rFonts w:ascii="PT Astra Serif" w:hAnsi="PT Astra Serif"/>
          <w:sz w:val="28"/>
          <w:szCs w:val="28"/>
        </w:rPr>
        <w:t xml:space="preserve">» </w:t>
      </w:r>
      <w:r w:rsidRPr="003F3BD3">
        <w:rPr>
          <w:rFonts w:ascii="PT Astra Serif" w:hAnsi="PT Astra Serif"/>
          <w:sz w:val="28"/>
          <w:szCs w:val="28"/>
        </w:rPr>
        <w:t>(в случае установления таким проектом акта обяза</w:t>
      </w:r>
      <w:r w:rsidR="00C00CB3" w:rsidRPr="003F3BD3">
        <w:rPr>
          <w:rFonts w:ascii="PT Astra Serif" w:hAnsi="PT Astra Serif"/>
          <w:sz w:val="28"/>
          <w:szCs w:val="28"/>
        </w:rPr>
        <w:t>тельных требований): ______</w:t>
      </w:r>
      <w:r w:rsidRPr="003F3BD3">
        <w:rPr>
          <w:rFonts w:ascii="PT Astra Serif" w:hAnsi="PT Astra Serif"/>
          <w:sz w:val="28"/>
          <w:szCs w:val="28"/>
        </w:rPr>
        <w:t>___________________</w:t>
      </w:r>
      <w:r w:rsidR="00C00CB3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___________</w:t>
      </w:r>
      <w:r w:rsidR="00A77117" w:rsidRPr="003F3BD3">
        <w:rPr>
          <w:rFonts w:ascii="PT Astra Serif" w:hAnsi="PT Astra Serif"/>
          <w:sz w:val="28"/>
          <w:szCs w:val="28"/>
        </w:rPr>
        <w:t>___________________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15. Сведения о сроках проведения публичных обсуждений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проекта акта и сводного отчета </w:t>
      </w:r>
      <w:hyperlink w:anchor="P597">
        <w:r w:rsidRPr="003F3BD3">
          <w:rPr>
            <w:rFonts w:ascii="PT Astra Serif" w:hAnsi="PT Astra Serif"/>
            <w:b/>
            <w:szCs w:val="20"/>
          </w:rPr>
          <w:t>&lt;*&gt;</w:t>
        </w:r>
      </w:hyperlink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15.1.   Срок,   в   течение  которого  разработчиком  акта  принимались</w:t>
      </w:r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153D78" w:rsidRPr="003F3BD3" w:rsidRDefault="00986975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начало</w:t>
      </w:r>
      <w:proofErr w:type="gramStart"/>
      <w:r w:rsidRPr="003F3BD3">
        <w:rPr>
          <w:rFonts w:ascii="PT Astra Serif" w:hAnsi="PT Astra Serif"/>
          <w:sz w:val="28"/>
          <w:szCs w:val="28"/>
        </w:rPr>
        <w:t xml:space="preserve">: </w:t>
      </w:r>
      <w:r w:rsidR="00C82230" w:rsidRPr="00303E0E">
        <w:rPr>
          <w:rFonts w:ascii="PT Astra Serif" w:hAnsi="PT Astra Serif"/>
          <w:sz w:val="28"/>
          <w:szCs w:val="28"/>
        </w:rPr>
        <w:t>___________</w:t>
      </w:r>
      <w:r w:rsidR="00FB715F" w:rsidRPr="003F3BD3">
        <w:rPr>
          <w:rFonts w:ascii="PT Astra Serif" w:hAnsi="PT Astra Serif"/>
          <w:sz w:val="28"/>
          <w:szCs w:val="28"/>
        </w:rPr>
        <w:t xml:space="preserve">; </w:t>
      </w:r>
      <w:proofErr w:type="gramEnd"/>
      <w:r w:rsidR="00FB715F" w:rsidRPr="003F3BD3">
        <w:rPr>
          <w:rFonts w:ascii="PT Astra Serif" w:hAnsi="PT Astra Serif"/>
          <w:sz w:val="28"/>
          <w:szCs w:val="28"/>
        </w:rPr>
        <w:t xml:space="preserve">окончание: </w:t>
      </w:r>
      <w:r w:rsidR="00C82230" w:rsidRPr="00303E0E">
        <w:rPr>
          <w:rFonts w:ascii="PT Astra Serif" w:hAnsi="PT Astra Serif"/>
          <w:sz w:val="28"/>
          <w:szCs w:val="28"/>
        </w:rPr>
        <w:t>________________</w:t>
      </w:r>
    </w:p>
    <w:p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15.2.  Сведения  о  количестве  замечаний  и предложений, полученных  в</w:t>
      </w:r>
      <w:r w:rsidR="00A77117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153D78" w:rsidRPr="003F3BD3" w:rsidRDefault="001D1307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всего замечаний и предложений: </w:t>
      </w:r>
      <w:r w:rsidRPr="003F3BD3">
        <w:rPr>
          <w:rFonts w:ascii="PT Astra Serif" w:hAnsi="PT Astra Serif"/>
          <w:sz w:val="28"/>
          <w:szCs w:val="28"/>
          <w:u w:val="single"/>
        </w:rPr>
        <w:t>0</w:t>
      </w:r>
      <w:r w:rsidR="00FB715F" w:rsidRPr="003F3BD3">
        <w:rPr>
          <w:rFonts w:ascii="PT Astra Serif" w:hAnsi="PT Astra Serif"/>
          <w:sz w:val="28"/>
          <w:szCs w:val="28"/>
        </w:rPr>
        <w:t>, из них учтено:</w:t>
      </w:r>
    </w:p>
    <w:p w:rsidR="002E4127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полностью: ____</w:t>
      </w:r>
      <w:r w:rsidR="001D1307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________, частично: ______</w:t>
      </w:r>
      <w:r w:rsidR="001D1307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15.3.   Полный   электронный   адрес   размещения  сводки  предложений,</w:t>
      </w:r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4"/>
          <w:szCs w:val="24"/>
        </w:rPr>
      </w:pPr>
      <w:r w:rsidRPr="003F3BD3">
        <w:rPr>
          <w:rFonts w:ascii="PT Astra Serif" w:hAnsi="PT Astra Serif"/>
          <w:sz w:val="28"/>
          <w:szCs w:val="28"/>
        </w:rPr>
        <w:t>_________</w:t>
      </w:r>
      <w:r w:rsidR="00C82230" w:rsidRPr="00303E0E">
        <w:rPr>
          <w:rFonts w:ascii="PT Astra Serif" w:hAnsi="PT Astra Serif"/>
          <w:sz w:val="28"/>
          <w:szCs w:val="28"/>
        </w:rPr>
        <w:t>__________________________________________________________</w:t>
      </w:r>
      <w:r w:rsidR="00EC1A70" w:rsidRPr="003F3BD3">
        <w:rPr>
          <w:rFonts w:ascii="PT Astra Serif" w:hAnsi="PT Astra Serif"/>
          <w:sz w:val="28"/>
          <w:szCs w:val="28"/>
        </w:rPr>
        <w:tab/>
      </w:r>
      <w:r w:rsidRPr="003F3BD3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 w:rsidRPr="003F3BD3">
        <w:rPr>
          <w:rFonts w:ascii="PT Astra Serif" w:hAnsi="PT Astra Serif"/>
          <w:sz w:val="24"/>
          <w:szCs w:val="24"/>
        </w:rPr>
        <w:t xml:space="preserve"> </w:t>
      </w:r>
      <w:r w:rsidRPr="003F3BD3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 w:rsidRPr="003F3BD3">
        <w:rPr>
          <w:rFonts w:ascii="PT Astra Serif" w:hAnsi="PT Astra Serif"/>
          <w:sz w:val="24"/>
          <w:szCs w:val="24"/>
        </w:rPr>
        <w:t xml:space="preserve"> </w:t>
      </w:r>
      <w:r w:rsidRPr="003F3BD3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3F3BD3">
          <w:rPr>
            <w:rFonts w:ascii="PT Astra Serif" w:hAnsi="PT Astra Serif"/>
            <w:sz w:val="24"/>
            <w:szCs w:val="24"/>
          </w:rPr>
          <w:t>&lt;*&gt;</w:t>
        </w:r>
      </w:hyperlink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2331EF" w:rsidRPr="003F3BD3" w:rsidRDefault="002331E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Директор ОГКУ </w:t>
      </w:r>
    </w:p>
    <w:p w:rsidR="002331EF" w:rsidRPr="003F3BD3" w:rsidRDefault="002331E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«Агентство по туризму </w:t>
      </w:r>
    </w:p>
    <w:p w:rsidR="00FB715F" w:rsidRPr="003F3BD3" w:rsidRDefault="002331E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Ульяновской области»      </w:t>
      </w:r>
      <w:r w:rsidR="00FB715F" w:rsidRPr="003F3BD3">
        <w:rPr>
          <w:rFonts w:ascii="PT Astra Serif" w:hAnsi="PT Astra Serif"/>
          <w:sz w:val="28"/>
          <w:szCs w:val="28"/>
        </w:rPr>
        <w:t xml:space="preserve"> ____</w:t>
      </w:r>
      <w:r w:rsidR="002E4127" w:rsidRPr="003F3BD3">
        <w:rPr>
          <w:rFonts w:ascii="PT Astra Serif" w:hAnsi="PT Astra Serif"/>
          <w:sz w:val="28"/>
          <w:szCs w:val="28"/>
          <w:u w:val="single"/>
        </w:rPr>
        <w:t>Д.А. Ильин</w:t>
      </w:r>
      <w:r w:rsidR="00FB715F" w:rsidRPr="003F3BD3">
        <w:rPr>
          <w:rFonts w:ascii="PT Astra Serif" w:hAnsi="PT Astra Serif"/>
          <w:sz w:val="28"/>
          <w:szCs w:val="28"/>
        </w:rPr>
        <w:t xml:space="preserve">_____           </w:t>
      </w:r>
      <w:r w:rsidRPr="003F3BD3">
        <w:rPr>
          <w:rFonts w:ascii="PT Astra Serif" w:hAnsi="PT Astra Serif"/>
          <w:sz w:val="28"/>
          <w:szCs w:val="28"/>
        </w:rPr>
        <w:t xml:space="preserve">   </w:t>
      </w:r>
      <w:r w:rsidR="00FB715F" w:rsidRPr="003F3BD3">
        <w:rPr>
          <w:rFonts w:ascii="PT Astra Serif" w:hAnsi="PT Astra Serif"/>
          <w:sz w:val="28"/>
          <w:szCs w:val="28"/>
        </w:rPr>
        <w:t>_______ ____________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 w:val="28"/>
          <w:szCs w:val="28"/>
        </w:rPr>
        <w:t xml:space="preserve">                         </w:t>
      </w:r>
      <w:r w:rsidR="00A77117" w:rsidRPr="003F3BD3">
        <w:rPr>
          <w:rFonts w:ascii="PT Astra Serif" w:hAnsi="PT Astra Serif"/>
          <w:sz w:val="28"/>
          <w:szCs w:val="28"/>
        </w:rPr>
        <w:t xml:space="preserve">              </w:t>
      </w:r>
      <w:r w:rsidR="002E4127" w:rsidRPr="003F3BD3">
        <w:rPr>
          <w:rFonts w:ascii="PT Astra Serif" w:hAnsi="PT Astra Serif"/>
          <w:sz w:val="28"/>
          <w:szCs w:val="28"/>
        </w:rPr>
        <w:t xml:space="preserve">      </w:t>
      </w:r>
      <w:r w:rsidR="00A77117" w:rsidRPr="003F3BD3">
        <w:rPr>
          <w:rFonts w:ascii="PT Astra Serif" w:hAnsi="PT Astra Serif"/>
          <w:sz w:val="28"/>
          <w:szCs w:val="28"/>
        </w:rPr>
        <w:t xml:space="preserve">  </w:t>
      </w:r>
      <w:r w:rsidRPr="003F3BD3">
        <w:rPr>
          <w:rFonts w:ascii="PT Astra Serif" w:hAnsi="PT Astra Serif"/>
          <w:szCs w:val="20"/>
        </w:rPr>
        <w:t xml:space="preserve">инициалы, фамилия              </w:t>
      </w:r>
      <w:r w:rsidR="00A77117" w:rsidRPr="003F3BD3">
        <w:rPr>
          <w:rFonts w:ascii="PT Astra Serif" w:hAnsi="PT Astra Serif"/>
          <w:szCs w:val="20"/>
        </w:rPr>
        <w:t xml:space="preserve">    </w:t>
      </w:r>
      <w:r w:rsidR="002E4127" w:rsidRPr="003F3BD3">
        <w:rPr>
          <w:rFonts w:ascii="PT Astra Serif" w:hAnsi="PT Astra Serif"/>
          <w:szCs w:val="20"/>
        </w:rPr>
        <w:t xml:space="preserve">                 </w:t>
      </w:r>
      <w:r w:rsidRPr="003F3BD3">
        <w:rPr>
          <w:rFonts w:ascii="PT Astra Serif" w:hAnsi="PT Astra Serif"/>
          <w:szCs w:val="20"/>
        </w:rPr>
        <w:t xml:space="preserve"> дата     </w:t>
      </w:r>
      <w:r w:rsidR="002331EF" w:rsidRPr="003F3BD3">
        <w:rPr>
          <w:rFonts w:ascii="PT Astra Serif" w:hAnsi="PT Astra Serif"/>
          <w:szCs w:val="20"/>
        </w:rPr>
        <w:t xml:space="preserve">  </w:t>
      </w:r>
      <w:r w:rsidR="002E4127" w:rsidRPr="003F3BD3">
        <w:rPr>
          <w:rFonts w:ascii="PT Astra Serif" w:hAnsi="PT Astra Serif"/>
          <w:szCs w:val="20"/>
        </w:rPr>
        <w:t xml:space="preserve">      </w:t>
      </w:r>
      <w:r w:rsidR="002331EF" w:rsidRPr="003F3BD3">
        <w:rPr>
          <w:rFonts w:ascii="PT Astra Serif" w:hAnsi="PT Astra Serif"/>
          <w:szCs w:val="20"/>
        </w:rPr>
        <w:t xml:space="preserve">   </w:t>
      </w:r>
      <w:r w:rsidRPr="003F3BD3">
        <w:rPr>
          <w:rFonts w:ascii="PT Astra Serif" w:hAnsi="PT Astra Serif"/>
          <w:szCs w:val="20"/>
        </w:rPr>
        <w:t>подпись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--------------------------------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bookmarkStart w:id="4" w:name="P597"/>
      <w:bookmarkEnd w:id="4"/>
      <w:r w:rsidRPr="003F3BD3">
        <w:rPr>
          <w:rFonts w:ascii="PT Astra Serif" w:hAnsi="PT Astra Serif"/>
          <w:sz w:val="28"/>
          <w:szCs w:val="28"/>
        </w:rPr>
        <w:t xml:space="preserve">    </w:t>
      </w:r>
      <w:r w:rsidRPr="003F3BD3">
        <w:rPr>
          <w:rFonts w:ascii="PT Astra Serif" w:hAnsi="PT Astra Serif"/>
          <w:szCs w:val="20"/>
        </w:rPr>
        <w:t>&lt;*&gt;   Для   проектов   актов,  разрабатываемых  исключительно  в  целях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приведения  отдельных  положений  нормативных  правовых  актов  Ульяновской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области в соответствие с требованиями законодательства Российской Федерации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в форме  точного  воспроизведения  этих  требований,  и  проектов  актов,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содержащих  положения,  отменяющие  ранее  установленную ответственность за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нарушение  нормативных  правовых  актов  Ульяновской области, затрагивающих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вопросы  осуществления  предпринимательской  и инвестиционной деятельности,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 xml:space="preserve">положения </w:t>
      </w:r>
      <w:hyperlink w:anchor="P87">
        <w:r w:rsidRPr="003F3BD3">
          <w:rPr>
            <w:rFonts w:ascii="PT Astra Serif" w:hAnsi="PT Astra Serif"/>
            <w:szCs w:val="20"/>
          </w:rPr>
          <w:t>разделов 2</w:t>
        </w:r>
      </w:hyperlink>
      <w:r w:rsidRPr="003F3BD3">
        <w:rPr>
          <w:rFonts w:ascii="PT Astra Serif" w:hAnsi="PT Astra Serif"/>
          <w:szCs w:val="20"/>
        </w:rPr>
        <w:t xml:space="preserve"> и </w:t>
      </w:r>
      <w:hyperlink w:anchor="P121">
        <w:r w:rsidRPr="003F3BD3">
          <w:rPr>
            <w:rFonts w:ascii="PT Astra Serif" w:hAnsi="PT Astra Serif"/>
            <w:szCs w:val="20"/>
          </w:rPr>
          <w:t>3</w:t>
        </w:r>
      </w:hyperlink>
      <w:r w:rsidRPr="003F3BD3">
        <w:rPr>
          <w:rFonts w:ascii="PT Astra Serif" w:hAnsi="PT Astra Serif"/>
          <w:szCs w:val="20"/>
        </w:rPr>
        <w:t xml:space="preserve"> настоящего Положения не</w:t>
      </w:r>
      <w:r w:rsidR="00A77117" w:rsidRPr="003F3BD3">
        <w:rPr>
          <w:rFonts w:ascii="PT Astra Serif" w:hAnsi="PT Astra Serif"/>
          <w:szCs w:val="20"/>
        </w:rPr>
        <w:t> </w:t>
      </w:r>
      <w:r w:rsidRPr="003F3BD3">
        <w:rPr>
          <w:rFonts w:ascii="PT Astra Serif" w:hAnsi="PT Astra Serif"/>
          <w:szCs w:val="20"/>
        </w:rPr>
        <w:t>применяются.</w:t>
      </w:r>
    </w:p>
    <w:sectPr w:rsidR="00FB715F" w:rsidRPr="003F3BD3" w:rsidSect="00303E0E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D06E9"/>
    <w:rsid w:val="0012219B"/>
    <w:rsid w:val="00153D78"/>
    <w:rsid w:val="00167D62"/>
    <w:rsid w:val="00192E55"/>
    <w:rsid w:val="0019638A"/>
    <w:rsid w:val="001B64BA"/>
    <w:rsid w:val="001D1307"/>
    <w:rsid w:val="001F4648"/>
    <w:rsid w:val="0023149D"/>
    <w:rsid w:val="002331EF"/>
    <w:rsid w:val="00240F04"/>
    <w:rsid w:val="00282CA1"/>
    <w:rsid w:val="002E4127"/>
    <w:rsid w:val="00303E0E"/>
    <w:rsid w:val="003049DF"/>
    <w:rsid w:val="00376DBB"/>
    <w:rsid w:val="003C0076"/>
    <w:rsid w:val="003F3BD3"/>
    <w:rsid w:val="0040516F"/>
    <w:rsid w:val="00471321"/>
    <w:rsid w:val="004751A5"/>
    <w:rsid w:val="00500E6D"/>
    <w:rsid w:val="00574268"/>
    <w:rsid w:val="005A0C4E"/>
    <w:rsid w:val="005B2C3A"/>
    <w:rsid w:val="00616344"/>
    <w:rsid w:val="007075C7"/>
    <w:rsid w:val="007351C5"/>
    <w:rsid w:val="007454F9"/>
    <w:rsid w:val="007F1EDA"/>
    <w:rsid w:val="00834379"/>
    <w:rsid w:val="00891A72"/>
    <w:rsid w:val="00986975"/>
    <w:rsid w:val="009D058F"/>
    <w:rsid w:val="00A77117"/>
    <w:rsid w:val="00B005DA"/>
    <w:rsid w:val="00B06852"/>
    <w:rsid w:val="00B24083"/>
    <w:rsid w:val="00BA2FE2"/>
    <w:rsid w:val="00C00CB3"/>
    <w:rsid w:val="00C42D25"/>
    <w:rsid w:val="00C56ADB"/>
    <w:rsid w:val="00C73C47"/>
    <w:rsid w:val="00C82230"/>
    <w:rsid w:val="00C8732A"/>
    <w:rsid w:val="00CF5203"/>
    <w:rsid w:val="00D14726"/>
    <w:rsid w:val="00D205C2"/>
    <w:rsid w:val="00D76D6C"/>
    <w:rsid w:val="00EC1A70"/>
    <w:rsid w:val="00F45283"/>
    <w:rsid w:val="00F52B7A"/>
    <w:rsid w:val="00F7127C"/>
    <w:rsid w:val="00F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paragraph" w:styleId="a5">
    <w:name w:val="Title"/>
    <w:basedOn w:val="a"/>
    <w:next w:val="a"/>
    <w:link w:val="a6"/>
    <w:qFormat/>
    <w:rsid w:val="00C8732A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/>
      <w:bCs/>
      <w:kern w:val="32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C8732A"/>
    <w:rPr>
      <w:rFonts w:ascii="Times New Roman" w:eastAsia="Times New Roman" w:hAnsi="Times New Roman"/>
      <w:bCs/>
      <w:kern w:val="3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paragraph" w:styleId="a5">
    <w:name w:val="Title"/>
    <w:basedOn w:val="a"/>
    <w:next w:val="a"/>
    <w:link w:val="a6"/>
    <w:qFormat/>
    <w:rsid w:val="00C8732A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/>
      <w:bCs/>
      <w:kern w:val="32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C8732A"/>
    <w:rPr>
      <w:rFonts w:ascii="Times New Roman" w:eastAsia="Times New Roman" w:hAnsi="Times New Roman"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3367322F949AC0E6E8B281E1BD11C854607C5197178798D6E9B1486CE0D787BE3914ADCF47C68A508A746166w5DAL" TargetMode="External"/><Relationship Id="rId5" Type="http://schemas.openxmlformats.org/officeDocument/2006/relationships/hyperlink" Target="https://ulgov.ru/&#1101;&#1082;&#1086;&#1085;&#1086;&#1084;&#1080;&#1082;&#1072;/orv/publ-consult-or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2991</Words>
  <Characters>17050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20001</CharactersWithSpaces>
  <SharedDoc>false</SharedDoc>
  <HLinks>
    <vt:vector size="54" baseType="variant">
      <vt:variant>
        <vt:i4>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3670128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131145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8060980</vt:i4>
      </vt:variant>
      <vt:variant>
        <vt:i4>15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npa=3354</vt:lpwstr>
      </vt:variant>
      <vt:variant>
        <vt:i4>131145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consultantplus://offline/ref=4F3367322F949AC0E6E8B281E1BD11C854607C5197178798D6E9B1486CE0D787BE3914ADCF47C68A508A746166w5DAL</vt:lpwstr>
      </vt:variant>
      <vt:variant>
        <vt:lpwstr/>
      </vt:variant>
      <vt:variant>
        <vt:i4>655433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720963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P338</vt:lpwstr>
      </vt:variant>
      <vt:variant>
        <vt:i4>3211325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dcterms:created xsi:type="dcterms:W3CDTF">2024-10-18T06:13:00Z</dcterms:created>
  <dcterms:modified xsi:type="dcterms:W3CDTF">2024-10-18T06:13:00Z</dcterms:modified>
</cp:coreProperties>
</file>