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C2" w:rsidRPr="00B157F6" w:rsidRDefault="00E065C2" w:rsidP="002235A6">
      <w:pPr>
        <w:spacing w:after="0" w:line="230" w:lineRule="auto"/>
        <w:jc w:val="right"/>
        <w:rPr>
          <w:rFonts w:ascii="PT Astra Serif" w:hAnsi="PT Astra Serif"/>
          <w:bCs/>
          <w:sz w:val="28"/>
          <w:szCs w:val="28"/>
        </w:rPr>
      </w:pPr>
      <w:r w:rsidRPr="00B157F6">
        <w:rPr>
          <w:rFonts w:ascii="PT Astra Serif" w:hAnsi="PT Astra Serif"/>
          <w:bCs/>
          <w:sz w:val="28"/>
          <w:szCs w:val="28"/>
        </w:rPr>
        <w:t xml:space="preserve">Проект </w:t>
      </w:r>
    </w:p>
    <w:p w:rsidR="00E065C2" w:rsidRPr="00B157F6" w:rsidRDefault="00E065C2" w:rsidP="002235A6">
      <w:pPr>
        <w:tabs>
          <w:tab w:val="left" w:pos="0"/>
          <w:tab w:val="right" w:pos="9639"/>
        </w:tabs>
        <w:spacing w:after="0" w:line="230" w:lineRule="auto"/>
        <w:jc w:val="center"/>
        <w:rPr>
          <w:rFonts w:ascii="PT Astra Serif" w:hAnsi="PT Astra Serif"/>
          <w:b/>
          <w:sz w:val="28"/>
          <w:szCs w:val="28"/>
        </w:rPr>
      </w:pPr>
      <w:r w:rsidRPr="00B157F6">
        <w:rPr>
          <w:rFonts w:ascii="PT Astra Serif" w:hAnsi="PT Astra Serif"/>
          <w:b/>
          <w:bCs/>
          <w:sz w:val="28"/>
          <w:szCs w:val="28"/>
        </w:rPr>
        <w:t>ПРАВИТЕЛЬСТВО УЛЬЯНОВСКОЙ ОБЛАСТИ</w:t>
      </w:r>
    </w:p>
    <w:p w:rsidR="00E065C2" w:rsidRPr="00B157F6" w:rsidRDefault="00E065C2" w:rsidP="002235A6">
      <w:pPr>
        <w:spacing w:after="0" w:line="230" w:lineRule="auto"/>
        <w:jc w:val="center"/>
        <w:rPr>
          <w:rFonts w:ascii="PT Astra Serif" w:hAnsi="PT Astra Serif"/>
          <w:b/>
          <w:sz w:val="28"/>
          <w:szCs w:val="28"/>
        </w:rPr>
      </w:pPr>
    </w:p>
    <w:p w:rsidR="00E065C2" w:rsidRPr="00B157F6" w:rsidRDefault="00E065C2" w:rsidP="002235A6">
      <w:pPr>
        <w:spacing w:after="0" w:line="230" w:lineRule="auto"/>
        <w:jc w:val="center"/>
        <w:rPr>
          <w:rFonts w:ascii="PT Astra Serif" w:hAnsi="PT Astra Serif"/>
          <w:b/>
          <w:bCs/>
          <w:sz w:val="28"/>
          <w:szCs w:val="28"/>
        </w:rPr>
      </w:pPr>
      <w:proofErr w:type="gramStart"/>
      <w:r w:rsidRPr="00B157F6">
        <w:rPr>
          <w:rFonts w:ascii="PT Astra Serif" w:hAnsi="PT Astra Serif"/>
          <w:b/>
          <w:bCs/>
          <w:sz w:val="28"/>
          <w:szCs w:val="28"/>
        </w:rPr>
        <w:t>П</w:t>
      </w:r>
      <w:proofErr w:type="gramEnd"/>
      <w:r w:rsidRPr="00B157F6">
        <w:rPr>
          <w:rFonts w:ascii="PT Astra Serif" w:hAnsi="PT Astra Serif"/>
          <w:b/>
          <w:bCs/>
          <w:sz w:val="28"/>
          <w:szCs w:val="28"/>
        </w:rPr>
        <w:t xml:space="preserve"> О С Т А Н О В Л Е Н И Е</w:t>
      </w:r>
    </w:p>
    <w:p w:rsidR="00E065C2" w:rsidRPr="00B157F6" w:rsidRDefault="00E065C2" w:rsidP="002235A6">
      <w:pPr>
        <w:spacing w:after="0" w:line="230" w:lineRule="auto"/>
        <w:jc w:val="center"/>
        <w:rPr>
          <w:rFonts w:ascii="PT Astra Serif" w:hAnsi="PT Astra Serif"/>
          <w:b/>
          <w:sz w:val="28"/>
          <w:szCs w:val="28"/>
        </w:rPr>
      </w:pPr>
    </w:p>
    <w:p w:rsidR="00E065C2" w:rsidRPr="00B157F6" w:rsidRDefault="00E065C2" w:rsidP="002235A6">
      <w:pPr>
        <w:spacing w:after="0" w:line="230" w:lineRule="auto"/>
        <w:jc w:val="center"/>
        <w:rPr>
          <w:rFonts w:ascii="PT Astra Serif" w:hAnsi="PT Astra Serif"/>
          <w:b/>
          <w:sz w:val="28"/>
          <w:szCs w:val="28"/>
        </w:rPr>
      </w:pPr>
    </w:p>
    <w:p w:rsidR="00E065C2" w:rsidRPr="00B157F6" w:rsidRDefault="00E065C2" w:rsidP="002235A6">
      <w:pPr>
        <w:spacing w:after="0" w:line="230" w:lineRule="auto"/>
        <w:jc w:val="center"/>
        <w:rPr>
          <w:rFonts w:ascii="PT Astra Serif" w:hAnsi="PT Astra Serif"/>
          <w:b/>
          <w:sz w:val="28"/>
          <w:szCs w:val="28"/>
        </w:rPr>
      </w:pPr>
    </w:p>
    <w:p w:rsidR="00E065C2" w:rsidRPr="00B157F6" w:rsidRDefault="00E065C2" w:rsidP="002235A6">
      <w:pPr>
        <w:spacing w:after="0" w:line="230" w:lineRule="auto"/>
        <w:jc w:val="center"/>
        <w:rPr>
          <w:rFonts w:ascii="PT Astra Serif" w:hAnsi="PT Astra Serif"/>
          <w:b/>
          <w:sz w:val="28"/>
          <w:szCs w:val="28"/>
        </w:rPr>
      </w:pPr>
      <w:r w:rsidRPr="00B157F6">
        <w:rPr>
          <w:rFonts w:ascii="PT Astra Serif" w:hAnsi="PT Astra Serif"/>
          <w:b/>
          <w:sz w:val="28"/>
          <w:szCs w:val="28"/>
        </w:rPr>
        <w:t>_______________</w:t>
      </w:r>
      <w:r w:rsidRPr="00B157F6">
        <w:rPr>
          <w:rFonts w:ascii="PT Astra Serif" w:hAnsi="PT Astra Serif"/>
          <w:b/>
          <w:sz w:val="28"/>
          <w:szCs w:val="28"/>
        </w:rPr>
        <w:tab/>
      </w:r>
      <w:r w:rsidRPr="00B157F6">
        <w:rPr>
          <w:rFonts w:ascii="PT Astra Serif" w:hAnsi="PT Astra Serif"/>
          <w:b/>
          <w:sz w:val="28"/>
          <w:szCs w:val="28"/>
        </w:rPr>
        <w:tab/>
      </w:r>
      <w:r w:rsidRPr="00B157F6">
        <w:rPr>
          <w:rFonts w:ascii="PT Astra Serif" w:hAnsi="PT Astra Serif"/>
          <w:b/>
          <w:sz w:val="28"/>
          <w:szCs w:val="28"/>
        </w:rPr>
        <w:tab/>
      </w:r>
      <w:r w:rsidRPr="00B157F6">
        <w:rPr>
          <w:rFonts w:ascii="PT Astra Serif" w:hAnsi="PT Astra Serif"/>
          <w:b/>
          <w:sz w:val="28"/>
          <w:szCs w:val="28"/>
        </w:rPr>
        <w:tab/>
      </w:r>
      <w:r w:rsidRPr="00B157F6">
        <w:rPr>
          <w:rFonts w:ascii="PT Astra Serif" w:hAnsi="PT Astra Serif"/>
          <w:b/>
          <w:sz w:val="28"/>
          <w:szCs w:val="28"/>
        </w:rPr>
        <w:tab/>
      </w:r>
      <w:r w:rsidRPr="00B157F6">
        <w:rPr>
          <w:rFonts w:ascii="PT Astra Serif" w:hAnsi="PT Astra Serif"/>
          <w:b/>
          <w:sz w:val="28"/>
          <w:szCs w:val="28"/>
        </w:rPr>
        <w:tab/>
      </w:r>
      <w:r w:rsidRPr="00B157F6">
        <w:rPr>
          <w:rFonts w:ascii="PT Astra Serif" w:hAnsi="PT Astra Serif"/>
          <w:b/>
          <w:sz w:val="28"/>
          <w:szCs w:val="28"/>
        </w:rPr>
        <w:tab/>
      </w:r>
      <w:r w:rsidRPr="00B157F6">
        <w:rPr>
          <w:rFonts w:ascii="PT Astra Serif" w:hAnsi="PT Astra Serif"/>
          <w:b/>
          <w:sz w:val="28"/>
          <w:szCs w:val="28"/>
        </w:rPr>
        <w:tab/>
      </w:r>
      <w:r w:rsidRPr="00B157F6">
        <w:rPr>
          <w:rFonts w:ascii="PT Astra Serif" w:hAnsi="PT Astra Serif"/>
          <w:b/>
          <w:sz w:val="28"/>
          <w:szCs w:val="28"/>
        </w:rPr>
        <w:tab/>
        <w:t xml:space="preserve">      № _____</w:t>
      </w:r>
    </w:p>
    <w:p w:rsidR="00E065C2" w:rsidRPr="00B157F6" w:rsidRDefault="00E065C2" w:rsidP="002235A6">
      <w:pPr>
        <w:spacing w:after="0" w:line="230" w:lineRule="auto"/>
        <w:jc w:val="center"/>
        <w:rPr>
          <w:rFonts w:ascii="PT Astra Serif" w:hAnsi="PT Astra Serif"/>
          <w:b/>
          <w:sz w:val="28"/>
          <w:szCs w:val="28"/>
        </w:rPr>
      </w:pPr>
    </w:p>
    <w:p w:rsidR="00E065C2" w:rsidRPr="00B157F6" w:rsidRDefault="00E065C2" w:rsidP="002235A6">
      <w:pPr>
        <w:spacing w:after="0" w:line="230" w:lineRule="auto"/>
        <w:jc w:val="center"/>
        <w:rPr>
          <w:rFonts w:ascii="PT Astra Serif" w:hAnsi="PT Astra Serif"/>
          <w:b/>
          <w:sz w:val="28"/>
          <w:szCs w:val="28"/>
        </w:rPr>
      </w:pPr>
    </w:p>
    <w:p w:rsidR="00E065C2" w:rsidRPr="00B157F6" w:rsidRDefault="00E065C2" w:rsidP="002235A6">
      <w:pPr>
        <w:spacing w:after="0" w:line="230" w:lineRule="auto"/>
        <w:jc w:val="center"/>
        <w:rPr>
          <w:rFonts w:ascii="PT Astra Serif" w:hAnsi="PT Astra Serif"/>
          <w:b/>
          <w:sz w:val="28"/>
          <w:szCs w:val="28"/>
        </w:rPr>
      </w:pPr>
    </w:p>
    <w:p w:rsidR="005213EF" w:rsidRPr="00B157F6" w:rsidRDefault="005213EF" w:rsidP="002235A6">
      <w:pPr>
        <w:spacing w:after="0" w:line="230" w:lineRule="auto"/>
        <w:jc w:val="center"/>
        <w:rPr>
          <w:rFonts w:ascii="PT Astra Serif" w:hAnsi="PT Astra Serif"/>
          <w:b/>
          <w:sz w:val="28"/>
          <w:szCs w:val="28"/>
        </w:rPr>
      </w:pPr>
    </w:p>
    <w:p w:rsidR="005213EF" w:rsidRPr="00B157F6" w:rsidRDefault="005213EF" w:rsidP="002235A6">
      <w:pPr>
        <w:spacing w:after="0" w:line="230" w:lineRule="auto"/>
        <w:jc w:val="center"/>
        <w:rPr>
          <w:rFonts w:ascii="PT Astra Serif" w:hAnsi="PT Astra Serif"/>
          <w:b/>
          <w:sz w:val="28"/>
          <w:szCs w:val="28"/>
        </w:rPr>
      </w:pPr>
    </w:p>
    <w:p w:rsidR="005213EF" w:rsidRPr="00B157F6" w:rsidRDefault="005213EF" w:rsidP="002235A6">
      <w:pPr>
        <w:spacing w:after="0" w:line="230" w:lineRule="auto"/>
        <w:jc w:val="center"/>
        <w:rPr>
          <w:rFonts w:ascii="PT Astra Serif" w:hAnsi="PT Astra Serif"/>
          <w:b/>
          <w:sz w:val="28"/>
          <w:szCs w:val="28"/>
        </w:rPr>
      </w:pPr>
    </w:p>
    <w:p w:rsidR="00010DF4" w:rsidRPr="00B157F6" w:rsidRDefault="00010DF4" w:rsidP="00010DF4">
      <w:pPr>
        <w:spacing w:after="0" w:line="228" w:lineRule="auto"/>
        <w:jc w:val="center"/>
        <w:rPr>
          <w:rFonts w:ascii="PT Astra Serif" w:hAnsi="PT Astra Serif"/>
          <w:b/>
          <w:spacing w:val="2"/>
          <w:sz w:val="28"/>
          <w:szCs w:val="28"/>
        </w:rPr>
      </w:pPr>
      <w:r w:rsidRPr="00B157F6">
        <w:rPr>
          <w:rFonts w:ascii="PT Astra Serif" w:hAnsi="PT Astra Serif"/>
          <w:b/>
          <w:spacing w:val="2"/>
          <w:sz w:val="28"/>
          <w:szCs w:val="28"/>
        </w:rPr>
        <w:t>О внесении изменени</w:t>
      </w:r>
      <w:r w:rsidR="00F65016" w:rsidRPr="00B157F6">
        <w:rPr>
          <w:rFonts w:ascii="PT Astra Serif" w:hAnsi="PT Astra Serif"/>
          <w:b/>
          <w:spacing w:val="2"/>
          <w:sz w:val="28"/>
          <w:szCs w:val="28"/>
        </w:rPr>
        <w:t>я</w:t>
      </w:r>
      <w:r w:rsidRPr="00B157F6">
        <w:rPr>
          <w:rFonts w:ascii="PT Astra Serif" w:hAnsi="PT Astra Serif"/>
          <w:b/>
          <w:spacing w:val="2"/>
          <w:sz w:val="28"/>
          <w:szCs w:val="28"/>
        </w:rPr>
        <w:t xml:space="preserve"> в постановление </w:t>
      </w:r>
    </w:p>
    <w:p w:rsidR="00010DF4" w:rsidRPr="00B157F6" w:rsidRDefault="00010DF4" w:rsidP="00010DF4">
      <w:pPr>
        <w:spacing w:after="0" w:line="228" w:lineRule="auto"/>
        <w:jc w:val="center"/>
        <w:rPr>
          <w:rFonts w:ascii="PT Astra Serif" w:hAnsi="PT Astra Serif"/>
          <w:b/>
          <w:sz w:val="28"/>
          <w:szCs w:val="28"/>
        </w:rPr>
      </w:pPr>
      <w:r w:rsidRPr="00B157F6">
        <w:rPr>
          <w:rFonts w:ascii="PT Astra Serif" w:hAnsi="PT Astra Serif"/>
          <w:b/>
          <w:spacing w:val="2"/>
          <w:sz w:val="28"/>
          <w:szCs w:val="28"/>
        </w:rPr>
        <w:t xml:space="preserve">Правительства Ульяновской области от 06.03.2014 № 86-П </w:t>
      </w:r>
    </w:p>
    <w:p w:rsidR="00010DF4" w:rsidRPr="00B157F6" w:rsidRDefault="00010DF4" w:rsidP="00010DF4">
      <w:pPr>
        <w:spacing w:after="0" w:line="228" w:lineRule="auto"/>
        <w:jc w:val="center"/>
        <w:rPr>
          <w:rFonts w:ascii="PT Astra Serif" w:hAnsi="PT Astra Serif"/>
          <w:b/>
          <w:sz w:val="28"/>
          <w:szCs w:val="28"/>
        </w:rPr>
      </w:pPr>
    </w:p>
    <w:p w:rsidR="00010DF4" w:rsidRPr="00B157F6" w:rsidRDefault="00010DF4" w:rsidP="00010DF4">
      <w:pPr>
        <w:spacing w:after="0" w:line="240" w:lineRule="auto"/>
        <w:ind w:firstLine="709"/>
        <w:jc w:val="both"/>
        <w:rPr>
          <w:rFonts w:ascii="PT Astra Serif" w:hAnsi="PT Astra Serif"/>
          <w:sz w:val="28"/>
          <w:szCs w:val="28"/>
        </w:rPr>
      </w:pPr>
      <w:r w:rsidRPr="00B157F6">
        <w:rPr>
          <w:rFonts w:ascii="PT Astra Serif" w:hAnsi="PT Astra Serif"/>
          <w:sz w:val="28"/>
          <w:szCs w:val="28"/>
        </w:rPr>
        <w:t xml:space="preserve">Правительство Ульяновской области </w:t>
      </w:r>
      <w:proofErr w:type="gramStart"/>
      <w:r w:rsidRPr="00B157F6">
        <w:rPr>
          <w:rFonts w:ascii="PT Astra Serif" w:hAnsi="PT Astra Serif"/>
          <w:sz w:val="28"/>
          <w:szCs w:val="28"/>
        </w:rPr>
        <w:t>п</w:t>
      </w:r>
      <w:proofErr w:type="gramEnd"/>
      <w:r w:rsidRPr="00B157F6">
        <w:rPr>
          <w:rFonts w:ascii="PT Astra Serif" w:hAnsi="PT Astra Serif"/>
          <w:sz w:val="28"/>
          <w:szCs w:val="28"/>
        </w:rPr>
        <w:t xml:space="preserve"> о с т а н о в л я е т:</w:t>
      </w:r>
    </w:p>
    <w:p w:rsidR="00010DF4" w:rsidRPr="00B157F6" w:rsidRDefault="00010DF4" w:rsidP="00F65016">
      <w:pPr>
        <w:spacing w:after="0" w:line="240" w:lineRule="auto"/>
        <w:ind w:firstLine="709"/>
        <w:jc w:val="both"/>
        <w:rPr>
          <w:rFonts w:ascii="PT Astra Serif" w:hAnsi="PT Astra Serif" w:cs="PT Astra Serif"/>
          <w:sz w:val="28"/>
          <w:szCs w:val="28"/>
        </w:rPr>
      </w:pPr>
      <w:r w:rsidRPr="00B157F6">
        <w:rPr>
          <w:rFonts w:ascii="PT Astra Serif" w:hAnsi="PT Astra Serif"/>
          <w:sz w:val="28"/>
          <w:szCs w:val="28"/>
        </w:rPr>
        <w:t>1.</w:t>
      </w:r>
      <w:r w:rsidR="00F65016" w:rsidRPr="00B157F6">
        <w:rPr>
          <w:rFonts w:ascii="PT Astra Serif" w:hAnsi="PT Astra Serif"/>
          <w:sz w:val="28"/>
          <w:szCs w:val="28"/>
        </w:rPr>
        <w:t> </w:t>
      </w:r>
      <w:proofErr w:type="gramStart"/>
      <w:r w:rsidRPr="00B157F6">
        <w:rPr>
          <w:rFonts w:ascii="PT Astra Serif" w:hAnsi="PT Astra Serif"/>
          <w:sz w:val="28"/>
          <w:szCs w:val="28"/>
        </w:rPr>
        <w:t>Внести в постановление Правительства Ульяновской области</w:t>
      </w:r>
      <w:r w:rsidRPr="00B157F6">
        <w:rPr>
          <w:rFonts w:ascii="PT Astra Serif" w:hAnsi="PT Astra Serif"/>
          <w:sz w:val="28"/>
          <w:szCs w:val="28"/>
        </w:rPr>
        <w:br/>
      </w:r>
      <w:r w:rsidRPr="00B157F6">
        <w:rPr>
          <w:rFonts w:ascii="PT Astra Serif" w:hAnsi="PT Astra Serif" w:cs="PT Astra Serif"/>
          <w:sz w:val="28"/>
          <w:szCs w:val="28"/>
        </w:rPr>
        <w:t xml:space="preserve">от </w:t>
      </w:r>
      <w:r w:rsidR="00F65016" w:rsidRPr="00B157F6">
        <w:rPr>
          <w:rFonts w:ascii="PT Astra Serif" w:hAnsi="PT Astra Serif" w:cs="PT Astra Serif"/>
          <w:sz w:val="28"/>
          <w:szCs w:val="28"/>
        </w:rPr>
        <w:t xml:space="preserve">06.03.2014 № 86-П </w:t>
      </w:r>
      <w:r w:rsidRPr="00B157F6">
        <w:rPr>
          <w:rFonts w:ascii="PT Astra Serif" w:hAnsi="PT Astra Serif" w:cs="PT Astra Serif"/>
          <w:sz w:val="28"/>
          <w:szCs w:val="28"/>
        </w:rPr>
        <w:t>«</w:t>
      </w:r>
      <w:r w:rsidR="00F65016" w:rsidRPr="00B157F6">
        <w:rPr>
          <w:rFonts w:ascii="PT Astra Serif" w:hAnsi="PT Astra Serif" w:cs="PT Astra Serif"/>
          <w:sz w:val="28"/>
          <w:szCs w:val="28"/>
        </w:rPr>
        <w:t>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уплатой страховых премий, начисленных по договорам сельскохозяйственного страхования в области растениеводства, животноводства и товарной аквакультуры (товарного рыбоводства)</w:t>
      </w:r>
      <w:r w:rsidRPr="00B157F6">
        <w:rPr>
          <w:rFonts w:ascii="PT Astra Serif" w:hAnsi="PT Astra Serif" w:cs="PT Astra Serif"/>
          <w:sz w:val="28"/>
          <w:szCs w:val="28"/>
        </w:rPr>
        <w:t xml:space="preserve">» </w:t>
      </w:r>
      <w:r w:rsidR="00F65016" w:rsidRPr="00B157F6">
        <w:rPr>
          <w:rFonts w:ascii="PT Astra Serif" w:hAnsi="PT Astra Serif" w:cs="PT Astra Serif"/>
          <w:sz w:val="28"/>
          <w:szCs w:val="28"/>
        </w:rPr>
        <w:t xml:space="preserve">изменение, изложив Правила предоставления сельскохозяйственным товаропроизводителям субсидий </w:t>
      </w:r>
      <w:r w:rsidR="00F65016" w:rsidRPr="00B157F6">
        <w:rPr>
          <w:rFonts w:ascii="PT Astra Serif" w:hAnsi="PT Astra Serif" w:cs="PT Astra Serif"/>
          <w:sz w:val="28"/>
          <w:szCs w:val="28"/>
        </w:rPr>
        <w:br/>
        <w:t>из областного бюджета Ульяновской области в целях</w:t>
      </w:r>
      <w:proofErr w:type="gramEnd"/>
      <w:r w:rsidR="00F65016" w:rsidRPr="00B157F6">
        <w:rPr>
          <w:rFonts w:ascii="PT Astra Serif" w:hAnsi="PT Astra Serif" w:cs="PT Astra Serif"/>
          <w:sz w:val="28"/>
          <w:szCs w:val="28"/>
        </w:rPr>
        <w:t xml:space="preserve"> возмещения части </w:t>
      </w:r>
      <w:r w:rsidR="00F65016" w:rsidRPr="00B157F6">
        <w:rPr>
          <w:rFonts w:ascii="PT Astra Serif" w:hAnsi="PT Astra Serif" w:cs="PT Astra Serif"/>
          <w:sz w:val="28"/>
          <w:szCs w:val="28"/>
        </w:rPr>
        <w:br/>
        <w:t xml:space="preserve">их затрат, связанных с уплатой страховых премий, начисленных по договорам сельскохозяйственного страхования в области растениеводства, животноводства и товарной аквакультуры (товарного рыбоводства) </w:t>
      </w:r>
      <w:r w:rsidR="00F65016" w:rsidRPr="00B157F6">
        <w:rPr>
          <w:rFonts w:ascii="PT Astra Serif" w:hAnsi="PT Astra Serif" w:cs="PT Astra Serif"/>
          <w:sz w:val="28"/>
          <w:szCs w:val="28"/>
        </w:rPr>
        <w:br/>
        <w:t>в следующей редакции</w:t>
      </w:r>
      <w:r w:rsidRPr="00B157F6">
        <w:rPr>
          <w:rFonts w:ascii="PT Astra Serif" w:hAnsi="PT Astra Serif" w:cs="PT Astra Serif"/>
          <w:sz w:val="28"/>
          <w:szCs w:val="28"/>
        </w:rPr>
        <w:t>:</w:t>
      </w:r>
    </w:p>
    <w:p w:rsidR="00010DF4" w:rsidRPr="00B157F6" w:rsidRDefault="00F65016" w:rsidP="00010DF4">
      <w:pPr>
        <w:spacing w:after="0" w:line="240" w:lineRule="auto"/>
        <w:ind w:left="5670" w:firstLine="1"/>
        <w:jc w:val="center"/>
        <w:rPr>
          <w:rFonts w:ascii="PT Astra Serif" w:hAnsi="PT Astra Serif"/>
          <w:sz w:val="28"/>
          <w:szCs w:val="28"/>
        </w:rPr>
      </w:pPr>
      <w:r w:rsidRPr="00B157F6">
        <w:rPr>
          <w:rFonts w:ascii="PT Astra Serif" w:hAnsi="PT Astra Serif"/>
          <w:sz w:val="28"/>
          <w:szCs w:val="28"/>
        </w:rPr>
        <w:t>«УТВЕРЖДЕНЫ</w:t>
      </w:r>
    </w:p>
    <w:p w:rsidR="00010DF4" w:rsidRPr="00B157F6" w:rsidRDefault="00010DF4" w:rsidP="00010DF4">
      <w:pPr>
        <w:spacing w:after="0" w:line="240" w:lineRule="auto"/>
        <w:ind w:left="5670" w:firstLine="1"/>
        <w:jc w:val="center"/>
        <w:rPr>
          <w:rFonts w:ascii="PT Astra Serif" w:hAnsi="PT Astra Serif"/>
          <w:sz w:val="28"/>
          <w:szCs w:val="28"/>
        </w:rPr>
      </w:pPr>
    </w:p>
    <w:p w:rsidR="00010DF4" w:rsidRPr="00B157F6" w:rsidRDefault="00010DF4" w:rsidP="00010DF4">
      <w:pPr>
        <w:spacing w:after="0" w:line="240" w:lineRule="auto"/>
        <w:ind w:left="5670" w:firstLine="1"/>
        <w:jc w:val="center"/>
        <w:rPr>
          <w:rFonts w:ascii="PT Astra Serif" w:hAnsi="PT Astra Serif"/>
          <w:sz w:val="28"/>
          <w:szCs w:val="28"/>
        </w:rPr>
      </w:pPr>
      <w:r w:rsidRPr="00B157F6">
        <w:rPr>
          <w:rFonts w:ascii="PT Astra Serif" w:hAnsi="PT Astra Serif"/>
          <w:sz w:val="28"/>
          <w:szCs w:val="28"/>
        </w:rPr>
        <w:t>постановлени</w:t>
      </w:r>
      <w:r w:rsidR="00F65016" w:rsidRPr="00B157F6">
        <w:rPr>
          <w:rFonts w:ascii="PT Astra Serif" w:hAnsi="PT Astra Serif"/>
          <w:sz w:val="28"/>
          <w:szCs w:val="28"/>
        </w:rPr>
        <w:t>ем</w:t>
      </w:r>
      <w:r w:rsidRPr="00B157F6">
        <w:rPr>
          <w:rFonts w:ascii="PT Astra Serif" w:hAnsi="PT Astra Serif"/>
          <w:sz w:val="28"/>
          <w:szCs w:val="28"/>
        </w:rPr>
        <w:t xml:space="preserve"> Правительства</w:t>
      </w:r>
    </w:p>
    <w:p w:rsidR="00010DF4" w:rsidRPr="00B157F6" w:rsidRDefault="00010DF4" w:rsidP="00010DF4">
      <w:pPr>
        <w:spacing w:after="0" w:line="240" w:lineRule="auto"/>
        <w:ind w:left="5670" w:firstLine="1"/>
        <w:jc w:val="center"/>
        <w:rPr>
          <w:rFonts w:ascii="PT Astra Serif" w:hAnsi="PT Astra Serif"/>
          <w:sz w:val="28"/>
          <w:szCs w:val="28"/>
        </w:rPr>
      </w:pPr>
      <w:r w:rsidRPr="00B157F6">
        <w:rPr>
          <w:rFonts w:ascii="PT Astra Serif" w:hAnsi="PT Astra Serif"/>
          <w:sz w:val="28"/>
          <w:szCs w:val="28"/>
        </w:rPr>
        <w:t>Ульяновской области</w:t>
      </w:r>
    </w:p>
    <w:p w:rsidR="00010DF4" w:rsidRPr="00B157F6" w:rsidRDefault="00F65016" w:rsidP="00010DF4">
      <w:pPr>
        <w:spacing w:after="0" w:line="240" w:lineRule="auto"/>
        <w:ind w:left="5669" w:firstLine="1"/>
        <w:jc w:val="center"/>
        <w:rPr>
          <w:rFonts w:ascii="PT Astra Serif" w:hAnsi="PT Astra Serif"/>
          <w:sz w:val="28"/>
          <w:szCs w:val="28"/>
        </w:rPr>
      </w:pPr>
      <w:r w:rsidRPr="00B157F6">
        <w:rPr>
          <w:rFonts w:ascii="PT Astra Serif" w:hAnsi="PT Astra Serif"/>
          <w:sz w:val="28"/>
          <w:szCs w:val="28"/>
        </w:rPr>
        <w:t xml:space="preserve">от </w:t>
      </w:r>
      <w:r w:rsidRPr="00B157F6">
        <w:rPr>
          <w:rFonts w:ascii="PT Astra Serif" w:hAnsi="PT Astra Serif" w:cs="PT Astra Serif"/>
          <w:sz w:val="28"/>
          <w:szCs w:val="28"/>
        </w:rPr>
        <w:t>06.03.2014 № 86-П</w:t>
      </w:r>
    </w:p>
    <w:p w:rsidR="00010DF4" w:rsidRPr="00B157F6" w:rsidRDefault="00010DF4" w:rsidP="00010DF4">
      <w:pPr>
        <w:spacing w:after="0" w:line="230" w:lineRule="auto"/>
        <w:ind w:firstLine="1"/>
        <w:jc w:val="center"/>
        <w:rPr>
          <w:rFonts w:ascii="PT Astra Serif" w:hAnsi="PT Astra Serif"/>
          <w:sz w:val="28"/>
          <w:szCs w:val="28"/>
        </w:rPr>
      </w:pPr>
    </w:p>
    <w:p w:rsidR="00010DF4" w:rsidRPr="00B157F6" w:rsidRDefault="00010DF4" w:rsidP="00010DF4">
      <w:pPr>
        <w:spacing w:after="0" w:line="230" w:lineRule="auto"/>
        <w:ind w:firstLine="1"/>
        <w:jc w:val="center"/>
        <w:rPr>
          <w:rFonts w:ascii="PT Astra Serif" w:hAnsi="PT Astra Serif"/>
          <w:sz w:val="28"/>
          <w:szCs w:val="28"/>
        </w:rPr>
      </w:pPr>
    </w:p>
    <w:p w:rsidR="00010DF4" w:rsidRPr="00B157F6" w:rsidRDefault="00010DF4" w:rsidP="00010DF4">
      <w:pPr>
        <w:spacing w:after="0" w:line="230" w:lineRule="auto"/>
        <w:jc w:val="center"/>
        <w:rPr>
          <w:rFonts w:ascii="PT Astra Serif" w:hAnsi="PT Astra Serif"/>
          <w:b/>
          <w:bCs/>
          <w:sz w:val="28"/>
          <w:szCs w:val="28"/>
        </w:rPr>
      </w:pPr>
      <w:r w:rsidRPr="00B157F6">
        <w:rPr>
          <w:rFonts w:ascii="PT Astra Serif" w:hAnsi="PT Astra Serif"/>
          <w:b/>
          <w:bCs/>
          <w:sz w:val="28"/>
          <w:szCs w:val="28"/>
        </w:rPr>
        <w:t>ПРАВИЛА</w:t>
      </w:r>
    </w:p>
    <w:p w:rsidR="00F65016" w:rsidRPr="00B157F6" w:rsidRDefault="00F65016" w:rsidP="00010DF4">
      <w:pPr>
        <w:spacing w:after="0" w:line="230" w:lineRule="auto"/>
        <w:jc w:val="center"/>
        <w:rPr>
          <w:rFonts w:ascii="PT Astra Serif" w:hAnsi="PT Astra Serif"/>
          <w:b/>
          <w:spacing w:val="2"/>
          <w:sz w:val="28"/>
          <w:szCs w:val="28"/>
        </w:rPr>
      </w:pPr>
      <w:r w:rsidRPr="00B157F6">
        <w:rPr>
          <w:rFonts w:ascii="PT Astra Serif" w:hAnsi="PT Astra Serif"/>
          <w:b/>
          <w:spacing w:val="2"/>
          <w:sz w:val="28"/>
          <w:szCs w:val="28"/>
        </w:rPr>
        <w:t xml:space="preserve">предоставления сельскохозяйственным товаропроизводителям </w:t>
      </w:r>
    </w:p>
    <w:p w:rsidR="00F65016" w:rsidRPr="00B157F6" w:rsidRDefault="00F65016" w:rsidP="00010DF4">
      <w:pPr>
        <w:spacing w:after="0" w:line="230" w:lineRule="auto"/>
        <w:jc w:val="center"/>
        <w:rPr>
          <w:rFonts w:ascii="PT Astra Serif" w:hAnsi="PT Astra Serif"/>
          <w:b/>
          <w:spacing w:val="2"/>
          <w:sz w:val="28"/>
          <w:szCs w:val="28"/>
        </w:rPr>
      </w:pPr>
      <w:r w:rsidRPr="00B157F6">
        <w:rPr>
          <w:rFonts w:ascii="PT Astra Serif" w:hAnsi="PT Astra Serif"/>
          <w:b/>
          <w:spacing w:val="2"/>
          <w:sz w:val="28"/>
          <w:szCs w:val="28"/>
        </w:rPr>
        <w:t xml:space="preserve">субсидий из областного бюджета Ульяновской области в целях возмещения части их затрат, связанных с уплатой страховых премий, начисленных по договорам сельскохозяйственного страхования </w:t>
      </w:r>
    </w:p>
    <w:p w:rsidR="00F65016" w:rsidRPr="00B157F6" w:rsidRDefault="00F65016" w:rsidP="00010DF4">
      <w:pPr>
        <w:spacing w:after="0" w:line="230" w:lineRule="auto"/>
        <w:jc w:val="center"/>
        <w:rPr>
          <w:rFonts w:ascii="PT Astra Serif" w:hAnsi="PT Astra Serif"/>
          <w:b/>
          <w:spacing w:val="2"/>
          <w:sz w:val="28"/>
          <w:szCs w:val="28"/>
        </w:rPr>
      </w:pPr>
      <w:r w:rsidRPr="00B157F6">
        <w:rPr>
          <w:rFonts w:ascii="PT Astra Serif" w:hAnsi="PT Astra Serif"/>
          <w:b/>
          <w:spacing w:val="2"/>
          <w:sz w:val="28"/>
          <w:szCs w:val="28"/>
        </w:rPr>
        <w:t xml:space="preserve">в области растениеводства, животноводства и товарной </w:t>
      </w:r>
    </w:p>
    <w:p w:rsidR="00010DF4" w:rsidRPr="00B157F6" w:rsidRDefault="00F65016" w:rsidP="00010DF4">
      <w:pPr>
        <w:spacing w:after="0" w:line="230" w:lineRule="auto"/>
        <w:jc w:val="center"/>
        <w:rPr>
          <w:rFonts w:ascii="PT Astra Serif" w:hAnsi="PT Astra Serif"/>
          <w:b/>
          <w:spacing w:val="2"/>
          <w:sz w:val="28"/>
          <w:szCs w:val="28"/>
        </w:rPr>
      </w:pPr>
      <w:r w:rsidRPr="00B157F6">
        <w:rPr>
          <w:rFonts w:ascii="PT Astra Serif" w:hAnsi="PT Astra Serif"/>
          <w:b/>
          <w:spacing w:val="2"/>
          <w:sz w:val="28"/>
          <w:szCs w:val="28"/>
        </w:rPr>
        <w:t>аквакультуры (товарного рыбоводства)</w:t>
      </w:r>
    </w:p>
    <w:p w:rsidR="00010DF4" w:rsidRPr="00B157F6" w:rsidRDefault="00010DF4" w:rsidP="00010DF4">
      <w:pPr>
        <w:spacing w:after="0" w:line="230" w:lineRule="auto"/>
        <w:jc w:val="center"/>
        <w:rPr>
          <w:rFonts w:ascii="PT Astra Serif" w:hAnsi="PT Astra Serif"/>
          <w:sz w:val="28"/>
          <w:szCs w:val="28"/>
          <w:lang w:eastAsia="en-US"/>
        </w:rPr>
      </w:pPr>
    </w:p>
    <w:p w:rsidR="00010DF4" w:rsidRPr="00B157F6" w:rsidRDefault="00010DF4" w:rsidP="00D67AAE">
      <w:pPr>
        <w:spacing w:after="0" w:line="240" w:lineRule="auto"/>
        <w:jc w:val="center"/>
        <w:rPr>
          <w:rFonts w:ascii="PT Astra Serif" w:hAnsi="PT Astra Serif"/>
          <w:sz w:val="28"/>
          <w:szCs w:val="28"/>
          <w:lang w:eastAsia="en-US"/>
        </w:rPr>
      </w:pPr>
      <w:r w:rsidRPr="00B157F6">
        <w:rPr>
          <w:rFonts w:ascii="PT Astra Serif" w:hAnsi="PT Astra Serif"/>
          <w:sz w:val="28"/>
          <w:szCs w:val="28"/>
          <w:lang w:eastAsia="en-US"/>
        </w:rPr>
        <w:lastRenderedPageBreak/>
        <w:t>1. Общие положения</w:t>
      </w:r>
    </w:p>
    <w:p w:rsidR="00E065C2" w:rsidRPr="00B157F6" w:rsidRDefault="00E065C2" w:rsidP="00D67AAE">
      <w:pPr>
        <w:spacing w:after="0" w:line="240" w:lineRule="auto"/>
        <w:jc w:val="center"/>
        <w:rPr>
          <w:rFonts w:ascii="PT Astra Serif" w:hAnsi="PT Astra Serif"/>
          <w:b/>
          <w:sz w:val="28"/>
          <w:szCs w:val="28"/>
        </w:rPr>
      </w:pPr>
    </w:p>
    <w:p w:rsidR="00910898" w:rsidRPr="00B157F6" w:rsidRDefault="0011021B" w:rsidP="008746C4">
      <w:pPr>
        <w:spacing w:after="0" w:line="240" w:lineRule="auto"/>
        <w:ind w:firstLine="709"/>
        <w:jc w:val="both"/>
        <w:rPr>
          <w:rFonts w:ascii="PT Astra Serif" w:hAnsi="PT Astra Serif" w:cs="PT Astra Serif"/>
          <w:sz w:val="28"/>
          <w:szCs w:val="28"/>
        </w:rPr>
      </w:pPr>
      <w:r w:rsidRPr="00B157F6">
        <w:rPr>
          <w:rFonts w:ascii="PT Astra Serif" w:hAnsi="PT Astra Serif"/>
          <w:sz w:val="28"/>
          <w:szCs w:val="28"/>
          <w:lang w:eastAsia="en-US"/>
        </w:rPr>
        <w:t>1.</w:t>
      </w:r>
      <w:r w:rsidR="00E065C2" w:rsidRPr="00B157F6">
        <w:rPr>
          <w:rFonts w:ascii="PT Astra Serif" w:hAnsi="PT Astra Serif"/>
          <w:sz w:val="28"/>
          <w:szCs w:val="28"/>
          <w:lang w:eastAsia="en-US"/>
        </w:rPr>
        <w:t>1. </w:t>
      </w:r>
      <w:proofErr w:type="gramStart"/>
      <w:r w:rsidR="00E065C2" w:rsidRPr="00B157F6">
        <w:rPr>
          <w:rFonts w:ascii="PT Astra Serif" w:hAnsi="PT Astra Serif"/>
          <w:sz w:val="28"/>
          <w:szCs w:val="28"/>
          <w:lang w:eastAsia="en-US"/>
        </w:rPr>
        <w:t xml:space="preserve">Настоящие Правила устанавливают порядок предоставления </w:t>
      </w:r>
      <w:r w:rsidR="00F65016" w:rsidRPr="00B157F6">
        <w:rPr>
          <w:rFonts w:ascii="PT Astra Serif" w:hAnsi="PT Astra Serif" w:cs="PT Astra Serif"/>
          <w:sz w:val="28"/>
          <w:szCs w:val="28"/>
        </w:rPr>
        <w:t>сельскохозяйственным товаропроизводителям</w:t>
      </w:r>
      <w:r w:rsidR="002155C5" w:rsidRPr="00B157F6">
        <w:rPr>
          <w:rFonts w:ascii="PT Astra Serif" w:hAnsi="PT Astra Serif"/>
          <w:sz w:val="28"/>
          <w:szCs w:val="28"/>
        </w:rPr>
        <w:t>, за исключением граждан, ведущих личное подсобное хозяйство</w:t>
      </w:r>
      <w:r w:rsidR="008746C4" w:rsidRPr="00B157F6">
        <w:rPr>
          <w:rFonts w:ascii="PT Astra Serif" w:hAnsi="PT Astra Serif"/>
          <w:sz w:val="28"/>
          <w:szCs w:val="28"/>
        </w:rPr>
        <w:t xml:space="preserve">, и сельскохозяйственных кредитных </w:t>
      </w:r>
      <w:r w:rsidR="008746C4" w:rsidRPr="00B157F6">
        <w:rPr>
          <w:rFonts w:ascii="PT Astra Serif" w:hAnsi="PT Astra Serif"/>
          <w:spacing w:val="-10"/>
          <w:sz w:val="28"/>
          <w:szCs w:val="28"/>
        </w:rPr>
        <w:t>потребительских кооперативов</w:t>
      </w:r>
      <w:r w:rsidR="002155C5" w:rsidRPr="00B157F6">
        <w:rPr>
          <w:rFonts w:ascii="PT Astra Serif" w:hAnsi="PT Astra Serif"/>
          <w:spacing w:val="-10"/>
          <w:sz w:val="28"/>
          <w:szCs w:val="28"/>
        </w:rPr>
        <w:t xml:space="preserve"> (далее – сельскохозяйственные товаропроизводители),</w:t>
      </w:r>
      <w:r w:rsidR="002155C5" w:rsidRPr="00B157F6">
        <w:rPr>
          <w:rFonts w:ascii="PT Astra Serif" w:hAnsi="PT Astra Serif"/>
          <w:sz w:val="28"/>
          <w:szCs w:val="28"/>
        </w:rPr>
        <w:t xml:space="preserve"> </w:t>
      </w:r>
      <w:r w:rsidR="00F65016" w:rsidRPr="00B157F6">
        <w:rPr>
          <w:rFonts w:ascii="PT Astra Serif" w:hAnsi="PT Astra Serif" w:cs="PT Astra Serif"/>
          <w:sz w:val="28"/>
          <w:szCs w:val="28"/>
        </w:rPr>
        <w:t>субсидий из областного бюджета Ульяновской области в целях возмещения части их затрат</w:t>
      </w:r>
      <w:r w:rsidR="00910898" w:rsidRPr="00B157F6">
        <w:rPr>
          <w:rFonts w:ascii="PT Astra Serif" w:hAnsi="PT Astra Serif" w:cs="PT Astra Serif"/>
          <w:sz w:val="28"/>
          <w:szCs w:val="28"/>
        </w:rPr>
        <w:t xml:space="preserve"> (без учёта сумм налога на добавленную стоимость)</w:t>
      </w:r>
      <w:r w:rsidR="00F65016" w:rsidRPr="00B157F6">
        <w:rPr>
          <w:rFonts w:ascii="PT Astra Serif" w:hAnsi="PT Astra Serif" w:cs="PT Astra Serif"/>
          <w:sz w:val="28"/>
          <w:szCs w:val="28"/>
        </w:rPr>
        <w:t xml:space="preserve">, </w:t>
      </w:r>
      <w:r w:rsidR="00910898" w:rsidRPr="00B157F6">
        <w:rPr>
          <w:rFonts w:ascii="PT Astra Serif" w:hAnsi="PT Astra Serif" w:cs="PT Astra Serif"/>
          <w:sz w:val="28"/>
          <w:szCs w:val="28"/>
        </w:rPr>
        <w:t>связанных с уплатой страховых премий, начисленных по договорам сельскохозяйственного страхования (далее – субсидии):</w:t>
      </w:r>
      <w:proofErr w:type="gramEnd"/>
    </w:p>
    <w:p w:rsidR="00910898" w:rsidRPr="00B157F6" w:rsidRDefault="00910898" w:rsidP="008746C4">
      <w:pPr>
        <w:spacing w:after="0" w:line="240" w:lineRule="auto"/>
        <w:ind w:firstLine="709"/>
        <w:jc w:val="both"/>
        <w:rPr>
          <w:rFonts w:ascii="PT Astra Serif" w:hAnsi="PT Astra Serif" w:cs="PT Astra Serif"/>
          <w:sz w:val="28"/>
          <w:szCs w:val="28"/>
        </w:rPr>
      </w:pPr>
      <w:proofErr w:type="gramStart"/>
      <w:r w:rsidRPr="00B157F6">
        <w:rPr>
          <w:rFonts w:ascii="PT Astra Serif" w:hAnsi="PT Astra Serif" w:cs="PT Astra Serif"/>
          <w:sz w:val="28"/>
          <w:szCs w:val="28"/>
        </w:rPr>
        <w:t xml:space="preserve">1) в области растениеводства – на случай утраты (гибели) урожая сельскохозяйственных культур, в том числе урожая многолетних насаждений (зерновых, зернобобовых, масличных, технических, кормовых, бахчевых культур, картофеля, овощей, виноградников, плодовых, ягодных, орехоплодных насаждений, плантаций хмеля, чая), утраты (гибели) посадок многолетних насаждений (виноградников, плодовых, ягодных и орехоплодных насаждений, плантаций хмеля, чая) в результате воздействия всех, нескольких или одного </w:t>
      </w:r>
      <w:r w:rsidRPr="00B157F6">
        <w:rPr>
          <w:rFonts w:ascii="PT Astra Serif" w:hAnsi="PT Astra Serif" w:cs="PT Astra Serif"/>
          <w:sz w:val="28"/>
          <w:szCs w:val="28"/>
        </w:rPr>
        <w:br/>
        <w:t>из следующих событий:</w:t>
      </w:r>
      <w:proofErr w:type="gramEnd"/>
    </w:p>
    <w:p w:rsidR="00910898" w:rsidRPr="00B157F6" w:rsidRDefault="00910898" w:rsidP="00D67AAE">
      <w:pPr>
        <w:spacing w:after="0" w:line="240" w:lineRule="auto"/>
        <w:ind w:firstLine="709"/>
        <w:jc w:val="both"/>
        <w:rPr>
          <w:rFonts w:ascii="PT Astra Serif" w:hAnsi="PT Astra Serif" w:cs="PT Astra Serif"/>
          <w:sz w:val="28"/>
          <w:szCs w:val="28"/>
        </w:rPr>
      </w:pPr>
      <w:proofErr w:type="gramStart"/>
      <w:r w:rsidRPr="00B157F6">
        <w:rPr>
          <w:rFonts w:ascii="PT Astra Serif" w:hAnsi="PT Astra Serif" w:cs="PT Astra Serif"/>
          <w:sz w:val="28"/>
          <w:szCs w:val="28"/>
        </w:rPr>
        <w:t xml:space="preserve">а)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w:t>
      </w:r>
      <w:proofErr w:type="spellStart"/>
      <w:r w:rsidRPr="00B157F6">
        <w:rPr>
          <w:rFonts w:ascii="PT Astra Serif" w:hAnsi="PT Astra Serif" w:cs="PT Astra Serif"/>
          <w:sz w:val="28"/>
          <w:szCs w:val="28"/>
        </w:rPr>
        <w:t>выпревание</w:t>
      </w:r>
      <w:proofErr w:type="spellEnd"/>
      <w:r w:rsidRPr="00B157F6">
        <w:rPr>
          <w:rFonts w:ascii="PT Astra Serif" w:hAnsi="PT Astra Serif" w:cs="PT Astra Serif"/>
          <w:sz w:val="28"/>
          <w:szCs w:val="28"/>
        </w:rPr>
        <w:t>, град, крупный град, сильная пыльная (песчаная) буря, ледяная корка, сильный ливень, сильный и (или) продолжительный дождь, ранее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и (или</w:t>
      </w:r>
      <w:proofErr w:type="gramEnd"/>
      <w:r w:rsidRPr="00B157F6">
        <w:rPr>
          <w:rFonts w:ascii="PT Astra Serif" w:hAnsi="PT Astra Serif" w:cs="PT Astra Serif"/>
          <w:sz w:val="28"/>
          <w:szCs w:val="28"/>
        </w:rPr>
        <w:t>) ураганный ветер, землетрясение, сход снежных лавин, сель, природный пожар);</w:t>
      </w:r>
    </w:p>
    <w:p w:rsidR="00910898" w:rsidRPr="00B157F6" w:rsidRDefault="00910898" w:rsidP="00D67AAE">
      <w:pPr>
        <w:spacing w:after="0" w:line="240" w:lineRule="auto"/>
        <w:ind w:firstLine="709"/>
        <w:jc w:val="both"/>
        <w:rPr>
          <w:rFonts w:ascii="PT Astra Serif" w:hAnsi="PT Astra Serif" w:cs="PT Astra Serif"/>
          <w:sz w:val="28"/>
          <w:szCs w:val="28"/>
        </w:rPr>
      </w:pPr>
      <w:r w:rsidRPr="00B157F6">
        <w:rPr>
          <w:rFonts w:ascii="PT Astra Serif" w:hAnsi="PT Astra Serif" w:cs="PT Astra Serif"/>
          <w:sz w:val="28"/>
          <w:szCs w:val="28"/>
        </w:rPr>
        <w:t xml:space="preserve">б) проникновение и (или) распространение вредных организмов, если такие события носят </w:t>
      </w:r>
      <w:proofErr w:type="spellStart"/>
      <w:r w:rsidRPr="00B157F6">
        <w:rPr>
          <w:rFonts w:ascii="PT Astra Serif" w:hAnsi="PT Astra Serif" w:cs="PT Astra Serif"/>
          <w:sz w:val="28"/>
          <w:szCs w:val="28"/>
        </w:rPr>
        <w:t>эпифитотический</w:t>
      </w:r>
      <w:proofErr w:type="spellEnd"/>
      <w:r w:rsidRPr="00B157F6">
        <w:rPr>
          <w:rFonts w:ascii="PT Astra Serif" w:hAnsi="PT Astra Serif" w:cs="PT Astra Serif"/>
          <w:sz w:val="28"/>
          <w:szCs w:val="28"/>
        </w:rPr>
        <w:t xml:space="preserve"> характер;</w:t>
      </w:r>
    </w:p>
    <w:p w:rsidR="00910898" w:rsidRPr="00B157F6" w:rsidRDefault="00910898" w:rsidP="00D67AAE">
      <w:pPr>
        <w:spacing w:after="0" w:line="240" w:lineRule="auto"/>
        <w:ind w:firstLine="709"/>
        <w:jc w:val="both"/>
        <w:rPr>
          <w:rFonts w:ascii="PT Astra Serif" w:hAnsi="PT Astra Serif" w:cs="PT Astra Serif"/>
          <w:sz w:val="28"/>
          <w:szCs w:val="28"/>
        </w:rPr>
      </w:pPr>
      <w:r w:rsidRPr="00B157F6">
        <w:rPr>
          <w:rFonts w:ascii="PT Astra Serif" w:hAnsi="PT Astra Serif" w:cs="PT Astra Serif"/>
          <w:sz w:val="28"/>
          <w:szCs w:val="28"/>
        </w:rPr>
        <w:t>в) нарушение электр</w:t>
      </w:r>
      <w:proofErr w:type="gramStart"/>
      <w:r w:rsidRPr="00B157F6">
        <w:rPr>
          <w:rFonts w:ascii="PT Astra Serif" w:hAnsi="PT Astra Serif" w:cs="PT Astra Serif"/>
          <w:sz w:val="28"/>
          <w:szCs w:val="28"/>
        </w:rPr>
        <w:t>о-</w:t>
      </w:r>
      <w:proofErr w:type="gramEnd"/>
      <w:r w:rsidRPr="00B157F6">
        <w:rPr>
          <w:rFonts w:ascii="PT Astra Serif" w:hAnsi="PT Astra Serif" w:cs="PT Astra Serif"/>
          <w:sz w:val="28"/>
          <w:szCs w:val="28"/>
        </w:rPr>
        <w:t xml:space="preserve">, и (или) тепло-, и (или) водоснабжения </w:t>
      </w:r>
      <w:r w:rsidRPr="00B157F6">
        <w:rPr>
          <w:rFonts w:ascii="PT Astra Serif" w:hAnsi="PT Astra Serif" w:cs="PT Astra Serif"/>
          <w:sz w:val="28"/>
          <w:szCs w:val="28"/>
        </w:rPr>
        <w:br/>
        <w:t>в результате опасных природных явлений и стихийных бедствий при страховании сельскохозяйственных культур, выращиваемых в защищённом грунте или на мелиорируемых землях;</w:t>
      </w:r>
    </w:p>
    <w:p w:rsidR="00910898" w:rsidRPr="00B157F6" w:rsidRDefault="00910898" w:rsidP="00D67AAE">
      <w:pPr>
        <w:spacing w:after="0" w:line="240" w:lineRule="auto"/>
        <w:ind w:firstLine="709"/>
        <w:jc w:val="both"/>
        <w:rPr>
          <w:rFonts w:ascii="PT Astra Serif" w:hAnsi="PT Astra Serif" w:cs="PT Astra Serif"/>
          <w:sz w:val="28"/>
          <w:szCs w:val="28"/>
        </w:rPr>
      </w:pPr>
      <w:r w:rsidRPr="00B157F6">
        <w:rPr>
          <w:rFonts w:ascii="PT Astra Serif" w:hAnsi="PT Astra Serif" w:cs="PT Astra Serif"/>
          <w:sz w:val="28"/>
          <w:szCs w:val="28"/>
        </w:rPr>
        <w:t>г) чрезвычайной ситуации природного характера;</w:t>
      </w:r>
    </w:p>
    <w:p w:rsidR="00910898" w:rsidRPr="00B157F6" w:rsidRDefault="00910898" w:rsidP="00D67AAE">
      <w:pPr>
        <w:spacing w:after="0" w:line="240" w:lineRule="auto"/>
        <w:ind w:firstLine="709"/>
        <w:jc w:val="both"/>
        <w:rPr>
          <w:rFonts w:ascii="PT Astra Serif" w:hAnsi="PT Astra Serif" w:cs="PT Astra Serif"/>
          <w:sz w:val="28"/>
          <w:szCs w:val="28"/>
        </w:rPr>
      </w:pPr>
      <w:proofErr w:type="gramStart"/>
      <w:r w:rsidRPr="00B157F6">
        <w:rPr>
          <w:rFonts w:ascii="PT Astra Serif" w:hAnsi="PT Astra Serif" w:cs="PT Astra Serif"/>
          <w:sz w:val="28"/>
          <w:szCs w:val="28"/>
        </w:rPr>
        <w:t xml:space="preserve">2) в области животноводства – на случай утраты (гибели) сельскохозяйственных животных (крупный рогатый скот (буйволы, быки, волы, коровы, яки), мелкий рогатый скот (козы, овцы), свиньи, лошади, лошаки, мулы, ослы, верблюды, олени (маралы, пятнистые олени, северные олени), кролики, пушные звери, птица яйценоских пород и птица мясных пород (гуси, индейки, куры, перепелки, утки, цесарки), цыплята-бройлеры, семьи пчел) </w:t>
      </w:r>
      <w:r w:rsidRPr="00B157F6">
        <w:rPr>
          <w:rFonts w:ascii="PT Astra Serif" w:hAnsi="PT Astra Serif" w:cs="PT Astra Serif"/>
          <w:sz w:val="28"/>
          <w:szCs w:val="28"/>
        </w:rPr>
        <w:br/>
        <w:t>в результате воздействия всех, нескольких или</w:t>
      </w:r>
      <w:proofErr w:type="gramEnd"/>
      <w:r w:rsidRPr="00B157F6">
        <w:rPr>
          <w:rFonts w:ascii="PT Astra Serif" w:hAnsi="PT Astra Serif" w:cs="PT Astra Serif"/>
          <w:sz w:val="28"/>
          <w:szCs w:val="28"/>
        </w:rPr>
        <w:t xml:space="preserve"> одного из следующих событий:</w:t>
      </w:r>
    </w:p>
    <w:p w:rsidR="00910898" w:rsidRPr="00B157F6" w:rsidRDefault="00910898" w:rsidP="006E2093">
      <w:pPr>
        <w:spacing w:after="0" w:line="235" w:lineRule="auto"/>
        <w:ind w:firstLine="709"/>
        <w:jc w:val="both"/>
        <w:rPr>
          <w:rFonts w:ascii="PT Astra Serif" w:hAnsi="PT Astra Serif" w:cs="PT Astra Serif"/>
          <w:sz w:val="28"/>
          <w:szCs w:val="28"/>
        </w:rPr>
      </w:pPr>
      <w:r w:rsidRPr="00B157F6">
        <w:rPr>
          <w:rFonts w:ascii="PT Astra Serif" w:hAnsi="PT Astra Serif" w:cs="PT Astra Serif"/>
          <w:sz w:val="28"/>
          <w:szCs w:val="28"/>
        </w:rPr>
        <w:t xml:space="preserve">а) заболевание заразными болезнями животных, включёнными </w:t>
      </w:r>
      <w:r w:rsidRPr="00B157F6">
        <w:rPr>
          <w:rFonts w:ascii="PT Astra Serif" w:hAnsi="PT Astra Serif" w:cs="PT Astra Serif"/>
          <w:sz w:val="28"/>
          <w:szCs w:val="28"/>
        </w:rPr>
        <w:br/>
        <w:t xml:space="preserve">в перечень, утверждённый Министерством сельского хозяйства Российской Федерации; </w:t>
      </w:r>
      <w:proofErr w:type="gramStart"/>
      <w:r w:rsidRPr="00B157F6">
        <w:rPr>
          <w:rFonts w:ascii="PT Astra Serif" w:hAnsi="PT Astra Serif" w:cs="PT Astra Serif"/>
          <w:sz w:val="28"/>
          <w:szCs w:val="28"/>
        </w:rPr>
        <w:t xml:space="preserve">возникновение на территории страхования сельскохозяйственных животных, определённой в договоре сельскохозяйственного страхования, очага </w:t>
      </w:r>
      <w:r w:rsidRPr="00B157F6">
        <w:rPr>
          <w:rFonts w:ascii="PT Astra Serif" w:hAnsi="PT Astra Serif" w:cs="PT Astra Serif"/>
          <w:sz w:val="28"/>
          <w:szCs w:val="28"/>
        </w:rPr>
        <w:lastRenderedPageBreak/>
        <w:t xml:space="preserve">заразной болезни животных, включённой в указанный в настоящем подпункте перечень, для ликвидации которого по решению органов и (или) должностных лиц, имеющих на это право в соответствии с ветеринарным законодательством </w:t>
      </w:r>
      <w:r w:rsidRPr="00B157F6">
        <w:rPr>
          <w:rFonts w:ascii="PT Astra Serif" w:hAnsi="PT Astra Serif" w:cs="PT Astra Serif"/>
          <w:spacing w:val="-4"/>
          <w:sz w:val="28"/>
          <w:szCs w:val="28"/>
        </w:rPr>
        <w:t>Российской Федерации, производится убой (уничтожение) сельскохозяйственных</w:t>
      </w:r>
      <w:r w:rsidRPr="00B157F6">
        <w:rPr>
          <w:rFonts w:ascii="PT Astra Serif" w:hAnsi="PT Astra Serif" w:cs="PT Astra Serif"/>
          <w:sz w:val="28"/>
          <w:szCs w:val="28"/>
        </w:rPr>
        <w:t xml:space="preserve"> животных; массовые отравления;</w:t>
      </w:r>
      <w:proofErr w:type="gramEnd"/>
    </w:p>
    <w:p w:rsidR="00910898" w:rsidRPr="00B157F6" w:rsidRDefault="00910898" w:rsidP="006E2093">
      <w:pPr>
        <w:spacing w:after="0" w:line="235" w:lineRule="auto"/>
        <w:ind w:firstLine="709"/>
        <w:jc w:val="both"/>
        <w:rPr>
          <w:rFonts w:ascii="PT Astra Serif" w:hAnsi="PT Astra Serif" w:cs="PT Astra Serif"/>
          <w:sz w:val="28"/>
          <w:szCs w:val="28"/>
        </w:rPr>
      </w:pPr>
      <w:proofErr w:type="gramStart"/>
      <w:r w:rsidRPr="00B157F6">
        <w:rPr>
          <w:rFonts w:ascii="PT Astra Serif" w:hAnsi="PT Astra Serif" w:cs="PT Astra Serif"/>
          <w:sz w:val="28"/>
          <w:szCs w:val="28"/>
        </w:rPr>
        <w:t>б) воздействие всех, нескольких или одного из опасных для производства сельскохозяйственной продукции природных явлений и стихийных бедствий (удар молнии, землетрясение, сильная пыльная (песчаная) буря, ураганный ветер, сильная метель, буран, наводнение, обвал, сход снежных лавин, сель, оползень);</w:t>
      </w:r>
      <w:proofErr w:type="gramEnd"/>
    </w:p>
    <w:p w:rsidR="00910898" w:rsidRPr="00B157F6" w:rsidRDefault="00910898" w:rsidP="006E2093">
      <w:pPr>
        <w:spacing w:after="0" w:line="235" w:lineRule="auto"/>
        <w:ind w:firstLine="709"/>
        <w:jc w:val="both"/>
        <w:rPr>
          <w:rFonts w:ascii="PT Astra Serif" w:hAnsi="PT Astra Serif" w:cs="PT Astra Serif"/>
          <w:sz w:val="28"/>
          <w:szCs w:val="28"/>
        </w:rPr>
      </w:pPr>
      <w:r w:rsidRPr="00B157F6">
        <w:rPr>
          <w:rFonts w:ascii="PT Astra Serif" w:hAnsi="PT Astra Serif" w:cs="PT Astra Serif"/>
          <w:sz w:val="28"/>
          <w:szCs w:val="28"/>
        </w:rPr>
        <w:t>в) нарушение электр</w:t>
      </w:r>
      <w:proofErr w:type="gramStart"/>
      <w:r w:rsidRPr="00B157F6">
        <w:rPr>
          <w:rFonts w:ascii="PT Astra Serif" w:hAnsi="PT Astra Serif" w:cs="PT Astra Serif"/>
          <w:sz w:val="28"/>
          <w:szCs w:val="28"/>
        </w:rPr>
        <w:t>о-</w:t>
      </w:r>
      <w:proofErr w:type="gramEnd"/>
      <w:r w:rsidRPr="00B157F6">
        <w:rPr>
          <w:rFonts w:ascii="PT Astra Serif" w:hAnsi="PT Astra Serif" w:cs="PT Astra Serif"/>
          <w:sz w:val="28"/>
          <w:szCs w:val="28"/>
        </w:rPr>
        <w:t xml:space="preserve">, и (или) тепло-, и (или) водоснабжения </w:t>
      </w:r>
      <w:r w:rsidRPr="00B157F6">
        <w:rPr>
          <w:rFonts w:ascii="PT Astra Serif" w:hAnsi="PT Astra Serif" w:cs="PT Astra Serif"/>
          <w:sz w:val="28"/>
          <w:szCs w:val="28"/>
        </w:rPr>
        <w:br/>
        <w:t>в результате опасных природных явлений и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rsidR="00910898" w:rsidRPr="00B157F6" w:rsidRDefault="00910898" w:rsidP="006E2093">
      <w:pPr>
        <w:spacing w:after="0" w:line="235" w:lineRule="auto"/>
        <w:ind w:firstLine="709"/>
        <w:jc w:val="both"/>
        <w:rPr>
          <w:rFonts w:ascii="PT Astra Serif" w:hAnsi="PT Astra Serif" w:cs="PT Astra Serif"/>
          <w:sz w:val="28"/>
          <w:szCs w:val="28"/>
        </w:rPr>
      </w:pPr>
      <w:r w:rsidRPr="00B157F6">
        <w:rPr>
          <w:rFonts w:ascii="PT Astra Serif" w:hAnsi="PT Astra Serif" w:cs="PT Astra Serif"/>
          <w:sz w:val="28"/>
          <w:szCs w:val="28"/>
        </w:rPr>
        <w:t>г) пожар;</w:t>
      </w:r>
    </w:p>
    <w:p w:rsidR="00910898" w:rsidRPr="00B157F6" w:rsidRDefault="00910898" w:rsidP="006E2093">
      <w:pPr>
        <w:spacing w:after="0" w:line="235" w:lineRule="auto"/>
        <w:ind w:firstLine="709"/>
        <w:jc w:val="both"/>
        <w:rPr>
          <w:rFonts w:ascii="PT Astra Serif" w:hAnsi="PT Astra Serif" w:cs="PT Astra Serif"/>
          <w:sz w:val="28"/>
          <w:szCs w:val="28"/>
        </w:rPr>
      </w:pPr>
      <w:r w:rsidRPr="00B157F6">
        <w:rPr>
          <w:rFonts w:ascii="PT Astra Serif" w:hAnsi="PT Astra Serif" w:cs="PT Astra Serif"/>
          <w:sz w:val="28"/>
          <w:szCs w:val="28"/>
        </w:rPr>
        <w:t>3) в области товарной аквакультуры (товарного рыбоводства) – на случай утраты (гибели) объектов товарной аквакультуры (товарного рыбоводства) (рыбы, беспозвоночных, водорослей) в результате воздействия следующих событий:</w:t>
      </w:r>
    </w:p>
    <w:p w:rsidR="00910898" w:rsidRPr="00B157F6" w:rsidRDefault="00910898" w:rsidP="006E2093">
      <w:pPr>
        <w:spacing w:after="0" w:line="235" w:lineRule="auto"/>
        <w:ind w:firstLine="709"/>
        <w:jc w:val="both"/>
        <w:rPr>
          <w:rFonts w:ascii="PT Astra Serif" w:hAnsi="PT Astra Serif" w:cs="PT Astra Serif"/>
          <w:sz w:val="28"/>
          <w:szCs w:val="28"/>
        </w:rPr>
      </w:pPr>
      <w:proofErr w:type="gramStart"/>
      <w:r w:rsidRPr="00B157F6">
        <w:rPr>
          <w:rFonts w:ascii="PT Astra Serif" w:hAnsi="PT Astra Serif" w:cs="PT Astra Serif"/>
          <w:sz w:val="28"/>
          <w:szCs w:val="28"/>
        </w:rPr>
        <w:t>а) заболевание заразными болезнями объектов товарной аквакультуры (товарного рыбоводства), включёнными в перечень, утверждённый Министерством сельского хозяйства Российской Федерации, массовые отравления;</w:t>
      </w:r>
      <w:proofErr w:type="gramEnd"/>
    </w:p>
    <w:p w:rsidR="00910898" w:rsidRPr="00B157F6" w:rsidRDefault="00910898" w:rsidP="006E2093">
      <w:pPr>
        <w:spacing w:after="0" w:line="235" w:lineRule="auto"/>
        <w:ind w:firstLine="709"/>
        <w:jc w:val="both"/>
        <w:rPr>
          <w:rFonts w:ascii="PT Astra Serif" w:hAnsi="PT Astra Serif" w:cs="PT Astra Serif"/>
          <w:sz w:val="28"/>
          <w:szCs w:val="28"/>
        </w:rPr>
      </w:pPr>
      <w:proofErr w:type="gramStart"/>
      <w:r w:rsidRPr="00B157F6">
        <w:rPr>
          <w:rFonts w:ascii="PT Astra Serif" w:hAnsi="PT Astra Serif" w:cs="PT Astra Serif"/>
          <w:sz w:val="28"/>
          <w:szCs w:val="28"/>
        </w:rPr>
        <w:t>б) воздействие опасных для разведения и (или) содержания, выращивания объектов товарной аквакультуры (товарного рыбоводства) природных явлений (шторм, ураганный ветер, наводнение, тайфун, цунами, ледоход, аномальное снижение уровня воды и (или) аномальные (резкие) перепады температуры воды в используемых для осуществления товарной аквакультуры (товарного рыбоводства) водных объектах и (или) их частях);</w:t>
      </w:r>
      <w:proofErr w:type="gramEnd"/>
    </w:p>
    <w:p w:rsidR="00910898" w:rsidRPr="00B157F6" w:rsidRDefault="00910898" w:rsidP="006E2093">
      <w:pPr>
        <w:spacing w:after="0" w:line="235" w:lineRule="auto"/>
        <w:ind w:firstLine="709"/>
        <w:jc w:val="both"/>
        <w:rPr>
          <w:rFonts w:ascii="PT Astra Serif" w:hAnsi="PT Astra Serif" w:cs="PT Astra Serif"/>
          <w:sz w:val="28"/>
          <w:szCs w:val="28"/>
        </w:rPr>
      </w:pPr>
      <w:r w:rsidRPr="00B157F6">
        <w:rPr>
          <w:rFonts w:ascii="PT Astra Serif" w:hAnsi="PT Astra Serif" w:cs="PT Astra Serif"/>
          <w:sz w:val="28"/>
          <w:szCs w:val="28"/>
        </w:rPr>
        <w:t>в) нарушение электро-, тепло-, водоснабжения в результате стихийных бедствий, если условия содержания объектов товарной аквакультуры (товарного рыбоводства) предусматривают обязательное использование электрической, тепловой энергии, водоснабжения;</w:t>
      </w:r>
    </w:p>
    <w:p w:rsidR="00910898" w:rsidRPr="00B157F6" w:rsidRDefault="00910898" w:rsidP="006E2093">
      <w:pPr>
        <w:spacing w:after="0" w:line="235" w:lineRule="auto"/>
        <w:ind w:firstLine="709"/>
        <w:jc w:val="both"/>
        <w:rPr>
          <w:rFonts w:ascii="PT Astra Serif" w:hAnsi="PT Astra Serif" w:cs="PT Astra Serif"/>
          <w:sz w:val="28"/>
          <w:szCs w:val="28"/>
        </w:rPr>
      </w:pPr>
      <w:r w:rsidRPr="00B157F6">
        <w:rPr>
          <w:rFonts w:ascii="PT Astra Serif" w:hAnsi="PT Astra Serif" w:cs="PT Astra Serif"/>
          <w:sz w:val="28"/>
          <w:szCs w:val="28"/>
        </w:rPr>
        <w:t>г) пожар.</w:t>
      </w:r>
    </w:p>
    <w:p w:rsidR="00102883" w:rsidRPr="00B157F6" w:rsidRDefault="00910898" w:rsidP="006E2093">
      <w:pPr>
        <w:spacing w:after="0" w:line="235" w:lineRule="auto"/>
        <w:ind w:firstLine="709"/>
        <w:jc w:val="both"/>
        <w:rPr>
          <w:rFonts w:ascii="PT Astra Serif" w:hAnsi="PT Astra Serif" w:cs="PT Astra Serif"/>
          <w:sz w:val="28"/>
          <w:szCs w:val="28"/>
        </w:rPr>
      </w:pPr>
      <w:r w:rsidRPr="00B157F6">
        <w:rPr>
          <w:rFonts w:ascii="PT Astra Serif" w:hAnsi="PT Astra Serif" w:cs="PT Astra Serif"/>
          <w:sz w:val="28"/>
          <w:szCs w:val="28"/>
        </w:rPr>
        <w:t xml:space="preserve">1.2. Для сельскохозяйственных товаропроизводителей, использующих </w:t>
      </w:r>
      <w:r w:rsidR="00102883" w:rsidRPr="00B157F6">
        <w:rPr>
          <w:rFonts w:ascii="PT Astra Serif" w:hAnsi="PT Astra Serif" w:cs="PT Astra Serif"/>
          <w:sz w:val="28"/>
          <w:szCs w:val="28"/>
        </w:rPr>
        <w:br/>
      </w:r>
      <w:r w:rsidRPr="00B157F6">
        <w:rPr>
          <w:rFonts w:ascii="PT Astra Serif" w:hAnsi="PT Astra Serif" w:cs="PT Astra Serif"/>
          <w:sz w:val="28"/>
          <w:szCs w:val="28"/>
        </w:rPr>
        <w:t>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с уч</w:t>
      </w:r>
      <w:r w:rsidR="00D67AAE" w:rsidRPr="00B157F6">
        <w:rPr>
          <w:rFonts w:ascii="PT Astra Serif" w:hAnsi="PT Astra Serif" w:cs="PT Astra Serif"/>
          <w:sz w:val="28"/>
          <w:szCs w:val="28"/>
        </w:rPr>
        <w:t>ё</w:t>
      </w:r>
      <w:r w:rsidRPr="00B157F6">
        <w:rPr>
          <w:rFonts w:ascii="PT Astra Serif" w:hAnsi="PT Astra Serif" w:cs="PT Astra Serif"/>
          <w:sz w:val="28"/>
          <w:szCs w:val="28"/>
        </w:rPr>
        <w:t xml:space="preserve">том суммы налога </w:t>
      </w:r>
      <w:r w:rsidR="00D67AAE" w:rsidRPr="00B157F6">
        <w:rPr>
          <w:rFonts w:ascii="PT Astra Serif" w:hAnsi="PT Astra Serif" w:cs="PT Astra Serif"/>
          <w:sz w:val="28"/>
          <w:szCs w:val="28"/>
        </w:rPr>
        <w:br/>
      </w:r>
      <w:r w:rsidRPr="00B157F6">
        <w:rPr>
          <w:rFonts w:ascii="PT Astra Serif" w:hAnsi="PT Astra Serif" w:cs="PT Astra Serif"/>
          <w:sz w:val="28"/>
          <w:szCs w:val="28"/>
        </w:rPr>
        <w:t>на добавленную стоимость.</w:t>
      </w:r>
    </w:p>
    <w:p w:rsidR="0079202F" w:rsidRPr="00B157F6" w:rsidRDefault="0011021B" w:rsidP="006E2093">
      <w:pPr>
        <w:pStyle w:val="11"/>
        <w:shd w:val="clear" w:color="auto" w:fill="FFFFFF"/>
        <w:spacing w:beforeAutospacing="0" w:after="0" w:afterAutospacing="0" w:line="235" w:lineRule="auto"/>
        <w:ind w:firstLine="709"/>
        <w:jc w:val="both"/>
        <w:textAlignment w:val="baseline"/>
        <w:rPr>
          <w:rFonts w:ascii="PT Astra Serif" w:hAnsi="PT Astra Serif" w:cs="PT Astra Serif"/>
          <w:b w:val="0"/>
          <w:sz w:val="28"/>
          <w:szCs w:val="28"/>
        </w:rPr>
      </w:pPr>
      <w:r w:rsidRPr="00B157F6">
        <w:rPr>
          <w:rFonts w:ascii="PT Astra Serif" w:hAnsi="PT Astra Serif"/>
          <w:b w:val="0"/>
          <w:sz w:val="28"/>
          <w:szCs w:val="28"/>
        </w:rPr>
        <w:t>1.</w:t>
      </w:r>
      <w:r w:rsidR="00102883" w:rsidRPr="00B157F6">
        <w:rPr>
          <w:rFonts w:ascii="PT Astra Serif" w:hAnsi="PT Astra Serif"/>
          <w:b w:val="0"/>
          <w:sz w:val="28"/>
          <w:szCs w:val="28"/>
        </w:rPr>
        <w:t>3</w:t>
      </w:r>
      <w:r w:rsidR="0079202F" w:rsidRPr="00B157F6">
        <w:rPr>
          <w:rFonts w:ascii="PT Astra Serif" w:hAnsi="PT Astra Serif"/>
          <w:b w:val="0"/>
          <w:sz w:val="28"/>
          <w:szCs w:val="28"/>
        </w:rPr>
        <w:t xml:space="preserve">. </w:t>
      </w:r>
      <w:r w:rsidR="0079202F" w:rsidRPr="00B157F6">
        <w:rPr>
          <w:rFonts w:ascii="PT Astra Serif" w:hAnsi="PT Astra Serif" w:cs="PT Astra Serif"/>
          <w:b w:val="0"/>
          <w:sz w:val="28"/>
          <w:szCs w:val="28"/>
        </w:rPr>
        <w:t xml:space="preserve">Субсидии предоставляются в пределах бюджетных ассигнований, предусмотренных в областном бюджете Ульяновской области </w:t>
      </w:r>
      <w:r w:rsidR="006E2093" w:rsidRPr="00B157F6">
        <w:rPr>
          <w:rFonts w:ascii="PT Astra Serif" w:hAnsi="PT Astra Serif" w:cs="PT Astra Serif"/>
          <w:b w:val="0"/>
          <w:sz w:val="28"/>
          <w:szCs w:val="28"/>
        </w:rPr>
        <w:br/>
      </w:r>
      <w:r w:rsidR="0079202F" w:rsidRPr="00B157F6">
        <w:rPr>
          <w:rFonts w:ascii="PT Astra Serif" w:hAnsi="PT Astra Serif" w:cs="PT Astra Serif"/>
          <w:b w:val="0"/>
          <w:sz w:val="28"/>
          <w:szCs w:val="28"/>
        </w:rPr>
        <w:t xml:space="preserve">на соответствующий финансовый год и плановый период, и лимитов бюджетных обязательств на предоставление субсидий, доведённых </w:t>
      </w:r>
      <w:r w:rsidR="006E2093" w:rsidRPr="00B157F6">
        <w:rPr>
          <w:rFonts w:ascii="PT Astra Serif" w:hAnsi="PT Astra Serif" w:cs="PT Astra Serif"/>
          <w:b w:val="0"/>
          <w:sz w:val="28"/>
          <w:szCs w:val="28"/>
        </w:rPr>
        <w:br/>
      </w:r>
      <w:r w:rsidR="0079202F" w:rsidRPr="00B157F6">
        <w:rPr>
          <w:rFonts w:ascii="PT Astra Serif" w:hAnsi="PT Astra Serif" w:cs="PT Astra Serif"/>
          <w:b w:val="0"/>
          <w:sz w:val="28"/>
          <w:szCs w:val="28"/>
        </w:rPr>
        <w:t>до Министерства</w:t>
      </w:r>
      <w:r w:rsidR="003374BC" w:rsidRPr="00B157F6">
        <w:rPr>
          <w:rFonts w:ascii="PT Astra Serif" w:hAnsi="PT Astra Serif" w:cs="PT Astra Serif"/>
          <w:b w:val="0"/>
          <w:sz w:val="28"/>
          <w:szCs w:val="28"/>
        </w:rPr>
        <w:t xml:space="preserve"> агропромышленного комплекса и развития сельских территорий Ульяновской области (далее – Министерство)</w:t>
      </w:r>
      <w:r w:rsidR="0079202F" w:rsidRPr="00B157F6">
        <w:rPr>
          <w:rFonts w:ascii="PT Astra Serif" w:hAnsi="PT Astra Serif" w:cs="PT Astra Serif"/>
          <w:b w:val="0"/>
          <w:sz w:val="28"/>
          <w:szCs w:val="28"/>
        </w:rPr>
        <w:t xml:space="preserve"> как получателя средств областного бюджета Ульяновской области.</w:t>
      </w:r>
    </w:p>
    <w:p w:rsidR="0079202F" w:rsidRPr="00B157F6" w:rsidRDefault="001A4A8C" w:rsidP="00D67AAE">
      <w:pPr>
        <w:spacing w:after="0" w:line="240" w:lineRule="auto"/>
        <w:contextualSpacing/>
        <w:jc w:val="center"/>
        <w:rPr>
          <w:rFonts w:ascii="PT Astra Serif" w:hAnsi="PT Astra Serif"/>
          <w:sz w:val="28"/>
          <w:szCs w:val="28"/>
        </w:rPr>
      </w:pPr>
      <w:r w:rsidRPr="00B157F6">
        <w:rPr>
          <w:rFonts w:ascii="PT Astra Serif" w:hAnsi="PT Astra Serif"/>
          <w:sz w:val="28"/>
          <w:szCs w:val="28"/>
        </w:rPr>
        <w:lastRenderedPageBreak/>
        <w:t>2</w:t>
      </w:r>
      <w:r w:rsidR="0079202F" w:rsidRPr="00B157F6">
        <w:rPr>
          <w:rFonts w:ascii="PT Astra Serif" w:hAnsi="PT Astra Serif"/>
          <w:sz w:val="28"/>
          <w:szCs w:val="28"/>
        </w:rPr>
        <w:t xml:space="preserve">. Условия предоставления субсидий </w:t>
      </w:r>
    </w:p>
    <w:p w:rsidR="00E065C2" w:rsidRPr="00B157F6" w:rsidRDefault="00E065C2" w:rsidP="002235A6">
      <w:pPr>
        <w:pStyle w:val="11"/>
        <w:shd w:val="clear" w:color="auto" w:fill="FFFFFF"/>
        <w:spacing w:beforeAutospacing="0" w:after="0" w:afterAutospacing="0" w:line="235" w:lineRule="auto"/>
        <w:ind w:firstLine="709"/>
        <w:jc w:val="both"/>
        <w:textAlignment w:val="baseline"/>
        <w:rPr>
          <w:rFonts w:ascii="PT Astra Serif" w:hAnsi="PT Astra Serif"/>
          <w:b w:val="0"/>
          <w:sz w:val="28"/>
          <w:szCs w:val="28"/>
        </w:rPr>
      </w:pPr>
    </w:p>
    <w:p w:rsidR="00EC1450" w:rsidRPr="00B157F6" w:rsidRDefault="001A4A8C" w:rsidP="00D67AAE">
      <w:pPr>
        <w:spacing w:after="0" w:line="235" w:lineRule="auto"/>
        <w:ind w:firstLine="709"/>
        <w:contextualSpacing/>
        <w:jc w:val="both"/>
        <w:rPr>
          <w:rFonts w:ascii="PT Astra Serif" w:hAnsi="PT Astra Serif"/>
          <w:sz w:val="28"/>
          <w:szCs w:val="28"/>
        </w:rPr>
      </w:pPr>
      <w:r w:rsidRPr="00B157F6">
        <w:rPr>
          <w:rFonts w:ascii="PT Astra Serif" w:hAnsi="PT Astra Serif"/>
          <w:spacing w:val="-4"/>
          <w:sz w:val="28"/>
          <w:szCs w:val="28"/>
        </w:rPr>
        <w:t>2.1</w:t>
      </w:r>
      <w:r w:rsidR="00EC1450" w:rsidRPr="00B157F6">
        <w:rPr>
          <w:rFonts w:ascii="PT Astra Serif" w:hAnsi="PT Astra Serif"/>
          <w:spacing w:val="-4"/>
          <w:sz w:val="28"/>
          <w:szCs w:val="28"/>
        </w:rPr>
        <w:t xml:space="preserve">. </w:t>
      </w:r>
      <w:r w:rsidR="00F6793D" w:rsidRPr="00B157F6">
        <w:rPr>
          <w:rFonts w:ascii="PT Astra Serif" w:hAnsi="PT Astra Serif"/>
          <w:spacing w:val="-4"/>
          <w:sz w:val="28"/>
          <w:szCs w:val="28"/>
        </w:rPr>
        <w:t>Претенд</w:t>
      </w:r>
      <w:r w:rsidR="00A11109" w:rsidRPr="00B157F6">
        <w:rPr>
          <w:rFonts w:ascii="PT Astra Serif" w:hAnsi="PT Astra Serif"/>
          <w:spacing w:val="-4"/>
          <w:sz w:val="28"/>
          <w:szCs w:val="28"/>
        </w:rPr>
        <w:t>ентами</w:t>
      </w:r>
      <w:r w:rsidR="00F6793D" w:rsidRPr="00B157F6">
        <w:rPr>
          <w:rFonts w:ascii="PT Astra Serif" w:hAnsi="PT Astra Serif"/>
          <w:spacing w:val="-4"/>
          <w:sz w:val="28"/>
          <w:szCs w:val="28"/>
        </w:rPr>
        <w:t xml:space="preserve"> на получение субсиди</w:t>
      </w:r>
      <w:r w:rsidR="00A11109" w:rsidRPr="00B157F6">
        <w:rPr>
          <w:rFonts w:ascii="PT Astra Serif" w:hAnsi="PT Astra Serif"/>
          <w:spacing w:val="-4"/>
          <w:sz w:val="28"/>
          <w:szCs w:val="28"/>
        </w:rPr>
        <w:t xml:space="preserve">й </w:t>
      </w:r>
      <w:r w:rsidR="000F1092" w:rsidRPr="00B157F6">
        <w:rPr>
          <w:rFonts w:ascii="PT Astra Serif" w:hAnsi="PT Astra Serif"/>
          <w:spacing w:val="-4"/>
          <w:sz w:val="28"/>
          <w:szCs w:val="28"/>
        </w:rPr>
        <w:t>являются</w:t>
      </w:r>
      <w:r w:rsidR="005460C6" w:rsidRPr="00B157F6">
        <w:rPr>
          <w:rFonts w:ascii="PT Astra Serif" w:hAnsi="PT Astra Serif"/>
          <w:spacing w:val="-4"/>
          <w:sz w:val="28"/>
          <w:szCs w:val="28"/>
        </w:rPr>
        <w:t xml:space="preserve"> </w:t>
      </w:r>
      <w:r w:rsidR="00EC1450" w:rsidRPr="00B157F6">
        <w:rPr>
          <w:rFonts w:ascii="PT Astra Serif" w:hAnsi="PT Astra Serif"/>
          <w:spacing w:val="-4"/>
          <w:sz w:val="28"/>
          <w:szCs w:val="28"/>
        </w:rPr>
        <w:t>сельскохозяйственны</w:t>
      </w:r>
      <w:r w:rsidR="00D67AAE" w:rsidRPr="00B157F6">
        <w:rPr>
          <w:rFonts w:ascii="PT Astra Serif" w:hAnsi="PT Astra Serif"/>
          <w:spacing w:val="-4"/>
          <w:sz w:val="28"/>
          <w:szCs w:val="28"/>
        </w:rPr>
        <w:t>е</w:t>
      </w:r>
      <w:r w:rsidR="00EC1450" w:rsidRPr="00B157F6">
        <w:rPr>
          <w:rFonts w:ascii="PT Astra Serif" w:hAnsi="PT Astra Serif"/>
          <w:sz w:val="28"/>
          <w:szCs w:val="28"/>
        </w:rPr>
        <w:t xml:space="preserve"> товаропроизводител</w:t>
      </w:r>
      <w:r w:rsidR="005460C6" w:rsidRPr="00B157F6">
        <w:rPr>
          <w:rFonts w:ascii="PT Astra Serif" w:hAnsi="PT Astra Serif"/>
          <w:sz w:val="28"/>
          <w:szCs w:val="28"/>
        </w:rPr>
        <w:t>и</w:t>
      </w:r>
      <w:r w:rsidR="00D67AAE" w:rsidRPr="00B157F6">
        <w:rPr>
          <w:rFonts w:ascii="PT Astra Serif" w:hAnsi="PT Astra Serif"/>
          <w:sz w:val="28"/>
          <w:szCs w:val="28"/>
        </w:rPr>
        <w:t>.</w:t>
      </w:r>
    </w:p>
    <w:p w:rsidR="00AB2921" w:rsidRPr="00B157F6" w:rsidRDefault="00A11109" w:rsidP="00AB2921">
      <w:pPr>
        <w:spacing w:after="0" w:line="235" w:lineRule="auto"/>
        <w:ind w:firstLine="709"/>
        <w:contextualSpacing/>
        <w:jc w:val="both"/>
        <w:rPr>
          <w:rFonts w:ascii="PT Astra Serif" w:hAnsi="PT Astra Serif"/>
          <w:sz w:val="28"/>
          <w:szCs w:val="28"/>
        </w:rPr>
      </w:pPr>
      <w:r w:rsidRPr="00BD2CB2">
        <w:rPr>
          <w:rFonts w:ascii="PT Astra Serif" w:hAnsi="PT Astra Serif"/>
          <w:spacing w:val="-6"/>
          <w:sz w:val="28"/>
          <w:szCs w:val="28"/>
          <w:highlight w:val="yellow"/>
        </w:rPr>
        <w:t>2.2</w:t>
      </w:r>
      <w:r w:rsidR="00EC1450" w:rsidRPr="00BD2CB2">
        <w:rPr>
          <w:rFonts w:ascii="PT Astra Serif" w:hAnsi="PT Astra Serif"/>
          <w:spacing w:val="-6"/>
          <w:sz w:val="28"/>
          <w:szCs w:val="28"/>
          <w:highlight w:val="yellow"/>
        </w:rPr>
        <w:t>.</w:t>
      </w:r>
      <w:r w:rsidR="003446B4" w:rsidRPr="00BD2CB2">
        <w:rPr>
          <w:rFonts w:ascii="PT Astra Serif" w:hAnsi="PT Astra Serif"/>
          <w:spacing w:val="-6"/>
          <w:sz w:val="28"/>
          <w:szCs w:val="28"/>
          <w:highlight w:val="yellow"/>
        </w:rPr>
        <w:t> С</w:t>
      </w:r>
      <w:r w:rsidR="0079036D" w:rsidRPr="00BD2CB2">
        <w:rPr>
          <w:rFonts w:ascii="PT Astra Serif" w:hAnsi="PT Astra Serif"/>
          <w:spacing w:val="-6"/>
          <w:sz w:val="28"/>
          <w:szCs w:val="28"/>
          <w:highlight w:val="yellow"/>
        </w:rPr>
        <w:t>убсиди</w:t>
      </w:r>
      <w:r w:rsidR="003446B4" w:rsidRPr="00BD2CB2">
        <w:rPr>
          <w:rFonts w:ascii="PT Astra Serif" w:hAnsi="PT Astra Serif"/>
          <w:spacing w:val="-6"/>
          <w:sz w:val="28"/>
          <w:szCs w:val="28"/>
          <w:highlight w:val="yellow"/>
        </w:rPr>
        <w:t>я</w:t>
      </w:r>
      <w:r w:rsidR="0079036D" w:rsidRPr="00BD2CB2">
        <w:rPr>
          <w:rFonts w:ascii="PT Astra Serif" w:hAnsi="PT Astra Serif"/>
          <w:spacing w:val="-6"/>
          <w:sz w:val="28"/>
          <w:szCs w:val="28"/>
          <w:highlight w:val="yellow"/>
        </w:rPr>
        <w:t xml:space="preserve"> </w:t>
      </w:r>
      <w:r w:rsidR="003446B4" w:rsidRPr="00BD2CB2">
        <w:rPr>
          <w:rFonts w:ascii="PT Astra Serif" w:hAnsi="PT Astra Serif"/>
          <w:spacing w:val="-6"/>
          <w:sz w:val="28"/>
          <w:szCs w:val="28"/>
          <w:highlight w:val="yellow"/>
        </w:rPr>
        <w:t>предоставляется сельскохозяйственному товаропроизводителю</w:t>
      </w:r>
      <w:r w:rsidR="003446B4" w:rsidRPr="00BD2CB2">
        <w:rPr>
          <w:rFonts w:ascii="PT Astra Serif" w:hAnsi="PT Astra Serif"/>
          <w:sz w:val="28"/>
          <w:szCs w:val="28"/>
          <w:highlight w:val="yellow"/>
        </w:rPr>
        <w:t xml:space="preserve"> при условии</w:t>
      </w:r>
      <w:r w:rsidR="0079036D" w:rsidRPr="00BD2CB2">
        <w:rPr>
          <w:rFonts w:ascii="PT Astra Serif" w:hAnsi="PT Astra Serif"/>
          <w:sz w:val="28"/>
          <w:szCs w:val="28"/>
          <w:highlight w:val="yellow"/>
        </w:rPr>
        <w:t xml:space="preserve"> </w:t>
      </w:r>
      <w:r w:rsidR="003446B4" w:rsidRPr="00BD2CB2">
        <w:rPr>
          <w:rFonts w:ascii="PT Astra Serif" w:hAnsi="PT Astra Serif"/>
          <w:sz w:val="28"/>
          <w:szCs w:val="28"/>
          <w:highlight w:val="yellow"/>
        </w:rPr>
        <w:t>з</w:t>
      </w:r>
      <w:r w:rsidR="0079036D" w:rsidRPr="00BD2CB2">
        <w:rPr>
          <w:rFonts w:ascii="PT Astra Serif" w:hAnsi="PT Astra Serif"/>
          <w:sz w:val="28"/>
          <w:szCs w:val="28"/>
          <w:highlight w:val="yellow"/>
        </w:rPr>
        <w:t>аключени</w:t>
      </w:r>
      <w:r w:rsidR="003446B4" w:rsidRPr="00BD2CB2">
        <w:rPr>
          <w:rFonts w:ascii="PT Astra Serif" w:hAnsi="PT Astra Serif"/>
          <w:sz w:val="28"/>
          <w:szCs w:val="28"/>
          <w:highlight w:val="yellow"/>
        </w:rPr>
        <w:t>я им</w:t>
      </w:r>
      <w:r w:rsidR="0079036D" w:rsidRPr="00BD2CB2">
        <w:rPr>
          <w:rFonts w:ascii="PT Astra Serif" w:hAnsi="PT Astra Serif"/>
          <w:sz w:val="28"/>
          <w:szCs w:val="28"/>
          <w:highlight w:val="yellow"/>
        </w:rPr>
        <w:t xml:space="preserve"> </w:t>
      </w:r>
      <w:r w:rsidR="00AB2921" w:rsidRPr="00BD2CB2">
        <w:rPr>
          <w:rFonts w:ascii="PT Astra Serif" w:hAnsi="PT Astra Serif"/>
          <w:sz w:val="28"/>
          <w:szCs w:val="28"/>
          <w:highlight w:val="yellow"/>
        </w:rPr>
        <w:t>договора сельскохозяйственного страхования, который должен соответствовать следующим требованиям:</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1</w:t>
      </w:r>
      <w:r w:rsidR="00AB2921" w:rsidRPr="00B157F6">
        <w:rPr>
          <w:rFonts w:ascii="PT Astra Serif" w:hAnsi="PT Astra Serif"/>
          <w:sz w:val="28"/>
          <w:szCs w:val="28"/>
        </w:rPr>
        <w:t>) договор сельскохозяйственного страхования должен быть заключ</w:t>
      </w:r>
      <w:r w:rsidR="008B71DF" w:rsidRPr="00B157F6">
        <w:rPr>
          <w:rFonts w:ascii="PT Astra Serif" w:hAnsi="PT Astra Serif"/>
          <w:sz w:val="28"/>
          <w:szCs w:val="28"/>
        </w:rPr>
        <w:t>ё</w:t>
      </w:r>
      <w:r w:rsidR="00AB2921" w:rsidRPr="00B157F6">
        <w:rPr>
          <w:rFonts w:ascii="PT Astra Serif" w:hAnsi="PT Astra Serif"/>
          <w:sz w:val="28"/>
          <w:szCs w:val="28"/>
        </w:rPr>
        <w:t xml:space="preserve">н </w:t>
      </w:r>
      <w:r w:rsidR="008B71DF" w:rsidRPr="00B157F6">
        <w:rPr>
          <w:rFonts w:ascii="PT Astra Serif" w:hAnsi="PT Astra Serif"/>
          <w:sz w:val="28"/>
          <w:szCs w:val="28"/>
        </w:rPr>
        <w:br/>
      </w:r>
      <w:r w:rsidR="00AB2921" w:rsidRPr="00B157F6">
        <w:rPr>
          <w:rFonts w:ascii="PT Astra Serif" w:hAnsi="PT Astra Serif"/>
          <w:sz w:val="28"/>
          <w:szCs w:val="28"/>
        </w:rPr>
        <w:t xml:space="preserve">со страховой организацией, имеющей лицензию на осуществление </w:t>
      </w:r>
      <w:r w:rsidR="00AB2921" w:rsidRPr="00B157F6">
        <w:rPr>
          <w:rFonts w:ascii="PT Astra Serif" w:hAnsi="PT Astra Serif"/>
          <w:spacing w:val="-4"/>
          <w:sz w:val="28"/>
          <w:szCs w:val="28"/>
        </w:rPr>
        <w:t>сельскохозяйственного страхования и отвечающей требованиям, установленным</w:t>
      </w:r>
      <w:r w:rsidR="00AB2921" w:rsidRPr="00B157F6">
        <w:rPr>
          <w:rFonts w:ascii="PT Astra Serif" w:hAnsi="PT Astra Serif"/>
          <w:sz w:val="28"/>
          <w:szCs w:val="28"/>
        </w:rPr>
        <w:t xml:space="preserve"> пунктом 9 статьи 2 Федерального закона от 25.07.2011 </w:t>
      </w:r>
      <w:r w:rsidR="008B71DF" w:rsidRPr="00B157F6">
        <w:rPr>
          <w:rFonts w:ascii="PT Astra Serif" w:hAnsi="PT Astra Serif"/>
          <w:sz w:val="28"/>
          <w:szCs w:val="28"/>
        </w:rPr>
        <w:t>№</w:t>
      </w:r>
      <w:r w:rsidR="00AB2921" w:rsidRPr="00B157F6">
        <w:rPr>
          <w:rFonts w:ascii="PT Astra Serif" w:hAnsi="PT Astra Serif"/>
          <w:sz w:val="28"/>
          <w:szCs w:val="28"/>
        </w:rPr>
        <w:t xml:space="preserve"> 260-ФЗ </w:t>
      </w:r>
      <w:r w:rsidR="008B71DF" w:rsidRPr="00B157F6">
        <w:rPr>
          <w:rFonts w:ascii="PT Astra Serif" w:hAnsi="PT Astra Serif"/>
          <w:sz w:val="28"/>
          <w:szCs w:val="28"/>
        </w:rPr>
        <w:br/>
        <w:t>«</w:t>
      </w:r>
      <w:r w:rsidR="00AB2921" w:rsidRPr="00B157F6">
        <w:rPr>
          <w:rFonts w:ascii="PT Astra Serif" w:hAnsi="PT Astra Serif"/>
          <w:sz w:val="28"/>
          <w:szCs w:val="28"/>
        </w:rPr>
        <w:t xml:space="preserve">О государственной поддержке в сфере сельскохозяйственного страхования </w:t>
      </w:r>
      <w:r w:rsidR="008B71DF" w:rsidRPr="00B157F6">
        <w:rPr>
          <w:rFonts w:ascii="PT Astra Serif" w:hAnsi="PT Astra Serif"/>
          <w:sz w:val="28"/>
          <w:szCs w:val="28"/>
        </w:rPr>
        <w:br/>
      </w:r>
      <w:r w:rsidR="00AB2921" w:rsidRPr="00B157F6">
        <w:rPr>
          <w:rFonts w:ascii="PT Astra Serif" w:hAnsi="PT Astra Serif"/>
          <w:sz w:val="28"/>
          <w:szCs w:val="28"/>
        </w:rPr>
        <w:t xml:space="preserve">и о внесении изменений в Федеральный закон </w:t>
      </w:r>
      <w:r w:rsidR="008B71DF" w:rsidRPr="00B157F6">
        <w:rPr>
          <w:rFonts w:ascii="PT Astra Serif" w:hAnsi="PT Astra Serif"/>
          <w:sz w:val="28"/>
          <w:szCs w:val="28"/>
        </w:rPr>
        <w:t>«</w:t>
      </w:r>
      <w:r w:rsidR="00AB2921" w:rsidRPr="00B157F6">
        <w:rPr>
          <w:rFonts w:ascii="PT Astra Serif" w:hAnsi="PT Astra Serif"/>
          <w:sz w:val="28"/>
          <w:szCs w:val="28"/>
        </w:rPr>
        <w:t>О развитии сельского хозяйства</w:t>
      </w:r>
      <w:r w:rsidR="008B71DF" w:rsidRPr="00B157F6">
        <w:rPr>
          <w:rFonts w:ascii="PT Astra Serif" w:hAnsi="PT Astra Serif"/>
          <w:sz w:val="28"/>
          <w:szCs w:val="28"/>
        </w:rPr>
        <w:t>»</w:t>
      </w:r>
      <w:r w:rsidR="00AB2921" w:rsidRPr="00B157F6">
        <w:rPr>
          <w:rFonts w:ascii="PT Astra Serif" w:hAnsi="PT Astra Serif"/>
          <w:sz w:val="28"/>
          <w:szCs w:val="28"/>
        </w:rPr>
        <w:t>;</w:t>
      </w:r>
    </w:p>
    <w:p w:rsidR="00AB2921" w:rsidRPr="00B157F6" w:rsidRDefault="003D2DA8" w:rsidP="00AB2921">
      <w:pPr>
        <w:spacing w:after="0" w:line="235" w:lineRule="auto"/>
        <w:ind w:firstLine="709"/>
        <w:contextualSpacing/>
        <w:jc w:val="both"/>
        <w:rPr>
          <w:rFonts w:ascii="PT Astra Serif" w:hAnsi="PT Astra Serif"/>
          <w:sz w:val="28"/>
          <w:szCs w:val="28"/>
        </w:rPr>
      </w:pPr>
      <w:proofErr w:type="gramStart"/>
      <w:r w:rsidRPr="00B157F6">
        <w:rPr>
          <w:rFonts w:ascii="PT Astra Serif" w:hAnsi="PT Astra Serif"/>
          <w:sz w:val="28"/>
          <w:szCs w:val="28"/>
        </w:rPr>
        <w:t>2</w:t>
      </w:r>
      <w:r w:rsidR="00AB2921" w:rsidRPr="00B157F6">
        <w:rPr>
          <w:rFonts w:ascii="PT Astra Serif" w:hAnsi="PT Astra Serif"/>
          <w:sz w:val="28"/>
          <w:szCs w:val="28"/>
        </w:rPr>
        <w:t>)</w:t>
      </w:r>
      <w:r w:rsidR="008B71DF" w:rsidRPr="00B157F6">
        <w:rPr>
          <w:rFonts w:ascii="PT Astra Serif" w:hAnsi="PT Astra Serif"/>
          <w:sz w:val="28"/>
          <w:szCs w:val="28"/>
        </w:rPr>
        <w:t> </w:t>
      </w:r>
      <w:r w:rsidR="00AB2921" w:rsidRPr="00B157F6">
        <w:rPr>
          <w:rFonts w:ascii="PT Astra Serif" w:hAnsi="PT Astra Serif"/>
          <w:spacing w:val="-4"/>
          <w:sz w:val="28"/>
          <w:szCs w:val="28"/>
        </w:rPr>
        <w:t>страхование объектов сельскохозяйственного страхования от воздействия</w:t>
      </w:r>
      <w:r w:rsidR="00AB2921" w:rsidRPr="00B157F6">
        <w:rPr>
          <w:rFonts w:ascii="PT Astra Serif" w:hAnsi="PT Astra Serif"/>
          <w:sz w:val="28"/>
          <w:szCs w:val="28"/>
        </w:rPr>
        <w:t xml:space="preserve"> событий, предусмотренных пунктом </w:t>
      </w:r>
      <w:r w:rsidR="00B177E7" w:rsidRPr="00B157F6">
        <w:rPr>
          <w:rFonts w:ascii="PT Astra Serif" w:hAnsi="PT Astra Serif"/>
          <w:sz w:val="28"/>
          <w:szCs w:val="28"/>
        </w:rPr>
        <w:t>1.1 раздела 1</w:t>
      </w:r>
      <w:r w:rsidR="00AB2921" w:rsidRPr="00B157F6">
        <w:rPr>
          <w:rFonts w:ascii="PT Astra Serif" w:hAnsi="PT Astra Serif"/>
          <w:sz w:val="28"/>
          <w:szCs w:val="28"/>
        </w:rPr>
        <w:t xml:space="preserve"> настоящих Правил, либо </w:t>
      </w:r>
      <w:r w:rsidR="00B177E7" w:rsidRPr="00B157F6">
        <w:rPr>
          <w:rFonts w:ascii="PT Astra Serif" w:hAnsi="PT Astra Serif"/>
          <w:sz w:val="28"/>
          <w:szCs w:val="28"/>
        </w:rPr>
        <w:br/>
      </w:r>
      <w:r w:rsidR="00AB2921" w:rsidRPr="00B157F6">
        <w:rPr>
          <w:rFonts w:ascii="PT Astra Serif" w:hAnsi="PT Astra Serif"/>
          <w:sz w:val="28"/>
          <w:szCs w:val="28"/>
        </w:rPr>
        <w:t>от воздействия одного или нескольких таких событий осуществляется с уч</w:t>
      </w:r>
      <w:r w:rsidR="00B177E7" w:rsidRPr="00B157F6">
        <w:rPr>
          <w:rFonts w:ascii="PT Astra Serif" w:hAnsi="PT Astra Serif"/>
          <w:sz w:val="28"/>
          <w:szCs w:val="28"/>
        </w:rPr>
        <w:t>ё</w:t>
      </w:r>
      <w:r w:rsidR="00AB2921" w:rsidRPr="00B157F6">
        <w:rPr>
          <w:rFonts w:ascii="PT Astra Serif" w:hAnsi="PT Astra Serif"/>
          <w:sz w:val="28"/>
          <w:szCs w:val="28"/>
        </w:rPr>
        <w:t xml:space="preserve">том плана сельскохозяйственного страхования, указанного в статье 6 Федерального закона от 25.07.2011 </w:t>
      </w:r>
      <w:r w:rsidR="00B177E7" w:rsidRPr="00B157F6">
        <w:rPr>
          <w:rFonts w:ascii="PT Astra Serif" w:hAnsi="PT Astra Serif"/>
          <w:sz w:val="28"/>
          <w:szCs w:val="28"/>
        </w:rPr>
        <w:t>№</w:t>
      </w:r>
      <w:r w:rsidR="00AB2921" w:rsidRPr="00B157F6">
        <w:rPr>
          <w:rFonts w:ascii="PT Astra Serif" w:hAnsi="PT Astra Serif"/>
          <w:sz w:val="28"/>
          <w:szCs w:val="28"/>
        </w:rPr>
        <w:t xml:space="preserve"> 260-ФЗ </w:t>
      </w:r>
      <w:r w:rsidR="00B177E7" w:rsidRPr="00B157F6">
        <w:rPr>
          <w:rFonts w:ascii="PT Astra Serif" w:hAnsi="PT Astra Serif"/>
          <w:sz w:val="28"/>
          <w:szCs w:val="28"/>
        </w:rPr>
        <w:t>«</w:t>
      </w:r>
      <w:r w:rsidR="00AB2921" w:rsidRPr="00B157F6">
        <w:rPr>
          <w:rFonts w:ascii="PT Astra Serif" w:hAnsi="PT Astra Serif"/>
          <w:sz w:val="28"/>
          <w:szCs w:val="28"/>
        </w:rPr>
        <w:t xml:space="preserve">О государственной поддержке в сфере сельскохозяйственного страхования и о внесении изменений в Федеральный закон </w:t>
      </w:r>
      <w:r w:rsidR="00B177E7" w:rsidRPr="00B157F6">
        <w:rPr>
          <w:rFonts w:ascii="PT Astra Serif" w:hAnsi="PT Astra Serif"/>
          <w:sz w:val="28"/>
          <w:szCs w:val="28"/>
        </w:rPr>
        <w:t>«</w:t>
      </w:r>
      <w:r w:rsidR="00AB2921" w:rsidRPr="00B157F6">
        <w:rPr>
          <w:rFonts w:ascii="PT Astra Serif" w:hAnsi="PT Astra Serif"/>
          <w:sz w:val="28"/>
          <w:szCs w:val="28"/>
        </w:rPr>
        <w:t>О развитии сельского хозяйства</w:t>
      </w:r>
      <w:r w:rsidR="00B177E7" w:rsidRPr="00B157F6">
        <w:rPr>
          <w:rFonts w:ascii="PT Astra Serif" w:hAnsi="PT Astra Serif"/>
          <w:sz w:val="28"/>
          <w:szCs w:val="28"/>
        </w:rPr>
        <w:t>»</w:t>
      </w:r>
      <w:r w:rsidR="00AB2921" w:rsidRPr="00B157F6">
        <w:rPr>
          <w:rFonts w:ascii="PT Astra Serif" w:hAnsi="PT Astra Serif"/>
          <w:sz w:val="28"/>
          <w:szCs w:val="28"/>
        </w:rPr>
        <w:t xml:space="preserve"> (далее </w:t>
      </w:r>
      <w:r w:rsidR="00B177E7" w:rsidRPr="00B157F6">
        <w:rPr>
          <w:rFonts w:ascii="PT Astra Serif" w:hAnsi="PT Astra Serif"/>
          <w:sz w:val="28"/>
          <w:szCs w:val="28"/>
        </w:rPr>
        <w:t>–</w:t>
      </w:r>
      <w:r w:rsidR="00AB2921" w:rsidRPr="00B157F6">
        <w:rPr>
          <w:rFonts w:ascii="PT Astra Serif" w:hAnsi="PT Astra Serif"/>
          <w:sz w:val="28"/>
          <w:szCs w:val="28"/>
        </w:rPr>
        <w:t xml:space="preserve"> план сельскохозяйственного страхования</w:t>
      </w:r>
      <w:proofErr w:type="gramEnd"/>
      <w:r w:rsidR="00AB2921" w:rsidRPr="00B157F6">
        <w:rPr>
          <w:rFonts w:ascii="PT Astra Serif" w:hAnsi="PT Astra Serif"/>
          <w:sz w:val="28"/>
          <w:szCs w:val="28"/>
        </w:rPr>
        <w:t>), на соответствующий год;</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3</w:t>
      </w:r>
      <w:r w:rsidR="00AB2921" w:rsidRPr="00B157F6">
        <w:rPr>
          <w:rFonts w:ascii="PT Astra Serif" w:hAnsi="PT Astra Serif"/>
          <w:sz w:val="28"/>
          <w:szCs w:val="28"/>
        </w:rPr>
        <w:t>) при страховании рисков утраты (гибели) урожая сельскохозяйственных культур, посадок многолетних насаждений договор сельскохозяйственного страхования</w:t>
      </w:r>
      <w:r w:rsidR="00B177E7" w:rsidRPr="00B157F6">
        <w:rPr>
          <w:rFonts w:ascii="PT Astra Serif" w:hAnsi="PT Astra Serif"/>
          <w:sz w:val="28"/>
          <w:szCs w:val="28"/>
        </w:rPr>
        <w:t xml:space="preserve"> должен быть заключё</w:t>
      </w:r>
      <w:r w:rsidR="00AB2921" w:rsidRPr="00B157F6">
        <w:rPr>
          <w:rFonts w:ascii="PT Astra Serif" w:hAnsi="PT Astra Serif"/>
          <w:sz w:val="28"/>
          <w:szCs w:val="28"/>
        </w:rPr>
        <w:t>н:</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а) </w:t>
      </w:r>
      <w:r w:rsidR="00AB2921" w:rsidRPr="00B157F6">
        <w:rPr>
          <w:rFonts w:ascii="PT Astra Serif" w:hAnsi="PT Astra Serif"/>
          <w:sz w:val="28"/>
          <w:szCs w:val="28"/>
        </w:rPr>
        <w:t>в отношении одного или нескольких видов сельскохозяйственных культур, посадок многолетних насаждений на всей площади земельных участков, расположенных на территории Ульяновской области, на которой сельскохозяйственным товаропроизводителем выращиваются данные сельскохозяйственные культуры, многолетние насаждения (при страховании урожая многолетних насаждений этот договор заключается в отношении многолетних насаждений в плодоносящем возрасте);</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б) </w:t>
      </w:r>
      <w:r w:rsidR="00AB2921" w:rsidRPr="00B157F6">
        <w:rPr>
          <w:rFonts w:ascii="PT Astra Serif" w:hAnsi="PT Astra Serif"/>
          <w:sz w:val="28"/>
          <w:szCs w:val="28"/>
        </w:rPr>
        <w:t>в срок не позднее 15 календарных дней после окончания сева или посадки сельскохозяйственной культуры, за исключением многолетних насаждений, а также многолетних трав посева прошлых лет;</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в) </w:t>
      </w:r>
      <w:r w:rsidR="00AB2921" w:rsidRPr="00B157F6">
        <w:rPr>
          <w:rFonts w:ascii="PT Astra Serif" w:hAnsi="PT Astra Serif"/>
          <w:sz w:val="28"/>
          <w:szCs w:val="28"/>
        </w:rPr>
        <w:t>до момента прекращения вегетации (перехода в состояние зимнего покоя) многолетних насаждений;</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4</w:t>
      </w:r>
      <w:r w:rsidR="00AB2921" w:rsidRPr="00B157F6">
        <w:rPr>
          <w:rFonts w:ascii="PT Astra Serif" w:hAnsi="PT Astra Serif"/>
          <w:sz w:val="28"/>
          <w:szCs w:val="28"/>
        </w:rPr>
        <w:t>) при страховании рисков утраты (гибели) сельскохозяйственных животных договор сельскохозяйственного страхования должен быть заключ</w:t>
      </w:r>
      <w:r w:rsidR="00B177E7" w:rsidRPr="00B157F6">
        <w:rPr>
          <w:rFonts w:ascii="PT Astra Serif" w:hAnsi="PT Astra Serif"/>
          <w:sz w:val="28"/>
          <w:szCs w:val="28"/>
        </w:rPr>
        <w:t>ё</w:t>
      </w:r>
      <w:r w:rsidR="00AB2921" w:rsidRPr="00B157F6">
        <w:rPr>
          <w:rFonts w:ascii="PT Astra Serif" w:hAnsi="PT Astra Serif"/>
          <w:sz w:val="28"/>
          <w:szCs w:val="28"/>
        </w:rPr>
        <w:t>н:</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а) </w:t>
      </w:r>
      <w:r w:rsidR="00AB2921" w:rsidRPr="00B157F6">
        <w:rPr>
          <w:rFonts w:ascii="PT Astra Serif" w:hAnsi="PT Astra Serif"/>
          <w:sz w:val="28"/>
          <w:szCs w:val="28"/>
        </w:rPr>
        <w:t>в отношении всего имеющегося у сельскохозяйственного товаропроизводителя поголовья сельскохозяйственных животных одного или нескольких видов, находящихся на территории Ульяновской области;</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б) </w:t>
      </w:r>
      <w:r w:rsidR="00AB2921" w:rsidRPr="00B157F6">
        <w:rPr>
          <w:rFonts w:ascii="PT Astra Serif" w:hAnsi="PT Astra Serif"/>
          <w:sz w:val="28"/>
          <w:szCs w:val="28"/>
        </w:rPr>
        <w:t>на срок не менее чем один год;</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5</w:t>
      </w:r>
      <w:r w:rsidR="00AB2921" w:rsidRPr="00B157F6">
        <w:rPr>
          <w:rFonts w:ascii="PT Astra Serif" w:hAnsi="PT Astra Serif"/>
          <w:sz w:val="28"/>
          <w:szCs w:val="28"/>
        </w:rPr>
        <w:t>) при страховании рисков утраты (гибели) одного или нескольких объектов товарной аквакультуры (товарного рыбоводства) договор сельскохозяйственного страхования должен быть заключ</w:t>
      </w:r>
      <w:r w:rsidR="00B177E7" w:rsidRPr="00B157F6">
        <w:rPr>
          <w:rFonts w:ascii="PT Astra Serif" w:hAnsi="PT Astra Serif"/>
          <w:sz w:val="28"/>
          <w:szCs w:val="28"/>
        </w:rPr>
        <w:t>ё</w:t>
      </w:r>
      <w:r w:rsidR="00AB2921" w:rsidRPr="00B157F6">
        <w:rPr>
          <w:rFonts w:ascii="PT Astra Serif" w:hAnsi="PT Astra Serif"/>
          <w:sz w:val="28"/>
          <w:szCs w:val="28"/>
        </w:rPr>
        <w:t>н:</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lastRenderedPageBreak/>
        <w:t xml:space="preserve">а) </w:t>
      </w:r>
      <w:r w:rsidR="00AB2921" w:rsidRPr="00B157F6">
        <w:rPr>
          <w:rFonts w:ascii="PT Astra Serif" w:hAnsi="PT Astra Serif"/>
          <w:sz w:val="28"/>
          <w:szCs w:val="28"/>
        </w:rPr>
        <w:t xml:space="preserve">в отношении одного или нескольких видов объектов </w:t>
      </w:r>
      <w:proofErr w:type="gramStart"/>
      <w:r w:rsidR="00AB2921" w:rsidRPr="00B157F6">
        <w:rPr>
          <w:rFonts w:ascii="PT Astra Serif" w:hAnsi="PT Astra Serif"/>
          <w:sz w:val="28"/>
          <w:szCs w:val="28"/>
        </w:rPr>
        <w:t>товарной</w:t>
      </w:r>
      <w:proofErr w:type="gramEnd"/>
      <w:r w:rsidR="00AB2921" w:rsidRPr="00B157F6">
        <w:rPr>
          <w:rFonts w:ascii="PT Astra Serif" w:hAnsi="PT Astra Serif"/>
          <w:sz w:val="28"/>
          <w:szCs w:val="28"/>
        </w:rPr>
        <w:t xml:space="preserve"> аквакультуры (товарного рыбоводства), имеющихся у сельскохозяйственного товаропроизводителя;</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б) </w:t>
      </w:r>
      <w:r w:rsidR="00AB2921" w:rsidRPr="00B157F6">
        <w:rPr>
          <w:rFonts w:ascii="PT Astra Serif" w:hAnsi="PT Astra Serif"/>
          <w:sz w:val="28"/>
          <w:szCs w:val="28"/>
        </w:rPr>
        <w:t>на срок не менее чем один год;</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6</w:t>
      </w:r>
      <w:r w:rsidR="00AB2921" w:rsidRPr="00B157F6">
        <w:rPr>
          <w:rFonts w:ascii="PT Astra Serif" w:hAnsi="PT Astra Serif"/>
          <w:sz w:val="28"/>
          <w:szCs w:val="28"/>
        </w:rPr>
        <w:t>) договор сельскохозяйственного страхования рисков утраты (гибели) сельскохозяйственных животных, утраты (гибели) объектов товарной аквакультуры (товарного рыбоводства):</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а) </w:t>
      </w:r>
      <w:r w:rsidR="00AB2921" w:rsidRPr="00B157F6">
        <w:rPr>
          <w:rFonts w:ascii="PT Astra Serif" w:hAnsi="PT Astra Serif"/>
          <w:sz w:val="28"/>
          <w:szCs w:val="28"/>
        </w:rPr>
        <w:t>вступил в силу и сельскохозяйственным товаропроизводителем уплачено не менее 50 процентов начисленной по этому договору страховой премии;</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б) </w:t>
      </w:r>
      <w:r w:rsidR="00AB2921" w:rsidRPr="00B157F6">
        <w:rPr>
          <w:rFonts w:ascii="PT Astra Serif" w:hAnsi="PT Astra Serif"/>
          <w:sz w:val="28"/>
          <w:szCs w:val="28"/>
        </w:rPr>
        <w:t>не может быть прекращ</w:t>
      </w:r>
      <w:r w:rsidR="00B177E7" w:rsidRPr="00B157F6">
        <w:rPr>
          <w:rFonts w:ascii="PT Astra Serif" w:hAnsi="PT Astra Serif"/>
          <w:sz w:val="28"/>
          <w:szCs w:val="28"/>
        </w:rPr>
        <w:t>ё</w:t>
      </w:r>
      <w:r w:rsidR="00AB2921" w:rsidRPr="00B157F6">
        <w:rPr>
          <w:rFonts w:ascii="PT Astra Serif" w:hAnsi="PT Astra Serif"/>
          <w:sz w:val="28"/>
          <w:szCs w:val="28"/>
        </w:rPr>
        <w:t>н до наступления срока, на который он был заключ</w:t>
      </w:r>
      <w:r w:rsidR="00B177E7" w:rsidRPr="00B157F6">
        <w:rPr>
          <w:rFonts w:ascii="PT Astra Serif" w:hAnsi="PT Astra Serif"/>
          <w:sz w:val="28"/>
          <w:szCs w:val="28"/>
        </w:rPr>
        <w:t>ё</w:t>
      </w:r>
      <w:r w:rsidR="00AB2921" w:rsidRPr="00B157F6">
        <w:rPr>
          <w:rFonts w:ascii="PT Astra Serif" w:hAnsi="PT Astra Serif"/>
          <w:sz w:val="28"/>
          <w:szCs w:val="28"/>
        </w:rPr>
        <w:t>н, за исключением случаев, предусмотренных пунктом 1 статьи 958 Гражданского кодекса Российской Федерации;</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в) </w:t>
      </w:r>
      <w:proofErr w:type="gramStart"/>
      <w:r w:rsidR="00AB2921" w:rsidRPr="00B157F6">
        <w:rPr>
          <w:rFonts w:ascii="PT Astra Serif" w:hAnsi="PT Astra Serif"/>
          <w:sz w:val="28"/>
          <w:szCs w:val="28"/>
        </w:rPr>
        <w:t>заключ</w:t>
      </w:r>
      <w:r w:rsidR="00B177E7" w:rsidRPr="00B157F6">
        <w:rPr>
          <w:rFonts w:ascii="PT Astra Serif" w:hAnsi="PT Astra Serif"/>
          <w:sz w:val="28"/>
          <w:szCs w:val="28"/>
        </w:rPr>
        <w:t>ё</w:t>
      </w:r>
      <w:r w:rsidR="00AB2921" w:rsidRPr="00B157F6">
        <w:rPr>
          <w:rFonts w:ascii="PT Astra Serif" w:hAnsi="PT Astra Serif"/>
          <w:sz w:val="28"/>
          <w:szCs w:val="28"/>
        </w:rPr>
        <w:t>н</w:t>
      </w:r>
      <w:proofErr w:type="gramEnd"/>
      <w:r w:rsidR="00AB2921" w:rsidRPr="00B157F6">
        <w:rPr>
          <w:rFonts w:ascii="PT Astra Serif" w:hAnsi="PT Astra Serif"/>
          <w:sz w:val="28"/>
          <w:szCs w:val="28"/>
        </w:rPr>
        <w:t xml:space="preserve"> на страховую сумму в размере не менее 70 процентов страховой стоимости урожая сельскохозяйственных культур, посадок многолетних насаждений, сельскохозяйственных животных, объектов товарной </w:t>
      </w:r>
      <w:r w:rsidR="00AB2921" w:rsidRPr="00B157F6">
        <w:rPr>
          <w:rFonts w:ascii="PT Astra Serif" w:hAnsi="PT Astra Serif"/>
          <w:spacing w:val="-4"/>
          <w:sz w:val="28"/>
          <w:szCs w:val="28"/>
        </w:rPr>
        <w:t xml:space="preserve">аквакультуры (товарного рыбоводства) (далее </w:t>
      </w:r>
      <w:r w:rsidR="00B177E7" w:rsidRPr="00B157F6">
        <w:rPr>
          <w:rFonts w:ascii="PT Astra Serif" w:hAnsi="PT Astra Serif"/>
          <w:spacing w:val="-4"/>
          <w:sz w:val="28"/>
          <w:szCs w:val="28"/>
        </w:rPr>
        <w:t>–</w:t>
      </w:r>
      <w:r w:rsidR="00AB2921" w:rsidRPr="00B157F6">
        <w:rPr>
          <w:rFonts w:ascii="PT Astra Serif" w:hAnsi="PT Astra Serif"/>
          <w:spacing w:val="-4"/>
          <w:sz w:val="28"/>
          <w:szCs w:val="28"/>
        </w:rPr>
        <w:t xml:space="preserve"> объекты сельскохозяйственного страхования)</w:t>
      </w:r>
      <w:r w:rsidR="00AB2921" w:rsidRPr="00B157F6">
        <w:rPr>
          <w:rFonts w:ascii="PT Astra Serif" w:hAnsi="PT Astra Serif"/>
          <w:sz w:val="28"/>
          <w:szCs w:val="28"/>
        </w:rPr>
        <w:t>;</w:t>
      </w:r>
    </w:p>
    <w:p w:rsidR="00AB2921" w:rsidRPr="00B157F6" w:rsidRDefault="003D2DA8"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г) </w:t>
      </w:r>
      <w:r w:rsidR="00AB2921" w:rsidRPr="00B157F6">
        <w:rPr>
          <w:rFonts w:ascii="PT Astra Serif" w:hAnsi="PT Astra Serif"/>
          <w:sz w:val="28"/>
          <w:szCs w:val="28"/>
        </w:rPr>
        <w:t>может предусматривать установление безусловной франшизы или агрегатной безусловной франшизы в размере, не превышающем 30 процентов страховой суммы, которые определяются с уч</w:t>
      </w:r>
      <w:r w:rsidR="00B177E7" w:rsidRPr="00B157F6">
        <w:rPr>
          <w:rFonts w:ascii="PT Astra Serif" w:hAnsi="PT Astra Serif"/>
          <w:sz w:val="28"/>
          <w:szCs w:val="28"/>
        </w:rPr>
        <w:t>ё</w:t>
      </w:r>
      <w:r w:rsidR="00AB2921" w:rsidRPr="00B157F6">
        <w:rPr>
          <w:rFonts w:ascii="PT Astra Serif" w:hAnsi="PT Astra Serif"/>
          <w:sz w:val="28"/>
          <w:szCs w:val="28"/>
        </w:rPr>
        <w:t>том вида, пола и возрастного состава сельскохозяйственных животных, вида и возрастного состава объектов товарной аквакультуры (товарного рыбоводства). Агрегатная безусловная франшиза применяется для совокупности страховых случаев в течение срока действия договора сельскохозяйственного страхования;</w:t>
      </w:r>
    </w:p>
    <w:p w:rsidR="00AB2921" w:rsidRPr="00B157F6" w:rsidRDefault="00B177E7"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7</w:t>
      </w:r>
      <w:r w:rsidR="00AB2921" w:rsidRPr="00B157F6">
        <w:rPr>
          <w:rFonts w:ascii="PT Astra Serif" w:hAnsi="PT Astra Serif"/>
          <w:sz w:val="28"/>
          <w:szCs w:val="28"/>
        </w:rPr>
        <w:t>) договор сельскохозяйственного страхования риска утраты (гибели) урожая сельскохозяйственной культуры или утраты (гибели) посадок многолетних насаждений:</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а) вступил в силу и сельскохозяйственным товаропроизводителем </w:t>
      </w:r>
      <w:r w:rsidR="00B177E7" w:rsidRPr="00B157F6">
        <w:rPr>
          <w:rFonts w:ascii="PT Astra Serif" w:hAnsi="PT Astra Serif"/>
          <w:sz w:val="28"/>
          <w:szCs w:val="28"/>
        </w:rPr>
        <w:br/>
      </w:r>
      <w:r w:rsidRPr="00B157F6">
        <w:rPr>
          <w:rFonts w:ascii="PT Astra Serif" w:hAnsi="PT Astra Serif"/>
          <w:sz w:val="28"/>
          <w:szCs w:val="28"/>
        </w:rPr>
        <w:t>в отношении всех, нескольких или одного из событи</w:t>
      </w:r>
      <w:r w:rsidR="00B177E7" w:rsidRPr="00B157F6">
        <w:rPr>
          <w:rFonts w:ascii="PT Astra Serif" w:hAnsi="PT Astra Serif"/>
          <w:sz w:val="28"/>
          <w:szCs w:val="28"/>
        </w:rPr>
        <w:t>й, предусмотренных подпунктами «а» – «</w:t>
      </w:r>
      <w:r w:rsidRPr="00B157F6">
        <w:rPr>
          <w:rFonts w:ascii="PT Astra Serif" w:hAnsi="PT Astra Serif"/>
          <w:sz w:val="28"/>
          <w:szCs w:val="28"/>
        </w:rPr>
        <w:t>в</w:t>
      </w:r>
      <w:r w:rsidR="00B177E7" w:rsidRPr="00B157F6">
        <w:rPr>
          <w:rFonts w:ascii="PT Astra Serif" w:hAnsi="PT Astra Serif"/>
          <w:sz w:val="28"/>
          <w:szCs w:val="28"/>
        </w:rPr>
        <w:t>»</w:t>
      </w:r>
      <w:r w:rsidRPr="00B157F6">
        <w:rPr>
          <w:rFonts w:ascii="PT Astra Serif" w:hAnsi="PT Astra Serif"/>
          <w:sz w:val="28"/>
          <w:szCs w:val="28"/>
        </w:rPr>
        <w:t xml:space="preserve"> подпункта 1 пункта </w:t>
      </w:r>
      <w:r w:rsidR="00B177E7" w:rsidRPr="00B157F6">
        <w:rPr>
          <w:rFonts w:ascii="PT Astra Serif" w:hAnsi="PT Astra Serif"/>
          <w:sz w:val="28"/>
          <w:szCs w:val="28"/>
        </w:rPr>
        <w:t>1.1 раздела 1</w:t>
      </w:r>
      <w:r w:rsidRPr="00B157F6">
        <w:rPr>
          <w:rFonts w:ascii="PT Astra Serif" w:hAnsi="PT Astra Serif"/>
          <w:sz w:val="28"/>
          <w:szCs w:val="28"/>
        </w:rPr>
        <w:t xml:space="preserve"> настоящих Правил, уплачено не менее 50 процентов начисленной по этому договору страховой премии;</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б) вступил в силу и сельскохозяйственным товаропроизводителем, являющимся субъектом малого предпринимательства, в отношении событи</w:t>
      </w:r>
      <w:r w:rsidR="00B177E7" w:rsidRPr="00B157F6">
        <w:rPr>
          <w:rFonts w:ascii="PT Astra Serif" w:hAnsi="PT Astra Serif"/>
          <w:sz w:val="28"/>
          <w:szCs w:val="28"/>
        </w:rPr>
        <w:t>я, предусмотренного подпунктом «</w:t>
      </w:r>
      <w:r w:rsidRPr="00B157F6">
        <w:rPr>
          <w:rFonts w:ascii="PT Astra Serif" w:hAnsi="PT Astra Serif"/>
          <w:sz w:val="28"/>
          <w:szCs w:val="28"/>
        </w:rPr>
        <w:t>г</w:t>
      </w:r>
      <w:r w:rsidR="00B177E7" w:rsidRPr="00B157F6">
        <w:rPr>
          <w:rFonts w:ascii="PT Astra Serif" w:hAnsi="PT Astra Serif"/>
          <w:sz w:val="28"/>
          <w:szCs w:val="28"/>
        </w:rPr>
        <w:t>»</w:t>
      </w:r>
      <w:r w:rsidRPr="00B157F6">
        <w:rPr>
          <w:rFonts w:ascii="PT Astra Serif" w:hAnsi="PT Astra Serif"/>
          <w:sz w:val="28"/>
          <w:szCs w:val="28"/>
        </w:rPr>
        <w:t xml:space="preserve"> </w:t>
      </w:r>
      <w:r w:rsidR="00B177E7" w:rsidRPr="00B157F6">
        <w:rPr>
          <w:rFonts w:ascii="PT Astra Serif" w:hAnsi="PT Astra Serif"/>
          <w:sz w:val="28"/>
          <w:szCs w:val="28"/>
        </w:rPr>
        <w:t xml:space="preserve">подпункта 1 пункта 1.1 раздела 1 </w:t>
      </w:r>
      <w:r w:rsidRPr="00B157F6">
        <w:rPr>
          <w:rFonts w:ascii="PT Astra Serif" w:hAnsi="PT Astra Serif"/>
          <w:sz w:val="28"/>
          <w:szCs w:val="28"/>
        </w:rPr>
        <w:t>настоящих Правил, уплачено по этому договору, заключ</w:t>
      </w:r>
      <w:r w:rsidR="00B177E7" w:rsidRPr="00B157F6">
        <w:rPr>
          <w:rFonts w:ascii="PT Astra Serif" w:hAnsi="PT Astra Serif"/>
          <w:sz w:val="28"/>
          <w:szCs w:val="28"/>
        </w:rPr>
        <w:t>ё</w:t>
      </w:r>
      <w:r w:rsidRPr="00B157F6">
        <w:rPr>
          <w:rFonts w:ascii="PT Astra Serif" w:hAnsi="PT Astra Serif"/>
          <w:sz w:val="28"/>
          <w:szCs w:val="28"/>
        </w:rPr>
        <w:t>нному:</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с 1 июля 2023 года по 30 июня 2024 года включительно, </w:t>
      </w:r>
      <w:r w:rsidR="00B177E7" w:rsidRPr="00B157F6">
        <w:rPr>
          <w:rFonts w:ascii="PT Astra Serif" w:hAnsi="PT Astra Serif"/>
          <w:sz w:val="28"/>
          <w:szCs w:val="28"/>
        </w:rPr>
        <w:t>–</w:t>
      </w:r>
      <w:r w:rsidRPr="00B157F6">
        <w:rPr>
          <w:rFonts w:ascii="PT Astra Serif" w:hAnsi="PT Astra Serif"/>
          <w:sz w:val="28"/>
          <w:szCs w:val="28"/>
        </w:rPr>
        <w:t xml:space="preserve"> не менее </w:t>
      </w:r>
      <w:r w:rsidR="00B177E7" w:rsidRPr="00B157F6">
        <w:rPr>
          <w:rFonts w:ascii="PT Astra Serif" w:hAnsi="PT Astra Serif"/>
          <w:sz w:val="28"/>
          <w:szCs w:val="28"/>
        </w:rPr>
        <w:br/>
      </w:r>
      <w:r w:rsidRPr="00B157F6">
        <w:rPr>
          <w:rFonts w:ascii="PT Astra Serif" w:hAnsi="PT Astra Serif"/>
          <w:sz w:val="28"/>
          <w:szCs w:val="28"/>
        </w:rPr>
        <w:t>30 процентов начисленной по этому договору страховой премии;</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с 1 июля 2024 года по 3</w:t>
      </w:r>
      <w:r w:rsidR="00B177E7" w:rsidRPr="00B157F6">
        <w:rPr>
          <w:rFonts w:ascii="PT Astra Serif" w:hAnsi="PT Astra Serif"/>
          <w:sz w:val="28"/>
          <w:szCs w:val="28"/>
        </w:rPr>
        <w:t>0 июня 2025 года включительно, –</w:t>
      </w:r>
      <w:r w:rsidRPr="00B157F6">
        <w:rPr>
          <w:rFonts w:ascii="PT Astra Serif" w:hAnsi="PT Astra Serif"/>
          <w:sz w:val="28"/>
          <w:szCs w:val="28"/>
        </w:rPr>
        <w:t xml:space="preserve"> не менее </w:t>
      </w:r>
      <w:r w:rsidR="00B177E7" w:rsidRPr="00B157F6">
        <w:rPr>
          <w:rFonts w:ascii="PT Astra Serif" w:hAnsi="PT Astra Serif"/>
          <w:sz w:val="28"/>
          <w:szCs w:val="28"/>
        </w:rPr>
        <w:br/>
      </w:r>
      <w:r w:rsidRPr="00B157F6">
        <w:rPr>
          <w:rFonts w:ascii="PT Astra Serif" w:hAnsi="PT Astra Serif"/>
          <w:sz w:val="28"/>
          <w:szCs w:val="28"/>
        </w:rPr>
        <w:t>40 процентов начисленной по этому договору страховой премии;</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с 1 июля 2025 года, </w:t>
      </w:r>
      <w:r w:rsidR="00B177E7" w:rsidRPr="00B157F6">
        <w:rPr>
          <w:rFonts w:ascii="PT Astra Serif" w:hAnsi="PT Astra Serif"/>
          <w:sz w:val="28"/>
          <w:szCs w:val="28"/>
        </w:rPr>
        <w:t>–</w:t>
      </w:r>
      <w:r w:rsidRPr="00B157F6">
        <w:rPr>
          <w:rFonts w:ascii="PT Astra Serif" w:hAnsi="PT Astra Serif"/>
          <w:sz w:val="28"/>
          <w:szCs w:val="28"/>
        </w:rPr>
        <w:t xml:space="preserve"> не менее 50 процентов начисленной по этому договору страховой премии;</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в) вступил в силу и сельскохозяйственным товаропроизводителем, </w:t>
      </w:r>
      <w:r w:rsidR="00B177E7" w:rsidRPr="00B157F6">
        <w:rPr>
          <w:rFonts w:ascii="PT Astra Serif" w:hAnsi="PT Astra Serif"/>
          <w:sz w:val="28"/>
          <w:szCs w:val="28"/>
        </w:rPr>
        <w:br/>
      </w:r>
      <w:r w:rsidRPr="00B157F6">
        <w:rPr>
          <w:rFonts w:ascii="PT Astra Serif" w:hAnsi="PT Astra Serif"/>
          <w:sz w:val="28"/>
          <w:szCs w:val="28"/>
        </w:rPr>
        <w:t xml:space="preserve">не являющимся субъектом малого предпринимательства, в отношении события, </w:t>
      </w:r>
      <w:r w:rsidRPr="00B157F6">
        <w:rPr>
          <w:rFonts w:ascii="PT Astra Serif" w:hAnsi="PT Astra Serif"/>
          <w:sz w:val="28"/>
          <w:szCs w:val="28"/>
        </w:rPr>
        <w:lastRenderedPageBreak/>
        <w:t>предусмотренного подпунктом</w:t>
      </w:r>
      <w:r w:rsidR="00B177E7" w:rsidRPr="00B157F6">
        <w:rPr>
          <w:rFonts w:ascii="PT Astra Serif" w:hAnsi="PT Astra Serif"/>
          <w:sz w:val="28"/>
          <w:szCs w:val="28"/>
        </w:rPr>
        <w:t xml:space="preserve"> «</w:t>
      </w:r>
      <w:r w:rsidRPr="00B157F6">
        <w:rPr>
          <w:rFonts w:ascii="PT Astra Serif" w:hAnsi="PT Astra Serif"/>
          <w:sz w:val="28"/>
          <w:szCs w:val="28"/>
        </w:rPr>
        <w:t>г</w:t>
      </w:r>
      <w:r w:rsidR="00B177E7" w:rsidRPr="00B157F6">
        <w:rPr>
          <w:rFonts w:ascii="PT Astra Serif" w:hAnsi="PT Astra Serif"/>
          <w:sz w:val="28"/>
          <w:szCs w:val="28"/>
        </w:rPr>
        <w:t>»</w:t>
      </w:r>
      <w:r w:rsidRPr="00B157F6">
        <w:rPr>
          <w:rFonts w:ascii="PT Astra Serif" w:hAnsi="PT Astra Serif"/>
          <w:sz w:val="28"/>
          <w:szCs w:val="28"/>
        </w:rPr>
        <w:t xml:space="preserve"> </w:t>
      </w:r>
      <w:r w:rsidR="00B177E7" w:rsidRPr="00B157F6">
        <w:rPr>
          <w:rFonts w:ascii="PT Astra Serif" w:hAnsi="PT Astra Serif"/>
          <w:sz w:val="28"/>
          <w:szCs w:val="28"/>
        </w:rPr>
        <w:t xml:space="preserve">подпункта 1 пункта 1.1 раздела 1 </w:t>
      </w:r>
      <w:r w:rsidRPr="00B157F6">
        <w:rPr>
          <w:rFonts w:ascii="PT Astra Serif" w:hAnsi="PT Astra Serif"/>
          <w:sz w:val="28"/>
          <w:szCs w:val="28"/>
        </w:rPr>
        <w:t>настоящих Правил, уплачено по этому договору, заключ</w:t>
      </w:r>
      <w:r w:rsidR="00B177E7" w:rsidRPr="00B157F6">
        <w:rPr>
          <w:rFonts w:ascii="PT Astra Serif" w:hAnsi="PT Astra Serif"/>
          <w:sz w:val="28"/>
          <w:szCs w:val="28"/>
        </w:rPr>
        <w:t>ё</w:t>
      </w:r>
      <w:r w:rsidRPr="00B157F6">
        <w:rPr>
          <w:rFonts w:ascii="PT Astra Serif" w:hAnsi="PT Astra Serif"/>
          <w:sz w:val="28"/>
          <w:szCs w:val="28"/>
        </w:rPr>
        <w:t>нному:</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с 1 июля 2023 года по 30 июня 2024 года включительно, </w:t>
      </w:r>
      <w:r w:rsidR="00B177E7" w:rsidRPr="00B157F6">
        <w:rPr>
          <w:rFonts w:ascii="PT Astra Serif" w:hAnsi="PT Astra Serif"/>
          <w:sz w:val="28"/>
          <w:szCs w:val="28"/>
        </w:rPr>
        <w:t>–</w:t>
      </w:r>
      <w:r w:rsidRPr="00B157F6">
        <w:rPr>
          <w:rFonts w:ascii="PT Astra Serif" w:hAnsi="PT Astra Serif"/>
          <w:sz w:val="28"/>
          <w:szCs w:val="28"/>
        </w:rPr>
        <w:t xml:space="preserve"> не менее </w:t>
      </w:r>
      <w:r w:rsidR="00B177E7" w:rsidRPr="00B157F6">
        <w:rPr>
          <w:rFonts w:ascii="PT Astra Serif" w:hAnsi="PT Astra Serif"/>
          <w:sz w:val="28"/>
          <w:szCs w:val="28"/>
        </w:rPr>
        <w:br/>
      </w:r>
      <w:r w:rsidRPr="00B157F6">
        <w:rPr>
          <w:rFonts w:ascii="PT Astra Serif" w:hAnsi="PT Astra Serif"/>
          <w:sz w:val="28"/>
          <w:szCs w:val="28"/>
        </w:rPr>
        <w:t>40 процентов начисленной по этому договору страховой премии;</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с 1 июля 2024 года, </w:t>
      </w:r>
      <w:r w:rsidR="00B177E7" w:rsidRPr="00B157F6">
        <w:rPr>
          <w:rFonts w:ascii="PT Astra Serif" w:hAnsi="PT Astra Serif"/>
          <w:sz w:val="28"/>
          <w:szCs w:val="28"/>
        </w:rPr>
        <w:t>–</w:t>
      </w:r>
      <w:r w:rsidRPr="00B157F6">
        <w:rPr>
          <w:rFonts w:ascii="PT Astra Serif" w:hAnsi="PT Astra Serif"/>
          <w:sz w:val="28"/>
          <w:szCs w:val="28"/>
        </w:rPr>
        <w:t xml:space="preserve"> не менее 50 процентов начисленной по этому договору страховой премии;</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г) не может быть прекращ</w:t>
      </w:r>
      <w:r w:rsidR="00B177E7" w:rsidRPr="00B157F6">
        <w:rPr>
          <w:rFonts w:ascii="PT Astra Serif" w:hAnsi="PT Astra Serif"/>
          <w:sz w:val="28"/>
          <w:szCs w:val="28"/>
        </w:rPr>
        <w:t>ё</w:t>
      </w:r>
      <w:r w:rsidRPr="00B157F6">
        <w:rPr>
          <w:rFonts w:ascii="PT Astra Serif" w:hAnsi="PT Astra Serif"/>
          <w:sz w:val="28"/>
          <w:szCs w:val="28"/>
        </w:rPr>
        <w:t>н до наступления срока, на который он был заключ</w:t>
      </w:r>
      <w:r w:rsidR="00B177E7" w:rsidRPr="00B157F6">
        <w:rPr>
          <w:rFonts w:ascii="PT Astra Serif" w:hAnsi="PT Astra Serif"/>
          <w:sz w:val="28"/>
          <w:szCs w:val="28"/>
        </w:rPr>
        <w:t>ё</w:t>
      </w:r>
      <w:r w:rsidRPr="00B157F6">
        <w:rPr>
          <w:rFonts w:ascii="PT Astra Serif" w:hAnsi="PT Astra Serif"/>
          <w:sz w:val="28"/>
          <w:szCs w:val="28"/>
        </w:rPr>
        <w:t>н, за исключением случаев, предусмотренных пунктом 1 статьи 958 Гражданского кодекса Российской Федерации;</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д) </w:t>
      </w:r>
      <w:proofErr w:type="gramStart"/>
      <w:r w:rsidRPr="00B157F6">
        <w:rPr>
          <w:rFonts w:ascii="PT Astra Serif" w:hAnsi="PT Astra Serif"/>
          <w:sz w:val="28"/>
          <w:szCs w:val="28"/>
        </w:rPr>
        <w:t>заключ</w:t>
      </w:r>
      <w:r w:rsidR="00B177E7" w:rsidRPr="00B157F6">
        <w:rPr>
          <w:rFonts w:ascii="PT Astra Serif" w:hAnsi="PT Astra Serif"/>
          <w:sz w:val="28"/>
          <w:szCs w:val="28"/>
        </w:rPr>
        <w:t>ё</w:t>
      </w:r>
      <w:r w:rsidRPr="00B157F6">
        <w:rPr>
          <w:rFonts w:ascii="PT Astra Serif" w:hAnsi="PT Astra Serif"/>
          <w:sz w:val="28"/>
          <w:szCs w:val="28"/>
        </w:rPr>
        <w:t>н</w:t>
      </w:r>
      <w:proofErr w:type="gramEnd"/>
      <w:r w:rsidRPr="00B157F6">
        <w:rPr>
          <w:rFonts w:ascii="PT Astra Serif" w:hAnsi="PT Astra Serif"/>
          <w:sz w:val="28"/>
          <w:szCs w:val="28"/>
        </w:rPr>
        <w:t xml:space="preserve"> на страховую сумму:</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в размере не менее 70 процентов страховой стоимости объекта сельскохозяйственного страхования в отношении всех, нескольких или одного из событий, предусмотренных подпунктами </w:t>
      </w:r>
      <w:r w:rsidR="005142D0" w:rsidRPr="00B157F6">
        <w:rPr>
          <w:rFonts w:ascii="PT Astra Serif" w:hAnsi="PT Astra Serif"/>
          <w:sz w:val="28"/>
          <w:szCs w:val="28"/>
        </w:rPr>
        <w:t xml:space="preserve">«а» – «в» подпункта 1 пункта 1.1 раздела 1 </w:t>
      </w:r>
      <w:r w:rsidRPr="00B157F6">
        <w:rPr>
          <w:rFonts w:ascii="PT Astra Serif" w:hAnsi="PT Astra Serif"/>
          <w:sz w:val="28"/>
          <w:szCs w:val="28"/>
        </w:rPr>
        <w:t>настоящих Правил;</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в размере не менее 35 процентов и не более 50 процентов страховой стоимости при страховании урожая сельскохозяйственных культур </w:t>
      </w:r>
      <w:r w:rsidR="005142D0" w:rsidRPr="00B157F6">
        <w:rPr>
          <w:rFonts w:ascii="PT Astra Serif" w:hAnsi="PT Astra Serif"/>
          <w:sz w:val="28"/>
          <w:szCs w:val="28"/>
        </w:rPr>
        <w:br/>
      </w:r>
      <w:r w:rsidRPr="00B157F6">
        <w:rPr>
          <w:rFonts w:ascii="PT Astra Serif" w:hAnsi="PT Astra Serif"/>
          <w:sz w:val="28"/>
          <w:szCs w:val="28"/>
        </w:rPr>
        <w:t>в отношении событи</w:t>
      </w:r>
      <w:r w:rsidR="005142D0" w:rsidRPr="00B157F6">
        <w:rPr>
          <w:rFonts w:ascii="PT Astra Serif" w:hAnsi="PT Astra Serif"/>
          <w:sz w:val="28"/>
          <w:szCs w:val="28"/>
        </w:rPr>
        <w:t>я, предусмотренного подпунктом «</w:t>
      </w:r>
      <w:r w:rsidRPr="00B157F6">
        <w:rPr>
          <w:rFonts w:ascii="PT Astra Serif" w:hAnsi="PT Astra Serif"/>
          <w:sz w:val="28"/>
          <w:szCs w:val="28"/>
        </w:rPr>
        <w:t>г</w:t>
      </w:r>
      <w:r w:rsidR="005142D0" w:rsidRPr="00B157F6">
        <w:rPr>
          <w:rFonts w:ascii="PT Astra Serif" w:hAnsi="PT Astra Serif"/>
          <w:sz w:val="28"/>
          <w:szCs w:val="28"/>
        </w:rPr>
        <w:t>»</w:t>
      </w:r>
      <w:r w:rsidRPr="00B157F6">
        <w:rPr>
          <w:rFonts w:ascii="PT Astra Serif" w:hAnsi="PT Astra Serif"/>
          <w:sz w:val="28"/>
          <w:szCs w:val="28"/>
        </w:rPr>
        <w:t xml:space="preserve"> </w:t>
      </w:r>
      <w:r w:rsidR="005142D0" w:rsidRPr="00B157F6">
        <w:rPr>
          <w:rFonts w:ascii="PT Astra Serif" w:hAnsi="PT Astra Serif"/>
          <w:sz w:val="28"/>
          <w:szCs w:val="28"/>
        </w:rPr>
        <w:t xml:space="preserve">подпункта 1 </w:t>
      </w:r>
      <w:r w:rsidR="005142D0" w:rsidRPr="00B157F6">
        <w:rPr>
          <w:rFonts w:ascii="PT Astra Serif" w:hAnsi="PT Astra Serif"/>
          <w:sz w:val="28"/>
          <w:szCs w:val="28"/>
        </w:rPr>
        <w:br/>
        <w:t xml:space="preserve">пункта 1.1 раздела 1 </w:t>
      </w:r>
      <w:r w:rsidRPr="00B157F6">
        <w:rPr>
          <w:rFonts w:ascii="PT Astra Serif" w:hAnsi="PT Astra Serif"/>
          <w:sz w:val="28"/>
          <w:szCs w:val="28"/>
        </w:rPr>
        <w:t>настоящих Правил;</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в размере не менее 70 процентов страховой стоимости при страховании посадок многолетних насаждений в отношении событи</w:t>
      </w:r>
      <w:r w:rsidR="005142D0" w:rsidRPr="00B157F6">
        <w:rPr>
          <w:rFonts w:ascii="PT Astra Serif" w:hAnsi="PT Astra Serif"/>
          <w:sz w:val="28"/>
          <w:szCs w:val="28"/>
        </w:rPr>
        <w:t>я, предусмотренного подпунктом «</w:t>
      </w:r>
      <w:r w:rsidRPr="00B157F6">
        <w:rPr>
          <w:rFonts w:ascii="PT Astra Serif" w:hAnsi="PT Astra Serif"/>
          <w:sz w:val="28"/>
          <w:szCs w:val="28"/>
        </w:rPr>
        <w:t>г</w:t>
      </w:r>
      <w:r w:rsidR="005142D0" w:rsidRPr="00B157F6">
        <w:rPr>
          <w:rFonts w:ascii="PT Astra Serif" w:hAnsi="PT Astra Serif"/>
          <w:sz w:val="28"/>
          <w:szCs w:val="28"/>
        </w:rPr>
        <w:t>»</w:t>
      </w:r>
      <w:r w:rsidRPr="00B157F6">
        <w:rPr>
          <w:rFonts w:ascii="PT Astra Serif" w:hAnsi="PT Astra Serif"/>
          <w:sz w:val="28"/>
          <w:szCs w:val="28"/>
        </w:rPr>
        <w:t xml:space="preserve"> </w:t>
      </w:r>
      <w:r w:rsidR="005142D0" w:rsidRPr="00B157F6">
        <w:rPr>
          <w:rFonts w:ascii="PT Astra Serif" w:hAnsi="PT Astra Serif"/>
          <w:sz w:val="28"/>
          <w:szCs w:val="28"/>
        </w:rPr>
        <w:t xml:space="preserve">подпункта 1 пункта 1.1 раздела 1 </w:t>
      </w:r>
      <w:r w:rsidRPr="00B157F6">
        <w:rPr>
          <w:rFonts w:ascii="PT Astra Serif" w:hAnsi="PT Astra Serif"/>
          <w:sz w:val="28"/>
          <w:szCs w:val="28"/>
        </w:rPr>
        <w:t>настоящих Правил;</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е) предусматривает установление безусловной франшизы:</w:t>
      </w:r>
    </w:p>
    <w:p w:rsidR="00AB2921" w:rsidRPr="00B157F6" w:rsidRDefault="00AB2921" w:rsidP="00AB2921">
      <w:pPr>
        <w:spacing w:after="0" w:line="235" w:lineRule="auto"/>
        <w:ind w:firstLine="709"/>
        <w:contextualSpacing/>
        <w:jc w:val="both"/>
        <w:rPr>
          <w:rFonts w:ascii="PT Astra Serif" w:hAnsi="PT Astra Serif"/>
          <w:sz w:val="28"/>
          <w:szCs w:val="28"/>
        </w:rPr>
      </w:pPr>
      <w:proofErr w:type="gramStart"/>
      <w:r w:rsidRPr="00B157F6">
        <w:rPr>
          <w:rFonts w:ascii="PT Astra Serif" w:hAnsi="PT Astra Serif"/>
          <w:sz w:val="28"/>
          <w:szCs w:val="28"/>
        </w:rPr>
        <w:t xml:space="preserve">в размере не менее 10 процентов и не более 50 процентов страховой суммы, установленной в договоре сельскохозяйственного страхования </w:t>
      </w:r>
      <w:r w:rsidR="005142D0" w:rsidRPr="00B157F6">
        <w:rPr>
          <w:rFonts w:ascii="PT Astra Serif" w:hAnsi="PT Astra Serif"/>
          <w:sz w:val="28"/>
          <w:szCs w:val="28"/>
        </w:rPr>
        <w:br/>
      </w:r>
      <w:r w:rsidRPr="00B157F6">
        <w:rPr>
          <w:rFonts w:ascii="PT Astra Serif" w:hAnsi="PT Astra Serif"/>
          <w:sz w:val="28"/>
          <w:szCs w:val="28"/>
        </w:rPr>
        <w:t xml:space="preserve">в отношении всех, нескольких или одного из событий, предусмотренных подпунктами </w:t>
      </w:r>
      <w:r w:rsidR="005142D0" w:rsidRPr="00B157F6">
        <w:rPr>
          <w:rFonts w:ascii="PT Astra Serif" w:hAnsi="PT Astra Serif"/>
          <w:sz w:val="28"/>
          <w:szCs w:val="28"/>
        </w:rPr>
        <w:t xml:space="preserve">«а» – «в» подпункта 1 пункта 1.1 раздела 1 </w:t>
      </w:r>
      <w:r w:rsidRPr="00B157F6">
        <w:rPr>
          <w:rFonts w:ascii="PT Astra Serif" w:hAnsi="PT Astra Serif"/>
          <w:sz w:val="28"/>
          <w:szCs w:val="28"/>
        </w:rPr>
        <w:t>настоящих Правил, для каждой сельскохозяйственной культуры, группы многолетних насаждений;</w:t>
      </w:r>
      <w:proofErr w:type="gramEnd"/>
    </w:p>
    <w:p w:rsidR="00AB2921" w:rsidRPr="00B157F6" w:rsidRDefault="00AB2921" w:rsidP="00AB2921">
      <w:pPr>
        <w:spacing w:after="0" w:line="235" w:lineRule="auto"/>
        <w:ind w:firstLine="709"/>
        <w:contextualSpacing/>
        <w:jc w:val="both"/>
        <w:rPr>
          <w:rFonts w:ascii="PT Astra Serif" w:hAnsi="PT Astra Serif"/>
          <w:sz w:val="28"/>
          <w:szCs w:val="28"/>
        </w:rPr>
      </w:pPr>
      <w:proofErr w:type="gramStart"/>
      <w:r w:rsidRPr="00B157F6">
        <w:rPr>
          <w:rFonts w:ascii="PT Astra Serif" w:hAnsi="PT Astra Serif"/>
          <w:sz w:val="28"/>
          <w:szCs w:val="28"/>
        </w:rPr>
        <w:t xml:space="preserve">в размере не менее </w:t>
      </w:r>
      <w:r w:rsidR="005142D0" w:rsidRPr="00B157F6">
        <w:rPr>
          <w:rFonts w:ascii="PT Astra Serif" w:hAnsi="PT Astra Serif"/>
          <w:sz w:val="28"/>
          <w:szCs w:val="28"/>
        </w:rPr>
        <w:t>10</w:t>
      </w:r>
      <w:r w:rsidRPr="00B157F6">
        <w:rPr>
          <w:rFonts w:ascii="PT Astra Serif" w:hAnsi="PT Astra Serif"/>
          <w:sz w:val="28"/>
          <w:szCs w:val="28"/>
        </w:rPr>
        <w:t xml:space="preserve"> процентов и не более </w:t>
      </w:r>
      <w:r w:rsidR="005142D0" w:rsidRPr="00B157F6">
        <w:rPr>
          <w:rFonts w:ascii="PT Astra Serif" w:hAnsi="PT Astra Serif"/>
          <w:sz w:val="28"/>
          <w:szCs w:val="28"/>
        </w:rPr>
        <w:t>20</w:t>
      </w:r>
      <w:r w:rsidRPr="00B157F6">
        <w:rPr>
          <w:rFonts w:ascii="PT Astra Serif" w:hAnsi="PT Astra Serif"/>
          <w:sz w:val="28"/>
          <w:szCs w:val="28"/>
        </w:rPr>
        <w:t xml:space="preserve"> процентов страховой суммы, установленной в договоре сельскохозяйственного страхования </w:t>
      </w:r>
      <w:r w:rsidR="005142D0" w:rsidRPr="00B157F6">
        <w:rPr>
          <w:rFonts w:ascii="PT Astra Serif" w:hAnsi="PT Astra Serif"/>
          <w:sz w:val="28"/>
          <w:szCs w:val="28"/>
        </w:rPr>
        <w:br/>
      </w:r>
      <w:r w:rsidRPr="00B157F6">
        <w:rPr>
          <w:rFonts w:ascii="PT Astra Serif" w:hAnsi="PT Astra Serif"/>
          <w:sz w:val="28"/>
          <w:szCs w:val="28"/>
        </w:rPr>
        <w:t xml:space="preserve">в отношении события, предусмотренного подпунктом </w:t>
      </w:r>
      <w:r w:rsidR="005142D0" w:rsidRPr="00B157F6">
        <w:rPr>
          <w:rFonts w:ascii="PT Astra Serif" w:hAnsi="PT Astra Serif"/>
          <w:sz w:val="28"/>
          <w:szCs w:val="28"/>
        </w:rPr>
        <w:t>«</w:t>
      </w:r>
      <w:r w:rsidRPr="00B157F6">
        <w:rPr>
          <w:rFonts w:ascii="PT Astra Serif" w:hAnsi="PT Astra Serif"/>
          <w:sz w:val="28"/>
          <w:szCs w:val="28"/>
        </w:rPr>
        <w:t>г</w:t>
      </w:r>
      <w:r w:rsidR="005142D0" w:rsidRPr="00B157F6">
        <w:rPr>
          <w:rFonts w:ascii="PT Astra Serif" w:hAnsi="PT Astra Serif"/>
          <w:sz w:val="28"/>
          <w:szCs w:val="28"/>
        </w:rPr>
        <w:t>»</w:t>
      </w:r>
      <w:r w:rsidRPr="00B157F6">
        <w:rPr>
          <w:rFonts w:ascii="PT Astra Serif" w:hAnsi="PT Astra Serif"/>
          <w:sz w:val="28"/>
          <w:szCs w:val="28"/>
        </w:rPr>
        <w:t xml:space="preserve"> </w:t>
      </w:r>
      <w:r w:rsidR="005142D0" w:rsidRPr="00B157F6">
        <w:rPr>
          <w:rFonts w:ascii="PT Astra Serif" w:hAnsi="PT Astra Serif"/>
          <w:sz w:val="28"/>
          <w:szCs w:val="28"/>
        </w:rPr>
        <w:t xml:space="preserve">подпункта 1 </w:t>
      </w:r>
      <w:r w:rsidR="005142D0" w:rsidRPr="00B157F6">
        <w:rPr>
          <w:rFonts w:ascii="PT Astra Serif" w:hAnsi="PT Astra Serif"/>
          <w:sz w:val="28"/>
          <w:szCs w:val="28"/>
        </w:rPr>
        <w:br/>
        <w:t xml:space="preserve">пункта 1.1 раздела 1 </w:t>
      </w:r>
      <w:r w:rsidRPr="00B157F6">
        <w:rPr>
          <w:rFonts w:ascii="PT Astra Serif" w:hAnsi="PT Astra Serif"/>
          <w:sz w:val="28"/>
          <w:szCs w:val="28"/>
        </w:rPr>
        <w:t>настоящих Правил, для каждой сельскохозяйственной культуры, группы многолетних насаждений;</w:t>
      </w:r>
      <w:proofErr w:type="gramEnd"/>
    </w:p>
    <w:p w:rsidR="00AB2921" w:rsidRPr="00B157F6" w:rsidRDefault="005142D0"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8</w:t>
      </w:r>
      <w:r w:rsidR="00AB2921" w:rsidRPr="00B157F6">
        <w:rPr>
          <w:rFonts w:ascii="PT Astra Serif" w:hAnsi="PT Astra Serif"/>
          <w:sz w:val="28"/>
          <w:szCs w:val="28"/>
        </w:rPr>
        <w:t>) доля страховой премии, применяемая при расч</w:t>
      </w:r>
      <w:r w:rsidRPr="00B157F6">
        <w:rPr>
          <w:rFonts w:ascii="PT Astra Serif" w:hAnsi="PT Astra Serif"/>
          <w:sz w:val="28"/>
          <w:szCs w:val="28"/>
        </w:rPr>
        <w:t>ё</w:t>
      </w:r>
      <w:r w:rsidR="00AB2921" w:rsidRPr="00B157F6">
        <w:rPr>
          <w:rFonts w:ascii="PT Astra Serif" w:hAnsi="PT Astra Serif"/>
          <w:sz w:val="28"/>
          <w:szCs w:val="28"/>
        </w:rPr>
        <w:t xml:space="preserve">те страховых тарифов </w:t>
      </w:r>
      <w:r w:rsidRPr="00B157F6">
        <w:rPr>
          <w:rFonts w:ascii="PT Astra Serif" w:hAnsi="PT Astra Serif"/>
          <w:sz w:val="28"/>
          <w:szCs w:val="28"/>
        </w:rPr>
        <w:br/>
      </w:r>
      <w:r w:rsidR="00AB2921" w:rsidRPr="00B157F6">
        <w:rPr>
          <w:rFonts w:ascii="PT Astra Serif" w:hAnsi="PT Astra Serif"/>
          <w:sz w:val="28"/>
          <w:szCs w:val="28"/>
        </w:rPr>
        <w:t xml:space="preserve">и предназначенная для осуществления страховых и компенсационных выплат страхователям и выгодоприобретателям, должна составлять не менее </w:t>
      </w:r>
      <w:r w:rsidRPr="00B157F6">
        <w:rPr>
          <w:rFonts w:ascii="PT Astra Serif" w:hAnsi="PT Astra Serif"/>
          <w:sz w:val="28"/>
          <w:szCs w:val="28"/>
        </w:rPr>
        <w:br/>
      </w:r>
      <w:r w:rsidR="00AB2921" w:rsidRPr="00B157F6">
        <w:rPr>
          <w:rFonts w:ascii="PT Astra Serif" w:hAnsi="PT Astra Serif"/>
          <w:sz w:val="28"/>
          <w:szCs w:val="28"/>
        </w:rPr>
        <w:t>80 процентов;</w:t>
      </w:r>
    </w:p>
    <w:p w:rsidR="003D2DA8" w:rsidRPr="00B157F6" w:rsidRDefault="005142D0"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9</w:t>
      </w:r>
      <w:r w:rsidR="00AB2921" w:rsidRPr="00B157F6">
        <w:rPr>
          <w:rFonts w:ascii="PT Astra Serif" w:hAnsi="PT Astra Serif"/>
          <w:sz w:val="28"/>
          <w:szCs w:val="28"/>
        </w:rPr>
        <w:t>) при заключении договора сельскохозяйственного страхования должны применяться методики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w:t>
      </w:r>
      <w:r w:rsidRPr="00B157F6">
        <w:rPr>
          <w:rFonts w:ascii="PT Astra Serif" w:hAnsi="PT Astra Serif"/>
          <w:sz w:val="28"/>
          <w:szCs w:val="28"/>
        </w:rPr>
        <w:t>ё</w:t>
      </w:r>
      <w:r w:rsidR="00AB2921" w:rsidRPr="00B157F6">
        <w:rPr>
          <w:rFonts w:ascii="PT Astra Serif" w:hAnsi="PT Astra Serif"/>
          <w:sz w:val="28"/>
          <w:szCs w:val="28"/>
        </w:rPr>
        <w:t>нные Министерством сельского хозяйства Российской Федерации</w:t>
      </w:r>
      <w:r w:rsidR="003446B4" w:rsidRPr="00B157F6">
        <w:rPr>
          <w:rFonts w:ascii="PT Astra Serif" w:hAnsi="PT Astra Serif"/>
          <w:sz w:val="28"/>
          <w:szCs w:val="28"/>
        </w:rPr>
        <w:t>.</w:t>
      </w:r>
    </w:p>
    <w:p w:rsidR="00760BF2" w:rsidRPr="00B157F6" w:rsidRDefault="003446B4" w:rsidP="00760BF2">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2.</w:t>
      </w:r>
      <w:r w:rsidR="00FB403E" w:rsidRPr="00B157F6">
        <w:rPr>
          <w:rFonts w:ascii="PT Astra Serif" w:hAnsi="PT Astra Serif"/>
          <w:sz w:val="28"/>
          <w:szCs w:val="28"/>
        </w:rPr>
        <w:t>3</w:t>
      </w:r>
      <w:r w:rsidRPr="00B157F6">
        <w:rPr>
          <w:rFonts w:ascii="PT Astra Serif" w:hAnsi="PT Astra Serif"/>
          <w:sz w:val="28"/>
          <w:szCs w:val="28"/>
        </w:rPr>
        <w:t>.</w:t>
      </w:r>
      <w:r w:rsidR="00760BF2" w:rsidRPr="00B157F6">
        <w:rPr>
          <w:rFonts w:ascii="PT Astra Serif" w:hAnsi="PT Astra Serif"/>
          <w:sz w:val="28"/>
          <w:szCs w:val="28"/>
        </w:rPr>
        <w:t xml:space="preserve"> </w:t>
      </w:r>
      <w:proofErr w:type="gramStart"/>
      <w:r w:rsidR="00760BF2" w:rsidRPr="00B157F6">
        <w:rPr>
          <w:rFonts w:ascii="PT Astra Serif" w:hAnsi="PT Astra Serif"/>
          <w:sz w:val="28"/>
          <w:szCs w:val="28"/>
        </w:rPr>
        <w:t xml:space="preserve">В случае отзыва у страховой организации лицензии на осуществление страховой деятельности, на основании которой ей предоставлялось право осуществлять сельскохозяйственное страхование, принятие Министерством решения о перечислении такой страховой организации субсидий по договорам </w:t>
      </w:r>
      <w:r w:rsidR="00760BF2" w:rsidRPr="00B157F6">
        <w:rPr>
          <w:rFonts w:ascii="PT Astra Serif" w:hAnsi="PT Astra Serif"/>
          <w:sz w:val="28"/>
          <w:szCs w:val="28"/>
        </w:rPr>
        <w:lastRenderedPageBreak/>
        <w:t>сельскохозяйственного страхования приостанавливается до передачи этой страховой организацией обязательств по заключённым договорам сельскохозяйственного страхования (страхового портфеля) другой страховой организации (другим страховым организациям) в соответствии со страховым законодательством.</w:t>
      </w:r>
      <w:proofErr w:type="gramEnd"/>
    </w:p>
    <w:p w:rsidR="003446B4" w:rsidRPr="00B157F6" w:rsidRDefault="00760BF2" w:rsidP="003446B4">
      <w:pPr>
        <w:pStyle w:val="a8"/>
        <w:spacing w:before="0" w:beforeAutospacing="0" w:after="0" w:afterAutospacing="0" w:line="256" w:lineRule="atLeast"/>
        <w:ind w:firstLine="709"/>
        <w:jc w:val="both"/>
        <w:rPr>
          <w:rFonts w:ascii="PT Astra Serif" w:hAnsi="PT Astra Serif"/>
          <w:sz w:val="28"/>
          <w:szCs w:val="28"/>
        </w:rPr>
      </w:pPr>
      <w:r w:rsidRPr="00B157F6">
        <w:rPr>
          <w:rFonts w:ascii="PT Astra Serif" w:hAnsi="PT Astra Serif"/>
          <w:sz w:val="28"/>
          <w:szCs w:val="28"/>
        </w:rPr>
        <w:t xml:space="preserve">2.4. </w:t>
      </w:r>
      <w:proofErr w:type="gramStart"/>
      <w:r w:rsidR="00FB403E" w:rsidRPr="00B157F6">
        <w:rPr>
          <w:rFonts w:ascii="PT Astra Serif" w:hAnsi="PT Astra Serif"/>
          <w:spacing w:val="-6"/>
          <w:sz w:val="28"/>
          <w:szCs w:val="28"/>
        </w:rPr>
        <w:t>Субсидия предоставляется</w:t>
      </w:r>
      <w:r w:rsidR="003446B4" w:rsidRPr="00B157F6">
        <w:rPr>
          <w:rFonts w:ascii="PT Astra Serif" w:hAnsi="PT Astra Serif"/>
          <w:sz w:val="28"/>
          <w:szCs w:val="28"/>
        </w:rPr>
        <w:t xml:space="preserve"> </w:t>
      </w:r>
      <w:r w:rsidR="00FB403E" w:rsidRPr="00B157F6">
        <w:rPr>
          <w:rFonts w:ascii="PT Astra Serif" w:hAnsi="PT Astra Serif"/>
          <w:sz w:val="28"/>
          <w:szCs w:val="28"/>
        </w:rPr>
        <w:t>п</w:t>
      </w:r>
      <w:r w:rsidR="003446B4" w:rsidRPr="00B157F6">
        <w:rPr>
          <w:rFonts w:ascii="PT Astra Serif" w:hAnsi="PT Astra Serif"/>
          <w:sz w:val="28"/>
          <w:szCs w:val="28"/>
        </w:rPr>
        <w:t>ри условии уплаты страхов</w:t>
      </w:r>
      <w:r w:rsidR="00FB403E" w:rsidRPr="00B157F6">
        <w:rPr>
          <w:rFonts w:ascii="PT Astra Serif" w:hAnsi="PT Astra Serif"/>
          <w:sz w:val="28"/>
          <w:szCs w:val="28"/>
        </w:rPr>
        <w:t>ой</w:t>
      </w:r>
      <w:r w:rsidR="003446B4" w:rsidRPr="00B157F6">
        <w:rPr>
          <w:rFonts w:ascii="PT Astra Serif" w:hAnsi="PT Astra Serif"/>
          <w:sz w:val="28"/>
          <w:szCs w:val="28"/>
        </w:rPr>
        <w:t xml:space="preserve"> преми</w:t>
      </w:r>
      <w:r w:rsidR="00FB403E" w:rsidRPr="00B157F6">
        <w:rPr>
          <w:rFonts w:ascii="PT Astra Serif" w:hAnsi="PT Astra Serif"/>
          <w:sz w:val="28"/>
          <w:szCs w:val="28"/>
        </w:rPr>
        <w:t>и</w:t>
      </w:r>
      <w:r w:rsidR="003446B4" w:rsidRPr="00B157F6">
        <w:rPr>
          <w:rFonts w:ascii="PT Astra Serif" w:hAnsi="PT Astra Serif"/>
          <w:sz w:val="28"/>
          <w:szCs w:val="28"/>
        </w:rPr>
        <w:t>, начисленн</w:t>
      </w:r>
      <w:r w:rsidR="00FB403E" w:rsidRPr="00B157F6">
        <w:rPr>
          <w:rFonts w:ascii="PT Astra Serif" w:hAnsi="PT Astra Serif"/>
          <w:sz w:val="28"/>
          <w:szCs w:val="28"/>
        </w:rPr>
        <w:t>ой</w:t>
      </w:r>
      <w:r w:rsidR="003446B4" w:rsidRPr="00B157F6">
        <w:rPr>
          <w:rFonts w:ascii="PT Astra Serif" w:hAnsi="PT Astra Serif"/>
          <w:sz w:val="28"/>
          <w:szCs w:val="28"/>
        </w:rPr>
        <w:t xml:space="preserve"> по действующ</w:t>
      </w:r>
      <w:r w:rsidR="00FB403E" w:rsidRPr="00B157F6">
        <w:rPr>
          <w:rFonts w:ascii="PT Astra Serif" w:hAnsi="PT Astra Serif"/>
          <w:sz w:val="28"/>
          <w:szCs w:val="28"/>
        </w:rPr>
        <w:t>е</w:t>
      </w:r>
      <w:r w:rsidR="003446B4" w:rsidRPr="00B157F6">
        <w:rPr>
          <w:rFonts w:ascii="PT Astra Serif" w:hAnsi="PT Astra Serif"/>
          <w:sz w:val="28"/>
          <w:szCs w:val="28"/>
        </w:rPr>
        <w:t>м</w:t>
      </w:r>
      <w:r w:rsidR="00FB403E" w:rsidRPr="00B157F6">
        <w:rPr>
          <w:rFonts w:ascii="PT Astra Serif" w:hAnsi="PT Astra Serif"/>
          <w:sz w:val="28"/>
          <w:szCs w:val="28"/>
        </w:rPr>
        <w:t>у</w:t>
      </w:r>
      <w:r w:rsidR="003446B4" w:rsidRPr="00B157F6">
        <w:rPr>
          <w:rFonts w:ascii="PT Astra Serif" w:hAnsi="PT Astra Serif"/>
          <w:sz w:val="28"/>
          <w:szCs w:val="28"/>
        </w:rPr>
        <w:t xml:space="preserve"> в текущем финансовом году договор</w:t>
      </w:r>
      <w:r w:rsidR="00FB403E" w:rsidRPr="00B157F6">
        <w:rPr>
          <w:rFonts w:ascii="PT Astra Serif" w:hAnsi="PT Astra Serif"/>
          <w:sz w:val="28"/>
          <w:szCs w:val="28"/>
        </w:rPr>
        <w:t xml:space="preserve">у </w:t>
      </w:r>
      <w:r w:rsidR="003446B4" w:rsidRPr="00B157F6">
        <w:rPr>
          <w:rFonts w:ascii="PT Astra Serif" w:hAnsi="PT Astra Serif"/>
          <w:sz w:val="28"/>
          <w:szCs w:val="28"/>
        </w:rPr>
        <w:t>сельско</w:t>
      </w:r>
      <w:r w:rsidR="003674C9" w:rsidRPr="00B157F6">
        <w:rPr>
          <w:rFonts w:ascii="PT Astra Serif" w:hAnsi="PT Astra Serif"/>
          <w:sz w:val="28"/>
          <w:szCs w:val="28"/>
        </w:rPr>
        <w:softHyphen/>
      </w:r>
      <w:r w:rsidR="003446B4" w:rsidRPr="00B157F6">
        <w:rPr>
          <w:rFonts w:ascii="PT Astra Serif" w:hAnsi="PT Astra Serif"/>
          <w:sz w:val="28"/>
          <w:szCs w:val="28"/>
        </w:rPr>
        <w:t xml:space="preserve">хозяйственного страхования на дату принятия решения о предоставлении </w:t>
      </w:r>
      <w:r w:rsidR="00FB403E" w:rsidRPr="00B157F6">
        <w:rPr>
          <w:rFonts w:ascii="PT Astra Serif" w:hAnsi="PT Astra Serif"/>
          <w:sz w:val="28"/>
          <w:szCs w:val="28"/>
        </w:rPr>
        <w:t>субсидии, а также начисленной и уплаченной</w:t>
      </w:r>
      <w:r w:rsidR="003446B4" w:rsidRPr="00B157F6">
        <w:rPr>
          <w:rFonts w:ascii="PT Astra Serif" w:hAnsi="PT Astra Serif"/>
          <w:sz w:val="28"/>
          <w:szCs w:val="28"/>
        </w:rPr>
        <w:t xml:space="preserve"> сельскохозяйственным товаро</w:t>
      </w:r>
      <w:r w:rsidR="003674C9" w:rsidRPr="00B157F6">
        <w:rPr>
          <w:rFonts w:ascii="PT Astra Serif" w:hAnsi="PT Astra Serif"/>
          <w:sz w:val="28"/>
          <w:szCs w:val="28"/>
        </w:rPr>
        <w:softHyphen/>
      </w:r>
      <w:r w:rsidR="003446B4" w:rsidRPr="00B157F6">
        <w:rPr>
          <w:rFonts w:ascii="PT Astra Serif" w:hAnsi="PT Astra Serif"/>
          <w:sz w:val="28"/>
          <w:szCs w:val="28"/>
        </w:rPr>
        <w:t>производител</w:t>
      </w:r>
      <w:r w:rsidR="00FB403E" w:rsidRPr="00B157F6">
        <w:rPr>
          <w:rFonts w:ascii="PT Astra Serif" w:hAnsi="PT Astra Serif"/>
          <w:sz w:val="28"/>
          <w:szCs w:val="28"/>
        </w:rPr>
        <w:t>е</w:t>
      </w:r>
      <w:r w:rsidR="003446B4" w:rsidRPr="00B157F6">
        <w:rPr>
          <w:rFonts w:ascii="PT Astra Serif" w:hAnsi="PT Astra Serif"/>
          <w:sz w:val="28"/>
          <w:szCs w:val="28"/>
        </w:rPr>
        <w:t xml:space="preserve">м в </w:t>
      </w:r>
      <w:r w:rsidR="00FB403E" w:rsidRPr="00B157F6">
        <w:rPr>
          <w:rFonts w:ascii="PT Astra Serif" w:hAnsi="PT Astra Serif"/>
          <w:sz w:val="28"/>
          <w:szCs w:val="28"/>
        </w:rPr>
        <w:t>отчётном</w:t>
      </w:r>
      <w:r w:rsidR="003446B4" w:rsidRPr="00B157F6">
        <w:rPr>
          <w:rFonts w:ascii="PT Astra Serif" w:hAnsi="PT Astra Serif"/>
          <w:sz w:val="28"/>
          <w:szCs w:val="28"/>
        </w:rPr>
        <w:t xml:space="preserve"> финансовом году в полном объ</w:t>
      </w:r>
      <w:r w:rsidR="00FB403E" w:rsidRPr="00B157F6">
        <w:rPr>
          <w:rFonts w:ascii="PT Astra Serif" w:hAnsi="PT Astra Serif"/>
          <w:sz w:val="28"/>
          <w:szCs w:val="28"/>
        </w:rPr>
        <w:t>ё</w:t>
      </w:r>
      <w:r w:rsidR="003446B4" w:rsidRPr="00B157F6">
        <w:rPr>
          <w:rFonts w:ascii="PT Astra Serif" w:hAnsi="PT Astra Serif"/>
          <w:sz w:val="28"/>
          <w:szCs w:val="28"/>
        </w:rPr>
        <w:t xml:space="preserve">ме, в случае </w:t>
      </w:r>
      <w:proofErr w:type="spellStart"/>
      <w:r w:rsidR="003446B4" w:rsidRPr="00B157F6">
        <w:rPr>
          <w:rFonts w:ascii="PT Astra Serif" w:hAnsi="PT Astra Serif"/>
          <w:sz w:val="28"/>
          <w:szCs w:val="28"/>
        </w:rPr>
        <w:t>непредоставления</w:t>
      </w:r>
      <w:proofErr w:type="spellEnd"/>
      <w:r w:rsidR="003446B4" w:rsidRPr="00B157F6">
        <w:rPr>
          <w:rFonts w:ascii="PT Astra Serif" w:hAnsi="PT Astra Serif"/>
          <w:sz w:val="28"/>
          <w:szCs w:val="28"/>
        </w:rPr>
        <w:t xml:space="preserve"> субсидии в </w:t>
      </w:r>
      <w:r w:rsidR="00FB403E" w:rsidRPr="00B157F6">
        <w:rPr>
          <w:rFonts w:ascii="PT Astra Serif" w:hAnsi="PT Astra Serif"/>
          <w:sz w:val="28"/>
          <w:szCs w:val="28"/>
        </w:rPr>
        <w:t>отчётном</w:t>
      </w:r>
      <w:r w:rsidR="003446B4" w:rsidRPr="00B157F6">
        <w:rPr>
          <w:rFonts w:ascii="PT Astra Serif" w:hAnsi="PT Astra Serif"/>
          <w:sz w:val="28"/>
          <w:szCs w:val="28"/>
        </w:rPr>
        <w:t xml:space="preserve"> финансовом году </w:t>
      </w:r>
      <w:r w:rsidR="003674C9" w:rsidRPr="00B157F6">
        <w:rPr>
          <w:rFonts w:ascii="PT Astra Serif" w:hAnsi="PT Astra Serif"/>
          <w:sz w:val="28"/>
          <w:szCs w:val="28"/>
        </w:rPr>
        <w:t xml:space="preserve">в целях возмещения </w:t>
      </w:r>
      <w:r w:rsidR="003446B4" w:rsidRPr="00B157F6">
        <w:rPr>
          <w:rFonts w:ascii="PT Astra Serif" w:hAnsi="PT Astra Serif"/>
          <w:sz w:val="28"/>
          <w:szCs w:val="28"/>
        </w:rPr>
        <w:t>указанных затрат, понес</w:t>
      </w:r>
      <w:r w:rsidR="00FB403E" w:rsidRPr="00B157F6">
        <w:rPr>
          <w:rFonts w:ascii="PT Astra Serif" w:hAnsi="PT Astra Serif"/>
          <w:sz w:val="28"/>
          <w:szCs w:val="28"/>
        </w:rPr>
        <w:t>ё</w:t>
      </w:r>
      <w:r w:rsidR="003446B4" w:rsidRPr="00B157F6">
        <w:rPr>
          <w:rFonts w:ascii="PT Astra Serif" w:hAnsi="PT Astra Serif"/>
          <w:sz w:val="28"/>
          <w:szCs w:val="28"/>
        </w:rPr>
        <w:t xml:space="preserve">нных в </w:t>
      </w:r>
      <w:r w:rsidR="00FB403E" w:rsidRPr="00B157F6">
        <w:rPr>
          <w:rFonts w:ascii="PT Astra Serif" w:hAnsi="PT Astra Serif"/>
          <w:sz w:val="28"/>
          <w:szCs w:val="28"/>
        </w:rPr>
        <w:t xml:space="preserve">отчётном </w:t>
      </w:r>
      <w:r w:rsidR="003446B4" w:rsidRPr="00B157F6">
        <w:rPr>
          <w:rFonts w:ascii="PT Astra Serif" w:hAnsi="PT Astra Serif"/>
          <w:sz w:val="28"/>
          <w:szCs w:val="28"/>
        </w:rPr>
        <w:t>финансовом году</w:t>
      </w:r>
      <w:r w:rsidR="00FB403E" w:rsidRPr="00B157F6">
        <w:rPr>
          <w:rFonts w:ascii="PT Astra Serif" w:hAnsi="PT Astra Serif"/>
          <w:sz w:val="28"/>
          <w:szCs w:val="28"/>
        </w:rPr>
        <w:t>.</w:t>
      </w:r>
      <w:proofErr w:type="gramEnd"/>
    </w:p>
    <w:p w:rsidR="00AB2921" w:rsidRPr="00B157F6" w:rsidRDefault="00475908" w:rsidP="00AB2921">
      <w:pPr>
        <w:spacing w:after="0" w:line="235" w:lineRule="auto"/>
        <w:ind w:firstLine="709"/>
        <w:contextualSpacing/>
        <w:jc w:val="both"/>
        <w:rPr>
          <w:rFonts w:ascii="PT Astra Serif" w:hAnsi="PT Astra Serif"/>
          <w:sz w:val="28"/>
          <w:szCs w:val="28"/>
        </w:rPr>
      </w:pPr>
      <w:r w:rsidRPr="00B157F6">
        <w:rPr>
          <w:rFonts w:ascii="PT Astra Serif" w:hAnsi="PT Astra Serif"/>
          <w:spacing w:val="-12"/>
          <w:sz w:val="28"/>
          <w:szCs w:val="28"/>
        </w:rPr>
        <w:t>2.5</w:t>
      </w:r>
      <w:r w:rsidR="00AB2921" w:rsidRPr="00B157F6">
        <w:rPr>
          <w:rFonts w:ascii="PT Astra Serif" w:hAnsi="PT Astra Serif"/>
          <w:spacing w:val="-12"/>
          <w:sz w:val="28"/>
          <w:szCs w:val="28"/>
        </w:rPr>
        <w:t>. Субсидия не предоставляется сельскохозяйственному товаропроизводителю</w:t>
      </w:r>
      <w:r w:rsidRPr="00B157F6">
        <w:rPr>
          <w:rFonts w:ascii="PT Astra Serif" w:hAnsi="PT Astra Serif"/>
          <w:spacing w:val="-12"/>
          <w:sz w:val="28"/>
          <w:szCs w:val="28"/>
        </w:rPr>
        <w:t>,</w:t>
      </w:r>
      <w:r w:rsidR="00AB2921" w:rsidRPr="00B157F6">
        <w:rPr>
          <w:rFonts w:ascii="PT Astra Serif" w:hAnsi="PT Astra Serif"/>
          <w:sz w:val="28"/>
          <w:szCs w:val="28"/>
        </w:rPr>
        <w:t xml:space="preserve"> если действие договора </w:t>
      </w:r>
      <w:r w:rsidRPr="00B157F6">
        <w:rPr>
          <w:rFonts w:ascii="PT Astra Serif" w:hAnsi="PT Astra Serif"/>
          <w:sz w:val="28"/>
          <w:szCs w:val="28"/>
        </w:rPr>
        <w:t xml:space="preserve">сельскохозяйственного страхования </w:t>
      </w:r>
      <w:r w:rsidR="00AB2921" w:rsidRPr="00B157F6">
        <w:rPr>
          <w:rFonts w:ascii="PT Astra Serif" w:hAnsi="PT Astra Serif"/>
          <w:sz w:val="28"/>
          <w:szCs w:val="28"/>
        </w:rPr>
        <w:t>прекращено досрочно, за исключением случаев, предусмотренных пунктом 1 статьи 958 Гражданского кодекса Российской Федерации.</w:t>
      </w:r>
    </w:p>
    <w:p w:rsidR="00AB2921" w:rsidRPr="00B157F6" w:rsidRDefault="00AB2921" w:rsidP="00AB2921">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В случае если действие договора сельскохозяйственного страхования прекращено в соответствии с пунктом 1 статьи 958 Гражданского кодекса Российской Федерации, субсидия предоставляется в размере пропорционально уплаченной сельскохозяйственным товаропроизводителем и не возвращ</w:t>
      </w:r>
      <w:r w:rsidR="00475908" w:rsidRPr="00B157F6">
        <w:rPr>
          <w:rFonts w:ascii="PT Astra Serif" w:hAnsi="PT Astra Serif"/>
          <w:sz w:val="28"/>
          <w:szCs w:val="28"/>
        </w:rPr>
        <w:t>ё</w:t>
      </w:r>
      <w:r w:rsidRPr="00B157F6">
        <w:rPr>
          <w:rFonts w:ascii="PT Astra Serif" w:hAnsi="PT Astra Serif"/>
          <w:sz w:val="28"/>
          <w:szCs w:val="28"/>
        </w:rPr>
        <w:t>нной страховщиком части страховой премии.</w:t>
      </w:r>
    </w:p>
    <w:p w:rsidR="00AB2921" w:rsidRPr="00B157F6" w:rsidRDefault="00930B73" w:rsidP="00AB2921">
      <w:pPr>
        <w:spacing w:after="0" w:line="235" w:lineRule="auto"/>
        <w:ind w:firstLine="709"/>
        <w:contextualSpacing/>
        <w:jc w:val="both"/>
        <w:rPr>
          <w:rFonts w:ascii="PT Astra Serif" w:hAnsi="PT Astra Serif"/>
          <w:sz w:val="28"/>
          <w:szCs w:val="28"/>
        </w:rPr>
      </w:pPr>
      <w:r w:rsidRPr="00B157F6">
        <w:rPr>
          <w:rFonts w:ascii="PT Astra Serif" w:hAnsi="PT Astra Serif"/>
          <w:spacing w:val="-16"/>
          <w:sz w:val="28"/>
          <w:szCs w:val="28"/>
        </w:rPr>
        <w:t xml:space="preserve">2.6. </w:t>
      </w:r>
      <w:proofErr w:type="gramStart"/>
      <w:r w:rsidRPr="00B157F6">
        <w:rPr>
          <w:rFonts w:ascii="PT Astra Serif" w:hAnsi="PT Astra Serif"/>
          <w:spacing w:val="-16"/>
          <w:sz w:val="28"/>
          <w:szCs w:val="28"/>
        </w:rPr>
        <w:t>Объё</w:t>
      </w:r>
      <w:r w:rsidR="00AB2921" w:rsidRPr="00B157F6">
        <w:rPr>
          <w:rFonts w:ascii="PT Astra Serif" w:hAnsi="PT Astra Serif"/>
          <w:spacing w:val="-16"/>
          <w:sz w:val="28"/>
          <w:szCs w:val="28"/>
        </w:rPr>
        <w:t xml:space="preserve">м субсидии рассчитывается </w:t>
      </w:r>
      <w:r w:rsidR="00967ACF" w:rsidRPr="00B157F6">
        <w:rPr>
          <w:rFonts w:ascii="PT Astra Serif" w:hAnsi="PT Astra Serif"/>
          <w:spacing w:val="-16"/>
          <w:sz w:val="28"/>
          <w:szCs w:val="28"/>
        </w:rPr>
        <w:t>сельскохозяйственным товаропроизводителем</w:t>
      </w:r>
      <w:r w:rsidR="00967ACF" w:rsidRPr="00B157F6">
        <w:rPr>
          <w:rFonts w:ascii="PT Astra Serif" w:hAnsi="PT Astra Serif"/>
          <w:sz w:val="28"/>
          <w:szCs w:val="28"/>
        </w:rPr>
        <w:t xml:space="preserve"> </w:t>
      </w:r>
      <w:r w:rsidR="00AB2921" w:rsidRPr="00B157F6">
        <w:rPr>
          <w:rFonts w:ascii="PT Astra Serif" w:hAnsi="PT Astra Serif"/>
          <w:sz w:val="28"/>
          <w:szCs w:val="28"/>
        </w:rPr>
        <w:t xml:space="preserve">в соответствии с частью 3 статьи 3 Федерального закона от 25.07.2011 </w:t>
      </w:r>
      <w:r w:rsidR="00967ACF" w:rsidRPr="00B157F6">
        <w:rPr>
          <w:rFonts w:ascii="PT Astra Serif" w:hAnsi="PT Astra Serif"/>
          <w:sz w:val="28"/>
          <w:szCs w:val="28"/>
        </w:rPr>
        <w:br/>
      </w:r>
      <w:r w:rsidRPr="00B157F6">
        <w:rPr>
          <w:rFonts w:ascii="PT Astra Serif" w:hAnsi="PT Astra Serif"/>
          <w:sz w:val="28"/>
          <w:szCs w:val="28"/>
        </w:rPr>
        <w:t>№</w:t>
      </w:r>
      <w:r w:rsidR="00AB2921" w:rsidRPr="00B157F6">
        <w:rPr>
          <w:rFonts w:ascii="PT Astra Serif" w:hAnsi="PT Astra Serif"/>
          <w:sz w:val="28"/>
          <w:szCs w:val="28"/>
        </w:rPr>
        <w:t xml:space="preserve"> 260-ФЗ </w:t>
      </w:r>
      <w:r w:rsidRPr="00B157F6">
        <w:rPr>
          <w:rFonts w:ascii="PT Astra Serif" w:hAnsi="PT Astra Serif"/>
          <w:sz w:val="28"/>
          <w:szCs w:val="28"/>
        </w:rPr>
        <w:t>«</w:t>
      </w:r>
      <w:r w:rsidR="00AB2921" w:rsidRPr="00B157F6">
        <w:rPr>
          <w:rFonts w:ascii="PT Astra Serif" w:hAnsi="PT Astra Serif"/>
          <w:sz w:val="28"/>
          <w:szCs w:val="28"/>
        </w:rPr>
        <w:t xml:space="preserve">О государственной поддержке в сфере сельскохозяйственного страхования и о внесении изменений в Федеральный закон </w:t>
      </w:r>
      <w:r w:rsidRPr="00B157F6">
        <w:rPr>
          <w:rFonts w:ascii="PT Astra Serif" w:hAnsi="PT Astra Serif"/>
          <w:sz w:val="28"/>
          <w:szCs w:val="28"/>
        </w:rPr>
        <w:t>«</w:t>
      </w:r>
      <w:r w:rsidR="00AB2921" w:rsidRPr="00B157F6">
        <w:rPr>
          <w:rFonts w:ascii="PT Astra Serif" w:hAnsi="PT Astra Serif"/>
          <w:sz w:val="28"/>
          <w:szCs w:val="28"/>
        </w:rPr>
        <w:t>О развитии сельского хозяйства</w:t>
      </w:r>
      <w:r w:rsidRPr="00B157F6">
        <w:rPr>
          <w:rFonts w:ascii="PT Astra Serif" w:hAnsi="PT Astra Serif"/>
          <w:sz w:val="28"/>
          <w:szCs w:val="28"/>
        </w:rPr>
        <w:t>»</w:t>
      </w:r>
      <w:r w:rsidR="00AB2921" w:rsidRPr="00B157F6">
        <w:rPr>
          <w:rFonts w:ascii="PT Astra Serif" w:hAnsi="PT Astra Serif"/>
          <w:sz w:val="28"/>
          <w:szCs w:val="28"/>
        </w:rPr>
        <w:t xml:space="preserve"> с уч</w:t>
      </w:r>
      <w:r w:rsidRPr="00B157F6">
        <w:rPr>
          <w:rFonts w:ascii="PT Astra Serif" w:hAnsi="PT Astra Serif"/>
          <w:sz w:val="28"/>
          <w:szCs w:val="28"/>
        </w:rPr>
        <w:t>ё</w:t>
      </w:r>
      <w:r w:rsidR="00AB2921" w:rsidRPr="00B157F6">
        <w:rPr>
          <w:rFonts w:ascii="PT Astra Serif" w:hAnsi="PT Astra Serif"/>
          <w:sz w:val="28"/>
          <w:szCs w:val="28"/>
        </w:rPr>
        <w:t>том ставок для расч</w:t>
      </w:r>
      <w:r w:rsidRPr="00B157F6">
        <w:rPr>
          <w:rFonts w:ascii="PT Astra Serif" w:hAnsi="PT Astra Serif"/>
          <w:sz w:val="28"/>
          <w:szCs w:val="28"/>
        </w:rPr>
        <w:t>ё</w:t>
      </w:r>
      <w:r w:rsidR="00AB2921" w:rsidRPr="00B157F6">
        <w:rPr>
          <w:rFonts w:ascii="PT Astra Serif" w:hAnsi="PT Astra Serif"/>
          <w:sz w:val="28"/>
          <w:szCs w:val="28"/>
        </w:rPr>
        <w:t>та объ</w:t>
      </w:r>
      <w:r w:rsidRPr="00B157F6">
        <w:rPr>
          <w:rFonts w:ascii="PT Astra Serif" w:hAnsi="PT Astra Serif"/>
          <w:sz w:val="28"/>
          <w:szCs w:val="28"/>
        </w:rPr>
        <w:t>ё</w:t>
      </w:r>
      <w:r w:rsidR="00AB2921" w:rsidRPr="00B157F6">
        <w:rPr>
          <w:rFonts w:ascii="PT Astra Serif" w:hAnsi="PT Astra Serif"/>
          <w:sz w:val="28"/>
          <w:szCs w:val="28"/>
        </w:rPr>
        <w:t xml:space="preserve">ма субсидии, установленных планом сельскохозяйственного страхования на </w:t>
      </w:r>
      <w:proofErr w:type="spellStart"/>
      <w:r w:rsidR="00AB2921" w:rsidRPr="00B157F6">
        <w:rPr>
          <w:rFonts w:ascii="PT Astra Serif" w:hAnsi="PT Astra Serif"/>
          <w:sz w:val="28"/>
          <w:szCs w:val="28"/>
        </w:rPr>
        <w:t>соответ</w:t>
      </w:r>
      <w:r w:rsidR="00967ACF" w:rsidRPr="00B157F6">
        <w:rPr>
          <w:rFonts w:ascii="PT Astra Serif" w:hAnsi="PT Astra Serif"/>
          <w:sz w:val="28"/>
          <w:szCs w:val="28"/>
        </w:rPr>
        <w:t>-</w:t>
      </w:r>
      <w:r w:rsidR="00AB2921" w:rsidRPr="00B157F6">
        <w:rPr>
          <w:rFonts w:ascii="PT Astra Serif" w:hAnsi="PT Astra Serif"/>
          <w:sz w:val="28"/>
          <w:szCs w:val="28"/>
        </w:rPr>
        <w:t>ствующий</w:t>
      </w:r>
      <w:proofErr w:type="spellEnd"/>
      <w:r w:rsidR="00AB2921" w:rsidRPr="00B157F6">
        <w:rPr>
          <w:rFonts w:ascii="PT Astra Serif" w:hAnsi="PT Astra Serif"/>
          <w:sz w:val="28"/>
          <w:szCs w:val="28"/>
        </w:rPr>
        <w:t xml:space="preserve"> год, и методик определения страховой стоимости и объ</w:t>
      </w:r>
      <w:r w:rsidRPr="00B157F6">
        <w:rPr>
          <w:rFonts w:ascii="PT Astra Serif" w:hAnsi="PT Astra Serif"/>
          <w:sz w:val="28"/>
          <w:szCs w:val="28"/>
        </w:rPr>
        <w:t>ё</w:t>
      </w:r>
      <w:r w:rsidR="00AB2921" w:rsidRPr="00B157F6">
        <w:rPr>
          <w:rFonts w:ascii="PT Astra Serif" w:hAnsi="PT Astra Serif"/>
          <w:sz w:val="28"/>
          <w:szCs w:val="28"/>
        </w:rPr>
        <w:t>ма утраты (гибели) урожая сельскохозяйственной</w:t>
      </w:r>
      <w:proofErr w:type="gramEnd"/>
      <w:r w:rsidR="00AB2921" w:rsidRPr="00B157F6">
        <w:rPr>
          <w:rFonts w:ascii="PT Astra Serif" w:hAnsi="PT Astra Serif"/>
          <w:sz w:val="28"/>
          <w:szCs w:val="28"/>
        </w:rPr>
        <w:t xml:space="preserve"> </w:t>
      </w:r>
      <w:proofErr w:type="gramStart"/>
      <w:r w:rsidR="00AB2921" w:rsidRPr="00B157F6">
        <w:rPr>
          <w:rFonts w:ascii="PT Astra Serif" w:hAnsi="PT Astra Serif"/>
          <w:sz w:val="28"/>
          <w:szCs w:val="28"/>
        </w:rPr>
        <w:t>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w:t>
      </w:r>
      <w:r w:rsidRPr="00B157F6">
        <w:rPr>
          <w:rFonts w:ascii="PT Astra Serif" w:hAnsi="PT Astra Serif"/>
          <w:sz w:val="28"/>
          <w:szCs w:val="28"/>
        </w:rPr>
        <w:t>ё</w:t>
      </w:r>
      <w:r w:rsidR="00AB2921" w:rsidRPr="00B157F6">
        <w:rPr>
          <w:rFonts w:ascii="PT Astra Serif" w:hAnsi="PT Astra Serif"/>
          <w:sz w:val="28"/>
          <w:szCs w:val="28"/>
        </w:rPr>
        <w:t>нных Министерством сельского хозяйства Российской Федерации.</w:t>
      </w:r>
      <w:proofErr w:type="gramEnd"/>
      <w:r w:rsidR="00AB2921" w:rsidRPr="00B157F6">
        <w:rPr>
          <w:rFonts w:ascii="PT Astra Serif" w:hAnsi="PT Astra Serif"/>
          <w:sz w:val="28"/>
          <w:szCs w:val="28"/>
        </w:rPr>
        <w:t xml:space="preserve"> При этом объ</w:t>
      </w:r>
      <w:r w:rsidRPr="00B157F6">
        <w:rPr>
          <w:rFonts w:ascii="PT Astra Serif" w:hAnsi="PT Astra Serif"/>
          <w:sz w:val="28"/>
          <w:szCs w:val="28"/>
        </w:rPr>
        <w:t>ё</w:t>
      </w:r>
      <w:r w:rsidR="00AB2921" w:rsidRPr="00B157F6">
        <w:rPr>
          <w:rFonts w:ascii="PT Astra Serif" w:hAnsi="PT Astra Serif"/>
          <w:sz w:val="28"/>
          <w:szCs w:val="28"/>
        </w:rPr>
        <w:t>м субсидии по договору сельскохозяйственного страхования равен сумме величин, определ</w:t>
      </w:r>
      <w:r w:rsidRPr="00B157F6">
        <w:rPr>
          <w:rFonts w:ascii="PT Astra Serif" w:hAnsi="PT Astra Serif"/>
          <w:sz w:val="28"/>
          <w:szCs w:val="28"/>
        </w:rPr>
        <w:t>ё</w:t>
      </w:r>
      <w:r w:rsidR="00AB2921" w:rsidRPr="00B157F6">
        <w:rPr>
          <w:rFonts w:ascii="PT Astra Serif" w:hAnsi="PT Astra Serif"/>
          <w:sz w:val="28"/>
          <w:szCs w:val="28"/>
        </w:rPr>
        <w:t>нных в отношении всех объектов сельскохозяйственного страхования в соответствии с частью 3 статьи 3 указанного Федерального закона.</w:t>
      </w:r>
    </w:p>
    <w:p w:rsidR="00FC6A8E" w:rsidRPr="00B157F6" w:rsidRDefault="00FC6A8E" w:rsidP="00AB2921">
      <w:pPr>
        <w:spacing w:after="0" w:line="235" w:lineRule="auto"/>
        <w:ind w:firstLine="709"/>
        <w:contextualSpacing/>
        <w:jc w:val="both"/>
        <w:rPr>
          <w:rFonts w:ascii="PT Astra Serif" w:hAnsi="PT Astra Serif"/>
          <w:sz w:val="28"/>
          <w:szCs w:val="28"/>
        </w:rPr>
      </w:pPr>
      <w:r w:rsidRPr="00B157F6">
        <w:rPr>
          <w:rFonts w:ascii="PT Astra Serif" w:hAnsi="PT Astra Serif"/>
          <w:spacing w:val="-10"/>
          <w:sz w:val="28"/>
          <w:szCs w:val="28"/>
        </w:rPr>
        <w:t xml:space="preserve">2.7. Субсидии предоставляются </w:t>
      </w:r>
      <w:r w:rsidR="00E07A04" w:rsidRPr="00B157F6">
        <w:rPr>
          <w:rFonts w:ascii="PT Astra Serif" w:hAnsi="PT Astra Serif"/>
          <w:spacing w:val="-10"/>
          <w:sz w:val="28"/>
          <w:szCs w:val="28"/>
        </w:rPr>
        <w:t>сельскохозяйственным товаропроизводителям,</w:t>
      </w:r>
      <w:r w:rsidR="00E07A04" w:rsidRPr="00B157F6">
        <w:rPr>
          <w:rFonts w:ascii="PT Astra Serif" w:hAnsi="PT Astra Serif"/>
          <w:sz w:val="28"/>
          <w:szCs w:val="28"/>
        </w:rPr>
        <w:t xml:space="preserve"> представившим заявки об участии в отборе на получение субсидий (</w:t>
      </w:r>
      <w:r w:rsidR="00E07A04" w:rsidRPr="00B157F6">
        <w:rPr>
          <w:rFonts w:ascii="PT Astra Serif" w:hAnsi="PT Astra Serif"/>
          <w:bCs/>
          <w:sz w:val="28"/>
          <w:szCs w:val="28"/>
        </w:rPr>
        <w:t>далее – участники отбора, заявки, отбор соответственно</w:t>
      </w:r>
      <w:r w:rsidR="00E07A04" w:rsidRPr="00B157F6">
        <w:rPr>
          <w:rFonts w:ascii="PT Astra Serif" w:hAnsi="PT Astra Serif"/>
          <w:sz w:val="28"/>
          <w:szCs w:val="28"/>
        </w:rPr>
        <w:t xml:space="preserve">), </w:t>
      </w:r>
      <w:r w:rsidRPr="00B157F6">
        <w:rPr>
          <w:rFonts w:ascii="PT Astra Serif" w:hAnsi="PT Astra Serif"/>
          <w:sz w:val="28"/>
          <w:szCs w:val="28"/>
        </w:rPr>
        <w:t>по результатам отбора</w:t>
      </w:r>
      <w:r w:rsidR="00E07A04" w:rsidRPr="00B157F6">
        <w:rPr>
          <w:rFonts w:ascii="PT Astra Serif" w:hAnsi="PT Astra Serif"/>
          <w:sz w:val="28"/>
          <w:szCs w:val="28"/>
        </w:rPr>
        <w:t xml:space="preserve"> </w:t>
      </w:r>
      <w:r w:rsidRPr="00B157F6">
        <w:rPr>
          <w:rFonts w:ascii="PT Astra Serif" w:hAnsi="PT Astra Serif"/>
          <w:sz w:val="28"/>
          <w:szCs w:val="28"/>
        </w:rPr>
        <w:t>проводимого в порядке, установленном разделом 3 настоящих Правил.</w:t>
      </w:r>
    </w:p>
    <w:p w:rsidR="00550AAC" w:rsidRPr="00B157F6" w:rsidRDefault="00550AAC" w:rsidP="002235A6">
      <w:pPr>
        <w:pStyle w:val="ConsPlusNormal"/>
        <w:spacing w:line="235" w:lineRule="auto"/>
        <w:ind w:firstLine="709"/>
        <w:jc w:val="both"/>
        <w:rPr>
          <w:rFonts w:ascii="PT Astra Serif" w:hAnsi="PT Astra Serif" w:cs="PT Astra Serif"/>
          <w:sz w:val="28"/>
          <w:szCs w:val="28"/>
          <w:lang w:eastAsia="en-US"/>
        </w:rPr>
      </w:pPr>
    </w:p>
    <w:p w:rsidR="007D75DA" w:rsidRPr="00B157F6" w:rsidRDefault="00A301A8" w:rsidP="00DB6CE6">
      <w:pPr>
        <w:pStyle w:val="a8"/>
        <w:spacing w:before="0" w:beforeAutospacing="0" w:after="0" w:afterAutospacing="0" w:line="235" w:lineRule="auto"/>
        <w:jc w:val="center"/>
        <w:rPr>
          <w:rFonts w:ascii="PT Astra Serif" w:hAnsi="PT Astra Serif" w:cs="Arial"/>
          <w:bCs/>
          <w:sz w:val="28"/>
          <w:szCs w:val="28"/>
        </w:rPr>
      </w:pPr>
      <w:r w:rsidRPr="00B157F6">
        <w:rPr>
          <w:rFonts w:ascii="PT Astra Serif" w:hAnsi="PT Astra Serif"/>
          <w:sz w:val="28"/>
          <w:szCs w:val="28"/>
        </w:rPr>
        <w:t>3</w:t>
      </w:r>
      <w:r w:rsidR="00F04AEB" w:rsidRPr="00B157F6">
        <w:rPr>
          <w:rFonts w:ascii="PT Astra Serif" w:hAnsi="PT Astra Serif"/>
          <w:sz w:val="28"/>
          <w:szCs w:val="28"/>
        </w:rPr>
        <w:t xml:space="preserve">. </w:t>
      </w:r>
      <w:r w:rsidR="00F04AEB" w:rsidRPr="00B157F6">
        <w:rPr>
          <w:rFonts w:ascii="PT Astra Serif" w:hAnsi="PT Astra Serif" w:cs="Arial"/>
          <w:bCs/>
          <w:sz w:val="28"/>
          <w:szCs w:val="28"/>
        </w:rPr>
        <w:t xml:space="preserve">Порядок проведения отбора </w:t>
      </w:r>
    </w:p>
    <w:p w:rsidR="00EC2F1C" w:rsidRPr="00B157F6" w:rsidRDefault="00EC2F1C" w:rsidP="00DB6CE6">
      <w:pPr>
        <w:pStyle w:val="a8"/>
        <w:spacing w:before="0" w:beforeAutospacing="0" w:after="0" w:afterAutospacing="0" w:line="235" w:lineRule="auto"/>
        <w:jc w:val="center"/>
        <w:rPr>
          <w:rFonts w:ascii="PT Astra Serif" w:hAnsi="PT Astra Serif" w:cs="Arial"/>
          <w:bCs/>
          <w:sz w:val="28"/>
          <w:szCs w:val="28"/>
        </w:rPr>
      </w:pPr>
    </w:p>
    <w:p w:rsidR="00EA4839" w:rsidRPr="00B157F6" w:rsidRDefault="00A301A8"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3</w:t>
      </w:r>
      <w:r w:rsidR="00861720" w:rsidRPr="00B157F6">
        <w:rPr>
          <w:rFonts w:ascii="PT Astra Serif" w:hAnsi="PT Astra Serif"/>
          <w:sz w:val="28"/>
          <w:szCs w:val="28"/>
        </w:rPr>
        <w:t>.1</w:t>
      </w:r>
      <w:r w:rsidR="00C07FC1" w:rsidRPr="00B157F6">
        <w:rPr>
          <w:rFonts w:ascii="PT Astra Serif" w:hAnsi="PT Astra Serif"/>
          <w:sz w:val="28"/>
          <w:szCs w:val="28"/>
        </w:rPr>
        <w:t xml:space="preserve">. </w:t>
      </w:r>
      <w:r w:rsidR="00EA4839" w:rsidRPr="00B157F6">
        <w:rPr>
          <w:rFonts w:ascii="PT Astra Serif" w:hAnsi="PT Astra Serif"/>
          <w:sz w:val="28"/>
          <w:szCs w:val="28"/>
        </w:rPr>
        <w:t xml:space="preserve">Информация о проведении отбора размещается </w:t>
      </w:r>
      <w:r w:rsidR="003C2324" w:rsidRPr="00B157F6">
        <w:rPr>
          <w:rFonts w:ascii="PT Astra Serif" w:hAnsi="PT Astra Serif"/>
          <w:sz w:val="28"/>
          <w:szCs w:val="28"/>
        </w:rPr>
        <w:t xml:space="preserve">на едином </w:t>
      </w:r>
      <w:r w:rsidR="001D0D0A" w:rsidRPr="00B157F6">
        <w:rPr>
          <w:rFonts w:ascii="PT Astra Serif" w:hAnsi="PT Astra Serif"/>
          <w:sz w:val="28"/>
          <w:szCs w:val="28"/>
        </w:rPr>
        <w:br/>
      </w:r>
      <w:r w:rsidR="003C2324" w:rsidRPr="00B157F6">
        <w:rPr>
          <w:rFonts w:ascii="PT Astra Serif" w:hAnsi="PT Astra Serif"/>
          <w:sz w:val="28"/>
          <w:szCs w:val="28"/>
        </w:rPr>
        <w:t>портале</w:t>
      </w:r>
      <w:r w:rsidR="00EA4839" w:rsidRPr="00B157F6">
        <w:rPr>
          <w:rFonts w:ascii="PT Astra Serif" w:hAnsi="PT Astra Serif"/>
          <w:sz w:val="28"/>
          <w:szCs w:val="28"/>
        </w:rPr>
        <w:t xml:space="preserve"> </w:t>
      </w:r>
      <w:r w:rsidR="001D0D0A" w:rsidRPr="00B157F6">
        <w:rPr>
          <w:rFonts w:ascii="PT Astra Serif" w:hAnsi="PT Astra Serif"/>
          <w:sz w:val="28"/>
          <w:szCs w:val="28"/>
        </w:rPr>
        <w:t xml:space="preserve">бюджетной системы Российской Федерации в информационно-телекоммуникационной сети «Интернет» (далее – сеть «Интернет», единый </w:t>
      </w:r>
      <w:r w:rsidR="001D0D0A" w:rsidRPr="00B157F6">
        <w:rPr>
          <w:rFonts w:ascii="PT Astra Serif" w:hAnsi="PT Astra Serif"/>
          <w:sz w:val="28"/>
          <w:szCs w:val="28"/>
        </w:rPr>
        <w:lastRenderedPageBreak/>
        <w:t xml:space="preserve">портал соответственно) </w:t>
      </w:r>
      <w:r w:rsidR="00EA4839" w:rsidRPr="00B157F6">
        <w:rPr>
          <w:rFonts w:ascii="PT Astra Serif" w:hAnsi="PT Astra Serif"/>
          <w:sz w:val="28"/>
          <w:szCs w:val="28"/>
        </w:rPr>
        <w:t>в порядке, установленном Министерством финансов Российской Федерации.</w:t>
      </w:r>
    </w:p>
    <w:p w:rsidR="00131AB7" w:rsidRPr="00B157F6" w:rsidRDefault="00FC6A8E" w:rsidP="00DB6CE6">
      <w:pPr>
        <w:spacing w:after="0" w:line="235" w:lineRule="auto"/>
        <w:ind w:firstLine="709"/>
        <w:contextualSpacing/>
        <w:jc w:val="both"/>
        <w:rPr>
          <w:rFonts w:ascii="PT Astra Serif" w:hAnsi="PT Astra Serif"/>
          <w:sz w:val="28"/>
          <w:szCs w:val="28"/>
        </w:rPr>
      </w:pPr>
      <w:r w:rsidRPr="00234A74">
        <w:rPr>
          <w:rFonts w:ascii="PT Astra Serif" w:hAnsi="PT Astra Serif"/>
          <w:sz w:val="28"/>
          <w:szCs w:val="28"/>
          <w:highlight w:val="yellow"/>
        </w:rPr>
        <w:t>3</w:t>
      </w:r>
      <w:r w:rsidR="00246B24" w:rsidRPr="00234A74">
        <w:rPr>
          <w:rFonts w:ascii="PT Astra Serif" w:hAnsi="PT Astra Serif"/>
          <w:sz w:val="28"/>
          <w:szCs w:val="28"/>
          <w:highlight w:val="yellow"/>
        </w:rPr>
        <w:t>.</w:t>
      </w:r>
      <w:r w:rsidR="00EA4839" w:rsidRPr="00234A74">
        <w:rPr>
          <w:rFonts w:ascii="PT Astra Serif" w:hAnsi="PT Astra Serif"/>
          <w:sz w:val="28"/>
          <w:szCs w:val="28"/>
          <w:highlight w:val="yellow"/>
        </w:rPr>
        <w:t xml:space="preserve">2. </w:t>
      </w:r>
      <w:r w:rsidR="003C2324" w:rsidRPr="00234A74">
        <w:rPr>
          <w:rFonts w:ascii="PT Astra Serif" w:hAnsi="PT Astra Serif"/>
          <w:sz w:val="28"/>
          <w:szCs w:val="28"/>
          <w:highlight w:val="yellow"/>
        </w:rPr>
        <w:t xml:space="preserve">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sidR="00131AB7" w:rsidRPr="00234A74">
        <w:rPr>
          <w:rFonts w:ascii="PT Astra Serif" w:hAnsi="PT Astra Serif"/>
          <w:sz w:val="28"/>
          <w:szCs w:val="28"/>
          <w:highlight w:val="yellow"/>
        </w:rPr>
        <w:t xml:space="preserve">Доступ </w:t>
      </w:r>
      <w:r w:rsidR="00EA61FC" w:rsidRPr="00234A74">
        <w:rPr>
          <w:rFonts w:ascii="PT Astra Serif" w:hAnsi="PT Astra Serif"/>
          <w:spacing w:val="-16"/>
          <w:sz w:val="28"/>
          <w:szCs w:val="28"/>
          <w:highlight w:val="yellow"/>
        </w:rPr>
        <w:t xml:space="preserve">участника отбора </w:t>
      </w:r>
      <w:r w:rsidR="00DF348E" w:rsidRPr="00234A74">
        <w:rPr>
          <w:rFonts w:ascii="PT Astra Serif" w:hAnsi="PT Astra Serif"/>
          <w:sz w:val="28"/>
          <w:szCs w:val="28"/>
          <w:highlight w:val="yellow"/>
        </w:rPr>
        <w:t xml:space="preserve">к системе «Электронный бюджет» </w:t>
      </w:r>
      <w:r w:rsidR="00131AB7" w:rsidRPr="00234A74">
        <w:rPr>
          <w:rFonts w:ascii="PT Astra Serif" w:hAnsi="PT Astra Serif"/>
          <w:sz w:val="28"/>
          <w:szCs w:val="28"/>
          <w:highlight w:val="yellow"/>
        </w:rPr>
        <w:t xml:space="preserve">обеспечивается посредством использования им </w:t>
      </w:r>
      <w:r w:rsidR="00131AB7" w:rsidRPr="00234A74">
        <w:rPr>
          <w:rFonts w:ascii="PT Astra Serif" w:hAnsi="PT Astra Serif" w:cs="PT Astra Serif"/>
          <w:spacing w:val="-4"/>
          <w:sz w:val="28"/>
          <w:szCs w:val="28"/>
          <w:highlight w:val="yellow"/>
        </w:rPr>
        <w:t>федеральной государственной информационной системы «Единая система идентификац</w:t>
      </w:r>
      <w:proofErr w:type="gramStart"/>
      <w:r w:rsidR="00131AB7" w:rsidRPr="00234A74">
        <w:rPr>
          <w:rFonts w:ascii="PT Astra Serif" w:hAnsi="PT Astra Serif" w:cs="PT Astra Serif"/>
          <w:spacing w:val="-4"/>
          <w:sz w:val="28"/>
          <w:szCs w:val="28"/>
          <w:highlight w:val="yellow"/>
        </w:rPr>
        <w:t>ии и ау</w:t>
      </w:r>
      <w:proofErr w:type="gramEnd"/>
      <w:r w:rsidR="00131AB7" w:rsidRPr="00234A74">
        <w:rPr>
          <w:rFonts w:ascii="PT Astra Serif" w:hAnsi="PT Astra Serif" w:cs="PT Astra Serif"/>
          <w:spacing w:val="-4"/>
          <w:sz w:val="28"/>
          <w:szCs w:val="28"/>
          <w:highlight w:val="yellow"/>
        </w:rPr>
        <w:t xml:space="preserve">тентификации в инфраструктуре, </w:t>
      </w:r>
      <w:r w:rsidR="00131AB7" w:rsidRPr="00234A74">
        <w:rPr>
          <w:rFonts w:ascii="PT Astra Serif" w:hAnsi="PT Astra Serif" w:cs="PT Astra Serif"/>
          <w:spacing w:val="-10"/>
          <w:sz w:val="28"/>
          <w:szCs w:val="28"/>
          <w:highlight w:val="yellow"/>
        </w:rPr>
        <w:t>обеспечивающей информационно-технологическое взаимодействие информационных</w:t>
      </w:r>
      <w:r w:rsidR="00131AB7" w:rsidRPr="00234A74">
        <w:rPr>
          <w:rFonts w:ascii="PT Astra Serif" w:hAnsi="PT Astra Serif" w:cs="PT Astra Serif"/>
          <w:spacing w:val="-4"/>
          <w:sz w:val="28"/>
          <w:szCs w:val="28"/>
          <w:highlight w:val="yellow"/>
        </w:rPr>
        <w:t xml:space="preserve"> систем, используемых для предоставления государственных и муниципальных услуг в электронной форме</w:t>
      </w:r>
      <w:r w:rsidR="00725FD3" w:rsidRPr="00234A74">
        <w:rPr>
          <w:rFonts w:ascii="PT Astra Serif" w:hAnsi="PT Astra Serif" w:cs="PT Astra Serif"/>
          <w:spacing w:val="-4"/>
          <w:sz w:val="28"/>
          <w:szCs w:val="28"/>
          <w:highlight w:val="yellow"/>
        </w:rPr>
        <w:t>»</w:t>
      </w:r>
      <w:r w:rsidR="00131AB7" w:rsidRPr="00234A74">
        <w:rPr>
          <w:rFonts w:ascii="PT Astra Serif" w:hAnsi="PT Astra Serif" w:cs="PT Astra Serif"/>
          <w:spacing w:val="-4"/>
          <w:sz w:val="28"/>
          <w:szCs w:val="28"/>
          <w:highlight w:val="yellow"/>
        </w:rPr>
        <w:t>.</w:t>
      </w:r>
    </w:p>
    <w:p w:rsidR="009C0B2F" w:rsidRPr="00B157F6" w:rsidRDefault="00FC6A8E" w:rsidP="00DB6CE6">
      <w:pPr>
        <w:spacing w:after="0" w:line="235" w:lineRule="auto"/>
        <w:ind w:firstLine="709"/>
        <w:contextualSpacing/>
        <w:jc w:val="both"/>
        <w:rPr>
          <w:rFonts w:ascii="PT Astra Serif" w:hAnsi="PT Astra Serif" w:cs="PT Astra Serif"/>
          <w:spacing w:val="-4"/>
          <w:sz w:val="28"/>
          <w:szCs w:val="28"/>
        </w:rPr>
      </w:pPr>
      <w:r w:rsidRPr="00B157F6">
        <w:rPr>
          <w:rFonts w:ascii="PT Astra Serif" w:hAnsi="PT Astra Serif"/>
          <w:sz w:val="28"/>
          <w:szCs w:val="28"/>
        </w:rPr>
        <w:t>3</w:t>
      </w:r>
      <w:r w:rsidR="00246B24" w:rsidRPr="00B157F6">
        <w:rPr>
          <w:rFonts w:ascii="PT Astra Serif" w:hAnsi="PT Astra Serif"/>
          <w:sz w:val="28"/>
          <w:szCs w:val="28"/>
        </w:rPr>
        <w:t>.3</w:t>
      </w:r>
      <w:r w:rsidR="00131AB7" w:rsidRPr="00B157F6">
        <w:rPr>
          <w:rFonts w:ascii="PT Astra Serif" w:hAnsi="PT Astra Serif"/>
          <w:sz w:val="28"/>
          <w:szCs w:val="28"/>
        </w:rPr>
        <w:t xml:space="preserve">. </w:t>
      </w:r>
      <w:r w:rsidR="00EA4839" w:rsidRPr="00B157F6">
        <w:rPr>
          <w:rFonts w:ascii="PT Astra Serif" w:hAnsi="PT Astra Serif"/>
          <w:sz w:val="28"/>
          <w:szCs w:val="28"/>
        </w:rPr>
        <w:t xml:space="preserve">Взаимодействие </w:t>
      </w:r>
      <w:r w:rsidR="009C0B2F" w:rsidRPr="00B157F6">
        <w:rPr>
          <w:rFonts w:ascii="PT Astra Serif" w:hAnsi="PT Astra Serif"/>
          <w:sz w:val="28"/>
          <w:szCs w:val="28"/>
        </w:rPr>
        <w:t>Министерства, комиссии</w:t>
      </w:r>
      <w:r w:rsidR="00F76A2D" w:rsidRPr="00B157F6">
        <w:rPr>
          <w:rFonts w:ascii="PT Astra Serif" w:hAnsi="PT Astra Serif"/>
          <w:sz w:val="28"/>
          <w:szCs w:val="28"/>
        </w:rPr>
        <w:t xml:space="preserve">, созданной Министерством </w:t>
      </w:r>
      <w:r w:rsidR="00F76A2D" w:rsidRPr="00B157F6">
        <w:rPr>
          <w:rFonts w:ascii="PT Astra Serif" w:hAnsi="PT Astra Serif"/>
          <w:sz w:val="28"/>
          <w:szCs w:val="28"/>
        </w:rPr>
        <w:br/>
        <w:t>для рассмотрения документов на получение субсидий из областного бюджета Ульяновской области (далее – комиссия),</w:t>
      </w:r>
      <w:r w:rsidR="009C0B2F" w:rsidRPr="00B157F6">
        <w:rPr>
          <w:rFonts w:ascii="PT Astra Serif" w:hAnsi="PT Astra Serif"/>
          <w:sz w:val="28"/>
          <w:szCs w:val="28"/>
        </w:rPr>
        <w:t xml:space="preserve"> и экспертов (в случае их участия</w:t>
      </w:r>
      <w:r w:rsidR="00131AB7" w:rsidRPr="00B157F6">
        <w:rPr>
          <w:rFonts w:ascii="PT Astra Serif" w:hAnsi="PT Astra Serif"/>
          <w:sz w:val="28"/>
          <w:szCs w:val="28"/>
        </w:rPr>
        <w:t xml:space="preserve"> </w:t>
      </w:r>
      <w:r w:rsidR="00CB40B2" w:rsidRPr="00B157F6">
        <w:rPr>
          <w:rFonts w:ascii="PT Astra Serif" w:hAnsi="PT Astra Serif"/>
          <w:sz w:val="28"/>
          <w:szCs w:val="28"/>
        </w:rPr>
        <w:br/>
      </w:r>
      <w:r w:rsidR="00131AB7" w:rsidRPr="00B157F6">
        <w:rPr>
          <w:rFonts w:ascii="PT Astra Serif" w:hAnsi="PT Astra Serif"/>
          <w:sz w:val="28"/>
          <w:szCs w:val="28"/>
        </w:rPr>
        <w:t>в отборе</w:t>
      </w:r>
      <w:r w:rsidR="009C0B2F" w:rsidRPr="00B157F6">
        <w:rPr>
          <w:rFonts w:ascii="PT Astra Serif" w:hAnsi="PT Astra Serif"/>
          <w:sz w:val="28"/>
          <w:szCs w:val="28"/>
        </w:rPr>
        <w:t xml:space="preserve">) </w:t>
      </w:r>
      <w:r w:rsidR="00EA4839" w:rsidRPr="00B157F6">
        <w:rPr>
          <w:rFonts w:ascii="PT Astra Serif" w:hAnsi="PT Astra Serif"/>
          <w:sz w:val="28"/>
          <w:szCs w:val="28"/>
        </w:rPr>
        <w:t xml:space="preserve">с </w:t>
      </w:r>
      <w:r w:rsidR="003455F2" w:rsidRPr="00B157F6">
        <w:rPr>
          <w:rFonts w:ascii="PT Astra Serif" w:hAnsi="PT Astra Serif"/>
          <w:bCs/>
          <w:sz w:val="28"/>
          <w:szCs w:val="28"/>
        </w:rPr>
        <w:t>участник</w:t>
      </w:r>
      <w:r w:rsidR="001E68BD" w:rsidRPr="00B157F6">
        <w:rPr>
          <w:rFonts w:ascii="PT Astra Serif" w:hAnsi="PT Astra Serif"/>
          <w:bCs/>
          <w:sz w:val="28"/>
          <w:szCs w:val="28"/>
        </w:rPr>
        <w:t>ами отбора</w:t>
      </w:r>
      <w:r w:rsidR="003455F2" w:rsidRPr="00B157F6">
        <w:rPr>
          <w:rFonts w:ascii="PT Astra Serif" w:hAnsi="PT Astra Serif"/>
          <w:sz w:val="28"/>
          <w:szCs w:val="28"/>
        </w:rPr>
        <w:t xml:space="preserve"> </w:t>
      </w:r>
      <w:r w:rsidR="00DF348E" w:rsidRPr="00B157F6">
        <w:rPr>
          <w:rFonts w:ascii="PT Astra Serif" w:hAnsi="PT Astra Serif"/>
          <w:sz w:val="28"/>
          <w:szCs w:val="28"/>
        </w:rPr>
        <w:t xml:space="preserve">в системе «Электронный бюджет» </w:t>
      </w:r>
      <w:r w:rsidR="00EA4839" w:rsidRPr="00B157F6">
        <w:rPr>
          <w:rFonts w:ascii="PT Astra Serif" w:hAnsi="PT Astra Serif"/>
          <w:sz w:val="28"/>
          <w:szCs w:val="28"/>
        </w:rPr>
        <w:t xml:space="preserve">осуществляется с использованием </w:t>
      </w:r>
      <w:r w:rsidR="00474B31" w:rsidRPr="00B157F6">
        <w:rPr>
          <w:rFonts w:ascii="PT Astra Serif" w:hAnsi="PT Astra Serif"/>
          <w:sz w:val="28"/>
          <w:szCs w:val="28"/>
        </w:rPr>
        <w:t>документов в электронной форме</w:t>
      </w:r>
      <w:r w:rsidR="00725FD3" w:rsidRPr="00B157F6">
        <w:rPr>
          <w:rFonts w:ascii="PT Astra Serif" w:hAnsi="PT Astra Serif"/>
          <w:sz w:val="28"/>
          <w:szCs w:val="28"/>
        </w:rPr>
        <w:t>.</w:t>
      </w:r>
    </w:p>
    <w:p w:rsidR="00B90FF0" w:rsidRPr="00B157F6" w:rsidRDefault="00FC6A8E" w:rsidP="00DB6CE6">
      <w:pPr>
        <w:spacing w:after="0" w:line="235" w:lineRule="auto"/>
        <w:ind w:firstLine="709"/>
        <w:contextualSpacing/>
        <w:jc w:val="both"/>
        <w:rPr>
          <w:rFonts w:ascii="PT Astra Serif" w:hAnsi="PT Astra Serif"/>
          <w:sz w:val="28"/>
          <w:szCs w:val="28"/>
        </w:rPr>
      </w:pPr>
      <w:r w:rsidRPr="00B157F6">
        <w:rPr>
          <w:rFonts w:ascii="PT Astra Serif" w:hAnsi="PT Astra Serif" w:cs="PT Astra Serif"/>
          <w:spacing w:val="-4"/>
          <w:sz w:val="28"/>
          <w:szCs w:val="28"/>
        </w:rPr>
        <w:t>3</w:t>
      </w:r>
      <w:r w:rsidR="00246B24" w:rsidRPr="00B157F6">
        <w:rPr>
          <w:rFonts w:ascii="PT Astra Serif" w:hAnsi="PT Astra Serif" w:cs="PT Astra Serif"/>
          <w:spacing w:val="-4"/>
          <w:sz w:val="28"/>
          <w:szCs w:val="28"/>
        </w:rPr>
        <w:t>.4</w:t>
      </w:r>
      <w:r w:rsidR="00B90FF0" w:rsidRPr="00B157F6">
        <w:rPr>
          <w:rFonts w:ascii="PT Astra Serif" w:hAnsi="PT Astra Serif" w:cs="PT Astra Serif"/>
          <w:spacing w:val="-4"/>
          <w:sz w:val="28"/>
          <w:szCs w:val="28"/>
        </w:rPr>
        <w:t>.</w:t>
      </w:r>
      <w:r w:rsidR="00DD41CC" w:rsidRPr="00B157F6">
        <w:rPr>
          <w:rFonts w:ascii="PT Astra Serif" w:hAnsi="PT Astra Serif" w:cs="PT Astra Serif"/>
          <w:spacing w:val="-4"/>
          <w:sz w:val="28"/>
          <w:szCs w:val="28"/>
        </w:rPr>
        <w:t> </w:t>
      </w:r>
      <w:r w:rsidR="00B90FF0" w:rsidRPr="00B157F6">
        <w:rPr>
          <w:rFonts w:ascii="PT Astra Serif" w:hAnsi="PT Astra Serif"/>
          <w:sz w:val="28"/>
          <w:szCs w:val="28"/>
        </w:rPr>
        <w:t xml:space="preserve">Отбор проводится в соответствии с настоящими Правилами </w:t>
      </w:r>
      <w:r w:rsidR="00B90FF0" w:rsidRPr="00B157F6">
        <w:rPr>
          <w:rFonts w:ascii="PT Astra Serif" w:hAnsi="PT Astra Serif"/>
          <w:sz w:val="28"/>
          <w:szCs w:val="28"/>
        </w:rPr>
        <w:br/>
        <w:t>на конкурентной основе посредством запроса предложений.</w:t>
      </w:r>
    </w:p>
    <w:p w:rsidR="00B90FF0" w:rsidRPr="00B157F6" w:rsidRDefault="00FC6A8E" w:rsidP="00DB6CE6">
      <w:pPr>
        <w:spacing w:after="0" w:line="235" w:lineRule="auto"/>
        <w:ind w:firstLine="709"/>
        <w:contextualSpacing/>
        <w:jc w:val="both"/>
        <w:rPr>
          <w:rFonts w:ascii="PT Astra Serif" w:hAnsi="PT Astra Serif"/>
          <w:sz w:val="28"/>
          <w:szCs w:val="28"/>
        </w:rPr>
      </w:pPr>
      <w:r w:rsidRPr="00B157F6">
        <w:rPr>
          <w:rFonts w:ascii="PT Astra Serif" w:hAnsi="PT Astra Serif" w:cs="PT Astra Serif"/>
          <w:spacing w:val="-4"/>
          <w:sz w:val="28"/>
          <w:szCs w:val="28"/>
        </w:rPr>
        <w:t>3</w:t>
      </w:r>
      <w:r w:rsidR="00246B24" w:rsidRPr="00B157F6">
        <w:rPr>
          <w:rFonts w:ascii="PT Astra Serif" w:hAnsi="PT Astra Serif" w:cs="PT Astra Serif"/>
          <w:spacing w:val="-4"/>
          <w:sz w:val="28"/>
          <w:szCs w:val="28"/>
        </w:rPr>
        <w:t xml:space="preserve">.5. </w:t>
      </w:r>
      <w:r w:rsidR="00B90FF0" w:rsidRPr="00B157F6">
        <w:rPr>
          <w:rFonts w:ascii="PT Astra Serif" w:hAnsi="PT Astra Serif"/>
          <w:sz w:val="28"/>
          <w:szCs w:val="28"/>
        </w:rPr>
        <w:t>Объявление</w:t>
      </w:r>
      <w:r w:rsidR="00A36363" w:rsidRPr="00B157F6">
        <w:rPr>
          <w:rFonts w:ascii="PT Astra Serif" w:hAnsi="PT Astra Serif"/>
          <w:sz w:val="28"/>
          <w:szCs w:val="28"/>
        </w:rPr>
        <w:t xml:space="preserve"> о проведении отбора (далее – объявление) </w:t>
      </w:r>
      <w:r w:rsidR="00B90FF0" w:rsidRPr="00B157F6">
        <w:rPr>
          <w:rFonts w:ascii="PT Astra Serif" w:hAnsi="PT Astra Serif"/>
          <w:sz w:val="28"/>
          <w:szCs w:val="28"/>
        </w:rPr>
        <w:t xml:space="preserve">размещается </w:t>
      </w:r>
      <w:r w:rsidR="00A36363" w:rsidRPr="00B157F6">
        <w:rPr>
          <w:rFonts w:ascii="PT Astra Serif" w:hAnsi="PT Astra Serif"/>
          <w:sz w:val="28"/>
          <w:szCs w:val="28"/>
        </w:rPr>
        <w:br/>
      </w:r>
      <w:r w:rsidR="00584855" w:rsidRPr="00B157F6">
        <w:rPr>
          <w:rFonts w:ascii="PT Astra Serif" w:hAnsi="PT Astra Serif"/>
          <w:sz w:val="28"/>
          <w:szCs w:val="28"/>
        </w:rPr>
        <w:t>на едином портале</w:t>
      </w:r>
      <w:r w:rsidR="002B0556" w:rsidRPr="00B157F6">
        <w:rPr>
          <w:rFonts w:ascii="PT Astra Serif" w:hAnsi="PT Astra Serif"/>
          <w:sz w:val="28"/>
          <w:szCs w:val="28"/>
        </w:rPr>
        <w:t xml:space="preserve"> </w:t>
      </w:r>
      <w:r w:rsidR="00584855" w:rsidRPr="00B157F6">
        <w:rPr>
          <w:rFonts w:ascii="PT Astra Serif" w:hAnsi="PT Astra Serif"/>
          <w:sz w:val="28"/>
          <w:szCs w:val="28"/>
        </w:rPr>
        <w:t>не позднее 1</w:t>
      </w:r>
      <w:r w:rsidR="001C3507" w:rsidRPr="00B157F6">
        <w:rPr>
          <w:rFonts w:ascii="PT Astra Serif" w:hAnsi="PT Astra Serif"/>
          <w:sz w:val="28"/>
          <w:szCs w:val="28"/>
        </w:rPr>
        <w:t>0</w:t>
      </w:r>
      <w:r w:rsidR="00584855" w:rsidRPr="00B157F6">
        <w:rPr>
          <w:rFonts w:ascii="PT Astra Serif" w:hAnsi="PT Astra Serif"/>
          <w:sz w:val="28"/>
          <w:szCs w:val="28"/>
        </w:rPr>
        <w:t xml:space="preserve"> декабря, при этом оно должно быть размещено </w:t>
      </w:r>
      <w:r w:rsidR="00B90FF0" w:rsidRPr="00B157F6">
        <w:rPr>
          <w:rFonts w:ascii="PT Astra Serif" w:hAnsi="PT Astra Serif"/>
          <w:sz w:val="28"/>
          <w:szCs w:val="28"/>
        </w:rPr>
        <w:t xml:space="preserve">не позднее </w:t>
      </w:r>
      <w:r w:rsidR="002B0556" w:rsidRPr="00B157F6">
        <w:rPr>
          <w:rFonts w:ascii="PT Astra Serif" w:hAnsi="PT Astra Serif"/>
          <w:sz w:val="28"/>
          <w:szCs w:val="28"/>
        </w:rPr>
        <w:t xml:space="preserve">5-го календарного </w:t>
      </w:r>
      <w:r w:rsidR="005460C6" w:rsidRPr="00B157F6">
        <w:rPr>
          <w:rFonts w:ascii="PT Astra Serif" w:hAnsi="PT Astra Serif"/>
          <w:sz w:val="28"/>
          <w:szCs w:val="28"/>
        </w:rPr>
        <w:t xml:space="preserve">дня </w:t>
      </w:r>
      <w:r w:rsidR="002B0556" w:rsidRPr="00B157F6">
        <w:rPr>
          <w:rFonts w:ascii="PT Astra Serif" w:hAnsi="PT Astra Serif"/>
          <w:sz w:val="28"/>
          <w:szCs w:val="28"/>
        </w:rPr>
        <w:t>до наступления даты начала приёма заявок</w:t>
      </w:r>
      <w:r w:rsidR="00705096" w:rsidRPr="00B157F6">
        <w:rPr>
          <w:rFonts w:ascii="PT Astra Serif" w:hAnsi="PT Astra Serif"/>
          <w:sz w:val="28"/>
          <w:szCs w:val="28"/>
        </w:rPr>
        <w:t xml:space="preserve">, а также на официальном сайте Министерства </w:t>
      </w:r>
      <w:r w:rsidR="003350A4" w:rsidRPr="00B157F6">
        <w:rPr>
          <w:rFonts w:ascii="PT Astra Serif" w:hAnsi="PT Astra Serif"/>
          <w:sz w:val="28"/>
          <w:szCs w:val="28"/>
        </w:rPr>
        <w:t xml:space="preserve">в сети «Интернет» по адресу: </w:t>
      </w:r>
      <w:hyperlink r:id="rId8" w:history="1">
        <w:r w:rsidR="003350A4" w:rsidRPr="00B157F6">
          <w:rPr>
            <w:rStyle w:val="aa"/>
            <w:rFonts w:ascii="PT Astra Serif" w:hAnsi="PT Astra Serif"/>
            <w:color w:val="auto"/>
            <w:sz w:val="28"/>
            <w:szCs w:val="28"/>
            <w:u w:val="none"/>
            <w:lang w:val="en-US"/>
          </w:rPr>
          <w:t>https</w:t>
        </w:r>
        <w:r w:rsidR="003350A4" w:rsidRPr="00B157F6">
          <w:rPr>
            <w:rStyle w:val="aa"/>
            <w:rFonts w:ascii="PT Astra Serif" w:hAnsi="PT Astra Serif"/>
            <w:color w:val="auto"/>
            <w:sz w:val="28"/>
            <w:szCs w:val="28"/>
            <w:u w:val="none"/>
          </w:rPr>
          <w:t>://</w:t>
        </w:r>
        <w:r w:rsidR="003350A4" w:rsidRPr="00B157F6">
          <w:rPr>
            <w:rStyle w:val="aa"/>
            <w:rFonts w:ascii="PT Astra Serif" w:hAnsi="PT Astra Serif"/>
            <w:color w:val="auto"/>
            <w:sz w:val="28"/>
            <w:szCs w:val="28"/>
            <w:u w:val="none"/>
            <w:lang w:val="en-US"/>
          </w:rPr>
          <w:t>mcx</w:t>
        </w:r>
        <w:r w:rsidR="003350A4" w:rsidRPr="00B157F6">
          <w:rPr>
            <w:rStyle w:val="aa"/>
            <w:rFonts w:ascii="PT Astra Serif" w:hAnsi="PT Astra Serif"/>
            <w:color w:val="auto"/>
            <w:sz w:val="28"/>
            <w:szCs w:val="28"/>
            <w:u w:val="none"/>
          </w:rPr>
          <w:t>73.</w:t>
        </w:r>
        <w:proofErr w:type="spellStart"/>
        <w:r w:rsidR="003350A4" w:rsidRPr="00B157F6">
          <w:rPr>
            <w:rStyle w:val="aa"/>
            <w:rFonts w:ascii="PT Astra Serif" w:hAnsi="PT Astra Serif"/>
            <w:color w:val="auto"/>
            <w:sz w:val="28"/>
            <w:szCs w:val="28"/>
            <w:u w:val="none"/>
            <w:lang w:val="en-US"/>
          </w:rPr>
          <w:t>ru</w:t>
        </w:r>
        <w:proofErr w:type="spellEnd"/>
      </w:hyperlink>
      <w:r w:rsidR="003350A4" w:rsidRPr="00B157F6">
        <w:rPr>
          <w:rFonts w:ascii="PT Astra Serif" w:hAnsi="PT Astra Serif"/>
          <w:sz w:val="28"/>
          <w:szCs w:val="28"/>
        </w:rPr>
        <w:t xml:space="preserve"> </w:t>
      </w:r>
      <w:r w:rsidR="00705096" w:rsidRPr="00B157F6">
        <w:rPr>
          <w:rFonts w:ascii="PT Astra Serif" w:hAnsi="PT Astra Serif"/>
          <w:sz w:val="28"/>
          <w:szCs w:val="28"/>
        </w:rPr>
        <w:t>(далее – сайт)</w:t>
      </w:r>
      <w:r w:rsidR="00B90FF0" w:rsidRPr="00B157F6">
        <w:rPr>
          <w:rFonts w:ascii="PT Astra Serif" w:hAnsi="PT Astra Serif"/>
          <w:sz w:val="28"/>
          <w:szCs w:val="28"/>
        </w:rPr>
        <w:t>. Объявление должно содержать:</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1) сроки проведения отбора, а также при необходимости информацию </w:t>
      </w:r>
      <w:r w:rsidRPr="00B157F6">
        <w:rPr>
          <w:rFonts w:ascii="PT Astra Serif" w:hAnsi="PT Astra Serif"/>
          <w:sz w:val="28"/>
          <w:szCs w:val="28"/>
        </w:rPr>
        <w:br/>
        <w:t xml:space="preserve">о возможности проведения нескольких этапов отбора с указанием сроков </w:t>
      </w:r>
      <w:r w:rsidRPr="00B157F6">
        <w:rPr>
          <w:rFonts w:ascii="PT Astra Serif" w:hAnsi="PT Astra Serif"/>
          <w:sz w:val="28"/>
          <w:szCs w:val="28"/>
        </w:rPr>
        <w:br/>
        <w:t>и порядка их проведения;</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2) дату начала подачи и окончания приёма заявок, при этом дата окончания приёма заявок не может быть ранее 10-го календарного дня, следующего за днём размещения объявления;</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3) наименование, место нахождения, почтовый адрес, адрес электронной почты Министерства;</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4) результат предоставления субсиди</w:t>
      </w:r>
      <w:r w:rsidR="000C4ACD" w:rsidRPr="00B157F6">
        <w:rPr>
          <w:rFonts w:ascii="PT Astra Serif" w:hAnsi="PT Astra Serif"/>
          <w:sz w:val="28"/>
          <w:szCs w:val="28"/>
        </w:rPr>
        <w:t>и</w:t>
      </w:r>
      <w:r w:rsidRPr="00B157F6">
        <w:rPr>
          <w:rFonts w:ascii="PT Astra Serif" w:hAnsi="PT Astra Serif"/>
          <w:sz w:val="28"/>
          <w:szCs w:val="28"/>
        </w:rPr>
        <w:t>;</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5) доменное имя и (или) указатели страниц единого портала;</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6)</w:t>
      </w:r>
      <w:r w:rsidR="00BE6060" w:rsidRPr="00B157F6">
        <w:rPr>
          <w:rFonts w:ascii="PT Astra Serif" w:hAnsi="PT Astra Serif"/>
          <w:sz w:val="28"/>
          <w:szCs w:val="28"/>
        </w:rPr>
        <w:t> </w:t>
      </w:r>
      <w:r w:rsidRPr="00B157F6">
        <w:rPr>
          <w:rFonts w:ascii="PT Astra Serif" w:hAnsi="PT Astra Serif"/>
          <w:sz w:val="28"/>
          <w:szCs w:val="28"/>
        </w:rPr>
        <w:t xml:space="preserve">требования к </w:t>
      </w:r>
      <w:r w:rsidR="00197850" w:rsidRPr="00B157F6">
        <w:rPr>
          <w:rFonts w:ascii="PT Astra Serif" w:hAnsi="PT Astra Serif"/>
          <w:sz w:val="28"/>
          <w:szCs w:val="28"/>
        </w:rPr>
        <w:t>участник</w:t>
      </w:r>
      <w:r w:rsidR="00DD41CC" w:rsidRPr="00B157F6">
        <w:rPr>
          <w:rFonts w:ascii="PT Astra Serif" w:hAnsi="PT Astra Serif"/>
          <w:sz w:val="28"/>
          <w:szCs w:val="28"/>
        </w:rPr>
        <w:t>ам</w:t>
      </w:r>
      <w:r w:rsidR="00197850" w:rsidRPr="00B157F6">
        <w:rPr>
          <w:rFonts w:ascii="PT Astra Serif" w:hAnsi="PT Astra Serif"/>
          <w:sz w:val="28"/>
          <w:szCs w:val="28"/>
        </w:rPr>
        <w:t xml:space="preserve"> отбора</w:t>
      </w:r>
      <w:r w:rsidRPr="00B157F6">
        <w:rPr>
          <w:rFonts w:ascii="PT Astra Serif" w:hAnsi="PT Astra Serif"/>
          <w:sz w:val="28"/>
          <w:szCs w:val="28"/>
        </w:rPr>
        <w:t xml:space="preserve">, установленные пунктом </w:t>
      </w:r>
      <w:r w:rsidR="001C3507" w:rsidRPr="00B157F6">
        <w:rPr>
          <w:rFonts w:ascii="PT Astra Serif" w:hAnsi="PT Astra Serif"/>
          <w:sz w:val="28"/>
          <w:szCs w:val="28"/>
        </w:rPr>
        <w:t>3</w:t>
      </w:r>
      <w:r w:rsidR="000C5694" w:rsidRPr="00B157F6">
        <w:rPr>
          <w:rFonts w:ascii="PT Astra Serif" w:hAnsi="PT Astra Serif"/>
          <w:sz w:val="28"/>
          <w:szCs w:val="28"/>
        </w:rPr>
        <w:t>.8 настоящего раздела</w:t>
      </w:r>
      <w:r w:rsidRPr="00B157F6">
        <w:rPr>
          <w:rFonts w:ascii="PT Astra Serif" w:hAnsi="PT Astra Serif"/>
          <w:sz w:val="28"/>
          <w:szCs w:val="28"/>
        </w:rPr>
        <w:t xml:space="preserve">, которым участники отбора </w:t>
      </w:r>
      <w:r w:rsidR="005460C6" w:rsidRPr="00B157F6">
        <w:rPr>
          <w:rFonts w:ascii="PT Astra Serif" w:hAnsi="PT Astra Serif"/>
          <w:sz w:val="28"/>
          <w:szCs w:val="28"/>
        </w:rPr>
        <w:t xml:space="preserve">должны соответствовать </w:t>
      </w:r>
      <w:r w:rsidR="00DD41CC" w:rsidRPr="00B157F6">
        <w:rPr>
          <w:rFonts w:ascii="PT Astra Serif" w:hAnsi="PT Astra Serif"/>
          <w:sz w:val="28"/>
          <w:szCs w:val="28"/>
        </w:rPr>
        <w:br/>
      </w:r>
      <w:r w:rsidR="006567B5" w:rsidRPr="00B157F6">
        <w:rPr>
          <w:rFonts w:ascii="PT Astra Serif" w:hAnsi="PT Astra Serif"/>
          <w:sz w:val="28"/>
          <w:szCs w:val="28"/>
        </w:rPr>
        <w:t xml:space="preserve">на дату, непосредственно предшествующую дате </w:t>
      </w:r>
      <w:r w:rsidR="00BE6060" w:rsidRPr="00B157F6">
        <w:rPr>
          <w:rFonts w:ascii="PT Astra Serif" w:hAnsi="PT Astra Serif"/>
          <w:sz w:val="28"/>
          <w:szCs w:val="28"/>
        </w:rPr>
        <w:t>представления</w:t>
      </w:r>
      <w:r w:rsidR="006567B5" w:rsidRPr="00B157F6">
        <w:rPr>
          <w:rFonts w:ascii="PT Astra Serif" w:hAnsi="PT Astra Serif"/>
          <w:sz w:val="28"/>
          <w:szCs w:val="28"/>
        </w:rPr>
        <w:t xml:space="preserve"> заявки</w:t>
      </w:r>
      <w:r w:rsidRPr="00B157F6">
        <w:rPr>
          <w:rFonts w:ascii="PT Astra Serif" w:hAnsi="PT Astra Serif"/>
          <w:sz w:val="28"/>
          <w:szCs w:val="28"/>
        </w:rPr>
        <w:t xml:space="preserve">, </w:t>
      </w:r>
      <w:r w:rsidR="00DD41CC" w:rsidRPr="00B157F6">
        <w:rPr>
          <w:rFonts w:ascii="PT Astra Serif" w:hAnsi="PT Astra Serif"/>
          <w:sz w:val="28"/>
          <w:szCs w:val="28"/>
        </w:rPr>
        <w:br/>
      </w:r>
      <w:r w:rsidRPr="00B157F6">
        <w:rPr>
          <w:rFonts w:ascii="PT Astra Serif" w:hAnsi="PT Astra Serif"/>
          <w:sz w:val="28"/>
          <w:szCs w:val="28"/>
        </w:rPr>
        <w:t xml:space="preserve">и к документам, </w:t>
      </w:r>
      <w:r w:rsidR="00725FD3" w:rsidRPr="00B157F6">
        <w:rPr>
          <w:rFonts w:ascii="PT Astra Serif" w:hAnsi="PT Astra Serif"/>
          <w:sz w:val="28"/>
          <w:szCs w:val="28"/>
        </w:rPr>
        <w:t xml:space="preserve">указанным в пункте </w:t>
      </w:r>
      <w:r w:rsidR="000C4ACD" w:rsidRPr="00B157F6">
        <w:rPr>
          <w:rFonts w:ascii="PT Astra Serif" w:hAnsi="PT Astra Serif"/>
          <w:sz w:val="28"/>
          <w:szCs w:val="28"/>
        </w:rPr>
        <w:t>3</w:t>
      </w:r>
      <w:r w:rsidR="00725FD3" w:rsidRPr="00B157F6">
        <w:rPr>
          <w:rFonts w:ascii="PT Astra Serif" w:hAnsi="PT Astra Serif"/>
          <w:sz w:val="28"/>
          <w:szCs w:val="28"/>
        </w:rPr>
        <w:t>.1</w:t>
      </w:r>
      <w:r w:rsidR="00725139" w:rsidRPr="00B157F6">
        <w:rPr>
          <w:rFonts w:ascii="PT Astra Serif" w:hAnsi="PT Astra Serif"/>
          <w:sz w:val="28"/>
          <w:szCs w:val="28"/>
        </w:rPr>
        <w:t>3</w:t>
      </w:r>
      <w:r w:rsidR="00725FD3" w:rsidRPr="00B157F6">
        <w:rPr>
          <w:rFonts w:ascii="PT Astra Serif" w:hAnsi="PT Astra Serif"/>
          <w:sz w:val="28"/>
          <w:szCs w:val="28"/>
        </w:rPr>
        <w:t xml:space="preserve"> настоящего раздела, </w:t>
      </w:r>
      <w:r w:rsidRPr="00B157F6">
        <w:rPr>
          <w:rFonts w:ascii="PT Astra Serif" w:hAnsi="PT Astra Serif"/>
          <w:sz w:val="28"/>
          <w:szCs w:val="28"/>
        </w:rPr>
        <w:t>представляемым участниками отбора для подтверждения соответствия таким требованиям</w:t>
      </w:r>
      <w:r w:rsidR="003F411D" w:rsidRPr="00B157F6">
        <w:rPr>
          <w:rFonts w:ascii="PT Astra Serif" w:hAnsi="PT Astra Serif"/>
          <w:sz w:val="28"/>
          <w:szCs w:val="28"/>
        </w:rPr>
        <w:t>;</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7) категори</w:t>
      </w:r>
      <w:r w:rsidR="00DC30DA" w:rsidRPr="00B157F6">
        <w:rPr>
          <w:rFonts w:ascii="PT Astra Serif" w:hAnsi="PT Astra Serif"/>
          <w:sz w:val="28"/>
          <w:szCs w:val="28"/>
        </w:rPr>
        <w:t>я</w:t>
      </w:r>
      <w:r w:rsidRPr="00B157F6">
        <w:rPr>
          <w:rFonts w:ascii="PT Astra Serif" w:hAnsi="PT Astra Serif"/>
          <w:sz w:val="28"/>
          <w:szCs w:val="28"/>
        </w:rPr>
        <w:t xml:space="preserve"> и критери</w:t>
      </w:r>
      <w:r w:rsidR="00B94FF0" w:rsidRPr="00B157F6">
        <w:rPr>
          <w:rFonts w:ascii="PT Astra Serif" w:hAnsi="PT Astra Serif"/>
          <w:sz w:val="28"/>
          <w:szCs w:val="28"/>
        </w:rPr>
        <w:t>й</w:t>
      </w:r>
      <w:r w:rsidRPr="00B157F6">
        <w:rPr>
          <w:rFonts w:ascii="PT Astra Serif" w:hAnsi="PT Astra Serif"/>
          <w:sz w:val="28"/>
          <w:szCs w:val="28"/>
        </w:rPr>
        <w:t xml:space="preserve"> отбора;</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8)</w:t>
      </w:r>
      <w:r w:rsidR="00475507" w:rsidRPr="00B157F6">
        <w:rPr>
          <w:rFonts w:ascii="PT Astra Serif" w:hAnsi="PT Astra Serif"/>
          <w:sz w:val="28"/>
          <w:szCs w:val="28"/>
        </w:rPr>
        <w:t> </w:t>
      </w:r>
      <w:r w:rsidRPr="00B157F6">
        <w:rPr>
          <w:rFonts w:ascii="PT Astra Serif" w:hAnsi="PT Astra Serif"/>
          <w:sz w:val="28"/>
          <w:szCs w:val="28"/>
        </w:rPr>
        <w:t>порядок подачи участниками отбора заявок и требования, предъявляемые к форме и содержанию заявок;</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9) порядок отзыва заявок, порядок их возврата, </w:t>
      </w:r>
      <w:proofErr w:type="gramStart"/>
      <w:r w:rsidRPr="00B157F6">
        <w:rPr>
          <w:rFonts w:ascii="PT Astra Serif" w:hAnsi="PT Astra Serif"/>
          <w:sz w:val="28"/>
          <w:szCs w:val="28"/>
        </w:rPr>
        <w:t>определяющий</w:t>
      </w:r>
      <w:proofErr w:type="gramEnd"/>
      <w:r w:rsidRPr="00B157F6">
        <w:rPr>
          <w:rFonts w:ascii="PT Astra Serif" w:hAnsi="PT Astra Serif"/>
          <w:sz w:val="28"/>
          <w:szCs w:val="28"/>
        </w:rPr>
        <w:t xml:space="preserve"> в том числе основания для возврата заявок, порядок внесения изменений в заявки;</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10) правила рассмотрения заявок в соответствии с пунктами </w:t>
      </w:r>
      <w:r w:rsidR="00DC30DA" w:rsidRPr="00B157F6">
        <w:rPr>
          <w:rFonts w:ascii="PT Astra Serif" w:hAnsi="PT Astra Serif"/>
          <w:sz w:val="28"/>
          <w:szCs w:val="28"/>
        </w:rPr>
        <w:t>3</w:t>
      </w:r>
      <w:r w:rsidR="00DA6774" w:rsidRPr="00B157F6">
        <w:rPr>
          <w:rFonts w:ascii="PT Astra Serif" w:hAnsi="PT Astra Serif"/>
          <w:sz w:val="28"/>
          <w:szCs w:val="28"/>
        </w:rPr>
        <w:t>.1</w:t>
      </w:r>
      <w:r w:rsidR="009D51CF" w:rsidRPr="00B157F6">
        <w:rPr>
          <w:rFonts w:ascii="PT Astra Serif" w:hAnsi="PT Astra Serif"/>
          <w:sz w:val="28"/>
          <w:szCs w:val="28"/>
        </w:rPr>
        <w:t>4-</w:t>
      </w:r>
      <w:r w:rsidR="00DC30DA" w:rsidRPr="00B157F6">
        <w:rPr>
          <w:rFonts w:ascii="PT Astra Serif" w:hAnsi="PT Astra Serif"/>
          <w:sz w:val="28"/>
          <w:szCs w:val="28"/>
        </w:rPr>
        <w:t>3</w:t>
      </w:r>
      <w:r w:rsidR="00DA6774" w:rsidRPr="00B157F6">
        <w:rPr>
          <w:rFonts w:ascii="PT Astra Serif" w:hAnsi="PT Astra Serif"/>
          <w:sz w:val="28"/>
          <w:szCs w:val="28"/>
        </w:rPr>
        <w:t>.</w:t>
      </w:r>
      <w:r w:rsidR="009D51CF" w:rsidRPr="00B157F6">
        <w:rPr>
          <w:rFonts w:ascii="PT Astra Serif" w:hAnsi="PT Astra Serif"/>
          <w:sz w:val="28"/>
          <w:szCs w:val="28"/>
        </w:rPr>
        <w:t>2</w:t>
      </w:r>
      <w:r w:rsidR="005C0F05" w:rsidRPr="00B157F6">
        <w:rPr>
          <w:rFonts w:ascii="PT Astra Serif" w:hAnsi="PT Astra Serif"/>
          <w:sz w:val="28"/>
          <w:szCs w:val="28"/>
        </w:rPr>
        <w:t>7</w:t>
      </w:r>
      <w:r w:rsidR="00DA6774" w:rsidRPr="00B157F6">
        <w:rPr>
          <w:rFonts w:ascii="PT Astra Serif" w:hAnsi="PT Astra Serif"/>
          <w:sz w:val="28"/>
          <w:szCs w:val="28"/>
        </w:rPr>
        <w:t xml:space="preserve"> настоящего раздела</w:t>
      </w:r>
      <w:r w:rsidRPr="00B157F6">
        <w:rPr>
          <w:rFonts w:ascii="PT Astra Serif" w:hAnsi="PT Astra Serif"/>
          <w:sz w:val="28"/>
          <w:szCs w:val="28"/>
        </w:rPr>
        <w:t>;</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11) порядок возврата заявок на доработку;</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lastRenderedPageBreak/>
        <w:t xml:space="preserve">12) порядок отклонения заявок, а также информацию об основаниях </w:t>
      </w:r>
      <w:r w:rsidRPr="00B157F6">
        <w:rPr>
          <w:rFonts w:ascii="PT Astra Serif" w:hAnsi="PT Astra Serif"/>
          <w:sz w:val="28"/>
          <w:szCs w:val="28"/>
        </w:rPr>
        <w:br/>
        <w:t>их отклонения;</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13) объём распределяемых субсидий в рамках отбора, порядок расчёта размеров субсидий, правила распределения субсидий по результатам отбора;</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14) порядок предоставления участникам отбора разъяснений положений объявления, даты начала и окончания срока такого предоставления;</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15) срок, в течение которого участники отбора, ставшие победителями </w:t>
      </w:r>
      <w:r w:rsidR="00CC307D" w:rsidRPr="00B157F6">
        <w:rPr>
          <w:rFonts w:ascii="PT Astra Serif" w:hAnsi="PT Astra Serif"/>
          <w:sz w:val="28"/>
          <w:szCs w:val="28"/>
        </w:rPr>
        <w:t xml:space="preserve">отбора </w:t>
      </w:r>
      <w:r w:rsidRPr="00B157F6">
        <w:rPr>
          <w:rFonts w:ascii="PT Astra Serif" w:hAnsi="PT Astra Serif"/>
          <w:sz w:val="28"/>
          <w:szCs w:val="28"/>
        </w:rPr>
        <w:t>(участник отбора, ставший победителем</w:t>
      </w:r>
      <w:r w:rsidR="00CC307D" w:rsidRPr="00B157F6">
        <w:rPr>
          <w:rFonts w:ascii="PT Astra Serif" w:hAnsi="PT Astra Serif"/>
          <w:sz w:val="28"/>
          <w:szCs w:val="28"/>
        </w:rPr>
        <w:t xml:space="preserve"> отбора</w:t>
      </w:r>
      <w:r w:rsidRPr="00B157F6">
        <w:rPr>
          <w:rFonts w:ascii="PT Astra Serif" w:hAnsi="PT Astra Serif"/>
          <w:sz w:val="28"/>
          <w:szCs w:val="28"/>
        </w:rPr>
        <w:t>)</w:t>
      </w:r>
      <w:r w:rsidR="009662D4" w:rsidRPr="00B157F6">
        <w:rPr>
          <w:rFonts w:ascii="PT Astra Serif" w:hAnsi="PT Astra Serif"/>
          <w:sz w:val="28"/>
          <w:szCs w:val="28"/>
        </w:rPr>
        <w:t>,</w:t>
      </w:r>
      <w:r w:rsidRPr="00B157F6">
        <w:rPr>
          <w:rFonts w:ascii="PT Astra Serif" w:hAnsi="PT Astra Serif"/>
          <w:sz w:val="28"/>
          <w:szCs w:val="28"/>
        </w:rPr>
        <w:t xml:space="preserve"> должны (должен) подписать соглашение о предоставлении субсидии;</w:t>
      </w:r>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16) условия признания победителя отбора </w:t>
      </w:r>
      <w:proofErr w:type="gramStart"/>
      <w:r w:rsidRPr="00B157F6">
        <w:rPr>
          <w:rFonts w:ascii="PT Astra Serif" w:hAnsi="PT Astra Serif"/>
          <w:sz w:val="28"/>
          <w:szCs w:val="28"/>
        </w:rPr>
        <w:t>уклонившимся</w:t>
      </w:r>
      <w:proofErr w:type="gramEnd"/>
      <w:r w:rsidRPr="00B157F6">
        <w:rPr>
          <w:rFonts w:ascii="PT Astra Serif" w:hAnsi="PT Astra Serif"/>
          <w:sz w:val="28"/>
          <w:szCs w:val="28"/>
        </w:rPr>
        <w:t xml:space="preserve"> от заключения соглашения о предоставлении субсидии;</w:t>
      </w:r>
    </w:p>
    <w:p w:rsidR="00B90FF0" w:rsidRPr="00B157F6" w:rsidRDefault="00B90FF0" w:rsidP="00DB6CE6">
      <w:pPr>
        <w:spacing w:after="0" w:line="235" w:lineRule="auto"/>
        <w:ind w:firstLine="709"/>
        <w:contextualSpacing/>
        <w:jc w:val="both"/>
        <w:rPr>
          <w:rFonts w:ascii="PT Astra Serif" w:hAnsi="PT Astra Serif"/>
          <w:sz w:val="28"/>
          <w:szCs w:val="28"/>
        </w:rPr>
      </w:pPr>
      <w:proofErr w:type="gramStart"/>
      <w:r w:rsidRPr="00B157F6">
        <w:rPr>
          <w:rFonts w:ascii="PT Astra Serif" w:hAnsi="PT Astra Serif"/>
          <w:sz w:val="28"/>
          <w:szCs w:val="28"/>
        </w:rPr>
        <w:t>17) сроки размещения протокола подведения итогов отбора на едином портале</w:t>
      </w:r>
      <w:r w:rsidR="00341DE4" w:rsidRPr="00B157F6">
        <w:rPr>
          <w:rFonts w:ascii="PT Astra Serif" w:hAnsi="PT Astra Serif"/>
          <w:sz w:val="28"/>
          <w:szCs w:val="28"/>
        </w:rPr>
        <w:t xml:space="preserve"> и на сайте</w:t>
      </w:r>
      <w:r w:rsidRPr="00B157F6">
        <w:rPr>
          <w:rFonts w:ascii="PT Astra Serif" w:hAnsi="PT Astra Serif"/>
          <w:sz w:val="28"/>
          <w:szCs w:val="28"/>
        </w:rPr>
        <w:t>, которые не могут быть позднее 14-го календарного дня, следующего за днём определения победителя отбора (с соблюдением сроков, установленных пунктом 26</w:t>
      </w:r>
      <w:r w:rsidRPr="00B157F6">
        <w:rPr>
          <w:rFonts w:ascii="PT Astra Serif" w:hAnsi="PT Astra Serif"/>
          <w:sz w:val="28"/>
          <w:szCs w:val="28"/>
          <w:vertAlign w:val="superscript"/>
        </w:rPr>
        <w:t>2</w:t>
      </w:r>
      <w:r w:rsidRPr="00B157F6">
        <w:rPr>
          <w:rFonts w:ascii="PT Astra Serif" w:hAnsi="PT Astra Serif"/>
          <w:sz w:val="28"/>
          <w:szCs w:val="28"/>
        </w:rPr>
        <w:t xml:space="preserve"> Положения о мерах по обеспечению исполнения федерального бюджета, утверждённого постановлением Правительства Российской Федерации от 09.12.2017 № 1496 «О мерах по обеспечению исполнения федерального бюджета»);</w:t>
      </w:r>
      <w:proofErr w:type="gramEnd"/>
    </w:p>
    <w:p w:rsidR="00B90FF0" w:rsidRPr="00B157F6" w:rsidRDefault="00B90F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18) иную информацию, определённую настоящими Правилами </w:t>
      </w:r>
      <w:r w:rsidRPr="00B157F6">
        <w:rPr>
          <w:rFonts w:ascii="PT Astra Serif" w:hAnsi="PT Astra Serif"/>
          <w:sz w:val="28"/>
          <w:szCs w:val="28"/>
        </w:rPr>
        <w:br/>
        <w:t>(при необходимости).</w:t>
      </w:r>
    </w:p>
    <w:p w:rsidR="00AC6AF0" w:rsidRPr="00B157F6" w:rsidRDefault="002E7F3F"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3</w:t>
      </w:r>
      <w:r w:rsidR="00246B24" w:rsidRPr="00B157F6">
        <w:rPr>
          <w:rFonts w:ascii="PT Astra Serif" w:hAnsi="PT Astra Serif"/>
          <w:sz w:val="28"/>
          <w:szCs w:val="28"/>
        </w:rPr>
        <w:t>.6</w:t>
      </w:r>
      <w:r w:rsidR="00475507" w:rsidRPr="00B157F6">
        <w:rPr>
          <w:rFonts w:ascii="PT Astra Serif" w:hAnsi="PT Astra Serif"/>
          <w:sz w:val="28"/>
          <w:szCs w:val="28"/>
        </w:rPr>
        <w:t xml:space="preserve">. </w:t>
      </w:r>
      <w:r w:rsidR="00AC6AF0" w:rsidRPr="00B157F6">
        <w:rPr>
          <w:rFonts w:ascii="PT Astra Serif" w:hAnsi="PT Astra Serif"/>
          <w:sz w:val="28"/>
          <w:szCs w:val="28"/>
        </w:rPr>
        <w:t xml:space="preserve">В случае если по истечении срока приёма заявок, указанного </w:t>
      </w:r>
      <w:r w:rsidR="00AC6AF0" w:rsidRPr="00B157F6">
        <w:rPr>
          <w:rFonts w:ascii="PT Astra Serif" w:hAnsi="PT Astra Serif"/>
          <w:sz w:val="28"/>
          <w:szCs w:val="28"/>
        </w:rPr>
        <w:br/>
        <w:t>в объявлении, будет установлено, что подана только одн</w:t>
      </w:r>
      <w:r w:rsidR="0040737F" w:rsidRPr="00B157F6">
        <w:rPr>
          <w:rFonts w:ascii="PT Astra Serif" w:hAnsi="PT Astra Serif"/>
          <w:sz w:val="28"/>
          <w:szCs w:val="28"/>
        </w:rPr>
        <w:t>а</w:t>
      </w:r>
      <w:r w:rsidR="00AC6AF0" w:rsidRPr="00B157F6">
        <w:rPr>
          <w:rFonts w:ascii="PT Astra Serif" w:hAnsi="PT Astra Serif"/>
          <w:sz w:val="28"/>
          <w:szCs w:val="28"/>
        </w:rPr>
        <w:t xml:space="preserve"> </w:t>
      </w:r>
      <w:r w:rsidR="0040737F" w:rsidRPr="00B157F6">
        <w:rPr>
          <w:rFonts w:ascii="PT Astra Serif" w:hAnsi="PT Astra Serif"/>
          <w:sz w:val="28"/>
          <w:szCs w:val="28"/>
        </w:rPr>
        <w:t xml:space="preserve">заявка </w:t>
      </w:r>
      <w:r w:rsidR="00AC6AF0" w:rsidRPr="00B157F6">
        <w:rPr>
          <w:rFonts w:ascii="PT Astra Serif" w:hAnsi="PT Astra Serif"/>
          <w:sz w:val="28"/>
          <w:szCs w:val="28"/>
        </w:rPr>
        <w:t xml:space="preserve">или </w:t>
      </w:r>
      <w:r w:rsidR="0040737F" w:rsidRPr="00B157F6">
        <w:rPr>
          <w:rFonts w:ascii="PT Astra Serif" w:hAnsi="PT Astra Serif"/>
          <w:sz w:val="28"/>
          <w:szCs w:val="28"/>
        </w:rPr>
        <w:t xml:space="preserve">заявок </w:t>
      </w:r>
      <w:r w:rsidR="0040737F" w:rsidRPr="00B157F6">
        <w:rPr>
          <w:rFonts w:ascii="PT Astra Serif" w:hAnsi="PT Astra Serif"/>
          <w:sz w:val="28"/>
          <w:szCs w:val="28"/>
        </w:rPr>
        <w:br/>
        <w:t>не подано</w:t>
      </w:r>
      <w:r w:rsidR="00AC6AF0" w:rsidRPr="00B157F6">
        <w:rPr>
          <w:rFonts w:ascii="PT Astra Serif" w:hAnsi="PT Astra Serif"/>
          <w:sz w:val="28"/>
          <w:szCs w:val="28"/>
        </w:rPr>
        <w:t xml:space="preserve">, срок приёма заявок продлевается на 7 календарных дней со дня истечения срока приёма заявок. Сообщение о продлении срока приёма заявок размещается </w:t>
      </w:r>
      <w:r w:rsidR="00705096" w:rsidRPr="00B157F6">
        <w:rPr>
          <w:rFonts w:ascii="PT Astra Serif" w:hAnsi="PT Astra Serif"/>
          <w:sz w:val="28"/>
          <w:szCs w:val="28"/>
        </w:rPr>
        <w:t>на едином портале</w:t>
      </w:r>
      <w:r w:rsidR="00341DE4" w:rsidRPr="00B157F6">
        <w:rPr>
          <w:rFonts w:ascii="PT Astra Serif" w:hAnsi="PT Astra Serif"/>
          <w:sz w:val="28"/>
          <w:szCs w:val="28"/>
        </w:rPr>
        <w:t xml:space="preserve"> и на сайте</w:t>
      </w:r>
      <w:r w:rsidR="008824D8" w:rsidRPr="00B157F6">
        <w:rPr>
          <w:rFonts w:ascii="PT Astra Serif" w:hAnsi="PT Astra Serif"/>
          <w:sz w:val="28"/>
          <w:szCs w:val="28"/>
        </w:rPr>
        <w:t xml:space="preserve"> </w:t>
      </w:r>
      <w:r w:rsidR="00AC6AF0" w:rsidRPr="00B157F6">
        <w:rPr>
          <w:rFonts w:ascii="PT Astra Serif" w:hAnsi="PT Astra Serif"/>
          <w:sz w:val="28"/>
          <w:szCs w:val="28"/>
        </w:rPr>
        <w:t>и должно содержать сведения о дате окончания такого продл</w:t>
      </w:r>
      <w:r w:rsidR="008824D8" w:rsidRPr="00B157F6">
        <w:rPr>
          <w:rFonts w:ascii="PT Astra Serif" w:hAnsi="PT Astra Serif"/>
          <w:sz w:val="28"/>
          <w:szCs w:val="28"/>
        </w:rPr>
        <w:t>ё</w:t>
      </w:r>
      <w:r w:rsidR="00AC6AF0" w:rsidRPr="00B157F6">
        <w:rPr>
          <w:rFonts w:ascii="PT Astra Serif" w:hAnsi="PT Astra Serif"/>
          <w:sz w:val="28"/>
          <w:szCs w:val="28"/>
        </w:rPr>
        <w:t>нного срока.</w:t>
      </w:r>
    </w:p>
    <w:p w:rsidR="00AC6AF0" w:rsidRPr="00B157F6" w:rsidRDefault="00AC6AF0"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В случае если по истечении продл</w:t>
      </w:r>
      <w:r w:rsidR="008824D8" w:rsidRPr="00B157F6">
        <w:rPr>
          <w:rFonts w:ascii="PT Astra Serif" w:hAnsi="PT Astra Serif"/>
          <w:sz w:val="28"/>
          <w:szCs w:val="28"/>
        </w:rPr>
        <w:t>ё</w:t>
      </w:r>
      <w:r w:rsidRPr="00B157F6">
        <w:rPr>
          <w:rFonts w:ascii="PT Astra Serif" w:hAnsi="PT Astra Serif"/>
          <w:sz w:val="28"/>
          <w:szCs w:val="28"/>
        </w:rPr>
        <w:t xml:space="preserve">нного срока будет </w:t>
      </w:r>
      <w:r w:rsidR="008824D8" w:rsidRPr="00B157F6">
        <w:rPr>
          <w:rFonts w:ascii="PT Astra Serif" w:hAnsi="PT Astra Serif"/>
          <w:sz w:val="28"/>
          <w:szCs w:val="28"/>
        </w:rPr>
        <w:t>подана</w:t>
      </w:r>
      <w:r w:rsidRPr="00B157F6">
        <w:rPr>
          <w:rFonts w:ascii="PT Astra Serif" w:hAnsi="PT Astra Serif"/>
          <w:sz w:val="28"/>
          <w:szCs w:val="28"/>
        </w:rPr>
        <w:t xml:space="preserve"> только одн</w:t>
      </w:r>
      <w:r w:rsidR="0040737F" w:rsidRPr="00B157F6">
        <w:rPr>
          <w:rFonts w:ascii="PT Astra Serif" w:hAnsi="PT Astra Serif"/>
          <w:sz w:val="28"/>
          <w:szCs w:val="28"/>
        </w:rPr>
        <w:t>а</w:t>
      </w:r>
      <w:r w:rsidR="008824D8" w:rsidRPr="00B157F6">
        <w:rPr>
          <w:rFonts w:ascii="PT Astra Serif" w:hAnsi="PT Astra Serif"/>
          <w:sz w:val="28"/>
          <w:szCs w:val="28"/>
        </w:rPr>
        <w:t xml:space="preserve"> </w:t>
      </w:r>
      <w:r w:rsidR="0040737F" w:rsidRPr="00B157F6">
        <w:rPr>
          <w:rFonts w:ascii="PT Astra Serif" w:hAnsi="PT Astra Serif"/>
          <w:sz w:val="28"/>
          <w:szCs w:val="28"/>
        </w:rPr>
        <w:t>заявка</w:t>
      </w:r>
      <w:r w:rsidR="008824D8" w:rsidRPr="00B157F6">
        <w:rPr>
          <w:rFonts w:ascii="PT Astra Serif" w:hAnsi="PT Astra Serif"/>
          <w:sz w:val="28"/>
          <w:szCs w:val="28"/>
        </w:rPr>
        <w:t>, отбор</w:t>
      </w:r>
      <w:r w:rsidRPr="00B157F6">
        <w:rPr>
          <w:rFonts w:ascii="PT Astra Serif" w:hAnsi="PT Astra Serif"/>
          <w:sz w:val="28"/>
          <w:szCs w:val="28"/>
        </w:rPr>
        <w:t xml:space="preserve"> </w:t>
      </w:r>
      <w:r w:rsidR="00D27747" w:rsidRPr="00B157F6">
        <w:rPr>
          <w:rFonts w:ascii="PT Astra Serif" w:hAnsi="PT Astra Serif"/>
          <w:sz w:val="28"/>
          <w:szCs w:val="28"/>
        </w:rPr>
        <w:t>проводится в соответствии с настоящими Правилами,</w:t>
      </w:r>
      <w:r w:rsidR="0040737F" w:rsidRPr="00B157F6">
        <w:rPr>
          <w:rFonts w:ascii="PT Astra Serif" w:hAnsi="PT Astra Serif"/>
          <w:sz w:val="28"/>
          <w:szCs w:val="28"/>
        </w:rPr>
        <w:t xml:space="preserve"> </w:t>
      </w:r>
      <w:r w:rsidR="00D27747" w:rsidRPr="00B157F6">
        <w:rPr>
          <w:rFonts w:ascii="PT Astra Serif" w:hAnsi="PT Astra Serif"/>
          <w:sz w:val="28"/>
          <w:szCs w:val="28"/>
        </w:rPr>
        <w:t>а в случае если</w:t>
      </w:r>
      <w:r w:rsidRPr="00B157F6">
        <w:rPr>
          <w:rFonts w:ascii="PT Astra Serif" w:hAnsi="PT Astra Serif"/>
          <w:sz w:val="28"/>
          <w:szCs w:val="28"/>
        </w:rPr>
        <w:t xml:space="preserve"> не представлено ни одной </w:t>
      </w:r>
      <w:r w:rsidR="00D27747" w:rsidRPr="00B157F6">
        <w:rPr>
          <w:rFonts w:ascii="PT Astra Serif" w:hAnsi="PT Astra Serif"/>
          <w:sz w:val="28"/>
          <w:szCs w:val="28"/>
        </w:rPr>
        <w:t>заявки</w:t>
      </w:r>
      <w:r w:rsidR="00947C7B" w:rsidRPr="00B157F6">
        <w:rPr>
          <w:rFonts w:ascii="PT Astra Serif" w:hAnsi="PT Astra Serif"/>
          <w:sz w:val="28"/>
          <w:szCs w:val="28"/>
        </w:rPr>
        <w:t>, отбор признаё</w:t>
      </w:r>
      <w:r w:rsidRPr="00B157F6">
        <w:rPr>
          <w:rFonts w:ascii="PT Astra Serif" w:hAnsi="PT Astra Serif"/>
          <w:sz w:val="28"/>
          <w:szCs w:val="28"/>
        </w:rPr>
        <w:t>тся несостоявшимся.</w:t>
      </w:r>
    </w:p>
    <w:p w:rsidR="00947C7B" w:rsidRPr="00B157F6" w:rsidRDefault="002E7F3F"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3</w:t>
      </w:r>
      <w:r w:rsidR="00246B24" w:rsidRPr="00B157F6">
        <w:rPr>
          <w:rFonts w:ascii="PT Astra Serif" w:hAnsi="PT Astra Serif"/>
          <w:sz w:val="28"/>
          <w:szCs w:val="28"/>
        </w:rPr>
        <w:t>.7</w:t>
      </w:r>
      <w:r w:rsidR="006F3272" w:rsidRPr="00B157F6">
        <w:rPr>
          <w:rFonts w:ascii="PT Astra Serif" w:hAnsi="PT Astra Serif"/>
          <w:sz w:val="28"/>
          <w:szCs w:val="28"/>
        </w:rPr>
        <w:t xml:space="preserve">. </w:t>
      </w:r>
      <w:r w:rsidR="00947C7B" w:rsidRPr="00B157F6">
        <w:rPr>
          <w:rFonts w:ascii="PT Astra Serif" w:hAnsi="PT Astra Serif"/>
          <w:sz w:val="28"/>
          <w:szCs w:val="28"/>
        </w:rPr>
        <w:t xml:space="preserve">Размещение Министерством объявления об отмене проведения отбора на едином портале и на сайте допускается не </w:t>
      </w:r>
      <w:proofErr w:type="gramStart"/>
      <w:r w:rsidR="00947C7B" w:rsidRPr="00B157F6">
        <w:rPr>
          <w:rFonts w:ascii="PT Astra Serif" w:hAnsi="PT Astra Serif"/>
          <w:sz w:val="28"/>
          <w:szCs w:val="28"/>
        </w:rPr>
        <w:t>позднее</w:t>
      </w:r>
      <w:proofErr w:type="gramEnd"/>
      <w:r w:rsidR="00947C7B" w:rsidRPr="00B157F6">
        <w:rPr>
          <w:rFonts w:ascii="PT Astra Serif" w:hAnsi="PT Astra Serif"/>
          <w:sz w:val="28"/>
          <w:szCs w:val="28"/>
        </w:rPr>
        <w:t xml:space="preserve"> чем за один рабочий день до даты окончания срока подачи заявок участниками отбора.</w:t>
      </w:r>
    </w:p>
    <w:p w:rsidR="00947C7B" w:rsidRPr="00B157F6" w:rsidRDefault="00947C7B" w:rsidP="00DB6CE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Объявление об отмене </w:t>
      </w:r>
      <w:r w:rsidR="003A0C5C" w:rsidRPr="00B157F6">
        <w:rPr>
          <w:rFonts w:ascii="PT Astra Serif" w:hAnsi="PT Astra Serif"/>
          <w:sz w:val="28"/>
          <w:szCs w:val="28"/>
        </w:rPr>
        <w:t xml:space="preserve">проведения </w:t>
      </w:r>
      <w:r w:rsidRPr="00B157F6">
        <w:rPr>
          <w:rFonts w:ascii="PT Astra Serif" w:hAnsi="PT Astra Serif"/>
          <w:sz w:val="28"/>
          <w:szCs w:val="28"/>
        </w:rPr>
        <w:t>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w:t>
      </w:r>
      <w:r w:rsidR="003A0C5C" w:rsidRPr="00B157F6">
        <w:rPr>
          <w:rFonts w:ascii="PT Astra Serif" w:hAnsi="PT Astra Serif"/>
          <w:sz w:val="28"/>
          <w:szCs w:val="28"/>
        </w:rPr>
        <w:t xml:space="preserve"> проведения</w:t>
      </w:r>
      <w:r w:rsidRPr="00B157F6">
        <w:rPr>
          <w:rFonts w:ascii="PT Astra Serif" w:hAnsi="PT Astra Serif"/>
          <w:sz w:val="28"/>
          <w:szCs w:val="28"/>
        </w:rPr>
        <w:t xml:space="preserve"> отбора.</w:t>
      </w:r>
    </w:p>
    <w:p w:rsidR="006C5E74" w:rsidRPr="00B157F6" w:rsidRDefault="006C5E74"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Министерство вправе до заключения соглашения о предоставлении субсидии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6F3272" w:rsidRPr="00B157F6" w:rsidRDefault="003C2324"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Отбор считается отмен</w:t>
      </w:r>
      <w:r w:rsidR="007778FD" w:rsidRPr="00B157F6">
        <w:rPr>
          <w:rFonts w:ascii="PT Astra Serif" w:hAnsi="PT Astra Serif"/>
          <w:sz w:val="28"/>
          <w:szCs w:val="28"/>
        </w:rPr>
        <w:t>ё</w:t>
      </w:r>
      <w:r w:rsidRPr="00B157F6">
        <w:rPr>
          <w:rFonts w:ascii="PT Astra Serif" w:hAnsi="PT Astra Serif"/>
          <w:sz w:val="28"/>
          <w:szCs w:val="28"/>
        </w:rPr>
        <w:t>нным со дня размещения объявления о его отмене на едином портале.</w:t>
      </w:r>
    </w:p>
    <w:p w:rsidR="009757CA" w:rsidRPr="00B157F6" w:rsidRDefault="002E7F3F" w:rsidP="009757CA">
      <w:pPr>
        <w:spacing w:after="0" w:line="240" w:lineRule="auto"/>
        <w:ind w:firstLine="709"/>
        <w:contextualSpacing/>
        <w:jc w:val="both"/>
        <w:rPr>
          <w:rFonts w:ascii="PT Astra Serif" w:hAnsi="PT Astra Serif"/>
          <w:sz w:val="28"/>
          <w:szCs w:val="28"/>
        </w:rPr>
      </w:pPr>
      <w:r w:rsidRPr="001C757B">
        <w:rPr>
          <w:rFonts w:ascii="PT Astra Serif" w:hAnsi="PT Astra Serif"/>
          <w:sz w:val="28"/>
          <w:szCs w:val="28"/>
          <w:highlight w:val="yellow"/>
        </w:rPr>
        <w:t>3</w:t>
      </w:r>
      <w:r w:rsidR="00246B24" w:rsidRPr="001C757B">
        <w:rPr>
          <w:rFonts w:ascii="PT Astra Serif" w:hAnsi="PT Astra Serif"/>
          <w:sz w:val="28"/>
          <w:szCs w:val="28"/>
          <w:highlight w:val="yellow"/>
        </w:rPr>
        <w:t>.8</w:t>
      </w:r>
      <w:r w:rsidR="00AC6AF0" w:rsidRPr="001C757B">
        <w:rPr>
          <w:rFonts w:ascii="PT Astra Serif" w:hAnsi="PT Astra Serif"/>
          <w:sz w:val="28"/>
          <w:szCs w:val="28"/>
          <w:highlight w:val="yellow"/>
        </w:rPr>
        <w:t>. </w:t>
      </w:r>
      <w:r w:rsidR="009757CA" w:rsidRPr="001C757B">
        <w:rPr>
          <w:rFonts w:ascii="PT Astra Serif" w:hAnsi="PT Astra Serif"/>
          <w:sz w:val="28"/>
          <w:szCs w:val="28"/>
          <w:highlight w:val="yellow"/>
        </w:rPr>
        <w:t>Требования, которым должен соответствовать участник отбора:</w:t>
      </w:r>
    </w:p>
    <w:p w:rsidR="009757CA" w:rsidRPr="00B157F6" w:rsidRDefault="002E7F3F" w:rsidP="009757CA">
      <w:pPr>
        <w:spacing w:after="0" w:line="230" w:lineRule="auto"/>
        <w:ind w:firstLine="709"/>
        <w:jc w:val="both"/>
        <w:rPr>
          <w:rFonts w:ascii="PT Astra Serif" w:hAnsi="PT Astra Serif"/>
          <w:sz w:val="28"/>
          <w:szCs w:val="28"/>
        </w:rPr>
      </w:pPr>
      <w:r w:rsidRPr="00B157F6">
        <w:rPr>
          <w:rFonts w:ascii="PT Astra Serif" w:hAnsi="PT Astra Serif"/>
          <w:sz w:val="28"/>
          <w:szCs w:val="28"/>
        </w:rPr>
        <w:lastRenderedPageBreak/>
        <w:t>3</w:t>
      </w:r>
      <w:r w:rsidR="00A874C9" w:rsidRPr="00B157F6">
        <w:rPr>
          <w:rFonts w:ascii="PT Astra Serif" w:hAnsi="PT Astra Serif"/>
          <w:sz w:val="28"/>
          <w:szCs w:val="28"/>
        </w:rPr>
        <w:t>.8.</w:t>
      </w:r>
      <w:r w:rsidR="009757CA" w:rsidRPr="00B157F6">
        <w:rPr>
          <w:rFonts w:ascii="PT Astra Serif" w:hAnsi="PT Astra Serif"/>
          <w:sz w:val="28"/>
          <w:szCs w:val="28"/>
        </w:rPr>
        <w:t>1</w:t>
      </w:r>
      <w:r w:rsidR="00A874C9" w:rsidRPr="00B157F6">
        <w:rPr>
          <w:rFonts w:ascii="PT Astra Serif" w:hAnsi="PT Astra Serif"/>
          <w:sz w:val="28"/>
          <w:szCs w:val="28"/>
        </w:rPr>
        <w:t>.</w:t>
      </w:r>
      <w:r w:rsidR="009757CA" w:rsidRPr="00B157F6">
        <w:rPr>
          <w:rFonts w:ascii="PT Astra Serif" w:hAnsi="PT Astra Serif"/>
          <w:sz w:val="28"/>
          <w:szCs w:val="28"/>
        </w:rPr>
        <w:t xml:space="preserve"> </w:t>
      </w:r>
      <w:r w:rsidR="00A874C9" w:rsidRPr="00B157F6">
        <w:rPr>
          <w:rFonts w:ascii="PT Astra Serif" w:hAnsi="PT Astra Serif"/>
          <w:sz w:val="28"/>
          <w:szCs w:val="28"/>
        </w:rPr>
        <w:t>П</w:t>
      </w:r>
      <w:r w:rsidR="009757CA" w:rsidRPr="00B157F6">
        <w:rPr>
          <w:rFonts w:ascii="PT Astra Serif" w:hAnsi="PT Astra Serif"/>
          <w:sz w:val="28"/>
          <w:szCs w:val="28"/>
        </w:rPr>
        <w:t>о состоянию на дату, непосредственно предшествующую дате подачи заявки:</w:t>
      </w:r>
    </w:p>
    <w:p w:rsidR="00475507" w:rsidRPr="00B157F6" w:rsidRDefault="00A874C9" w:rsidP="002235A6">
      <w:pPr>
        <w:spacing w:after="0" w:line="240" w:lineRule="auto"/>
        <w:ind w:firstLine="709"/>
        <w:jc w:val="both"/>
        <w:rPr>
          <w:rFonts w:ascii="PT Astra Serif" w:hAnsi="PT Astra Serif" w:cs="PT Astra Serif"/>
          <w:sz w:val="28"/>
          <w:szCs w:val="28"/>
          <w:lang w:eastAsia="en-US"/>
        </w:rPr>
      </w:pPr>
      <w:proofErr w:type="gramStart"/>
      <w:r w:rsidRPr="00B157F6">
        <w:rPr>
          <w:rFonts w:ascii="PT Astra Serif" w:hAnsi="PT Astra Serif" w:cs="PT Astra Serif"/>
          <w:sz w:val="28"/>
          <w:szCs w:val="28"/>
        </w:rPr>
        <w:t>1</w:t>
      </w:r>
      <w:r w:rsidR="00475507" w:rsidRPr="00B157F6">
        <w:rPr>
          <w:rFonts w:ascii="PT Astra Serif" w:hAnsi="PT Astra Serif" w:cs="PT Astra Serif"/>
          <w:sz w:val="28"/>
          <w:szCs w:val="28"/>
        </w:rPr>
        <w:t xml:space="preserve">) </w:t>
      </w:r>
      <w:r w:rsidR="00475507" w:rsidRPr="00B157F6">
        <w:rPr>
          <w:rFonts w:ascii="PT Astra Serif" w:hAnsi="PT Astra Serif"/>
          <w:sz w:val="28"/>
          <w:szCs w:val="28"/>
        </w:rPr>
        <w:t>участник отбора</w:t>
      </w:r>
      <w:r w:rsidR="00475507" w:rsidRPr="00B157F6">
        <w:rPr>
          <w:rFonts w:ascii="PT Astra Serif" w:hAnsi="PT Astra Serif" w:cs="PT Astra Serif"/>
          <w:sz w:val="28"/>
          <w:szCs w:val="28"/>
        </w:rPr>
        <w:t xml:space="preserve"> – юридическое лицо не должен являться</w:t>
      </w:r>
      <w:r w:rsidR="00475507" w:rsidRPr="00B157F6">
        <w:rPr>
          <w:rFonts w:ascii="PT Astra Serif" w:hAnsi="PT Astra Serif" w:cs="PT Astra Serif"/>
          <w:sz w:val="28"/>
          <w:szCs w:val="28"/>
          <w:lang w:eastAsia="en-US"/>
        </w:rPr>
        <w:t xml:space="preserve"> иностранным юридическим лицом, в том числе местом регистрации которого явля</w:t>
      </w:r>
      <w:r w:rsidR="006030A3" w:rsidRPr="00B157F6">
        <w:rPr>
          <w:rFonts w:ascii="PT Astra Serif" w:hAnsi="PT Astra Serif" w:cs="PT Astra Serif"/>
          <w:sz w:val="28"/>
          <w:szCs w:val="28"/>
          <w:lang w:eastAsia="en-US"/>
        </w:rPr>
        <w:t>е</w:t>
      </w:r>
      <w:r w:rsidR="00475507" w:rsidRPr="00B157F6">
        <w:rPr>
          <w:rFonts w:ascii="PT Astra Serif" w:hAnsi="PT Astra Serif" w:cs="PT Astra Serif"/>
          <w:sz w:val="28"/>
          <w:szCs w:val="28"/>
          <w:lang w:eastAsia="en-US"/>
        </w:rPr>
        <w:t xml:space="preserve">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475507" w:rsidRPr="00B157F6">
        <w:rPr>
          <w:rFonts w:ascii="PT Astra Serif" w:hAnsi="PT Astra Serif" w:cs="PT Astra Serif"/>
          <w:sz w:val="28"/>
          <w:szCs w:val="28"/>
          <w:lang w:eastAsia="en-US"/>
        </w:rPr>
        <w:b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00475507" w:rsidRPr="00B157F6">
        <w:rPr>
          <w:rFonts w:ascii="PT Astra Serif" w:hAnsi="PT Astra Serif" w:cs="PT Astra Serif"/>
          <w:sz w:val="28"/>
          <w:szCs w:val="28"/>
          <w:lang w:eastAsia="en-US"/>
        </w:rPr>
        <w:t xml:space="preserve"> лиц) участия офшорных компаний </w:t>
      </w:r>
      <w:r w:rsidR="00475507" w:rsidRPr="00B157F6">
        <w:rPr>
          <w:rFonts w:ascii="PT Astra Serif" w:hAnsi="PT Astra Serif" w:cs="PT Astra Serif"/>
          <w:sz w:val="28"/>
          <w:szCs w:val="28"/>
          <w:lang w:eastAsia="en-US"/>
        </w:rPr>
        <w:br/>
        <w:t xml:space="preserve">в совокупности превышает 25 процентов (если иное не предусмотрено законодательством Российской Федерации). </w:t>
      </w:r>
      <w:proofErr w:type="gramStart"/>
      <w:r w:rsidR="00475507" w:rsidRPr="00B157F6">
        <w:rPr>
          <w:rFonts w:ascii="PT Astra Serif" w:hAnsi="PT Astra Serif" w:cs="PT Astra Serif"/>
          <w:sz w:val="28"/>
          <w:szCs w:val="28"/>
          <w:lang w:eastAsia="en-US"/>
        </w:rPr>
        <w:t>При расчёте доли участия офшорных компаний в капитале российских юридических лиц не учитыва</w:t>
      </w:r>
      <w:r w:rsidR="006030A3" w:rsidRPr="00B157F6">
        <w:rPr>
          <w:rFonts w:ascii="PT Astra Serif" w:hAnsi="PT Astra Serif" w:cs="PT Astra Serif"/>
          <w:sz w:val="28"/>
          <w:szCs w:val="28"/>
          <w:lang w:eastAsia="en-US"/>
        </w:rPr>
        <w:t>ю</w:t>
      </w:r>
      <w:r w:rsidR="00475507" w:rsidRPr="00B157F6">
        <w:rPr>
          <w:rFonts w:ascii="PT Astra Serif" w:hAnsi="PT Astra Serif" w:cs="PT Astra Serif"/>
          <w:sz w:val="28"/>
          <w:szCs w:val="28"/>
          <w:lang w:eastAsia="en-US"/>
        </w:rPr>
        <w:t>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475507" w:rsidRPr="00B157F6">
        <w:rPr>
          <w:rFonts w:ascii="PT Astra Serif" w:hAnsi="PT Astra Serif" w:cs="PT Astra Serif"/>
          <w:sz w:val="28"/>
          <w:szCs w:val="28"/>
          <w:lang w:eastAsia="en-US"/>
        </w:rPr>
        <w:t xml:space="preserve"> акционерных обществ;</w:t>
      </w:r>
    </w:p>
    <w:p w:rsidR="00475507" w:rsidRPr="00B157F6" w:rsidRDefault="00A874C9" w:rsidP="002235A6">
      <w:pPr>
        <w:spacing w:after="0" w:line="240" w:lineRule="auto"/>
        <w:ind w:firstLine="709"/>
        <w:jc w:val="both"/>
        <w:rPr>
          <w:rFonts w:ascii="PT Astra Serif" w:hAnsi="PT Astra Serif" w:cs="PT Astra Serif"/>
          <w:sz w:val="28"/>
          <w:szCs w:val="28"/>
        </w:rPr>
      </w:pPr>
      <w:r w:rsidRPr="00B157F6">
        <w:rPr>
          <w:rFonts w:ascii="PT Astra Serif" w:hAnsi="PT Astra Serif" w:cs="PT Astra Serif"/>
          <w:sz w:val="28"/>
          <w:szCs w:val="28"/>
        </w:rPr>
        <w:t>2</w:t>
      </w:r>
      <w:r w:rsidR="00475507" w:rsidRPr="00B157F6">
        <w:rPr>
          <w:rFonts w:ascii="PT Astra Serif" w:hAnsi="PT Astra Serif" w:cs="PT Astra Serif"/>
          <w:sz w:val="28"/>
          <w:szCs w:val="28"/>
        </w:rPr>
        <w:t xml:space="preserve">) </w:t>
      </w:r>
      <w:r w:rsidR="00475507" w:rsidRPr="00B157F6">
        <w:rPr>
          <w:rFonts w:ascii="PT Astra Serif" w:hAnsi="PT Astra Serif"/>
          <w:sz w:val="28"/>
          <w:szCs w:val="28"/>
        </w:rPr>
        <w:t>участник отбора</w:t>
      </w:r>
      <w:r w:rsidR="00475507" w:rsidRPr="00B157F6">
        <w:rPr>
          <w:rFonts w:ascii="PT Astra Serif" w:hAnsi="PT Astra Serif" w:cs="PT Astra Serif"/>
          <w:sz w:val="28"/>
          <w:szCs w:val="28"/>
        </w:rPr>
        <w:t xml:space="preserve"> не должен находиться в перечне организаций </w:t>
      </w:r>
      <w:r w:rsidR="00475507" w:rsidRPr="00B157F6">
        <w:rPr>
          <w:rFonts w:ascii="PT Astra Serif" w:hAnsi="PT Astra Serif" w:cs="PT Astra Serif"/>
          <w:sz w:val="28"/>
          <w:szCs w:val="28"/>
        </w:rPr>
        <w:br/>
        <w:t xml:space="preserve">и физических лиц, в отношении которых имеются сведения об их причастности </w:t>
      </w:r>
      <w:r w:rsidR="00475507" w:rsidRPr="00B157F6">
        <w:rPr>
          <w:rFonts w:ascii="PT Astra Serif" w:hAnsi="PT Astra Serif" w:cs="PT Astra Serif"/>
          <w:sz w:val="28"/>
          <w:szCs w:val="28"/>
        </w:rPr>
        <w:br/>
        <w:t>к экстремистской деятельности или терроризму;</w:t>
      </w:r>
    </w:p>
    <w:p w:rsidR="00475507" w:rsidRPr="00B157F6" w:rsidRDefault="00A874C9" w:rsidP="002235A6">
      <w:pPr>
        <w:spacing w:after="0" w:line="240" w:lineRule="auto"/>
        <w:ind w:firstLine="709"/>
        <w:jc w:val="both"/>
        <w:rPr>
          <w:rFonts w:ascii="PT Astra Serif" w:hAnsi="PT Astra Serif" w:cs="PT Astra Serif"/>
          <w:sz w:val="28"/>
          <w:szCs w:val="28"/>
        </w:rPr>
      </w:pPr>
      <w:proofErr w:type="gramStart"/>
      <w:r w:rsidRPr="00B157F6">
        <w:rPr>
          <w:rFonts w:ascii="PT Astra Serif" w:hAnsi="PT Astra Serif" w:cs="PT Astra Serif"/>
          <w:sz w:val="28"/>
          <w:szCs w:val="28"/>
        </w:rPr>
        <w:t>3</w:t>
      </w:r>
      <w:r w:rsidR="00475507" w:rsidRPr="00B157F6">
        <w:rPr>
          <w:rFonts w:ascii="PT Astra Serif" w:hAnsi="PT Astra Serif" w:cs="PT Astra Serif"/>
          <w:sz w:val="28"/>
          <w:szCs w:val="28"/>
        </w:rPr>
        <w:t xml:space="preserve">) </w:t>
      </w:r>
      <w:r w:rsidR="00475507" w:rsidRPr="00B157F6">
        <w:rPr>
          <w:rFonts w:ascii="PT Astra Serif" w:hAnsi="PT Astra Serif"/>
          <w:sz w:val="28"/>
          <w:szCs w:val="28"/>
        </w:rPr>
        <w:t xml:space="preserve">участник отбора </w:t>
      </w:r>
      <w:r w:rsidR="00475507" w:rsidRPr="00B157F6">
        <w:rPr>
          <w:rFonts w:ascii="PT Astra Serif" w:hAnsi="PT Astra Serif" w:cs="PT Astra Serif"/>
          <w:sz w:val="28"/>
          <w:szCs w:val="28"/>
        </w:rPr>
        <w:t xml:space="preserve">не должен находиться в составляемых в рамках реализации полномочий, предусмотренных главой VII Устава </w:t>
      </w:r>
      <w:r w:rsidR="006030A3" w:rsidRPr="00B157F6">
        <w:rPr>
          <w:rFonts w:ascii="PT Astra Serif" w:hAnsi="PT Astra Serif" w:cs="PT Astra Serif"/>
          <w:sz w:val="28"/>
          <w:szCs w:val="28"/>
        </w:rPr>
        <w:t xml:space="preserve">Организации Объединенных Наций (далее – </w:t>
      </w:r>
      <w:r w:rsidR="00475507" w:rsidRPr="00B157F6">
        <w:rPr>
          <w:rFonts w:ascii="PT Astra Serif" w:hAnsi="PT Astra Serif" w:cs="PT Astra Serif"/>
          <w:sz w:val="28"/>
          <w:szCs w:val="28"/>
        </w:rPr>
        <w:t>ООН</w:t>
      </w:r>
      <w:r w:rsidR="006030A3" w:rsidRPr="00B157F6">
        <w:rPr>
          <w:rFonts w:ascii="PT Astra Serif" w:hAnsi="PT Astra Serif" w:cs="PT Astra Serif"/>
          <w:sz w:val="28"/>
          <w:szCs w:val="28"/>
        </w:rPr>
        <w:t>)</w:t>
      </w:r>
      <w:r w:rsidR="00475507" w:rsidRPr="00B157F6">
        <w:rPr>
          <w:rFonts w:ascii="PT Astra Serif" w:hAnsi="PT Astra Serif" w:cs="PT Astra Serif"/>
          <w:sz w:val="28"/>
          <w:szCs w:val="28"/>
        </w:rPr>
        <w:t>,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475507" w:rsidRPr="00B157F6" w:rsidRDefault="00A874C9" w:rsidP="002235A6">
      <w:pPr>
        <w:spacing w:after="0" w:line="240" w:lineRule="auto"/>
        <w:ind w:firstLine="709"/>
        <w:jc w:val="both"/>
        <w:rPr>
          <w:rFonts w:ascii="PT Astra Serif" w:hAnsi="PT Astra Serif" w:cs="PT Astra Serif"/>
          <w:sz w:val="28"/>
          <w:szCs w:val="28"/>
        </w:rPr>
      </w:pPr>
      <w:r w:rsidRPr="00B157F6">
        <w:rPr>
          <w:rFonts w:ascii="PT Astra Serif" w:hAnsi="PT Astra Serif" w:cs="PT Astra Serif"/>
          <w:sz w:val="28"/>
          <w:szCs w:val="28"/>
        </w:rPr>
        <w:t>4</w:t>
      </w:r>
      <w:r w:rsidR="00475507" w:rsidRPr="00B157F6">
        <w:rPr>
          <w:rFonts w:ascii="PT Astra Serif" w:hAnsi="PT Astra Serif" w:cs="PT Astra Serif"/>
          <w:sz w:val="28"/>
          <w:szCs w:val="28"/>
        </w:rPr>
        <w:t xml:space="preserve">) </w:t>
      </w:r>
      <w:r w:rsidR="00475507" w:rsidRPr="00B157F6">
        <w:rPr>
          <w:rFonts w:ascii="PT Astra Serif" w:hAnsi="PT Astra Serif"/>
          <w:sz w:val="28"/>
          <w:szCs w:val="28"/>
        </w:rPr>
        <w:t>участник отбора</w:t>
      </w:r>
      <w:r w:rsidR="00475507" w:rsidRPr="00B157F6">
        <w:rPr>
          <w:rFonts w:ascii="PT Astra Serif" w:hAnsi="PT Astra Serif" w:cs="PT Astra Serif"/>
          <w:sz w:val="28"/>
          <w:szCs w:val="28"/>
        </w:rPr>
        <w:t xml:space="preserve">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w:t>
      </w:r>
      <w:r w:rsidR="00185FDD" w:rsidRPr="00B157F6">
        <w:rPr>
          <w:rFonts w:ascii="PT Astra Serif" w:hAnsi="PT Astra Serif" w:cs="PT Astra Serif"/>
          <w:sz w:val="28"/>
          <w:szCs w:val="28"/>
        </w:rPr>
        <w:t>.1 раздела 1</w:t>
      </w:r>
      <w:r w:rsidR="00475507" w:rsidRPr="00B157F6">
        <w:rPr>
          <w:rFonts w:ascii="PT Astra Serif" w:hAnsi="PT Astra Serif" w:cs="PT Astra Serif"/>
          <w:sz w:val="28"/>
          <w:szCs w:val="28"/>
        </w:rPr>
        <w:t xml:space="preserve"> настоящих Правил;</w:t>
      </w:r>
    </w:p>
    <w:p w:rsidR="00475507" w:rsidRPr="00B157F6" w:rsidRDefault="00A874C9" w:rsidP="002235A6">
      <w:pPr>
        <w:spacing w:after="0" w:line="245" w:lineRule="auto"/>
        <w:ind w:firstLine="709"/>
        <w:jc w:val="both"/>
        <w:rPr>
          <w:rFonts w:ascii="PT Astra Serif" w:hAnsi="PT Astra Serif" w:cs="PT Astra Serif"/>
          <w:sz w:val="28"/>
          <w:szCs w:val="28"/>
        </w:rPr>
      </w:pPr>
      <w:r w:rsidRPr="00B157F6">
        <w:rPr>
          <w:rFonts w:ascii="PT Astra Serif" w:hAnsi="PT Astra Serif" w:cs="PT Astra Serif"/>
          <w:sz w:val="28"/>
          <w:szCs w:val="28"/>
        </w:rPr>
        <w:t>5</w:t>
      </w:r>
      <w:r w:rsidR="00876C24" w:rsidRPr="00B157F6">
        <w:rPr>
          <w:rFonts w:ascii="PT Astra Serif" w:hAnsi="PT Astra Serif" w:cs="PT Astra Serif"/>
          <w:sz w:val="28"/>
          <w:szCs w:val="28"/>
        </w:rPr>
        <w:t>)</w:t>
      </w:r>
      <w:r w:rsidR="00475507" w:rsidRPr="00B157F6">
        <w:rPr>
          <w:rFonts w:ascii="PT Astra Serif" w:hAnsi="PT Astra Serif" w:cs="PT Astra Serif"/>
          <w:sz w:val="28"/>
          <w:szCs w:val="28"/>
        </w:rPr>
        <w:t xml:space="preserve"> </w:t>
      </w:r>
      <w:r w:rsidR="00475507" w:rsidRPr="00B157F6">
        <w:rPr>
          <w:rFonts w:ascii="PT Astra Serif" w:hAnsi="PT Astra Serif"/>
          <w:sz w:val="28"/>
          <w:szCs w:val="28"/>
        </w:rPr>
        <w:t xml:space="preserve">участник отбора </w:t>
      </w:r>
      <w:r w:rsidR="00475507" w:rsidRPr="00B157F6">
        <w:rPr>
          <w:rFonts w:ascii="PT Astra Serif" w:hAnsi="PT Astra Serif" w:cs="PT Astra Serif"/>
          <w:sz w:val="28"/>
          <w:szCs w:val="28"/>
        </w:rPr>
        <w:t xml:space="preserve">не должен быть иностранным агентом в соответствии </w:t>
      </w:r>
      <w:r w:rsidR="00475507" w:rsidRPr="00B157F6">
        <w:rPr>
          <w:rFonts w:ascii="PT Astra Serif" w:hAnsi="PT Astra Serif" w:cs="PT Astra Serif"/>
          <w:sz w:val="28"/>
          <w:szCs w:val="28"/>
        </w:rPr>
        <w:br/>
        <w:t xml:space="preserve">с Федеральным законом от 14.07.2022 № 255-ФЗ «О </w:t>
      </w:r>
      <w:proofErr w:type="gramStart"/>
      <w:r w:rsidR="00475507" w:rsidRPr="00B157F6">
        <w:rPr>
          <w:rFonts w:ascii="PT Astra Serif" w:hAnsi="PT Astra Serif" w:cs="PT Astra Serif"/>
          <w:sz w:val="28"/>
          <w:szCs w:val="28"/>
        </w:rPr>
        <w:t>контроле за</w:t>
      </w:r>
      <w:proofErr w:type="gramEnd"/>
      <w:r w:rsidR="00475507" w:rsidRPr="00B157F6">
        <w:rPr>
          <w:rFonts w:ascii="PT Astra Serif" w:hAnsi="PT Astra Serif" w:cs="PT Astra Serif"/>
          <w:sz w:val="28"/>
          <w:szCs w:val="28"/>
        </w:rPr>
        <w:t xml:space="preserve"> деятельностью лиц, находящихся под иностранным влиянием»;</w:t>
      </w:r>
    </w:p>
    <w:p w:rsidR="00475507" w:rsidRPr="00B157F6" w:rsidRDefault="00A874C9" w:rsidP="00D12BDA">
      <w:pPr>
        <w:spacing w:after="0" w:line="240" w:lineRule="auto"/>
        <w:ind w:firstLine="709"/>
        <w:jc w:val="both"/>
        <w:rPr>
          <w:rFonts w:ascii="PT Astra Serif" w:hAnsi="PT Astra Serif"/>
          <w:sz w:val="28"/>
          <w:szCs w:val="28"/>
        </w:rPr>
      </w:pPr>
      <w:r w:rsidRPr="00B157F6">
        <w:rPr>
          <w:rFonts w:ascii="PT Astra Serif" w:hAnsi="PT Astra Serif" w:cs="PT Astra Serif"/>
          <w:sz w:val="28"/>
          <w:szCs w:val="28"/>
        </w:rPr>
        <w:t>6</w:t>
      </w:r>
      <w:r w:rsidR="00876C24" w:rsidRPr="00B157F6">
        <w:rPr>
          <w:rFonts w:ascii="PT Astra Serif" w:hAnsi="PT Astra Serif" w:cs="PT Astra Serif"/>
          <w:sz w:val="28"/>
          <w:szCs w:val="28"/>
        </w:rPr>
        <w:t xml:space="preserve">) </w:t>
      </w:r>
      <w:r w:rsidR="00475507" w:rsidRPr="00B157F6">
        <w:rPr>
          <w:rFonts w:ascii="PT Astra Serif" w:hAnsi="PT Astra Serif" w:cs="PT Astra Serif"/>
          <w:sz w:val="28"/>
          <w:szCs w:val="28"/>
        </w:rPr>
        <w:t xml:space="preserve">у </w:t>
      </w:r>
      <w:r w:rsidR="00475507" w:rsidRPr="00B157F6">
        <w:rPr>
          <w:rFonts w:ascii="PT Astra Serif" w:hAnsi="PT Astra Serif"/>
          <w:sz w:val="28"/>
          <w:szCs w:val="28"/>
        </w:rPr>
        <w:t xml:space="preserve">участника отбора </w:t>
      </w:r>
      <w:r w:rsidR="00475507" w:rsidRPr="00B157F6">
        <w:rPr>
          <w:rFonts w:ascii="PT Astra Serif" w:hAnsi="PT Astra Serif" w:cs="PT Astra Serif"/>
          <w:sz w:val="28"/>
          <w:szCs w:val="28"/>
        </w:rPr>
        <w:t>должна отсутствовать просроченная задолженность</w:t>
      </w:r>
      <w:r w:rsidR="00475507" w:rsidRPr="00B157F6">
        <w:rPr>
          <w:rFonts w:ascii="PT Astra Serif" w:hAnsi="PT Astra Serif" w:cs="PT Astra Serif"/>
          <w:sz w:val="28"/>
          <w:szCs w:val="28"/>
        </w:rPr>
        <w:br/>
        <w:t xml:space="preserve">по возврату в областной бюджет Ульяновской области субсидий, </w:t>
      </w:r>
      <w:proofErr w:type="gramStart"/>
      <w:r w:rsidR="00475507" w:rsidRPr="00B157F6">
        <w:rPr>
          <w:rFonts w:ascii="PT Astra Serif" w:hAnsi="PT Astra Serif" w:cs="PT Astra Serif"/>
          <w:sz w:val="28"/>
          <w:szCs w:val="28"/>
        </w:rPr>
        <w:t>предоставлен</w:t>
      </w:r>
      <w:r w:rsidR="00475507" w:rsidRPr="00B157F6">
        <w:rPr>
          <w:rFonts w:ascii="PT Astra Serif" w:hAnsi="PT Astra Serif" w:cs="PT Astra Serif"/>
          <w:sz w:val="28"/>
          <w:szCs w:val="28"/>
        </w:rPr>
        <w:softHyphen/>
        <w:t>ных</w:t>
      </w:r>
      <w:proofErr w:type="gramEnd"/>
      <w:r w:rsidR="00475507" w:rsidRPr="00B157F6">
        <w:rPr>
          <w:rFonts w:ascii="PT Astra Serif" w:hAnsi="PT Astra Serif" w:cs="PT Astra Serif"/>
          <w:sz w:val="28"/>
          <w:szCs w:val="28"/>
        </w:rPr>
        <w:t xml:space="preserve"> в том числе в соответствии с иными нормативными правовыми актами Ульяновской области, а у </w:t>
      </w:r>
      <w:r w:rsidR="00475507" w:rsidRPr="00B157F6">
        <w:rPr>
          <w:rFonts w:ascii="PT Astra Serif" w:hAnsi="PT Astra Serif"/>
          <w:sz w:val="28"/>
          <w:szCs w:val="28"/>
        </w:rPr>
        <w:t>участника отбора</w:t>
      </w:r>
      <w:r w:rsidR="00475507" w:rsidRPr="00B157F6">
        <w:rPr>
          <w:rFonts w:ascii="PT Astra Serif" w:hAnsi="PT Astra Serif" w:cs="PT Astra Serif"/>
          <w:sz w:val="28"/>
          <w:szCs w:val="28"/>
        </w:rPr>
        <w:t xml:space="preserve"> – юридического лица, созданного </w:t>
      </w:r>
      <w:r w:rsidR="00475507" w:rsidRPr="00B157F6">
        <w:rPr>
          <w:rFonts w:ascii="PT Astra Serif" w:hAnsi="PT Astra Serif" w:cs="PT Astra Serif"/>
          <w:sz w:val="28"/>
          <w:szCs w:val="28"/>
        </w:rPr>
        <w:br/>
        <w:t xml:space="preserve">в форме хозяйственного общества, – также просроченная задолженность </w:t>
      </w:r>
      <w:r w:rsidR="00475507" w:rsidRPr="00B157F6">
        <w:rPr>
          <w:rFonts w:ascii="PT Astra Serif" w:hAnsi="PT Astra Serif" w:cs="PT Astra Serif"/>
          <w:sz w:val="28"/>
          <w:szCs w:val="28"/>
        </w:rPr>
        <w:br/>
        <w:t>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475507" w:rsidRPr="00B157F6" w:rsidRDefault="00A874C9" w:rsidP="00D12BDA">
      <w:pPr>
        <w:spacing w:after="0" w:line="240" w:lineRule="auto"/>
        <w:ind w:firstLine="709"/>
        <w:jc w:val="both"/>
        <w:rPr>
          <w:rFonts w:ascii="PT Astra Serif" w:hAnsi="PT Astra Serif"/>
          <w:sz w:val="28"/>
          <w:szCs w:val="28"/>
        </w:rPr>
      </w:pPr>
      <w:proofErr w:type="gramStart"/>
      <w:r w:rsidRPr="00B157F6">
        <w:rPr>
          <w:rFonts w:ascii="PT Astra Serif" w:hAnsi="PT Astra Serif" w:cs="PT Astra Serif"/>
          <w:sz w:val="28"/>
          <w:szCs w:val="28"/>
        </w:rPr>
        <w:lastRenderedPageBreak/>
        <w:t>7</w:t>
      </w:r>
      <w:r w:rsidR="00475507" w:rsidRPr="00B157F6">
        <w:rPr>
          <w:rFonts w:ascii="PT Astra Serif" w:hAnsi="PT Astra Serif" w:cs="PT Astra Serif"/>
          <w:sz w:val="28"/>
          <w:szCs w:val="28"/>
        </w:rPr>
        <w:t xml:space="preserve">) в отношении </w:t>
      </w:r>
      <w:r w:rsidR="00475507" w:rsidRPr="00B157F6">
        <w:rPr>
          <w:rFonts w:ascii="PT Astra Serif" w:hAnsi="PT Astra Serif"/>
          <w:sz w:val="28"/>
          <w:szCs w:val="28"/>
        </w:rPr>
        <w:t>участника отбора</w:t>
      </w:r>
      <w:r w:rsidR="00475507" w:rsidRPr="00B157F6">
        <w:rPr>
          <w:rFonts w:ascii="PT Astra Serif" w:hAnsi="PT Astra Serif" w:cs="PT Astra Serif"/>
          <w:sz w:val="28"/>
          <w:szCs w:val="28"/>
        </w:rPr>
        <w:t xml:space="preserve">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w:t>
      </w:r>
      <w:r w:rsidR="00475507" w:rsidRPr="00B157F6">
        <w:rPr>
          <w:rFonts w:ascii="PT Astra Serif" w:hAnsi="PT Astra Serif"/>
          <w:sz w:val="28"/>
          <w:szCs w:val="28"/>
        </w:rPr>
        <w:t>участник отбора</w:t>
      </w:r>
      <w:r w:rsidR="00475507" w:rsidRPr="00B157F6">
        <w:rPr>
          <w:rFonts w:ascii="PT Astra Serif" w:hAnsi="PT Astra Serif" w:cs="PT Astra Serif"/>
          <w:sz w:val="28"/>
          <w:szCs w:val="28"/>
        </w:rPr>
        <w:t xml:space="preserve"> – юридическое лицо не должен находиться в процессе реорганизации (за исключением реорганизации в форме присоединения к </w:t>
      </w:r>
      <w:r w:rsidR="00475507" w:rsidRPr="00B157F6">
        <w:rPr>
          <w:rFonts w:ascii="PT Astra Serif" w:hAnsi="PT Astra Serif"/>
          <w:sz w:val="28"/>
          <w:szCs w:val="28"/>
        </w:rPr>
        <w:t>участнику отбора</w:t>
      </w:r>
      <w:r w:rsidR="00475507" w:rsidRPr="00B157F6">
        <w:rPr>
          <w:rFonts w:ascii="PT Astra Serif" w:hAnsi="PT Astra Serif" w:cs="PT Astra Serif"/>
          <w:sz w:val="28"/>
          <w:szCs w:val="28"/>
        </w:rPr>
        <w:t xml:space="preserve"> – юридическому лицу другого юридического лица) или ликвидации, а </w:t>
      </w:r>
      <w:r w:rsidR="00475507" w:rsidRPr="00B157F6">
        <w:rPr>
          <w:rFonts w:ascii="PT Astra Serif" w:hAnsi="PT Astra Serif"/>
          <w:sz w:val="28"/>
          <w:szCs w:val="28"/>
        </w:rPr>
        <w:t>участник отбора</w:t>
      </w:r>
      <w:r w:rsidR="00475507" w:rsidRPr="00B157F6">
        <w:rPr>
          <w:rFonts w:ascii="PT Astra Serif" w:hAnsi="PT Astra Serif" w:cs="PT Astra Serif"/>
          <w:sz w:val="28"/>
          <w:szCs w:val="28"/>
        </w:rPr>
        <w:t xml:space="preserve"> – индивидуальный</w:t>
      </w:r>
      <w:proofErr w:type="gramEnd"/>
      <w:r w:rsidR="00475507" w:rsidRPr="00B157F6">
        <w:rPr>
          <w:rFonts w:ascii="PT Astra Serif" w:hAnsi="PT Astra Serif" w:cs="PT Astra Serif"/>
          <w:sz w:val="28"/>
          <w:szCs w:val="28"/>
        </w:rPr>
        <w:t xml:space="preserve"> предприниматель не должен прекратить деятельность в качестве индивидуального предпринимателя;</w:t>
      </w:r>
    </w:p>
    <w:p w:rsidR="00475507" w:rsidRPr="00B157F6" w:rsidRDefault="00A874C9" w:rsidP="00D12BDA">
      <w:pPr>
        <w:spacing w:after="0" w:line="240" w:lineRule="auto"/>
        <w:ind w:firstLine="709"/>
        <w:jc w:val="both"/>
        <w:rPr>
          <w:rFonts w:ascii="PT Astra Serif" w:hAnsi="PT Astra Serif"/>
          <w:sz w:val="28"/>
          <w:szCs w:val="28"/>
        </w:rPr>
      </w:pPr>
      <w:proofErr w:type="gramStart"/>
      <w:r w:rsidRPr="00B157F6">
        <w:rPr>
          <w:rFonts w:ascii="PT Astra Serif" w:hAnsi="PT Astra Serif" w:cs="PT Astra Serif"/>
          <w:sz w:val="28"/>
          <w:szCs w:val="28"/>
        </w:rPr>
        <w:t>8</w:t>
      </w:r>
      <w:r w:rsidR="00475507" w:rsidRPr="00B157F6">
        <w:rPr>
          <w:rFonts w:ascii="PT Astra Serif" w:hAnsi="PT Astra Serif" w:cs="PT Astra Serif"/>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w:t>
      </w:r>
      <w:r w:rsidR="00475507" w:rsidRPr="00B157F6">
        <w:rPr>
          <w:rFonts w:ascii="PT Astra Serif" w:hAnsi="PT Astra Serif" w:cs="PT Astra Serif"/>
          <w:sz w:val="28"/>
          <w:szCs w:val="28"/>
        </w:rPr>
        <w:softHyphen/>
        <w:t xml:space="preserve">ного органа, лице, исполняющем функции единоличного исполнительного органа, или главном бухгалтере (при наличии) </w:t>
      </w:r>
      <w:r w:rsidR="00475507" w:rsidRPr="00B157F6">
        <w:rPr>
          <w:rFonts w:ascii="PT Astra Serif" w:hAnsi="PT Astra Serif"/>
          <w:sz w:val="28"/>
          <w:szCs w:val="28"/>
        </w:rPr>
        <w:t>участника отбора</w:t>
      </w:r>
      <w:r w:rsidR="00475507" w:rsidRPr="00B157F6">
        <w:rPr>
          <w:rFonts w:ascii="PT Astra Serif" w:hAnsi="PT Astra Serif" w:cs="PT Astra Serif"/>
          <w:sz w:val="28"/>
          <w:szCs w:val="28"/>
          <w:lang w:eastAsia="en-US"/>
        </w:rPr>
        <w:t xml:space="preserve"> – </w:t>
      </w:r>
      <w:r w:rsidR="00475507" w:rsidRPr="00B157F6">
        <w:rPr>
          <w:rFonts w:ascii="PT Astra Serif" w:hAnsi="PT Astra Serif" w:cs="PT Astra Serif"/>
          <w:sz w:val="28"/>
          <w:szCs w:val="28"/>
        </w:rPr>
        <w:t xml:space="preserve">юридического лица либо об индивидуальном предпринимателе, если </w:t>
      </w:r>
      <w:r w:rsidR="00475507" w:rsidRPr="00B157F6">
        <w:rPr>
          <w:rFonts w:ascii="PT Astra Serif" w:hAnsi="PT Astra Serif"/>
          <w:sz w:val="28"/>
          <w:szCs w:val="28"/>
        </w:rPr>
        <w:t>участник отбора</w:t>
      </w:r>
      <w:r w:rsidR="00475507" w:rsidRPr="00B157F6">
        <w:rPr>
          <w:rFonts w:ascii="PT Astra Serif" w:hAnsi="PT Astra Serif" w:cs="PT Astra Serif"/>
          <w:sz w:val="28"/>
          <w:szCs w:val="28"/>
        </w:rPr>
        <w:t xml:space="preserve"> является индивидуальным предпринимателем;</w:t>
      </w:r>
      <w:proofErr w:type="gramEnd"/>
    </w:p>
    <w:p w:rsidR="00475507" w:rsidRPr="00B157F6" w:rsidRDefault="00A874C9" w:rsidP="00D12BDA">
      <w:pPr>
        <w:spacing w:after="0" w:line="240" w:lineRule="auto"/>
        <w:ind w:firstLine="709"/>
        <w:jc w:val="both"/>
        <w:rPr>
          <w:rFonts w:ascii="PT Astra Serif" w:hAnsi="PT Astra Serif"/>
          <w:sz w:val="28"/>
          <w:szCs w:val="28"/>
        </w:rPr>
      </w:pPr>
      <w:r w:rsidRPr="00B157F6">
        <w:rPr>
          <w:rFonts w:ascii="PT Astra Serif" w:hAnsi="PT Astra Serif" w:cs="PT Astra Serif"/>
          <w:sz w:val="28"/>
          <w:szCs w:val="28"/>
        </w:rPr>
        <w:t>9</w:t>
      </w:r>
      <w:r w:rsidR="00475507" w:rsidRPr="00B157F6">
        <w:rPr>
          <w:rFonts w:ascii="PT Astra Serif" w:hAnsi="PT Astra Serif" w:cs="PT Astra Serif"/>
          <w:sz w:val="28"/>
          <w:szCs w:val="28"/>
        </w:rPr>
        <w:t xml:space="preserve">) </w:t>
      </w:r>
      <w:r w:rsidR="00475507" w:rsidRPr="00B157F6">
        <w:rPr>
          <w:rFonts w:ascii="PT Astra Serif" w:hAnsi="PT Astra Serif"/>
          <w:sz w:val="28"/>
          <w:szCs w:val="28"/>
        </w:rPr>
        <w:t>участнику отбора</w:t>
      </w:r>
      <w:r w:rsidR="00475507" w:rsidRPr="00B157F6">
        <w:rPr>
          <w:rFonts w:ascii="PT Astra Serif" w:hAnsi="PT Astra Serif" w:cs="PT Astra Serif"/>
          <w:sz w:val="28"/>
          <w:szCs w:val="28"/>
        </w:rPr>
        <w:t xml:space="preserve">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w:t>
      </w:r>
      <w:r w:rsidR="00475507" w:rsidRPr="00B157F6">
        <w:rPr>
          <w:rFonts w:ascii="PT Astra Serif" w:hAnsi="PT Astra Serif"/>
          <w:sz w:val="28"/>
          <w:szCs w:val="28"/>
        </w:rPr>
        <w:t>участник отбора</w:t>
      </w:r>
      <w:r w:rsidR="00475507" w:rsidRPr="00B157F6">
        <w:rPr>
          <w:rFonts w:ascii="PT Astra Serif" w:hAnsi="PT Astra Serif" w:cs="PT Astra Serif"/>
          <w:sz w:val="28"/>
          <w:szCs w:val="28"/>
        </w:rPr>
        <w:t xml:space="preserve"> считается подвергнутым такому наказанию, не истёк;</w:t>
      </w:r>
    </w:p>
    <w:p w:rsidR="00475507" w:rsidRPr="00B157F6" w:rsidRDefault="00A874C9" w:rsidP="00D12BDA">
      <w:pPr>
        <w:spacing w:after="0" w:line="240" w:lineRule="auto"/>
        <w:ind w:firstLine="709"/>
        <w:jc w:val="both"/>
        <w:rPr>
          <w:rFonts w:ascii="PT Astra Serif" w:hAnsi="PT Astra Serif" w:cs="PT Astra Serif"/>
          <w:spacing w:val="-4"/>
          <w:sz w:val="28"/>
          <w:szCs w:val="28"/>
          <w:lang w:eastAsia="en-US"/>
        </w:rPr>
      </w:pPr>
      <w:proofErr w:type="gramStart"/>
      <w:r w:rsidRPr="00B157F6">
        <w:rPr>
          <w:rFonts w:ascii="PT Astra Serif" w:hAnsi="PT Astra Serif" w:cs="PT Astra Serif"/>
          <w:spacing w:val="-4"/>
          <w:sz w:val="28"/>
          <w:szCs w:val="28"/>
        </w:rPr>
        <w:t>10</w:t>
      </w:r>
      <w:r w:rsidR="00475507" w:rsidRPr="00B157F6">
        <w:rPr>
          <w:rFonts w:ascii="PT Astra Serif" w:hAnsi="PT Astra Serif" w:cs="PT Astra Serif"/>
          <w:spacing w:val="-4"/>
          <w:sz w:val="28"/>
          <w:szCs w:val="28"/>
        </w:rPr>
        <w:t xml:space="preserve">) </w:t>
      </w:r>
      <w:r w:rsidR="00475507" w:rsidRPr="00B157F6">
        <w:rPr>
          <w:rFonts w:ascii="PT Astra Serif" w:hAnsi="PT Astra Serif"/>
          <w:sz w:val="28"/>
          <w:szCs w:val="28"/>
        </w:rPr>
        <w:t>участник отбора</w:t>
      </w:r>
      <w:r w:rsidR="00475507" w:rsidRPr="00B157F6">
        <w:rPr>
          <w:rFonts w:ascii="PT Astra Serif" w:hAnsi="PT Astra Serif" w:cs="PT Astra Serif"/>
          <w:spacing w:val="-4"/>
          <w:sz w:val="28"/>
          <w:szCs w:val="28"/>
        </w:rPr>
        <w:t xml:space="preserve"> в отчётном году не должен привлекаться </w:t>
      </w:r>
      <w:r w:rsidR="00475507" w:rsidRPr="00B157F6">
        <w:rPr>
          <w:rFonts w:ascii="PT Astra Serif" w:hAnsi="PT Astra Serif" w:cs="PT Astra Serif"/>
          <w:spacing w:val="-4"/>
          <w:sz w:val="28"/>
          <w:szCs w:val="28"/>
        </w:rPr>
        <w:br/>
        <w:t>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w:t>
      </w:r>
      <w:r w:rsidR="006030A3" w:rsidRPr="00B157F6">
        <w:rPr>
          <w:rFonts w:ascii="PT Astra Serif" w:hAnsi="PT Astra Serif" w:cs="PT Astra Serif"/>
          <w:spacing w:val="-4"/>
          <w:sz w:val="28"/>
          <w:szCs w:val="28"/>
        </w:rPr>
        <w:t>ё</w:t>
      </w:r>
      <w:r w:rsidR="00475507" w:rsidRPr="00B157F6">
        <w:rPr>
          <w:rFonts w:ascii="PT Astra Serif" w:hAnsi="PT Astra Serif" w:cs="PT Astra Serif"/>
          <w:spacing w:val="-4"/>
          <w:sz w:val="28"/>
          <w:szCs w:val="28"/>
        </w:rPr>
        <w:t xml:space="preserve">нными постановлением Правительства Российской Федерации от 16.09.2020 № 1479 </w:t>
      </w:r>
      <w:r w:rsidR="00185FDD" w:rsidRPr="00B157F6">
        <w:rPr>
          <w:rFonts w:ascii="PT Astra Serif" w:hAnsi="PT Astra Serif" w:cs="PT Astra Serif"/>
          <w:spacing w:val="-4"/>
          <w:sz w:val="28"/>
          <w:szCs w:val="28"/>
        </w:rPr>
        <w:br/>
      </w:r>
      <w:r w:rsidR="00475507" w:rsidRPr="00B157F6">
        <w:rPr>
          <w:rFonts w:ascii="PT Astra Serif" w:hAnsi="PT Astra Serif" w:cs="PT Astra Serif"/>
          <w:spacing w:val="-4"/>
          <w:sz w:val="28"/>
          <w:szCs w:val="28"/>
        </w:rPr>
        <w:t>«Об утверждении Правил противопожарного режима в Российской Федерации»;</w:t>
      </w:r>
      <w:r w:rsidR="00475507" w:rsidRPr="00B157F6">
        <w:rPr>
          <w:rFonts w:ascii="PT Astra Serif" w:hAnsi="PT Astra Serif" w:cs="PT Astra Serif"/>
          <w:spacing w:val="-4"/>
          <w:sz w:val="28"/>
          <w:szCs w:val="28"/>
          <w:lang w:eastAsia="en-US"/>
        </w:rPr>
        <w:t xml:space="preserve"> </w:t>
      </w:r>
      <w:proofErr w:type="gramEnd"/>
    </w:p>
    <w:p w:rsidR="004247E5" w:rsidRPr="00B157F6" w:rsidRDefault="004247E5" w:rsidP="00D12BDA">
      <w:pPr>
        <w:pStyle w:val="a8"/>
        <w:spacing w:before="0" w:beforeAutospacing="0" w:after="0" w:afterAutospacing="0"/>
        <w:ind w:firstLine="709"/>
        <w:jc w:val="both"/>
        <w:rPr>
          <w:rFonts w:ascii="PT Astra Serif" w:hAnsi="PT Astra Serif"/>
          <w:sz w:val="28"/>
          <w:szCs w:val="28"/>
        </w:rPr>
      </w:pPr>
      <w:r w:rsidRPr="00B157F6">
        <w:rPr>
          <w:rFonts w:ascii="PT Astra Serif" w:hAnsi="PT Astra Serif" w:cs="PT Astra Serif"/>
          <w:spacing w:val="-4"/>
          <w:sz w:val="28"/>
          <w:szCs w:val="28"/>
          <w:lang w:eastAsia="en-US"/>
        </w:rPr>
        <w:t>11)</w:t>
      </w:r>
      <w:r w:rsidR="00D12BDA" w:rsidRPr="00B157F6">
        <w:rPr>
          <w:rFonts w:ascii="PT Astra Serif" w:hAnsi="PT Astra Serif" w:cs="PT Astra Serif"/>
          <w:spacing w:val="-4"/>
          <w:sz w:val="28"/>
          <w:szCs w:val="28"/>
          <w:lang w:eastAsia="en-US"/>
        </w:rPr>
        <w:t> </w:t>
      </w:r>
      <w:r w:rsidRPr="00B157F6">
        <w:rPr>
          <w:rFonts w:ascii="PT Astra Serif" w:hAnsi="PT Astra Serif"/>
          <w:sz w:val="28"/>
          <w:szCs w:val="28"/>
        </w:rPr>
        <w:t>участник отбора</w:t>
      </w:r>
      <w:r w:rsidRPr="00B157F6">
        <w:rPr>
          <w:rFonts w:ascii="PT Astra Serif" w:hAnsi="PT Astra Serif" w:cs="PT Astra Serif"/>
          <w:spacing w:val="-4"/>
          <w:sz w:val="28"/>
          <w:szCs w:val="28"/>
        </w:rPr>
        <w:t xml:space="preserve"> </w:t>
      </w:r>
      <w:r w:rsidRPr="00B157F6">
        <w:rPr>
          <w:rFonts w:ascii="PT Astra Serif" w:hAnsi="PT Astra Serif"/>
          <w:sz w:val="28"/>
          <w:szCs w:val="28"/>
        </w:rPr>
        <w:t xml:space="preserve">должен соответствовать требованиям, установленным </w:t>
      </w:r>
      <w:hyperlink r:id="rId9" w:history="1">
        <w:r w:rsidRPr="00B157F6">
          <w:rPr>
            <w:rStyle w:val="aa"/>
            <w:rFonts w:ascii="PT Astra Serif" w:hAnsi="PT Astra Serif"/>
            <w:color w:val="auto"/>
            <w:sz w:val="28"/>
            <w:szCs w:val="28"/>
            <w:u w:val="none"/>
          </w:rPr>
          <w:t>статьёй 3</w:t>
        </w:r>
      </w:hyperlink>
      <w:r w:rsidRPr="00B157F6">
        <w:rPr>
          <w:rFonts w:ascii="PT Astra Serif" w:hAnsi="PT Astra Serif"/>
          <w:sz w:val="28"/>
          <w:szCs w:val="28"/>
        </w:rPr>
        <w:t xml:space="preserve"> Федерального закона от 29.12.2006 № 264-ФЗ </w:t>
      </w:r>
      <w:r w:rsidR="00D12BDA" w:rsidRPr="00B157F6">
        <w:rPr>
          <w:rFonts w:ascii="PT Astra Serif" w:hAnsi="PT Astra Serif"/>
          <w:sz w:val="28"/>
          <w:szCs w:val="28"/>
        </w:rPr>
        <w:br/>
      </w:r>
      <w:r w:rsidRPr="00B157F6">
        <w:rPr>
          <w:rFonts w:ascii="PT Astra Serif" w:hAnsi="PT Astra Serif"/>
          <w:sz w:val="28"/>
          <w:szCs w:val="28"/>
        </w:rPr>
        <w:t>«О развитии сельского хозяйства»;</w:t>
      </w:r>
    </w:p>
    <w:p w:rsidR="00475507" w:rsidRPr="00B157F6" w:rsidRDefault="00A874C9" w:rsidP="00D12BDA">
      <w:pPr>
        <w:spacing w:after="0" w:line="240" w:lineRule="auto"/>
        <w:ind w:firstLine="709"/>
        <w:jc w:val="both"/>
        <w:rPr>
          <w:rFonts w:ascii="PT Astra Serif" w:hAnsi="PT Astra Serif" w:cs="PT Astra Serif"/>
          <w:spacing w:val="-4"/>
          <w:sz w:val="28"/>
          <w:szCs w:val="28"/>
        </w:rPr>
      </w:pPr>
      <w:r w:rsidRPr="00B157F6">
        <w:rPr>
          <w:rFonts w:ascii="PT Astra Serif" w:hAnsi="PT Astra Serif" w:cs="PT Astra Serif"/>
          <w:spacing w:val="-4"/>
          <w:sz w:val="28"/>
          <w:szCs w:val="28"/>
        </w:rPr>
        <w:t>1</w:t>
      </w:r>
      <w:r w:rsidR="00D12BDA" w:rsidRPr="00B157F6">
        <w:rPr>
          <w:rFonts w:ascii="PT Astra Serif" w:hAnsi="PT Astra Serif" w:cs="PT Astra Serif"/>
          <w:spacing w:val="-4"/>
          <w:sz w:val="28"/>
          <w:szCs w:val="28"/>
        </w:rPr>
        <w:t>2</w:t>
      </w:r>
      <w:r w:rsidR="00475507" w:rsidRPr="00B157F6">
        <w:rPr>
          <w:rFonts w:ascii="PT Astra Serif" w:hAnsi="PT Astra Serif" w:cs="PT Astra Serif"/>
          <w:spacing w:val="-4"/>
          <w:sz w:val="28"/>
          <w:szCs w:val="28"/>
        </w:rPr>
        <w:t xml:space="preserve">) </w:t>
      </w:r>
      <w:r w:rsidR="00475507" w:rsidRPr="00B157F6">
        <w:rPr>
          <w:rFonts w:ascii="PT Astra Serif" w:hAnsi="PT Astra Serif"/>
          <w:sz w:val="28"/>
          <w:szCs w:val="28"/>
        </w:rPr>
        <w:t>участник отбора</w:t>
      </w:r>
      <w:r w:rsidR="00475507" w:rsidRPr="00B157F6">
        <w:rPr>
          <w:rFonts w:ascii="PT Astra Serif" w:hAnsi="PT Astra Serif" w:cs="PT Astra Serif"/>
          <w:spacing w:val="-4"/>
          <w:sz w:val="28"/>
          <w:szCs w:val="28"/>
        </w:rPr>
        <w:t xml:space="preserve"> должен представить в Министерство отчётность </w:t>
      </w:r>
      <w:r w:rsidR="00475507" w:rsidRPr="00B157F6">
        <w:rPr>
          <w:rFonts w:ascii="PT Astra Serif" w:hAnsi="PT Astra Serif" w:cs="PT Astra Serif"/>
          <w:spacing w:val="-4"/>
          <w:sz w:val="28"/>
          <w:szCs w:val="28"/>
        </w:rPr>
        <w:br/>
      </w:r>
      <w:r w:rsidR="00475507" w:rsidRPr="00B157F6">
        <w:rPr>
          <w:rFonts w:ascii="PT Astra Serif" w:hAnsi="PT Astra Serif" w:cs="PT Astra Serif"/>
          <w:spacing w:val="-8"/>
          <w:sz w:val="28"/>
          <w:szCs w:val="28"/>
        </w:rPr>
        <w:t>о финансово-экономическом состоянии товаропроизводителей агропромышленного</w:t>
      </w:r>
      <w:r w:rsidR="00475507" w:rsidRPr="00B157F6">
        <w:rPr>
          <w:rFonts w:ascii="PT Astra Serif" w:hAnsi="PT Astra Serif" w:cs="PT Astra Serif"/>
          <w:spacing w:val="-4"/>
          <w:sz w:val="28"/>
          <w:szCs w:val="28"/>
        </w:rPr>
        <w:t xml:space="preserve"> комплекса за отчётный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0240E1" w:rsidRPr="00B157F6" w:rsidRDefault="00890C9E" w:rsidP="00D12BDA">
      <w:pPr>
        <w:spacing w:after="0" w:line="240" w:lineRule="auto"/>
        <w:ind w:firstLine="709"/>
        <w:jc w:val="both"/>
        <w:rPr>
          <w:rFonts w:ascii="PT Astra Serif" w:hAnsi="PT Astra Serif" w:cs="PT Astra Serif"/>
          <w:spacing w:val="-4"/>
          <w:sz w:val="28"/>
          <w:szCs w:val="28"/>
        </w:rPr>
      </w:pPr>
      <w:proofErr w:type="gramStart"/>
      <w:r w:rsidRPr="00B157F6">
        <w:rPr>
          <w:rFonts w:ascii="PT Astra Serif" w:hAnsi="PT Astra Serif" w:cs="PT Astra Serif"/>
          <w:spacing w:val="-4"/>
          <w:sz w:val="28"/>
          <w:szCs w:val="28"/>
        </w:rPr>
        <w:t>1</w:t>
      </w:r>
      <w:r w:rsidR="000240E1" w:rsidRPr="00B157F6">
        <w:rPr>
          <w:rFonts w:ascii="PT Astra Serif" w:hAnsi="PT Astra Serif" w:cs="PT Astra Serif"/>
          <w:spacing w:val="-4"/>
          <w:sz w:val="28"/>
          <w:szCs w:val="28"/>
        </w:rPr>
        <w:t>3</w:t>
      </w:r>
      <w:r w:rsidRPr="00B157F6">
        <w:rPr>
          <w:rFonts w:ascii="PT Astra Serif" w:hAnsi="PT Astra Serif" w:cs="PT Astra Serif"/>
          <w:spacing w:val="-4"/>
          <w:sz w:val="28"/>
          <w:szCs w:val="28"/>
        </w:rPr>
        <w:t xml:space="preserve">) </w:t>
      </w:r>
      <w:r w:rsidR="006A6120" w:rsidRPr="00B157F6">
        <w:rPr>
          <w:rFonts w:ascii="PT Astra Serif" w:hAnsi="PT Astra Serif"/>
          <w:sz w:val="28"/>
          <w:szCs w:val="28"/>
        </w:rPr>
        <w:t>участник отбора</w:t>
      </w:r>
      <w:r w:rsidR="006A6120" w:rsidRPr="00B157F6">
        <w:rPr>
          <w:rFonts w:ascii="PT Astra Serif" w:hAnsi="PT Astra Serif" w:cs="PT Astra Serif"/>
          <w:spacing w:val="-4"/>
          <w:sz w:val="28"/>
          <w:szCs w:val="28"/>
        </w:rPr>
        <w:t xml:space="preserve"> должен иметь посевные площади сельскохозяйственных культур, расположенные на территории Ульяновской области (при заключении договора сельскохозяйственного страхования в области растениеводства), и (или) содержать на территории Ульяновской области поголовье сельскохозяйственных животных (при заключении договора сельскохозяйственного страхования в области животноводства), и (или) иметь объекты товарной аквакультуры (товарного рыбоводства), расположенные </w:t>
      </w:r>
      <w:r w:rsidR="006A6120" w:rsidRPr="00B157F6">
        <w:rPr>
          <w:rFonts w:ascii="PT Astra Serif" w:hAnsi="PT Astra Serif" w:cs="PT Astra Serif"/>
          <w:spacing w:val="-4"/>
          <w:sz w:val="28"/>
          <w:szCs w:val="28"/>
        </w:rPr>
        <w:br/>
        <w:t>на территории Ульяновской области (при заключении договора сельскохозяйственного страхования в области</w:t>
      </w:r>
      <w:proofErr w:type="gramEnd"/>
      <w:r w:rsidR="006A6120" w:rsidRPr="00B157F6">
        <w:rPr>
          <w:rFonts w:ascii="PT Astra Serif" w:hAnsi="PT Astra Serif" w:cs="PT Astra Serif"/>
          <w:spacing w:val="-4"/>
          <w:sz w:val="28"/>
          <w:szCs w:val="28"/>
        </w:rPr>
        <w:t xml:space="preserve"> </w:t>
      </w:r>
      <w:proofErr w:type="gramStart"/>
      <w:r w:rsidR="006A6120" w:rsidRPr="00B157F6">
        <w:rPr>
          <w:rFonts w:ascii="PT Astra Serif" w:hAnsi="PT Astra Serif" w:cs="PT Astra Serif"/>
          <w:spacing w:val="-4"/>
          <w:sz w:val="28"/>
          <w:szCs w:val="28"/>
        </w:rPr>
        <w:t>товарной</w:t>
      </w:r>
      <w:proofErr w:type="gramEnd"/>
      <w:r w:rsidR="006A6120" w:rsidRPr="00B157F6">
        <w:rPr>
          <w:rFonts w:ascii="PT Astra Serif" w:hAnsi="PT Astra Serif" w:cs="PT Astra Serif"/>
          <w:spacing w:val="-4"/>
          <w:sz w:val="28"/>
          <w:szCs w:val="28"/>
        </w:rPr>
        <w:t xml:space="preserve"> аквакультуры (товарного рыбоводства)</w:t>
      </w:r>
      <w:r w:rsidR="000240E1" w:rsidRPr="00B157F6">
        <w:rPr>
          <w:rFonts w:ascii="PT Astra Serif" w:hAnsi="PT Astra Serif" w:cs="PT Astra Serif"/>
          <w:spacing w:val="-4"/>
          <w:sz w:val="28"/>
          <w:szCs w:val="28"/>
        </w:rPr>
        <w:t>;</w:t>
      </w:r>
    </w:p>
    <w:p w:rsidR="006A6120" w:rsidRPr="00B157F6" w:rsidRDefault="000240E1" w:rsidP="000240E1">
      <w:pPr>
        <w:spacing w:after="0" w:line="240" w:lineRule="auto"/>
        <w:ind w:firstLine="709"/>
        <w:jc w:val="both"/>
        <w:rPr>
          <w:rFonts w:ascii="PT Astra Serif" w:hAnsi="PT Astra Serif" w:cs="PT Astra Serif"/>
          <w:spacing w:val="-4"/>
          <w:sz w:val="28"/>
          <w:szCs w:val="28"/>
        </w:rPr>
      </w:pPr>
      <w:r w:rsidRPr="00B157F6">
        <w:rPr>
          <w:rFonts w:ascii="PT Astra Serif" w:hAnsi="PT Astra Serif" w:cs="PT Astra Serif"/>
          <w:spacing w:val="-4"/>
          <w:sz w:val="28"/>
          <w:szCs w:val="28"/>
        </w:rPr>
        <w:lastRenderedPageBreak/>
        <w:t xml:space="preserve">14) </w:t>
      </w:r>
      <w:r w:rsidRPr="00B157F6">
        <w:rPr>
          <w:rFonts w:ascii="PT Astra Serif" w:hAnsi="PT Astra Serif"/>
          <w:sz w:val="28"/>
          <w:szCs w:val="28"/>
        </w:rPr>
        <w:t>участник отбора</w:t>
      </w:r>
      <w:r w:rsidRPr="00B157F6">
        <w:rPr>
          <w:rFonts w:ascii="PT Astra Serif" w:hAnsi="PT Astra Serif" w:cs="PT Astra Serif"/>
          <w:spacing w:val="-4"/>
          <w:sz w:val="28"/>
          <w:szCs w:val="28"/>
        </w:rPr>
        <w:t xml:space="preserve"> должен обладать правом пользования земельными участками, на которых им осуществляется сельскохозяйственное производство</w:t>
      </w:r>
      <w:r w:rsidR="006A6120" w:rsidRPr="00B157F6">
        <w:rPr>
          <w:rFonts w:ascii="PT Astra Serif" w:hAnsi="PT Astra Serif" w:cs="PT Astra Serif"/>
          <w:spacing w:val="-4"/>
          <w:sz w:val="28"/>
          <w:szCs w:val="28"/>
        </w:rPr>
        <w:t>.</w:t>
      </w:r>
    </w:p>
    <w:p w:rsidR="00475507" w:rsidRPr="00B157F6" w:rsidRDefault="002111BF" w:rsidP="006A6120">
      <w:pPr>
        <w:spacing w:after="0" w:line="240" w:lineRule="auto"/>
        <w:ind w:firstLine="709"/>
        <w:jc w:val="both"/>
        <w:rPr>
          <w:rFonts w:ascii="PT Astra Serif" w:hAnsi="PT Astra Serif" w:cs="PT Astra Serif"/>
          <w:spacing w:val="-4"/>
          <w:sz w:val="28"/>
          <w:szCs w:val="28"/>
        </w:rPr>
      </w:pPr>
      <w:r w:rsidRPr="00B157F6">
        <w:rPr>
          <w:rFonts w:ascii="PT Astra Serif" w:hAnsi="PT Astra Serif" w:cs="PT Astra Serif"/>
          <w:spacing w:val="-4"/>
          <w:sz w:val="28"/>
          <w:szCs w:val="28"/>
        </w:rPr>
        <w:t>3</w:t>
      </w:r>
      <w:r w:rsidR="00A874C9" w:rsidRPr="00B157F6">
        <w:rPr>
          <w:rFonts w:ascii="PT Astra Serif" w:hAnsi="PT Astra Serif" w:cs="PT Astra Serif"/>
          <w:spacing w:val="-4"/>
          <w:sz w:val="28"/>
          <w:szCs w:val="28"/>
        </w:rPr>
        <w:t>.8.</w:t>
      </w:r>
      <w:r w:rsidR="009757CA" w:rsidRPr="00B157F6">
        <w:rPr>
          <w:rFonts w:ascii="PT Astra Serif" w:hAnsi="PT Astra Serif" w:cs="PT Astra Serif"/>
          <w:spacing w:val="-4"/>
          <w:sz w:val="28"/>
          <w:szCs w:val="28"/>
        </w:rPr>
        <w:t>2</w:t>
      </w:r>
      <w:r w:rsidR="00A874C9" w:rsidRPr="00B157F6">
        <w:rPr>
          <w:rFonts w:ascii="PT Astra Serif" w:hAnsi="PT Astra Serif" w:cs="PT Astra Serif"/>
          <w:spacing w:val="-4"/>
          <w:sz w:val="28"/>
          <w:szCs w:val="28"/>
        </w:rPr>
        <w:t>.</w:t>
      </w:r>
      <w:r w:rsidR="009757CA" w:rsidRPr="00B157F6">
        <w:rPr>
          <w:rFonts w:ascii="PT Astra Serif" w:hAnsi="PT Astra Serif" w:cs="PT Astra Serif"/>
          <w:spacing w:val="-4"/>
          <w:sz w:val="28"/>
          <w:szCs w:val="28"/>
        </w:rPr>
        <w:t xml:space="preserve"> </w:t>
      </w:r>
      <w:r w:rsidR="00A874C9" w:rsidRPr="00B157F6">
        <w:rPr>
          <w:rFonts w:ascii="PT Astra Serif" w:hAnsi="PT Astra Serif" w:cs="PT Astra Serif"/>
          <w:spacing w:val="-4"/>
          <w:sz w:val="28"/>
          <w:szCs w:val="28"/>
        </w:rPr>
        <w:t>П</w:t>
      </w:r>
      <w:r w:rsidR="009757CA" w:rsidRPr="00B157F6">
        <w:rPr>
          <w:rFonts w:ascii="PT Astra Serif" w:eastAsiaTheme="minorHAnsi" w:hAnsi="PT Astra Serif" w:cs="PT Astra Serif"/>
          <w:spacing w:val="-4"/>
          <w:sz w:val="28"/>
          <w:szCs w:val="28"/>
          <w:lang w:eastAsia="en-US"/>
        </w:rPr>
        <w:t xml:space="preserve">о состоянию на дату, которая предшествует дате </w:t>
      </w:r>
      <w:r w:rsidR="008E76F9" w:rsidRPr="00B157F6">
        <w:rPr>
          <w:rFonts w:ascii="PT Astra Serif" w:eastAsiaTheme="minorHAnsi" w:hAnsi="PT Astra Serif" w:cs="PT Astra Serif"/>
          <w:spacing w:val="-4"/>
          <w:sz w:val="28"/>
          <w:szCs w:val="28"/>
          <w:lang w:eastAsia="en-US"/>
        </w:rPr>
        <w:t>подачи заявки</w:t>
      </w:r>
      <w:r w:rsidR="009757CA" w:rsidRPr="00B157F6">
        <w:rPr>
          <w:rFonts w:ascii="PT Astra Serif" w:eastAsiaTheme="minorHAnsi" w:hAnsi="PT Astra Serif" w:cs="PT Astra Serif"/>
          <w:spacing w:val="-4"/>
          <w:sz w:val="28"/>
          <w:szCs w:val="28"/>
          <w:lang w:eastAsia="en-US"/>
        </w:rPr>
        <w:t xml:space="preserve"> </w:t>
      </w:r>
      <w:r w:rsidR="00724C4B" w:rsidRPr="00B157F6">
        <w:rPr>
          <w:rFonts w:ascii="PT Astra Serif" w:eastAsiaTheme="minorHAnsi" w:hAnsi="PT Astra Serif" w:cs="PT Astra Serif"/>
          <w:spacing w:val="-4"/>
          <w:sz w:val="28"/>
          <w:szCs w:val="28"/>
          <w:lang w:eastAsia="en-US"/>
        </w:rPr>
        <w:br/>
      </w:r>
      <w:r w:rsidR="009757CA" w:rsidRPr="00B157F6">
        <w:rPr>
          <w:rFonts w:ascii="PT Astra Serif" w:eastAsiaTheme="minorHAnsi" w:hAnsi="PT Astra Serif" w:cs="PT Astra Serif"/>
          <w:spacing w:val="-4"/>
          <w:sz w:val="28"/>
          <w:szCs w:val="28"/>
          <w:lang w:eastAsia="en-US"/>
        </w:rPr>
        <w:t xml:space="preserve">не более чем на 30 календарных дней, </w:t>
      </w:r>
      <w:r w:rsidR="008E76F9" w:rsidRPr="00B157F6">
        <w:rPr>
          <w:rFonts w:ascii="PT Astra Serif" w:eastAsiaTheme="minorHAnsi" w:hAnsi="PT Astra Serif" w:cs="PT Astra Serif"/>
          <w:spacing w:val="-4"/>
          <w:sz w:val="28"/>
          <w:szCs w:val="28"/>
          <w:lang w:eastAsia="en-US"/>
        </w:rPr>
        <w:t>у участника отбора на едином налоговом счёте о</w:t>
      </w:r>
      <w:r w:rsidR="009757CA" w:rsidRPr="00B157F6">
        <w:rPr>
          <w:rFonts w:ascii="PT Astra Serif" w:eastAsiaTheme="minorHAnsi" w:hAnsi="PT Astra Serif" w:cs="PT Astra Serif"/>
          <w:spacing w:val="-4"/>
          <w:sz w:val="28"/>
          <w:szCs w:val="28"/>
          <w:lang w:eastAsia="en-US"/>
        </w:rPr>
        <w:t>тсутств</w:t>
      </w:r>
      <w:r w:rsidR="008E76F9" w:rsidRPr="00B157F6">
        <w:rPr>
          <w:rFonts w:ascii="PT Astra Serif" w:eastAsiaTheme="minorHAnsi" w:hAnsi="PT Astra Serif" w:cs="PT Astra Serif"/>
          <w:spacing w:val="-4"/>
          <w:sz w:val="28"/>
          <w:szCs w:val="28"/>
          <w:lang w:eastAsia="en-US"/>
        </w:rPr>
        <w:t xml:space="preserve">ует задолженность по уплате налогов, сборов и страховых взносов </w:t>
      </w:r>
      <w:r w:rsidR="00AC63D9" w:rsidRPr="00B157F6">
        <w:rPr>
          <w:rFonts w:ascii="PT Astra Serif" w:eastAsiaTheme="minorHAnsi" w:hAnsi="PT Astra Serif" w:cs="PT Astra Serif"/>
          <w:spacing w:val="-4"/>
          <w:sz w:val="28"/>
          <w:szCs w:val="28"/>
          <w:lang w:eastAsia="en-US"/>
        </w:rPr>
        <w:br/>
      </w:r>
      <w:r w:rsidR="008E76F9" w:rsidRPr="00B157F6">
        <w:rPr>
          <w:rFonts w:ascii="PT Astra Serif" w:eastAsiaTheme="minorHAnsi" w:hAnsi="PT Astra Serif" w:cs="PT Astra Serif"/>
          <w:spacing w:val="-4"/>
          <w:sz w:val="28"/>
          <w:szCs w:val="28"/>
          <w:lang w:eastAsia="en-US"/>
        </w:rPr>
        <w:t>в бюджеты бюджетной системы</w:t>
      </w:r>
      <w:r w:rsidR="009757CA" w:rsidRPr="00B157F6">
        <w:rPr>
          <w:rFonts w:ascii="PT Astra Serif" w:eastAsiaTheme="minorHAnsi" w:hAnsi="PT Astra Serif" w:cs="PT Astra Serif"/>
          <w:spacing w:val="-4"/>
          <w:sz w:val="28"/>
          <w:szCs w:val="28"/>
          <w:lang w:eastAsia="en-US"/>
        </w:rPr>
        <w:t xml:space="preserve"> Российской Федерации</w:t>
      </w:r>
      <w:r w:rsidR="009757CA" w:rsidRPr="00B157F6">
        <w:rPr>
          <w:rFonts w:ascii="PT Astra Serif" w:eastAsiaTheme="minorHAnsi" w:hAnsi="PT Astra Serif" w:cs="PT Astra Serif"/>
          <w:sz w:val="28"/>
          <w:szCs w:val="28"/>
          <w:lang w:eastAsia="en-US"/>
        </w:rPr>
        <w:t>.</w:t>
      </w:r>
    </w:p>
    <w:p w:rsidR="00475507" w:rsidRPr="00B157F6" w:rsidRDefault="002111BF" w:rsidP="006A6120">
      <w:pPr>
        <w:spacing w:after="0" w:line="240" w:lineRule="auto"/>
        <w:ind w:firstLine="709"/>
        <w:contextualSpacing/>
        <w:jc w:val="both"/>
        <w:rPr>
          <w:rFonts w:ascii="PT Astra Serif" w:hAnsi="PT Astra Serif"/>
          <w:sz w:val="28"/>
          <w:szCs w:val="28"/>
        </w:rPr>
      </w:pPr>
      <w:r w:rsidRPr="00B157F6">
        <w:rPr>
          <w:rFonts w:ascii="PT Astra Serif" w:hAnsi="PT Astra Serif" w:cs="PT Astra Serif"/>
          <w:spacing w:val="-4"/>
          <w:sz w:val="28"/>
          <w:szCs w:val="28"/>
        </w:rPr>
        <w:t>3</w:t>
      </w:r>
      <w:r w:rsidR="00246B24" w:rsidRPr="00B157F6">
        <w:rPr>
          <w:rFonts w:ascii="PT Astra Serif" w:hAnsi="PT Astra Serif" w:cs="PT Astra Serif"/>
          <w:spacing w:val="-4"/>
          <w:sz w:val="28"/>
          <w:szCs w:val="28"/>
        </w:rPr>
        <w:t>.9</w:t>
      </w:r>
      <w:r w:rsidR="00475507" w:rsidRPr="00B157F6">
        <w:rPr>
          <w:rFonts w:ascii="PT Astra Serif" w:hAnsi="PT Astra Serif" w:cs="PT Astra Serif"/>
          <w:spacing w:val="-4"/>
          <w:sz w:val="28"/>
          <w:szCs w:val="28"/>
        </w:rPr>
        <w:t>. К</w:t>
      </w:r>
      <w:r w:rsidR="00475507" w:rsidRPr="00B157F6">
        <w:rPr>
          <w:rFonts w:ascii="PT Astra Serif" w:hAnsi="PT Astra Serif"/>
          <w:sz w:val="28"/>
          <w:szCs w:val="28"/>
        </w:rPr>
        <w:t>атегори</w:t>
      </w:r>
      <w:r w:rsidRPr="00B157F6">
        <w:rPr>
          <w:rFonts w:ascii="PT Astra Serif" w:hAnsi="PT Astra Serif"/>
          <w:sz w:val="28"/>
          <w:szCs w:val="28"/>
        </w:rPr>
        <w:t>я</w:t>
      </w:r>
      <w:r w:rsidR="00475507" w:rsidRPr="00B157F6">
        <w:rPr>
          <w:rFonts w:ascii="PT Astra Serif" w:hAnsi="PT Astra Serif"/>
          <w:sz w:val="28"/>
          <w:szCs w:val="28"/>
        </w:rPr>
        <w:t xml:space="preserve"> отбора</w:t>
      </w:r>
      <w:r w:rsidR="00F76A2D" w:rsidRPr="00B157F6">
        <w:rPr>
          <w:rFonts w:ascii="PT Astra Serif" w:hAnsi="PT Astra Serif"/>
          <w:sz w:val="28"/>
          <w:szCs w:val="28"/>
        </w:rPr>
        <w:t xml:space="preserve"> определяются в соответствии с</w:t>
      </w:r>
      <w:r w:rsidR="00103AE1" w:rsidRPr="00B157F6">
        <w:rPr>
          <w:rFonts w:ascii="PT Astra Serif" w:hAnsi="PT Astra Serif"/>
          <w:sz w:val="28"/>
          <w:szCs w:val="28"/>
        </w:rPr>
        <w:t xml:space="preserve"> абзацем первым </w:t>
      </w:r>
      <w:r w:rsidR="00475507" w:rsidRPr="00B157F6">
        <w:rPr>
          <w:rFonts w:ascii="PT Astra Serif" w:hAnsi="PT Astra Serif"/>
          <w:sz w:val="28"/>
          <w:szCs w:val="28"/>
        </w:rPr>
        <w:t>пункт</w:t>
      </w:r>
      <w:r w:rsidR="00103AE1" w:rsidRPr="00B157F6">
        <w:rPr>
          <w:rFonts w:ascii="PT Astra Serif" w:hAnsi="PT Astra Serif"/>
          <w:sz w:val="28"/>
          <w:szCs w:val="28"/>
        </w:rPr>
        <w:t>а</w:t>
      </w:r>
      <w:r w:rsidR="00AA3F49" w:rsidRPr="00B157F6">
        <w:rPr>
          <w:rFonts w:ascii="PT Astra Serif" w:hAnsi="PT Astra Serif"/>
          <w:sz w:val="28"/>
          <w:szCs w:val="28"/>
        </w:rPr>
        <w:t xml:space="preserve"> </w:t>
      </w:r>
      <w:r w:rsidR="00103AE1" w:rsidRPr="00B157F6">
        <w:rPr>
          <w:rFonts w:ascii="PT Astra Serif" w:hAnsi="PT Astra Serif"/>
          <w:sz w:val="28"/>
          <w:szCs w:val="28"/>
        </w:rPr>
        <w:t>1</w:t>
      </w:r>
      <w:r w:rsidR="008C31D0" w:rsidRPr="00B157F6">
        <w:rPr>
          <w:rFonts w:ascii="PT Astra Serif" w:hAnsi="PT Astra Serif"/>
          <w:sz w:val="28"/>
          <w:szCs w:val="28"/>
        </w:rPr>
        <w:t xml:space="preserve">.1 раздела </w:t>
      </w:r>
      <w:r w:rsidR="00103AE1" w:rsidRPr="00B157F6">
        <w:rPr>
          <w:rFonts w:ascii="PT Astra Serif" w:hAnsi="PT Astra Serif"/>
          <w:sz w:val="28"/>
          <w:szCs w:val="28"/>
        </w:rPr>
        <w:t>1</w:t>
      </w:r>
      <w:r w:rsidR="00AA3F49" w:rsidRPr="00B157F6">
        <w:rPr>
          <w:rFonts w:ascii="PT Astra Serif" w:hAnsi="PT Astra Serif"/>
          <w:sz w:val="28"/>
          <w:szCs w:val="28"/>
        </w:rPr>
        <w:t xml:space="preserve"> </w:t>
      </w:r>
      <w:r w:rsidR="00475507" w:rsidRPr="00B157F6">
        <w:rPr>
          <w:rFonts w:ascii="PT Astra Serif" w:hAnsi="PT Astra Serif"/>
          <w:sz w:val="28"/>
          <w:szCs w:val="28"/>
        </w:rPr>
        <w:t xml:space="preserve">настоящих Правил. </w:t>
      </w:r>
    </w:p>
    <w:p w:rsidR="00CC37D9" w:rsidRPr="00B157F6" w:rsidRDefault="00103AE1" w:rsidP="006A6120">
      <w:pPr>
        <w:pStyle w:val="a8"/>
        <w:spacing w:before="0" w:beforeAutospacing="0" w:after="0" w:afterAutospacing="0" w:line="256" w:lineRule="atLeast"/>
        <w:ind w:firstLine="709"/>
        <w:jc w:val="both"/>
        <w:rPr>
          <w:rFonts w:ascii="PT Astra Serif" w:hAnsi="PT Astra Serif"/>
          <w:sz w:val="28"/>
          <w:szCs w:val="28"/>
        </w:rPr>
      </w:pPr>
      <w:r w:rsidRPr="00B157F6">
        <w:rPr>
          <w:rFonts w:ascii="PT Astra Serif" w:hAnsi="PT Astra Serif"/>
          <w:sz w:val="28"/>
          <w:szCs w:val="28"/>
        </w:rPr>
        <w:t>3</w:t>
      </w:r>
      <w:r w:rsidR="00246B24" w:rsidRPr="00B157F6">
        <w:rPr>
          <w:rFonts w:ascii="PT Astra Serif" w:hAnsi="PT Astra Serif"/>
          <w:sz w:val="28"/>
          <w:szCs w:val="28"/>
        </w:rPr>
        <w:t>.10</w:t>
      </w:r>
      <w:r w:rsidR="00475507" w:rsidRPr="00B157F6">
        <w:rPr>
          <w:rFonts w:ascii="PT Astra Serif" w:hAnsi="PT Astra Serif"/>
          <w:sz w:val="28"/>
          <w:szCs w:val="28"/>
        </w:rPr>
        <w:t>.</w:t>
      </w:r>
      <w:r w:rsidR="006A6120" w:rsidRPr="00B157F6">
        <w:rPr>
          <w:rFonts w:ascii="PT Astra Serif" w:hAnsi="PT Astra Serif"/>
          <w:sz w:val="28"/>
          <w:szCs w:val="28"/>
        </w:rPr>
        <w:t> </w:t>
      </w:r>
      <w:r w:rsidR="00475507" w:rsidRPr="00B157F6">
        <w:rPr>
          <w:rFonts w:ascii="PT Astra Serif" w:hAnsi="PT Astra Serif"/>
          <w:sz w:val="28"/>
          <w:szCs w:val="28"/>
        </w:rPr>
        <w:t>Критери</w:t>
      </w:r>
      <w:r w:rsidR="006A6120" w:rsidRPr="00B157F6">
        <w:rPr>
          <w:rFonts w:ascii="PT Astra Serif" w:hAnsi="PT Astra Serif"/>
          <w:sz w:val="28"/>
          <w:szCs w:val="28"/>
        </w:rPr>
        <w:t>е</w:t>
      </w:r>
      <w:r w:rsidR="00475507" w:rsidRPr="00B157F6">
        <w:rPr>
          <w:rFonts w:ascii="PT Astra Serif" w:hAnsi="PT Astra Serif"/>
          <w:sz w:val="28"/>
          <w:szCs w:val="28"/>
        </w:rPr>
        <w:t>м отбора явля</w:t>
      </w:r>
      <w:r w:rsidR="006A6120" w:rsidRPr="00B157F6">
        <w:rPr>
          <w:rFonts w:ascii="PT Astra Serif" w:hAnsi="PT Astra Serif"/>
          <w:sz w:val="28"/>
          <w:szCs w:val="28"/>
        </w:rPr>
        <w:t>е</w:t>
      </w:r>
      <w:r w:rsidR="00475507" w:rsidRPr="00B157F6">
        <w:rPr>
          <w:rFonts w:ascii="PT Astra Serif" w:hAnsi="PT Astra Serif"/>
          <w:sz w:val="28"/>
          <w:szCs w:val="28"/>
        </w:rPr>
        <w:t>тся</w:t>
      </w:r>
      <w:r w:rsidR="00A874C9" w:rsidRPr="00B157F6">
        <w:rPr>
          <w:rFonts w:ascii="PT Astra Serif" w:hAnsi="PT Astra Serif"/>
          <w:sz w:val="28"/>
          <w:szCs w:val="28"/>
        </w:rPr>
        <w:t xml:space="preserve"> </w:t>
      </w:r>
      <w:r w:rsidR="006A6120" w:rsidRPr="00B157F6">
        <w:rPr>
          <w:rFonts w:ascii="PT Astra Serif" w:hAnsi="PT Astra Serif"/>
          <w:sz w:val="28"/>
          <w:szCs w:val="28"/>
        </w:rPr>
        <w:t xml:space="preserve">осуществление участником отбора производства сельскохозяйственной продукции </w:t>
      </w:r>
      <w:r w:rsidR="00CC37D9" w:rsidRPr="00B157F6">
        <w:rPr>
          <w:rFonts w:ascii="PT Astra Serif" w:hAnsi="PT Astra Serif"/>
          <w:sz w:val="28"/>
          <w:szCs w:val="28"/>
        </w:rPr>
        <w:t>на территории Ульяновской области.</w:t>
      </w:r>
    </w:p>
    <w:p w:rsidR="007716B7" w:rsidRPr="00B157F6" w:rsidRDefault="004E3A08" w:rsidP="006A6120">
      <w:pPr>
        <w:spacing w:after="0" w:line="235" w:lineRule="auto"/>
        <w:ind w:firstLine="709"/>
        <w:contextualSpacing/>
        <w:jc w:val="both"/>
        <w:rPr>
          <w:rFonts w:ascii="PT Astra Serif" w:hAnsi="PT Astra Serif"/>
          <w:sz w:val="28"/>
          <w:szCs w:val="28"/>
        </w:rPr>
      </w:pPr>
      <w:r w:rsidRPr="00B157F6">
        <w:rPr>
          <w:rFonts w:ascii="PT Astra Serif" w:hAnsi="PT Astra Serif" w:cs="PT Astra Serif"/>
          <w:spacing w:val="-4"/>
          <w:sz w:val="28"/>
          <w:szCs w:val="28"/>
        </w:rPr>
        <w:t>3</w:t>
      </w:r>
      <w:r w:rsidR="00246B24" w:rsidRPr="00B157F6">
        <w:rPr>
          <w:rFonts w:ascii="PT Astra Serif" w:hAnsi="PT Astra Serif" w:cs="PT Astra Serif"/>
          <w:spacing w:val="-4"/>
          <w:sz w:val="28"/>
          <w:szCs w:val="28"/>
        </w:rPr>
        <w:t>.11</w:t>
      </w:r>
      <w:r w:rsidR="00474B31" w:rsidRPr="00B157F6">
        <w:rPr>
          <w:rFonts w:ascii="PT Astra Serif" w:hAnsi="PT Astra Serif" w:cs="PT Astra Serif"/>
          <w:spacing w:val="-4"/>
          <w:sz w:val="28"/>
          <w:szCs w:val="28"/>
        </w:rPr>
        <w:t xml:space="preserve">. </w:t>
      </w:r>
      <w:r w:rsidR="009C0B2F" w:rsidRPr="00B157F6">
        <w:rPr>
          <w:rFonts w:ascii="PT Astra Serif" w:hAnsi="PT Astra Serif" w:cs="PT Astra Serif"/>
          <w:spacing w:val="-4"/>
          <w:sz w:val="28"/>
          <w:szCs w:val="28"/>
        </w:rPr>
        <w:t xml:space="preserve">Заявки </w:t>
      </w:r>
      <w:r w:rsidR="00474B31" w:rsidRPr="00B157F6">
        <w:rPr>
          <w:rFonts w:ascii="PT Astra Serif" w:hAnsi="PT Astra Serif" w:cs="PT Astra Serif"/>
          <w:spacing w:val="-4"/>
          <w:sz w:val="28"/>
          <w:szCs w:val="28"/>
        </w:rPr>
        <w:t xml:space="preserve">формируются </w:t>
      </w:r>
      <w:r w:rsidR="00071C34" w:rsidRPr="00B157F6">
        <w:rPr>
          <w:rFonts w:ascii="PT Astra Serif" w:hAnsi="PT Astra Serif" w:cs="PT Astra Serif"/>
          <w:spacing w:val="-4"/>
          <w:sz w:val="28"/>
          <w:szCs w:val="28"/>
        </w:rPr>
        <w:t xml:space="preserve">участниками отбора </w:t>
      </w:r>
      <w:r w:rsidR="00474B31" w:rsidRPr="00B157F6">
        <w:rPr>
          <w:rFonts w:ascii="PT Astra Serif" w:hAnsi="PT Astra Serif"/>
          <w:sz w:val="28"/>
          <w:szCs w:val="28"/>
        </w:rPr>
        <w:t xml:space="preserve">в электронной форме посредством заполнения соответствующих экранных форм веб-интерфейса системы </w:t>
      </w:r>
      <w:r w:rsidR="00DF348E" w:rsidRPr="00B157F6">
        <w:rPr>
          <w:rFonts w:ascii="PT Astra Serif" w:hAnsi="PT Astra Serif"/>
          <w:sz w:val="28"/>
          <w:szCs w:val="28"/>
        </w:rPr>
        <w:t>«</w:t>
      </w:r>
      <w:r w:rsidR="00474B31" w:rsidRPr="00B157F6">
        <w:rPr>
          <w:rFonts w:ascii="PT Astra Serif" w:hAnsi="PT Astra Serif"/>
          <w:sz w:val="28"/>
          <w:szCs w:val="28"/>
        </w:rPr>
        <w:t>Электронный бюджет</w:t>
      </w:r>
      <w:r w:rsidR="00DF348E" w:rsidRPr="00B157F6">
        <w:rPr>
          <w:rFonts w:ascii="PT Astra Serif" w:hAnsi="PT Astra Serif"/>
          <w:sz w:val="28"/>
          <w:szCs w:val="28"/>
        </w:rPr>
        <w:t>»</w:t>
      </w:r>
      <w:r w:rsidR="00474B31" w:rsidRPr="00B157F6">
        <w:rPr>
          <w:rFonts w:ascii="PT Astra Serif" w:hAnsi="PT Astra Serif"/>
          <w:sz w:val="28"/>
          <w:szCs w:val="28"/>
        </w:rPr>
        <w:t xml:space="preserve"> и в </w:t>
      </w:r>
      <w:r w:rsidR="00051F91" w:rsidRPr="00B157F6">
        <w:rPr>
          <w:rFonts w:ascii="PT Astra Serif" w:hAnsi="PT Astra Serif"/>
          <w:sz w:val="28"/>
          <w:szCs w:val="28"/>
        </w:rPr>
        <w:t xml:space="preserve">эту же </w:t>
      </w:r>
      <w:r w:rsidR="00474B31" w:rsidRPr="00B157F6">
        <w:rPr>
          <w:rFonts w:ascii="PT Astra Serif" w:hAnsi="PT Astra Serif"/>
          <w:sz w:val="28"/>
          <w:szCs w:val="28"/>
        </w:rPr>
        <w:t>систем</w:t>
      </w:r>
      <w:r w:rsidR="00051F91" w:rsidRPr="00B157F6">
        <w:rPr>
          <w:rFonts w:ascii="PT Astra Serif" w:hAnsi="PT Astra Serif"/>
          <w:sz w:val="28"/>
          <w:szCs w:val="28"/>
        </w:rPr>
        <w:t>у</w:t>
      </w:r>
      <w:r w:rsidR="00474B31" w:rsidRPr="00B157F6">
        <w:rPr>
          <w:rFonts w:ascii="PT Astra Serif" w:hAnsi="PT Astra Serif"/>
          <w:sz w:val="28"/>
          <w:szCs w:val="28"/>
        </w:rPr>
        <w:t xml:space="preserve"> </w:t>
      </w:r>
      <w:r w:rsidR="00051F91" w:rsidRPr="00B157F6">
        <w:rPr>
          <w:rFonts w:ascii="PT Astra Serif" w:hAnsi="PT Astra Serif"/>
          <w:sz w:val="28"/>
          <w:szCs w:val="28"/>
        </w:rPr>
        <w:t>представляются</w:t>
      </w:r>
      <w:r w:rsidR="00DF348E" w:rsidRPr="00B157F6">
        <w:rPr>
          <w:rFonts w:ascii="PT Astra Serif" w:hAnsi="PT Astra Serif"/>
          <w:sz w:val="28"/>
          <w:szCs w:val="28"/>
        </w:rPr>
        <w:t xml:space="preserve"> </w:t>
      </w:r>
      <w:r w:rsidR="00474B31" w:rsidRPr="00B157F6">
        <w:rPr>
          <w:rFonts w:ascii="PT Astra Serif" w:hAnsi="PT Astra Serif"/>
          <w:sz w:val="28"/>
          <w:szCs w:val="28"/>
        </w:rPr>
        <w:t>электронны</w:t>
      </w:r>
      <w:r w:rsidR="00DF348E" w:rsidRPr="00B157F6">
        <w:rPr>
          <w:rFonts w:ascii="PT Astra Serif" w:hAnsi="PT Astra Serif"/>
          <w:sz w:val="28"/>
          <w:szCs w:val="28"/>
        </w:rPr>
        <w:t>е</w:t>
      </w:r>
      <w:r w:rsidR="00474B31" w:rsidRPr="00B157F6">
        <w:rPr>
          <w:rFonts w:ascii="PT Astra Serif" w:hAnsi="PT Astra Serif"/>
          <w:sz w:val="28"/>
          <w:szCs w:val="28"/>
        </w:rPr>
        <w:t xml:space="preserve"> копи</w:t>
      </w:r>
      <w:r w:rsidR="00DF348E" w:rsidRPr="00B157F6">
        <w:rPr>
          <w:rFonts w:ascii="PT Astra Serif" w:hAnsi="PT Astra Serif"/>
          <w:sz w:val="28"/>
          <w:szCs w:val="28"/>
        </w:rPr>
        <w:t>и</w:t>
      </w:r>
      <w:r w:rsidR="00474B31" w:rsidRPr="00B157F6">
        <w:rPr>
          <w:rFonts w:ascii="PT Astra Serif" w:hAnsi="PT Astra Serif"/>
          <w:sz w:val="28"/>
          <w:szCs w:val="28"/>
        </w:rPr>
        <w:t xml:space="preserve"> документов (документов на бумажном носителе, преобразованных в электронную форму пут</w:t>
      </w:r>
      <w:r w:rsidR="00DF348E" w:rsidRPr="00B157F6">
        <w:rPr>
          <w:rFonts w:ascii="PT Astra Serif" w:hAnsi="PT Astra Serif"/>
          <w:sz w:val="28"/>
          <w:szCs w:val="28"/>
        </w:rPr>
        <w:t>ё</w:t>
      </w:r>
      <w:r w:rsidR="00474B31" w:rsidRPr="00B157F6">
        <w:rPr>
          <w:rFonts w:ascii="PT Astra Serif" w:hAnsi="PT Astra Serif"/>
          <w:sz w:val="28"/>
          <w:szCs w:val="28"/>
        </w:rPr>
        <w:t>м сканирования)</w:t>
      </w:r>
      <w:r w:rsidR="007716B7" w:rsidRPr="00B157F6">
        <w:rPr>
          <w:rFonts w:ascii="PT Astra Serif" w:hAnsi="PT Astra Serif"/>
          <w:sz w:val="28"/>
          <w:szCs w:val="28"/>
        </w:rPr>
        <w:t xml:space="preserve">, </w:t>
      </w:r>
      <w:r w:rsidR="00051F91" w:rsidRPr="00B157F6">
        <w:rPr>
          <w:rFonts w:ascii="PT Astra Serif" w:hAnsi="PT Astra Serif"/>
          <w:sz w:val="28"/>
          <w:szCs w:val="28"/>
        </w:rPr>
        <w:t>указанных</w:t>
      </w:r>
      <w:r w:rsidR="007716B7" w:rsidRPr="00B157F6">
        <w:rPr>
          <w:rFonts w:ascii="PT Astra Serif" w:hAnsi="PT Astra Serif"/>
          <w:sz w:val="28"/>
          <w:szCs w:val="28"/>
        </w:rPr>
        <w:t xml:space="preserve"> </w:t>
      </w:r>
      <w:r w:rsidR="00051F91" w:rsidRPr="00B157F6">
        <w:rPr>
          <w:rFonts w:ascii="PT Astra Serif" w:hAnsi="PT Astra Serif"/>
          <w:sz w:val="28"/>
          <w:szCs w:val="28"/>
        </w:rPr>
        <w:br/>
      </w:r>
      <w:r w:rsidR="007716B7" w:rsidRPr="00B157F6">
        <w:rPr>
          <w:rFonts w:ascii="PT Astra Serif" w:hAnsi="PT Astra Serif"/>
          <w:sz w:val="28"/>
          <w:szCs w:val="28"/>
        </w:rPr>
        <w:t>в объявлении</w:t>
      </w:r>
      <w:r w:rsidR="008C6C17" w:rsidRPr="00B157F6">
        <w:rPr>
          <w:rFonts w:ascii="PT Astra Serif" w:hAnsi="PT Astra Serif"/>
          <w:sz w:val="28"/>
          <w:szCs w:val="28"/>
        </w:rPr>
        <w:t xml:space="preserve">. </w:t>
      </w:r>
    </w:p>
    <w:p w:rsidR="00173A01" w:rsidRPr="00B157F6" w:rsidRDefault="00173A01" w:rsidP="002235A6">
      <w:pPr>
        <w:spacing w:after="0" w:line="235" w:lineRule="auto"/>
        <w:ind w:firstLine="709"/>
        <w:contextualSpacing/>
        <w:jc w:val="both"/>
        <w:rPr>
          <w:rFonts w:ascii="PT Astra Serif" w:hAnsi="PT Astra Serif"/>
          <w:sz w:val="28"/>
          <w:szCs w:val="28"/>
        </w:rPr>
      </w:pPr>
      <w:r w:rsidRPr="00B157F6">
        <w:rPr>
          <w:rFonts w:ascii="PT Astra Serif" w:hAnsi="PT Astra Serif" w:cs="PT Astra Serif"/>
          <w:spacing w:val="-4"/>
          <w:sz w:val="28"/>
          <w:szCs w:val="28"/>
        </w:rPr>
        <w:t>Сформированные</w:t>
      </w:r>
      <w:r w:rsidRPr="00B157F6">
        <w:rPr>
          <w:rFonts w:ascii="PT Astra Serif" w:hAnsi="PT Astra Serif"/>
          <w:sz w:val="28"/>
          <w:szCs w:val="28"/>
        </w:rPr>
        <w:t xml:space="preserve"> з</w:t>
      </w:r>
      <w:r w:rsidR="00E1124A" w:rsidRPr="00B157F6">
        <w:rPr>
          <w:rFonts w:ascii="PT Astra Serif" w:hAnsi="PT Astra Serif"/>
          <w:sz w:val="28"/>
          <w:szCs w:val="28"/>
        </w:rPr>
        <w:t xml:space="preserve">аявки подписываются </w:t>
      </w:r>
      <w:r w:rsidR="00474B31" w:rsidRPr="00B157F6">
        <w:rPr>
          <w:rFonts w:ascii="PT Astra Serif" w:hAnsi="PT Astra Serif"/>
          <w:sz w:val="28"/>
          <w:szCs w:val="28"/>
        </w:rPr>
        <w:t xml:space="preserve">усиленной квалифицированной электронной подписью </w:t>
      </w:r>
      <w:r w:rsidRPr="00B157F6">
        <w:rPr>
          <w:rFonts w:ascii="PT Astra Serif" w:hAnsi="PT Astra Serif"/>
          <w:sz w:val="28"/>
          <w:szCs w:val="28"/>
        </w:rPr>
        <w:t>лица, исполняющего функции единоличного исполнительного органа участника отбора – юридического лица</w:t>
      </w:r>
      <w:r w:rsidR="00051F91" w:rsidRPr="00B157F6">
        <w:rPr>
          <w:rFonts w:ascii="PT Astra Serif" w:hAnsi="PT Astra Serif"/>
          <w:sz w:val="28"/>
          <w:szCs w:val="28"/>
        </w:rPr>
        <w:t>,</w:t>
      </w:r>
      <w:r w:rsidRPr="00B157F6">
        <w:rPr>
          <w:rFonts w:ascii="PT Astra Serif" w:hAnsi="PT Astra Serif"/>
          <w:sz w:val="28"/>
          <w:szCs w:val="28"/>
        </w:rPr>
        <w:t xml:space="preserve"> или уполномоченного им лица или участника отбора – индивидуального предпринимателя. </w:t>
      </w:r>
    </w:p>
    <w:p w:rsidR="00A26E81" w:rsidRPr="00B157F6" w:rsidRDefault="00A26E81" w:rsidP="002235A6">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Датой </w:t>
      </w:r>
      <w:r w:rsidR="00B46DB8" w:rsidRPr="00B157F6">
        <w:rPr>
          <w:rFonts w:ascii="PT Astra Serif" w:hAnsi="PT Astra Serif"/>
          <w:sz w:val="28"/>
          <w:szCs w:val="28"/>
        </w:rPr>
        <w:t xml:space="preserve">и временем </w:t>
      </w:r>
      <w:r w:rsidRPr="00B157F6">
        <w:rPr>
          <w:rFonts w:ascii="PT Astra Serif" w:hAnsi="PT Astra Serif"/>
          <w:sz w:val="28"/>
          <w:szCs w:val="28"/>
        </w:rPr>
        <w:t>представления участником отбора заявки счита</w:t>
      </w:r>
      <w:r w:rsidR="00B46DB8" w:rsidRPr="00B157F6">
        <w:rPr>
          <w:rFonts w:ascii="PT Astra Serif" w:hAnsi="PT Astra Serif"/>
          <w:sz w:val="28"/>
          <w:szCs w:val="28"/>
        </w:rPr>
        <w:t>ю</w:t>
      </w:r>
      <w:r w:rsidRPr="00B157F6">
        <w:rPr>
          <w:rFonts w:ascii="PT Astra Serif" w:hAnsi="PT Astra Serif"/>
          <w:sz w:val="28"/>
          <w:szCs w:val="28"/>
        </w:rPr>
        <w:t xml:space="preserve">тся </w:t>
      </w:r>
      <w:r w:rsidR="00B46DB8" w:rsidRPr="00B157F6">
        <w:rPr>
          <w:rFonts w:ascii="PT Astra Serif" w:hAnsi="PT Astra Serif"/>
          <w:sz w:val="28"/>
          <w:szCs w:val="28"/>
        </w:rPr>
        <w:t xml:space="preserve">дата и время </w:t>
      </w:r>
      <w:r w:rsidRPr="00B157F6">
        <w:rPr>
          <w:rFonts w:ascii="PT Astra Serif" w:hAnsi="PT Astra Serif"/>
          <w:sz w:val="28"/>
          <w:szCs w:val="28"/>
        </w:rPr>
        <w:t>подписания участником отбора заявки с присвоением ей регистрационного номера в системе «Электронный бюджет».</w:t>
      </w:r>
    </w:p>
    <w:p w:rsidR="007405E3" w:rsidRPr="00B157F6" w:rsidRDefault="004E3A08" w:rsidP="00725139">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3</w:t>
      </w:r>
      <w:r w:rsidR="00246B24" w:rsidRPr="00B157F6">
        <w:rPr>
          <w:rFonts w:ascii="PT Astra Serif" w:hAnsi="PT Astra Serif"/>
          <w:sz w:val="28"/>
          <w:szCs w:val="28"/>
        </w:rPr>
        <w:t>.12</w:t>
      </w:r>
      <w:r w:rsidR="00EA4839" w:rsidRPr="00B157F6">
        <w:rPr>
          <w:rFonts w:ascii="PT Astra Serif" w:hAnsi="PT Astra Serif"/>
          <w:sz w:val="28"/>
          <w:szCs w:val="28"/>
        </w:rPr>
        <w:t>.</w:t>
      </w:r>
      <w:r w:rsidR="00053D2E" w:rsidRPr="00B157F6">
        <w:rPr>
          <w:rFonts w:ascii="PT Astra Serif" w:hAnsi="PT Astra Serif"/>
          <w:sz w:val="28"/>
          <w:szCs w:val="28"/>
        </w:rPr>
        <w:t> </w:t>
      </w:r>
      <w:r w:rsidR="00053D2E" w:rsidRPr="0041703B">
        <w:rPr>
          <w:rFonts w:ascii="PT Astra Serif" w:hAnsi="PT Astra Serif"/>
          <w:sz w:val="28"/>
          <w:szCs w:val="28"/>
          <w:highlight w:val="yellow"/>
        </w:rPr>
        <w:t>Заявка д</w:t>
      </w:r>
      <w:r w:rsidR="009D0540" w:rsidRPr="0041703B">
        <w:rPr>
          <w:rFonts w:ascii="PT Astra Serif" w:hAnsi="PT Astra Serif"/>
          <w:sz w:val="28"/>
          <w:szCs w:val="28"/>
          <w:highlight w:val="yellow"/>
        </w:rPr>
        <w:t>олжна содержать</w:t>
      </w:r>
      <w:r w:rsidR="007405E3" w:rsidRPr="0041703B">
        <w:rPr>
          <w:rFonts w:ascii="PT Astra Serif" w:hAnsi="PT Astra Serif"/>
          <w:sz w:val="28"/>
          <w:szCs w:val="28"/>
          <w:highlight w:val="yellow"/>
        </w:rPr>
        <w:t xml:space="preserve"> следующие сведения:</w:t>
      </w:r>
    </w:p>
    <w:p w:rsidR="004529CA" w:rsidRPr="00B157F6" w:rsidRDefault="00725139"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 xml:space="preserve">1) </w:t>
      </w:r>
      <w:r w:rsidR="004529CA" w:rsidRPr="00B157F6">
        <w:rPr>
          <w:rFonts w:ascii="PT Astra Serif" w:hAnsi="PT Astra Serif"/>
          <w:sz w:val="28"/>
          <w:szCs w:val="28"/>
        </w:rPr>
        <w:t>полное и сокращённое</w:t>
      </w:r>
      <w:r w:rsidR="007405E3" w:rsidRPr="00B157F6">
        <w:rPr>
          <w:rFonts w:ascii="PT Astra Serif" w:hAnsi="PT Astra Serif"/>
          <w:sz w:val="28"/>
          <w:szCs w:val="28"/>
        </w:rPr>
        <w:t xml:space="preserve"> </w:t>
      </w:r>
      <w:r w:rsidR="009D0540" w:rsidRPr="00B157F6">
        <w:rPr>
          <w:rFonts w:ascii="PT Astra Serif" w:hAnsi="PT Astra Serif"/>
          <w:sz w:val="28"/>
          <w:szCs w:val="28"/>
        </w:rPr>
        <w:t>наименование участ</w:t>
      </w:r>
      <w:r w:rsidR="004529CA" w:rsidRPr="00B157F6">
        <w:rPr>
          <w:rFonts w:ascii="PT Astra Serif" w:hAnsi="PT Astra Serif"/>
          <w:sz w:val="28"/>
          <w:szCs w:val="28"/>
        </w:rPr>
        <w:t>ника отбора – юридического лица;</w:t>
      </w:r>
    </w:p>
    <w:p w:rsidR="007405E3" w:rsidRPr="00B157F6" w:rsidRDefault="00725139"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 xml:space="preserve">2) </w:t>
      </w:r>
      <w:r w:rsidR="009D0540" w:rsidRPr="00B157F6">
        <w:rPr>
          <w:rFonts w:ascii="PT Astra Serif" w:hAnsi="PT Astra Serif"/>
          <w:sz w:val="28"/>
          <w:szCs w:val="28"/>
        </w:rPr>
        <w:t>фамилию, имя, отчество</w:t>
      </w:r>
      <w:r w:rsidR="004529CA" w:rsidRPr="00B157F6">
        <w:rPr>
          <w:rFonts w:ascii="PT Astra Serif" w:hAnsi="PT Astra Serif"/>
          <w:sz w:val="28"/>
          <w:szCs w:val="28"/>
        </w:rPr>
        <w:t xml:space="preserve"> (при наличии)</w:t>
      </w:r>
      <w:r w:rsidR="009D0540" w:rsidRPr="00B157F6">
        <w:rPr>
          <w:rFonts w:ascii="PT Astra Serif" w:hAnsi="PT Astra Serif"/>
          <w:sz w:val="28"/>
          <w:szCs w:val="28"/>
        </w:rPr>
        <w:t xml:space="preserve"> участника отбора – индивидуального предпринимателя;</w:t>
      </w:r>
      <w:r w:rsidR="004529CA" w:rsidRPr="00B157F6">
        <w:rPr>
          <w:rFonts w:ascii="PT Astra Serif" w:hAnsi="PT Astra Serif"/>
          <w:sz w:val="28"/>
          <w:szCs w:val="28"/>
        </w:rPr>
        <w:t xml:space="preserve"> </w:t>
      </w:r>
    </w:p>
    <w:p w:rsidR="00BA2B94" w:rsidRPr="00B157F6" w:rsidRDefault="00725139"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 xml:space="preserve">3) </w:t>
      </w:r>
      <w:r w:rsidR="00BA2B94" w:rsidRPr="00B157F6">
        <w:rPr>
          <w:rFonts w:ascii="PT Astra Serif" w:hAnsi="PT Astra Serif"/>
          <w:sz w:val="28"/>
          <w:szCs w:val="28"/>
        </w:rPr>
        <w:t>основной государственный регистрационный номер участника отбора (ОГРН);</w:t>
      </w:r>
    </w:p>
    <w:p w:rsidR="007405E3" w:rsidRPr="00B157F6" w:rsidRDefault="00725139"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 xml:space="preserve">4) </w:t>
      </w:r>
      <w:r w:rsidR="009D0540" w:rsidRPr="00B157F6">
        <w:rPr>
          <w:rFonts w:ascii="PT Astra Serif" w:hAnsi="PT Astra Serif"/>
          <w:sz w:val="28"/>
          <w:szCs w:val="28"/>
        </w:rPr>
        <w:t xml:space="preserve">идентификационный номер </w:t>
      </w:r>
      <w:r w:rsidR="00BA2B94" w:rsidRPr="00B157F6">
        <w:rPr>
          <w:rFonts w:ascii="PT Astra Serif" w:hAnsi="PT Astra Serif"/>
          <w:sz w:val="28"/>
          <w:szCs w:val="28"/>
        </w:rPr>
        <w:t xml:space="preserve">налогоплательщика </w:t>
      </w:r>
      <w:r w:rsidR="009D0540" w:rsidRPr="00B157F6">
        <w:rPr>
          <w:rFonts w:ascii="PT Astra Serif" w:hAnsi="PT Astra Serif"/>
          <w:sz w:val="28"/>
          <w:szCs w:val="28"/>
        </w:rPr>
        <w:t xml:space="preserve">(ИНН); </w:t>
      </w:r>
    </w:p>
    <w:p w:rsidR="00BA2B94" w:rsidRPr="00B157F6" w:rsidRDefault="00725139"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 xml:space="preserve">5) </w:t>
      </w:r>
      <w:r w:rsidR="00BA2B94" w:rsidRPr="00B157F6">
        <w:rPr>
          <w:rFonts w:ascii="PT Astra Serif" w:hAnsi="PT Astra Serif"/>
          <w:sz w:val="28"/>
          <w:szCs w:val="28"/>
        </w:rPr>
        <w:t>дат</w:t>
      </w:r>
      <w:r w:rsidR="009F22D6" w:rsidRPr="00B157F6">
        <w:rPr>
          <w:rFonts w:ascii="PT Astra Serif" w:hAnsi="PT Astra Serif"/>
          <w:sz w:val="28"/>
          <w:szCs w:val="28"/>
        </w:rPr>
        <w:t>у</w:t>
      </w:r>
      <w:r w:rsidR="00BA2B94" w:rsidRPr="00B157F6">
        <w:rPr>
          <w:rFonts w:ascii="PT Astra Serif" w:hAnsi="PT Astra Serif"/>
          <w:sz w:val="28"/>
          <w:szCs w:val="28"/>
        </w:rPr>
        <w:t xml:space="preserve"> постановки на учёт в налоговом органе (для </w:t>
      </w:r>
      <w:r w:rsidR="005737EE" w:rsidRPr="00B157F6">
        <w:rPr>
          <w:rFonts w:ascii="PT Astra Serif" w:hAnsi="PT Astra Serif"/>
          <w:sz w:val="28"/>
          <w:szCs w:val="28"/>
        </w:rPr>
        <w:t xml:space="preserve">участника отбора – </w:t>
      </w:r>
      <w:r w:rsidR="00BA2B94" w:rsidRPr="00B157F6">
        <w:rPr>
          <w:rFonts w:ascii="PT Astra Serif" w:hAnsi="PT Astra Serif"/>
          <w:sz w:val="28"/>
          <w:szCs w:val="28"/>
        </w:rPr>
        <w:t>индивидуальн</w:t>
      </w:r>
      <w:r w:rsidR="005737EE" w:rsidRPr="00B157F6">
        <w:rPr>
          <w:rFonts w:ascii="PT Astra Serif" w:hAnsi="PT Astra Serif"/>
          <w:sz w:val="28"/>
          <w:szCs w:val="28"/>
        </w:rPr>
        <w:t>ого</w:t>
      </w:r>
      <w:r w:rsidR="00BA2B94" w:rsidRPr="00B157F6">
        <w:rPr>
          <w:rFonts w:ascii="PT Astra Serif" w:hAnsi="PT Astra Serif"/>
          <w:sz w:val="28"/>
          <w:szCs w:val="28"/>
        </w:rPr>
        <w:t xml:space="preserve"> предпринимател</w:t>
      </w:r>
      <w:r w:rsidR="005737EE" w:rsidRPr="00B157F6">
        <w:rPr>
          <w:rFonts w:ascii="PT Astra Serif" w:hAnsi="PT Astra Serif"/>
          <w:sz w:val="28"/>
          <w:szCs w:val="28"/>
        </w:rPr>
        <w:t>я</w:t>
      </w:r>
      <w:r w:rsidR="00BA2B94" w:rsidRPr="00B157F6">
        <w:rPr>
          <w:rFonts w:ascii="PT Astra Serif" w:hAnsi="PT Astra Serif"/>
          <w:sz w:val="28"/>
          <w:szCs w:val="28"/>
        </w:rPr>
        <w:t>);</w:t>
      </w:r>
    </w:p>
    <w:p w:rsidR="00BA2B94" w:rsidRPr="00B157F6" w:rsidRDefault="00725139"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 xml:space="preserve">6) </w:t>
      </w:r>
      <w:r w:rsidR="00BA2B94" w:rsidRPr="00B157F6">
        <w:rPr>
          <w:rFonts w:ascii="PT Astra Serif" w:hAnsi="PT Astra Serif"/>
          <w:sz w:val="28"/>
          <w:szCs w:val="28"/>
        </w:rPr>
        <w:t>дат</w:t>
      </w:r>
      <w:r w:rsidR="009F22D6" w:rsidRPr="00B157F6">
        <w:rPr>
          <w:rFonts w:ascii="PT Astra Serif" w:hAnsi="PT Astra Serif"/>
          <w:sz w:val="28"/>
          <w:szCs w:val="28"/>
        </w:rPr>
        <w:t>у</w:t>
      </w:r>
      <w:r w:rsidR="00BA2B94" w:rsidRPr="00B157F6">
        <w:rPr>
          <w:rFonts w:ascii="PT Astra Serif" w:hAnsi="PT Astra Serif"/>
          <w:sz w:val="28"/>
          <w:szCs w:val="28"/>
        </w:rPr>
        <w:t xml:space="preserve"> и </w:t>
      </w:r>
      <w:r w:rsidR="009D0540" w:rsidRPr="00B157F6">
        <w:rPr>
          <w:rFonts w:ascii="PT Astra Serif" w:hAnsi="PT Astra Serif"/>
          <w:sz w:val="28"/>
          <w:szCs w:val="28"/>
        </w:rPr>
        <w:t xml:space="preserve">код причины постановки на учёт </w:t>
      </w:r>
      <w:r w:rsidR="00BA2B94" w:rsidRPr="00B157F6">
        <w:rPr>
          <w:rFonts w:ascii="PT Astra Serif" w:hAnsi="PT Astra Serif"/>
          <w:sz w:val="28"/>
          <w:szCs w:val="28"/>
        </w:rPr>
        <w:t xml:space="preserve">в налоговом органе </w:t>
      </w:r>
      <w:r w:rsidR="009D0540" w:rsidRPr="00B157F6">
        <w:rPr>
          <w:rFonts w:ascii="PT Astra Serif" w:hAnsi="PT Astra Serif"/>
          <w:sz w:val="28"/>
          <w:szCs w:val="28"/>
        </w:rPr>
        <w:t>(КПП)</w:t>
      </w:r>
      <w:r w:rsidR="00BA2B94" w:rsidRPr="00B157F6">
        <w:rPr>
          <w:rFonts w:ascii="PT Astra Serif" w:hAnsi="PT Astra Serif"/>
          <w:sz w:val="28"/>
          <w:szCs w:val="28"/>
        </w:rPr>
        <w:t xml:space="preserve"> </w:t>
      </w:r>
      <w:r w:rsidR="00BA2B94" w:rsidRPr="00B157F6">
        <w:rPr>
          <w:rFonts w:ascii="PT Astra Serif" w:hAnsi="PT Astra Serif"/>
          <w:sz w:val="28"/>
          <w:szCs w:val="28"/>
        </w:rPr>
        <w:br/>
        <w:t>(для участника отбора – юридического лица)</w:t>
      </w:r>
      <w:r w:rsidR="009D0540" w:rsidRPr="00B157F6">
        <w:rPr>
          <w:rFonts w:ascii="PT Astra Serif" w:hAnsi="PT Astra Serif"/>
          <w:sz w:val="28"/>
          <w:szCs w:val="28"/>
        </w:rPr>
        <w:t xml:space="preserve">; </w:t>
      </w:r>
    </w:p>
    <w:p w:rsidR="00BA2B94" w:rsidRPr="00B157F6" w:rsidRDefault="00725139"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 xml:space="preserve">7) </w:t>
      </w:r>
      <w:r w:rsidR="00BA2B94" w:rsidRPr="00B157F6">
        <w:rPr>
          <w:rFonts w:ascii="PT Astra Serif" w:hAnsi="PT Astra Serif"/>
          <w:sz w:val="28"/>
          <w:szCs w:val="28"/>
        </w:rPr>
        <w:t>дат</w:t>
      </w:r>
      <w:r w:rsidR="009F22D6" w:rsidRPr="00B157F6">
        <w:rPr>
          <w:rFonts w:ascii="PT Astra Serif" w:hAnsi="PT Astra Serif"/>
          <w:sz w:val="28"/>
          <w:szCs w:val="28"/>
        </w:rPr>
        <w:t>у</w:t>
      </w:r>
      <w:r w:rsidR="00BA2B94" w:rsidRPr="00B157F6">
        <w:rPr>
          <w:rFonts w:ascii="PT Astra Serif" w:hAnsi="PT Astra Serif"/>
          <w:sz w:val="28"/>
          <w:szCs w:val="28"/>
        </w:rPr>
        <w:t xml:space="preserve"> государственной регистрации физического лица в качестве индивидуального предпринимателя;</w:t>
      </w:r>
    </w:p>
    <w:p w:rsidR="00BA2B94" w:rsidRPr="00B157F6" w:rsidRDefault="00725139" w:rsidP="002235A6">
      <w:pPr>
        <w:pStyle w:val="a8"/>
        <w:spacing w:before="0" w:beforeAutospacing="0" w:after="0" w:afterAutospacing="0"/>
        <w:ind w:firstLine="709"/>
        <w:jc w:val="both"/>
        <w:rPr>
          <w:rFonts w:ascii="PT Astra Serif" w:hAnsi="PT Astra Serif"/>
          <w:sz w:val="28"/>
          <w:szCs w:val="28"/>
        </w:rPr>
      </w:pPr>
      <w:r w:rsidRPr="00B157F6">
        <w:rPr>
          <w:rFonts w:ascii="PT Astra Serif" w:hAnsi="PT Astra Serif"/>
          <w:sz w:val="28"/>
          <w:szCs w:val="28"/>
        </w:rPr>
        <w:t xml:space="preserve">8) </w:t>
      </w:r>
      <w:r w:rsidR="00BA2B94" w:rsidRPr="00B157F6">
        <w:rPr>
          <w:rFonts w:ascii="PT Astra Serif" w:hAnsi="PT Astra Serif"/>
          <w:sz w:val="28"/>
          <w:szCs w:val="28"/>
        </w:rPr>
        <w:t>дат</w:t>
      </w:r>
      <w:r w:rsidR="009F22D6" w:rsidRPr="00B157F6">
        <w:rPr>
          <w:rFonts w:ascii="PT Astra Serif" w:hAnsi="PT Astra Serif"/>
          <w:sz w:val="28"/>
          <w:szCs w:val="28"/>
        </w:rPr>
        <w:t>у</w:t>
      </w:r>
      <w:r w:rsidR="00BA2B94" w:rsidRPr="00B157F6">
        <w:rPr>
          <w:rFonts w:ascii="PT Astra Serif" w:hAnsi="PT Astra Serif"/>
          <w:sz w:val="28"/>
          <w:szCs w:val="28"/>
        </w:rPr>
        <w:t xml:space="preserve"> и место рождения (для </w:t>
      </w:r>
      <w:r w:rsidR="005737EE" w:rsidRPr="00B157F6">
        <w:rPr>
          <w:rFonts w:ascii="PT Astra Serif" w:hAnsi="PT Astra Serif"/>
          <w:sz w:val="28"/>
          <w:szCs w:val="28"/>
        </w:rPr>
        <w:t>участника отбора – индивидуального</w:t>
      </w:r>
      <w:r w:rsidR="00BA2B94" w:rsidRPr="00B157F6">
        <w:rPr>
          <w:rFonts w:ascii="PT Astra Serif" w:hAnsi="PT Astra Serif"/>
          <w:sz w:val="28"/>
          <w:szCs w:val="28"/>
        </w:rPr>
        <w:t xml:space="preserve"> предпринимател</w:t>
      </w:r>
      <w:r w:rsidR="005737EE" w:rsidRPr="00B157F6">
        <w:rPr>
          <w:rFonts w:ascii="PT Astra Serif" w:hAnsi="PT Astra Serif"/>
          <w:sz w:val="28"/>
          <w:szCs w:val="28"/>
        </w:rPr>
        <w:t>я</w:t>
      </w:r>
      <w:r w:rsidR="00BA2B94" w:rsidRPr="00B157F6">
        <w:rPr>
          <w:rFonts w:ascii="PT Astra Serif" w:hAnsi="PT Astra Serif"/>
          <w:sz w:val="28"/>
          <w:szCs w:val="28"/>
        </w:rPr>
        <w:t>);</w:t>
      </w:r>
    </w:p>
    <w:p w:rsidR="00BA2B94" w:rsidRPr="00B157F6" w:rsidRDefault="00725139" w:rsidP="004247E5">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9) </w:t>
      </w:r>
      <w:r w:rsidR="00BA2B94" w:rsidRPr="00B157F6">
        <w:rPr>
          <w:rFonts w:ascii="PT Astra Serif" w:hAnsi="PT Astra Serif"/>
          <w:sz w:val="28"/>
          <w:szCs w:val="28"/>
        </w:rPr>
        <w:t>страховой номер индивидуального лицевого сч</w:t>
      </w:r>
      <w:r w:rsidR="005737EE" w:rsidRPr="00B157F6">
        <w:rPr>
          <w:rFonts w:ascii="PT Astra Serif" w:hAnsi="PT Astra Serif"/>
          <w:sz w:val="28"/>
          <w:szCs w:val="28"/>
        </w:rPr>
        <w:t>ё</w:t>
      </w:r>
      <w:r w:rsidR="00BA2B94" w:rsidRPr="00B157F6">
        <w:rPr>
          <w:rFonts w:ascii="PT Astra Serif" w:hAnsi="PT Astra Serif"/>
          <w:sz w:val="28"/>
          <w:szCs w:val="28"/>
        </w:rPr>
        <w:t xml:space="preserve">та (для </w:t>
      </w:r>
      <w:r w:rsidR="005737EE" w:rsidRPr="00B157F6">
        <w:rPr>
          <w:rFonts w:ascii="PT Astra Serif" w:hAnsi="PT Astra Serif"/>
          <w:sz w:val="28"/>
          <w:szCs w:val="28"/>
        </w:rPr>
        <w:t xml:space="preserve">участника </w:t>
      </w:r>
      <w:r w:rsidR="00D840FC" w:rsidRPr="00B157F6">
        <w:rPr>
          <w:rFonts w:ascii="PT Astra Serif" w:hAnsi="PT Astra Serif"/>
          <w:sz w:val="28"/>
          <w:szCs w:val="28"/>
        </w:rPr>
        <w:br/>
      </w:r>
      <w:r w:rsidR="005737EE" w:rsidRPr="00B157F6">
        <w:rPr>
          <w:rFonts w:ascii="PT Astra Serif" w:hAnsi="PT Astra Serif"/>
          <w:sz w:val="28"/>
          <w:szCs w:val="28"/>
        </w:rPr>
        <w:t xml:space="preserve">отбора – </w:t>
      </w:r>
      <w:r w:rsidR="00BA2B94" w:rsidRPr="00B157F6">
        <w:rPr>
          <w:rFonts w:ascii="PT Astra Serif" w:hAnsi="PT Astra Serif"/>
          <w:sz w:val="28"/>
          <w:szCs w:val="28"/>
        </w:rPr>
        <w:t>индивидуальн</w:t>
      </w:r>
      <w:r w:rsidR="005737EE" w:rsidRPr="00B157F6">
        <w:rPr>
          <w:rFonts w:ascii="PT Astra Serif" w:hAnsi="PT Astra Serif"/>
          <w:sz w:val="28"/>
          <w:szCs w:val="28"/>
        </w:rPr>
        <w:t>ого</w:t>
      </w:r>
      <w:r w:rsidR="00BA2B94" w:rsidRPr="00B157F6">
        <w:rPr>
          <w:rFonts w:ascii="PT Astra Serif" w:hAnsi="PT Astra Serif"/>
          <w:sz w:val="28"/>
          <w:szCs w:val="28"/>
        </w:rPr>
        <w:t xml:space="preserve"> предпринимател</w:t>
      </w:r>
      <w:r w:rsidR="005737EE" w:rsidRPr="00B157F6">
        <w:rPr>
          <w:rFonts w:ascii="PT Astra Serif" w:hAnsi="PT Astra Serif"/>
          <w:sz w:val="28"/>
          <w:szCs w:val="28"/>
        </w:rPr>
        <w:t>я</w:t>
      </w:r>
      <w:r w:rsidR="00BA2B94" w:rsidRPr="00B157F6">
        <w:rPr>
          <w:rFonts w:ascii="PT Astra Serif" w:hAnsi="PT Astra Serif"/>
          <w:sz w:val="28"/>
          <w:szCs w:val="28"/>
        </w:rPr>
        <w:t>);</w:t>
      </w:r>
    </w:p>
    <w:p w:rsidR="00BA2B94" w:rsidRPr="00B157F6" w:rsidRDefault="00725139" w:rsidP="004247E5">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10) </w:t>
      </w:r>
      <w:r w:rsidR="00BA2B94" w:rsidRPr="00B157F6">
        <w:rPr>
          <w:rFonts w:ascii="PT Astra Serif" w:hAnsi="PT Astra Serif"/>
          <w:sz w:val="28"/>
          <w:szCs w:val="28"/>
        </w:rPr>
        <w:t>адрес юридического лица, адрес регистрации (</w:t>
      </w:r>
      <w:r w:rsidR="005737EE" w:rsidRPr="00B157F6">
        <w:rPr>
          <w:rFonts w:ascii="PT Astra Serif" w:hAnsi="PT Astra Serif"/>
          <w:sz w:val="28"/>
          <w:szCs w:val="28"/>
        </w:rPr>
        <w:t>для участника отбора – индивидуального предпринимателя</w:t>
      </w:r>
      <w:r w:rsidR="00BA2B94" w:rsidRPr="00B157F6">
        <w:rPr>
          <w:rFonts w:ascii="PT Astra Serif" w:hAnsi="PT Astra Serif"/>
          <w:sz w:val="28"/>
          <w:szCs w:val="28"/>
        </w:rPr>
        <w:t>);</w:t>
      </w:r>
    </w:p>
    <w:p w:rsidR="00BA2B94" w:rsidRPr="00B157F6" w:rsidRDefault="00725139" w:rsidP="004247E5">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lastRenderedPageBreak/>
        <w:t xml:space="preserve">11) </w:t>
      </w:r>
      <w:r w:rsidR="00F76A2D" w:rsidRPr="00B157F6">
        <w:rPr>
          <w:rFonts w:ascii="PT Astra Serif" w:hAnsi="PT Astra Serif"/>
          <w:sz w:val="28"/>
          <w:szCs w:val="28"/>
        </w:rPr>
        <w:t>контактный</w:t>
      </w:r>
      <w:r w:rsidR="00BA2B94" w:rsidRPr="00B157F6">
        <w:rPr>
          <w:rFonts w:ascii="PT Astra Serif" w:hAnsi="PT Astra Serif"/>
          <w:sz w:val="28"/>
          <w:szCs w:val="28"/>
        </w:rPr>
        <w:t xml:space="preserve"> </w:t>
      </w:r>
      <w:r w:rsidR="00F76A2D" w:rsidRPr="00B157F6">
        <w:rPr>
          <w:rFonts w:ascii="PT Astra Serif" w:hAnsi="PT Astra Serif"/>
          <w:sz w:val="28"/>
          <w:szCs w:val="28"/>
        </w:rPr>
        <w:t xml:space="preserve">номер абонентской </w:t>
      </w:r>
      <w:r w:rsidR="00BA2B94" w:rsidRPr="00B157F6">
        <w:rPr>
          <w:rFonts w:ascii="PT Astra Serif" w:hAnsi="PT Astra Serif"/>
          <w:sz w:val="28"/>
          <w:szCs w:val="28"/>
        </w:rPr>
        <w:t>телефон</w:t>
      </w:r>
      <w:r w:rsidR="00F76A2D" w:rsidRPr="00B157F6">
        <w:rPr>
          <w:rFonts w:ascii="PT Astra Serif" w:hAnsi="PT Astra Serif"/>
          <w:sz w:val="28"/>
          <w:szCs w:val="28"/>
        </w:rPr>
        <w:t>ной связи</w:t>
      </w:r>
      <w:r w:rsidR="00BA2B94" w:rsidRPr="00B157F6">
        <w:rPr>
          <w:rFonts w:ascii="PT Astra Serif" w:hAnsi="PT Astra Serif"/>
          <w:sz w:val="28"/>
          <w:szCs w:val="28"/>
        </w:rPr>
        <w:t xml:space="preserve">, почтовый адрес </w:t>
      </w:r>
      <w:r w:rsidR="00F76A2D" w:rsidRPr="00B157F6">
        <w:rPr>
          <w:rFonts w:ascii="PT Astra Serif" w:hAnsi="PT Astra Serif"/>
          <w:sz w:val="28"/>
          <w:szCs w:val="28"/>
        </w:rPr>
        <w:br/>
      </w:r>
      <w:r w:rsidR="00BA2B94" w:rsidRPr="00B157F6">
        <w:rPr>
          <w:rFonts w:ascii="PT Astra Serif" w:hAnsi="PT Astra Serif"/>
          <w:sz w:val="28"/>
          <w:szCs w:val="28"/>
        </w:rPr>
        <w:t>и адрес электронной почты для направления юридически значимых сообщений;</w:t>
      </w:r>
    </w:p>
    <w:p w:rsidR="00BA2B94" w:rsidRPr="00B157F6" w:rsidRDefault="00725139" w:rsidP="004247E5">
      <w:pPr>
        <w:spacing w:after="0" w:line="235" w:lineRule="auto"/>
        <w:ind w:firstLine="709"/>
        <w:contextualSpacing/>
        <w:jc w:val="both"/>
        <w:rPr>
          <w:rFonts w:ascii="PT Astra Serif" w:hAnsi="PT Astra Serif"/>
          <w:sz w:val="28"/>
          <w:szCs w:val="28"/>
        </w:rPr>
      </w:pPr>
      <w:proofErr w:type="gramStart"/>
      <w:r w:rsidRPr="00B157F6">
        <w:rPr>
          <w:rFonts w:ascii="PT Astra Serif" w:hAnsi="PT Astra Serif"/>
          <w:sz w:val="28"/>
          <w:szCs w:val="28"/>
        </w:rPr>
        <w:t xml:space="preserve">12) </w:t>
      </w:r>
      <w:r w:rsidR="005737EE" w:rsidRPr="00B157F6">
        <w:rPr>
          <w:rFonts w:ascii="PT Astra Serif" w:hAnsi="PT Astra Serif"/>
          <w:sz w:val="28"/>
          <w:szCs w:val="28"/>
        </w:rPr>
        <w:t>фамили</w:t>
      </w:r>
      <w:r w:rsidR="009F22D6" w:rsidRPr="00B157F6">
        <w:rPr>
          <w:rFonts w:ascii="PT Astra Serif" w:hAnsi="PT Astra Serif"/>
          <w:sz w:val="28"/>
          <w:szCs w:val="28"/>
        </w:rPr>
        <w:t>ю</w:t>
      </w:r>
      <w:r w:rsidR="005737EE" w:rsidRPr="00B157F6">
        <w:rPr>
          <w:rFonts w:ascii="PT Astra Serif" w:hAnsi="PT Astra Serif"/>
          <w:sz w:val="28"/>
          <w:szCs w:val="28"/>
        </w:rPr>
        <w:t xml:space="preserve">,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w:t>
      </w:r>
      <w:r w:rsidR="005737EE" w:rsidRPr="00B157F6">
        <w:rPr>
          <w:rFonts w:ascii="PT Astra Serif" w:hAnsi="PT Astra Serif"/>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участник</w:t>
      </w:r>
      <w:r w:rsidR="00D840FC" w:rsidRPr="00B157F6">
        <w:rPr>
          <w:rFonts w:ascii="PT Astra Serif" w:hAnsi="PT Astra Serif"/>
          <w:sz w:val="28"/>
          <w:szCs w:val="28"/>
        </w:rPr>
        <w:t>а</w:t>
      </w:r>
      <w:r w:rsidR="005737EE" w:rsidRPr="00B157F6">
        <w:rPr>
          <w:rFonts w:ascii="PT Astra Serif" w:hAnsi="PT Astra Serif"/>
          <w:sz w:val="28"/>
          <w:szCs w:val="28"/>
        </w:rPr>
        <w:t xml:space="preserve"> отбора – юридическ</w:t>
      </w:r>
      <w:r w:rsidR="00D840FC" w:rsidRPr="00B157F6">
        <w:rPr>
          <w:rFonts w:ascii="PT Astra Serif" w:hAnsi="PT Astra Serif"/>
          <w:sz w:val="28"/>
          <w:szCs w:val="28"/>
        </w:rPr>
        <w:t>ого</w:t>
      </w:r>
      <w:r w:rsidR="005737EE" w:rsidRPr="00B157F6">
        <w:rPr>
          <w:rFonts w:ascii="PT Astra Serif" w:hAnsi="PT Astra Serif"/>
          <w:sz w:val="28"/>
          <w:szCs w:val="28"/>
        </w:rPr>
        <w:t xml:space="preserve"> лиц</w:t>
      </w:r>
      <w:r w:rsidR="00D840FC" w:rsidRPr="00B157F6">
        <w:rPr>
          <w:rFonts w:ascii="PT Astra Serif" w:hAnsi="PT Astra Serif"/>
          <w:sz w:val="28"/>
          <w:szCs w:val="28"/>
        </w:rPr>
        <w:t>а</w:t>
      </w:r>
      <w:r w:rsidR="005737EE" w:rsidRPr="00B157F6">
        <w:rPr>
          <w:rFonts w:ascii="PT Astra Serif" w:hAnsi="PT Astra Serif"/>
          <w:sz w:val="28"/>
          <w:szCs w:val="28"/>
        </w:rPr>
        <w:t>);</w:t>
      </w:r>
      <w:proofErr w:type="gramEnd"/>
    </w:p>
    <w:p w:rsidR="00BA2B94" w:rsidRPr="00B157F6" w:rsidRDefault="00725139" w:rsidP="004247E5">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13) </w:t>
      </w:r>
      <w:r w:rsidR="005737EE" w:rsidRPr="00B157F6">
        <w:rPr>
          <w:rFonts w:ascii="PT Astra Serif" w:hAnsi="PT Astra Serif"/>
          <w:sz w:val="28"/>
          <w:szCs w:val="28"/>
        </w:rPr>
        <w:t>информаци</w:t>
      </w:r>
      <w:r w:rsidR="009F22D6" w:rsidRPr="00B157F6">
        <w:rPr>
          <w:rFonts w:ascii="PT Astra Serif" w:hAnsi="PT Astra Serif"/>
          <w:sz w:val="28"/>
          <w:szCs w:val="28"/>
        </w:rPr>
        <w:t>ю</w:t>
      </w:r>
      <w:r w:rsidR="005737EE" w:rsidRPr="00B157F6">
        <w:rPr>
          <w:rFonts w:ascii="PT Astra Serif" w:hAnsi="PT Astra Serif"/>
          <w:sz w:val="28"/>
          <w:szCs w:val="28"/>
        </w:rPr>
        <w:t xml:space="preserve"> о руководителе юридического лица (фамили</w:t>
      </w:r>
      <w:r w:rsidR="009F22D6" w:rsidRPr="00B157F6">
        <w:rPr>
          <w:rFonts w:ascii="PT Astra Serif" w:hAnsi="PT Astra Serif"/>
          <w:sz w:val="28"/>
          <w:szCs w:val="28"/>
        </w:rPr>
        <w:t>ю</w:t>
      </w:r>
      <w:r w:rsidR="005737EE" w:rsidRPr="00B157F6">
        <w:rPr>
          <w:rFonts w:ascii="PT Astra Serif" w:hAnsi="PT Astra Serif"/>
          <w:sz w:val="28"/>
          <w:szCs w:val="28"/>
        </w:rPr>
        <w:t xml:space="preserve">, имя, отчество (при наличии), идентификационный номер налогоплательщика, </w:t>
      </w:r>
      <w:r w:rsidR="009F22D6" w:rsidRPr="00B157F6">
        <w:rPr>
          <w:rFonts w:ascii="PT Astra Serif" w:hAnsi="PT Astra Serif"/>
          <w:sz w:val="28"/>
          <w:szCs w:val="28"/>
        </w:rPr>
        <w:t>наименование должности</w:t>
      </w:r>
      <w:r w:rsidR="005737EE" w:rsidRPr="00B157F6">
        <w:rPr>
          <w:rFonts w:ascii="PT Astra Serif" w:hAnsi="PT Astra Serif"/>
          <w:sz w:val="28"/>
          <w:szCs w:val="28"/>
        </w:rPr>
        <w:t>);</w:t>
      </w:r>
    </w:p>
    <w:p w:rsidR="005737EE" w:rsidRPr="00B157F6" w:rsidRDefault="00725139" w:rsidP="004247E5">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14) </w:t>
      </w:r>
      <w:r w:rsidR="005737EE" w:rsidRPr="00B157F6">
        <w:rPr>
          <w:rFonts w:ascii="PT Astra Serif" w:hAnsi="PT Astra Serif"/>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w:t>
      </w:r>
      <w:r w:rsidR="00D840FC" w:rsidRPr="00B157F6">
        <w:rPr>
          <w:rFonts w:ascii="PT Astra Serif" w:hAnsi="PT Astra Serif"/>
          <w:sz w:val="28"/>
          <w:szCs w:val="28"/>
        </w:rPr>
        <w:t xml:space="preserve"> участника отбора – юридического</w:t>
      </w:r>
      <w:r w:rsidR="005737EE" w:rsidRPr="00B157F6">
        <w:rPr>
          <w:rFonts w:ascii="PT Astra Serif" w:hAnsi="PT Astra Serif"/>
          <w:sz w:val="28"/>
          <w:szCs w:val="28"/>
        </w:rPr>
        <w:t xml:space="preserve"> лиц</w:t>
      </w:r>
      <w:r w:rsidR="00D840FC" w:rsidRPr="00B157F6">
        <w:rPr>
          <w:rFonts w:ascii="PT Astra Serif" w:hAnsi="PT Astra Serif"/>
          <w:sz w:val="28"/>
          <w:szCs w:val="28"/>
        </w:rPr>
        <w:t>а</w:t>
      </w:r>
      <w:r w:rsidR="005737EE" w:rsidRPr="00B157F6">
        <w:rPr>
          <w:rFonts w:ascii="PT Astra Serif" w:hAnsi="PT Astra Serif"/>
          <w:sz w:val="28"/>
          <w:szCs w:val="28"/>
        </w:rPr>
        <w:t xml:space="preserve">) или </w:t>
      </w:r>
      <w:r w:rsidR="00D840FC" w:rsidRPr="00B157F6">
        <w:rPr>
          <w:rFonts w:ascii="PT Astra Serif" w:hAnsi="PT Astra Serif"/>
          <w:sz w:val="28"/>
          <w:szCs w:val="28"/>
        </w:rPr>
        <w:br/>
      </w:r>
      <w:r w:rsidR="005737EE" w:rsidRPr="00B157F6">
        <w:rPr>
          <w:rFonts w:ascii="PT Astra Serif" w:hAnsi="PT Astra Serif"/>
          <w:sz w:val="28"/>
          <w:szCs w:val="28"/>
        </w:rPr>
        <w:t xml:space="preserve">в соответствии со сведениями единого государственного реестра индивидуальных предпринимателей (для </w:t>
      </w:r>
      <w:r w:rsidR="00D840FC" w:rsidRPr="00B157F6">
        <w:rPr>
          <w:rFonts w:ascii="PT Astra Serif" w:hAnsi="PT Astra Serif"/>
          <w:sz w:val="28"/>
          <w:szCs w:val="28"/>
        </w:rPr>
        <w:t xml:space="preserve">участника отбора – </w:t>
      </w:r>
      <w:r w:rsidR="005737EE" w:rsidRPr="00B157F6">
        <w:rPr>
          <w:rFonts w:ascii="PT Astra Serif" w:hAnsi="PT Astra Serif"/>
          <w:sz w:val="28"/>
          <w:szCs w:val="28"/>
        </w:rPr>
        <w:t>индивидуальн</w:t>
      </w:r>
      <w:r w:rsidR="00D840FC" w:rsidRPr="00B157F6">
        <w:rPr>
          <w:rFonts w:ascii="PT Astra Serif" w:hAnsi="PT Astra Serif"/>
          <w:sz w:val="28"/>
          <w:szCs w:val="28"/>
        </w:rPr>
        <w:t>ого</w:t>
      </w:r>
      <w:r w:rsidR="005737EE" w:rsidRPr="00B157F6">
        <w:rPr>
          <w:rFonts w:ascii="PT Astra Serif" w:hAnsi="PT Astra Serif"/>
          <w:sz w:val="28"/>
          <w:szCs w:val="28"/>
        </w:rPr>
        <w:t xml:space="preserve"> предпринимател</w:t>
      </w:r>
      <w:r w:rsidR="00D840FC" w:rsidRPr="00B157F6">
        <w:rPr>
          <w:rFonts w:ascii="PT Astra Serif" w:hAnsi="PT Astra Serif"/>
          <w:sz w:val="28"/>
          <w:szCs w:val="28"/>
        </w:rPr>
        <w:t>я</w:t>
      </w:r>
      <w:r w:rsidR="005737EE" w:rsidRPr="00B157F6">
        <w:rPr>
          <w:rFonts w:ascii="PT Astra Serif" w:hAnsi="PT Astra Serif"/>
          <w:sz w:val="28"/>
          <w:szCs w:val="28"/>
        </w:rPr>
        <w:t>);</w:t>
      </w:r>
    </w:p>
    <w:p w:rsidR="00D840FC" w:rsidRPr="00B157F6" w:rsidRDefault="00725139" w:rsidP="004247E5">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 xml:space="preserve">15) </w:t>
      </w:r>
      <w:r w:rsidR="00D840FC" w:rsidRPr="00B157F6">
        <w:rPr>
          <w:rFonts w:ascii="PT Astra Serif" w:hAnsi="PT Astra Serif"/>
          <w:sz w:val="28"/>
          <w:szCs w:val="28"/>
        </w:rPr>
        <w:t>информаци</w:t>
      </w:r>
      <w:r w:rsidR="009F22D6" w:rsidRPr="00B157F6">
        <w:rPr>
          <w:rFonts w:ascii="PT Astra Serif" w:hAnsi="PT Astra Serif"/>
          <w:sz w:val="28"/>
          <w:szCs w:val="28"/>
        </w:rPr>
        <w:t>ю</w:t>
      </w:r>
      <w:r w:rsidR="00D840FC" w:rsidRPr="00B157F6">
        <w:rPr>
          <w:rFonts w:ascii="PT Astra Serif" w:hAnsi="PT Astra Serif"/>
          <w:sz w:val="28"/>
          <w:szCs w:val="28"/>
        </w:rPr>
        <w:t xml:space="preserve"> о сч</w:t>
      </w:r>
      <w:r w:rsidR="009F22D6" w:rsidRPr="00B157F6">
        <w:rPr>
          <w:rFonts w:ascii="PT Astra Serif" w:hAnsi="PT Astra Serif"/>
          <w:sz w:val="28"/>
          <w:szCs w:val="28"/>
        </w:rPr>
        <w:t>ё</w:t>
      </w:r>
      <w:r w:rsidR="00D840FC" w:rsidRPr="00B157F6">
        <w:rPr>
          <w:rFonts w:ascii="PT Astra Serif" w:hAnsi="PT Astra Serif"/>
          <w:sz w:val="28"/>
          <w:szCs w:val="28"/>
        </w:rPr>
        <w:t>т</w:t>
      </w:r>
      <w:r w:rsidR="009F22D6" w:rsidRPr="00B157F6">
        <w:rPr>
          <w:rFonts w:ascii="PT Astra Serif" w:hAnsi="PT Astra Serif"/>
          <w:sz w:val="28"/>
          <w:szCs w:val="28"/>
        </w:rPr>
        <w:t xml:space="preserve">е, открытом </w:t>
      </w:r>
      <w:r w:rsidR="005F5512" w:rsidRPr="00B157F6">
        <w:rPr>
          <w:rFonts w:ascii="PT Astra Serif" w:hAnsi="PT Astra Serif"/>
          <w:sz w:val="28"/>
          <w:szCs w:val="28"/>
        </w:rPr>
        <w:t xml:space="preserve">участнику отбора </w:t>
      </w:r>
      <w:r w:rsidR="009F22D6" w:rsidRPr="00B157F6">
        <w:rPr>
          <w:rFonts w:ascii="PT Astra Serif" w:hAnsi="PT Astra Serif"/>
          <w:sz w:val="28"/>
          <w:szCs w:val="28"/>
        </w:rPr>
        <w:t>в кредитной организации,</w:t>
      </w:r>
      <w:r w:rsidR="00D840FC" w:rsidRPr="00B157F6">
        <w:rPr>
          <w:rFonts w:ascii="PT Astra Serif" w:hAnsi="PT Astra Serif"/>
          <w:sz w:val="28"/>
          <w:szCs w:val="28"/>
        </w:rPr>
        <w:t xml:space="preserve"> для перечисления субсидии, а также о лице, уполномоченном </w:t>
      </w:r>
      <w:r w:rsidR="005F5512" w:rsidRPr="00B157F6">
        <w:rPr>
          <w:rFonts w:ascii="PT Astra Serif" w:hAnsi="PT Astra Serif"/>
          <w:sz w:val="28"/>
          <w:szCs w:val="28"/>
        </w:rPr>
        <w:br/>
      </w:r>
      <w:r w:rsidR="00D840FC" w:rsidRPr="00B157F6">
        <w:rPr>
          <w:rFonts w:ascii="PT Astra Serif" w:hAnsi="PT Astra Serif"/>
          <w:sz w:val="28"/>
          <w:szCs w:val="28"/>
        </w:rPr>
        <w:t>на подписание соглашения о предоставлении субсидии.</w:t>
      </w:r>
    </w:p>
    <w:p w:rsidR="00676459" w:rsidRPr="00B157F6" w:rsidRDefault="004E3A08" w:rsidP="004247E5">
      <w:pPr>
        <w:spacing w:after="0" w:line="235" w:lineRule="auto"/>
        <w:ind w:firstLine="709"/>
        <w:contextualSpacing/>
        <w:jc w:val="both"/>
        <w:rPr>
          <w:rFonts w:ascii="PT Astra Serif" w:hAnsi="PT Astra Serif"/>
          <w:sz w:val="28"/>
          <w:szCs w:val="28"/>
        </w:rPr>
      </w:pPr>
      <w:r w:rsidRPr="00B157F6">
        <w:rPr>
          <w:rFonts w:ascii="PT Astra Serif" w:hAnsi="PT Astra Serif"/>
          <w:sz w:val="28"/>
          <w:szCs w:val="28"/>
        </w:rPr>
        <w:t>3</w:t>
      </w:r>
      <w:r w:rsidR="00725139" w:rsidRPr="00B157F6">
        <w:rPr>
          <w:rFonts w:ascii="PT Astra Serif" w:hAnsi="PT Astra Serif"/>
          <w:sz w:val="28"/>
          <w:szCs w:val="28"/>
        </w:rPr>
        <w:t xml:space="preserve">.13. </w:t>
      </w:r>
      <w:r w:rsidR="00B94FF0" w:rsidRPr="0041703B">
        <w:rPr>
          <w:rFonts w:ascii="PT Astra Serif" w:hAnsi="PT Astra Serif"/>
          <w:sz w:val="28"/>
          <w:szCs w:val="28"/>
          <w:highlight w:val="yellow"/>
        </w:rPr>
        <w:t>К</w:t>
      </w:r>
      <w:r w:rsidR="00D840FC" w:rsidRPr="0041703B">
        <w:rPr>
          <w:rFonts w:ascii="PT Astra Serif" w:hAnsi="PT Astra Serif"/>
          <w:sz w:val="28"/>
          <w:szCs w:val="28"/>
          <w:highlight w:val="yellow"/>
        </w:rPr>
        <w:t xml:space="preserve"> заявк</w:t>
      </w:r>
      <w:r w:rsidR="00B94FF0" w:rsidRPr="0041703B">
        <w:rPr>
          <w:rFonts w:ascii="PT Astra Serif" w:hAnsi="PT Astra Serif"/>
          <w:sz w:val="28"/>
          <w:szCs w:val="28"/>
          <w:highlight w:val="yellow"/>
        </w:rPr>
        <w:t>е</w:t>
      </w:r>
      <w:r w:rsidR="00D840FC" w:rsidRPr="0041703B">
        <w:rPr>
          <w:rFonts w:ascii="PT Astra Serif" w:hAnsi="PT Astra Serif"/>
          <w:sz w:val="28"/>
          <w:szCs w:val="28"/>
          <w:highlight w:val="yellow"/>
        </w:rPr>
        <w:t xml:space="preserve"> пр</w:t>
      </w:r>
      <w:r w:rsidR="00B94FF0" w:rsidRPr="0041703B">
        <w:rPr>
          <w:rFonts w:ascii="PT Astra Serif" w:hAnsi="PT Astra Serif"/>
          <w:sz w:val="28"/>
          <w:szCs w:val="28"/>
          <w:highlight w:val="yellow"/>
        </w:rPr>
        <w:t>илагаются</w:t>
      </w:r>
      <w:r w:rsidR="006308D7" w:rsidRPr="0041703B">
        <w:rPr>
          <w:rFonts w:ascii="PT Astra Serif" w:hAnsi="PT Astra Serif"/>
          <w:sz w:val="28"/>
          <w:szCs w:val="28"/>
          <w:highlight w:val="yellow"/>
        </w:rPr>
        <w:t xml:space="preserve"> электронные копии</w:t>
      </w:r>
      <w:r w:rsidR="00D806E7" w:rsidRPr="0041703B">
        <w:rPr>
          <w:rFonts w:ascii="PT Astra Serif" w:hAnsi="PT Astra Serif"/>
          <w:sz w:val="28"/>
          <w:szCs w:val="28"/>
          <w:highlight w:val="yellow"/>
        </w:rPr>
        <w:t xml:space="preserve"> следующих документов</w:t>
      </w:r>
      <w:r w:rsidR="000E50A7" w:rsidRPr="0041703B">
        <w:rPr>
          <w:rFonts w:ascii="PT Astra Serif" w:hAnsi="PT Astra Serif"/>
          <w:sz w:val="28"/>
          <w:szCs w:val="28"/>
          <w:highlight w:val="yellow"/>
        </w:rPr>
        <w:t>:</w:t>
      </w:r>
    </w:p>
    <w:p w:rsidR="00725139" w:rsidRPr="00B157F6" w:rsidRDefault="00725139" w:rsidP="004247E5">
      <w:pPr>
        <w:pStyle w:val="ConsPlusNormal"/>
        <w:spacing w:line="235" w:lineRule="auto"/>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1) расчёт</w:t>
      </w:r>
      <w:r w:rsidR="00D806E7" w:rsidRPr="00B157F6">
        <w:rPr>
          <w:rFonts w:ascii="PT Astra Serif" w:hAnsi="PT Astra Serif" w:cs="PT Astra Serif"/>
          <w:sz w:val="28"/>
          <w:szCs w:val="28"/>
          <w:lang w:eastAsia="en-US"/>
        </w:rPr>
        <w:t>а</w:t>
      </w:r>
      <w:r w:rsidRPr="00B157F6">
        <w:rPr>
          <w:rFonts w:ascii="PT Astra Serif" w:hAnsi="PT Astra Serif" w:cs="PT Astra Serif"/>
          <w:sz w:val="28"/>
          <w:szCs w:val="28"/>
          <w:lang w:eastAsia="en-US"/>
        </w:rPr>
        <w:t xml:space="preserve"> объёма субсидии, </w:t>
      </w:r>
      <w:r w:rsidRPr="00B157F6">
        <w:rPr>
          <w:rFonts w:ascii="PT Astra Serif" w:hAnsi="PT Astra Serif"/>
          <w:sz w:val="28"/>
          <w:szCs w:val="28"/>
        </w:rPr>
        <w:t xml:space="preserve">подлежащей предоставлению </w:t>
      </w:r>
      <w:r w:rsidR="00D806E7" w:rsidRPr="00B157F6">
        <w:rPr>
          <w:rFonts w:ascii="PT Astra Serif" w:hAnsi="PT Astra Serif" w:cs="PT Astra Serif"/>
          <w:sz w:val="28"/>
          <w:szCs w:val="28"/>
          <w:lang w:eastAsia="en-US"/>
        </w:rPr>
        <w:t>участнику отбора, составленного</w:t>
      </w:r>
      <w:r w:rsidRPr="00B157F6">
        <w:rPr>
          <w:rFonts w:ascii="PT Astra Serif" w:hAnsi="PT Astra Serif" w:cs="PT Astra Serif"/>
          <w:sz w:val="28"/>
          <w:szCs w:val="28"/>
          <w:lang w:eastAsia="en-US"/>
        </w:rPr>
        <w:t xml:space="preserve"> </w:t>
      </w:r>
      <w:r w:rsidR="003751C7" w:rsidRPr="00B157F6">
        <w:rPr>
          <w:rFonts w:ascii="PT Astra Serif" w:hAnsi="PT Astra Serif"/>
          <w:sz w:val="28"/>
          <w:szCs w:val="28"/>
        </w:rPr>
        <w:t xml:space="preserve">на основании договора сельскохозяйственного страхования и платёжного поручения с учётом условий, установленных </w:t>
      </w:r>
      <w:hyperlink r:id="rId10" w:history="1">
        <w:r w:rsidR="003751C7" w:rsidRPr="00B157F6">
          <w:rPr>
            <w:rStyle w:val="aa"/>
            <w:rFonts w:ascii="PT Astra Serif" w:hAnsi="PT Astra Serif"/>
            <w:color w:val="auto"/>
            <w:sz w:val="28"/>
            <w:szCs w:val="28"/>
            <w:u w:val="none"/>
          </w:rPr>
          <w:t xml:space="preserve">пунктами </w:t>
        </w:r>
      </w:hyperlink>
      <w:r w:rsidR="00B727E4" w:rsidRPr="00B157F6">
        <w:rPr>
          <w:rFonts w:ascii="PT Astra Serif" w:hAnsi="PT Astra Serif"/>
          <w:sz w:val="28"/>
          <w:szCs w:val="28"/>
        </w:rPr>
        <w:t>2.4-</w:t>
      </w:r>
      <w:hyperlink r:id="rId11" w:history="1">
        <w:r w:rsidR="00B727E4" w:rsidRPr="00B157F6">
          <w:rPr>
            <w:rStyle w:val="aa"/>
            <w:rFonts w:ascii="PT Astra Serif" w:hAnsi="PT Astra Serif"/>
            <w:color w:val="auto"/>
            <w:sz w:val="28"/>
            <w:szCs w:val="28"/>
            <w:u w:val="none"/>
          </w:rPr>
          <w:t>2.6</w:t>
        </w:r>
      </w:hyperlink>
      <w:r w:rsidR="00B727E4" w:rsidRPr="00B157F6">
        <w:rPr>
          <w:rFonts w:ascii="PT Astra Serif" w:hAnsi="PT Astra Serif"/>
          <w:sz w:val="28"/>
          <w:szCs w:val="28"/>
        </w:rPr>
        <w:t xml:space="preserve"> раздела 2</w:t>
      </w:r>
      <w:r w:rsidR="00D806E7" w:rsidRPr="00B157F6">
        <w:rPr>
          <w:rFonts w:ascii="PT Astra Serif" w:hAnsi="PT Astra Serif"/>
          <w:sz w:val="28"/>
          <w:szCs w:val="28"/>
        </w:rPr>
        <w:t xml:space="preserve"> настоящих Правил, имеющего</w:t>
      </w:r>
      <w:r w:rsidR="003751C7" w:rsidRPr="00B157F6">
        <w:rPr>
          <w:rFonts w:ascii="PT Astra Serif" w:hAnsi="PT Astra Serif"/>
          <w:sz w:val="28"/>
          <w:szCs w:val="28"/>
        </w:rPr>
        <w:t xml:space="preserve"> отметку страховой организации о проверке содержащихся в нём сведений (формы и сроки представления расчёта объёма субсидии утверждаются правовым актом Министерства)</w:t>
      </w:r>
      <w:r w:rsidRPr="00B157F6">
        <w:rPr>
          <w:rFonts w:ascii="PT Astra Serif" w:hAnsi="PT Astra Serif" w:cs="PT Astra Serif"/>
          <w:sz w:val="28"/>
          <w:szCs w:val="28"/>
          <w:lang w:eastAsia="en-US"/>
        </w:rPr>
        <w:t>;</w:t>
      </w:r>
    </w:p>
    <w:p w:rsidR="00725139" w:rsidRPr="00B157F6" w:rsidRDefault="00725139" w:rsidP="004247E5">
      <w:pPr>
        <w:suppressAutoHyphens w:val="0"/>
        <w:autoSpaceDE w:val="0"/>
        <w:autoSpaceDN w:val="0"/>
        <w:adjustRightInd w:val="0"/>
        <w:spacing w:after="0" w:line="235" w:lineRule="auto"/>
        <w:ind w:firstLine="709"/>
        <w:jc w:val="both"/>
        <w:rPr>
          <w:rFonts w:ascii="PT Astra Serif" w:hAnsi="PT Astra Serif"/>
          <w:sz w:val="28"/>
          <w:szCs w:val="28"/>
        </w:rPr>
      </w:pPr>
      <w:proofErr w:type="gramStart"/>
      <w:r w:rsidRPr="00B157F6">
        <w:rPr>
          <w:rFonts w:ascii="PT Astra Serif" w:hAnsi="PT Astra Serif" w:cs="PT Astra Serif"/>
          <w:sz w:val="28"/>
          <w:szCs w:val="28"/>
          <w:lang w:eastAsia="en-US"/>
        </w:rPr>
        <w:t>2) документ</w:t>
      </w:r>
      <w:r w:rsidR="00D806E7" w:rsidRPr="00B157F6">
        <w:rPr>
          <w:rFonts w:ascii="PT Astra Serif" w:hAnsi="PT Astra Serif" w:cs="PT Astra Serif"/>
          <w:sz w:val="28"/>
          <w:szCs w:val="28"/>
          <w:lang w:eastAsia="en-US"/>
        </w:rPr>
        <w:t>а, содержащего</w:t>
      </w:r>
      <w:r w:rsidRPr="00B157F6">
        <w:rPr>
          <w:rFonts w:ascii="PT Astra Serif" w:hAnsi="PT Astra Serif" w:cs="PT Astra Serif"/>
          <w:sz w:val="28"/>
          <w:szCs w:val="28"/>
          <w:lang w:eastAsia="en-US"/>
        </w:rPr>
        <w:t xml:space="preserve"> </w:t>
      </w:r>
      <w:r w:rsidRPr="00B157F6">
        <w:rPr>
          <w:rFonts w:ascii="PT Astra Serif" w:hAnsi="PT Astra Serif"/>
          <w:sz w:val="28"/>
          <w:szCs w:val="28"/>
        </w:rPr>
        <w:t>предлагаемые участником отбора значени</w:t>
      </w:r>
      <w:r w:rsidR="007847AD" w:rsidRPr="00B157F6">
        <w:rPr>
          <w:rFonts w:ascii="PT Astra Serif" w:hAnsi="PT Astra Serif"/>
          <w:sz w:val="28"/>
          <w:szCs w:val="28"/>
        </w:rPr>
        <w:t>я</w:t>
      </w:r>
      <w:r w:rsidRPr="00B157F6">
        <w:rPr>
          <w:rFonts w:ascii="PT Astra Serif" w:hAnsi="PT Astra Serif"/>
          <w:sz w:val="28"/>
          <w:szCs w:val="28"/>
        </w:rPr>
        <w:t xml:space="preserve"> результат</w:t>
      </w:r>
      <w:r w:rsidR="007847AD" w:rsidRPr="00B157F6">
        <w:rPr>
          <w:rFonts w:ascii="PT Astra Serif" w:hAnsi="PT Astra Serif"/>
          <w:sz w:val="28"/>
          <w:szCs w:val="28"/>
        </w:rPr>
        <w:t>ов</w:t>
      </w:r>
      <w:r w:rsidRPr="00B157F6">
        <w:rPr>
          <w:rFonts w:ascii="PT Astra Serif" w:hAnsi="PT Astra Serif"/>
          <w:sz w:val="28"/>
          <w:szCs w:val="28"/>
        </w:rPr>
        <w:t xml:space="preserve"> (значени</w:t>
      </w:r>
      <w:r w:rsidR="007847AD" w:rsidRPr="00B157F6">
        <w:rPr>
          <w:rFonts w:ascii="PT Astra Serif" w:hAnsi="PT Astra Serif"/>
          <w:sz w:val="28"/>
          <w:szCs w:val="28"/>
        </w:rPr>
        <w:t>е</w:t>
      </w:r>
      <w:r w:rsidRPr="00B157F6">
        <w:rPr>
          <w:rFonts w:ascii="PT Astra Serif" w:hAnsi="PT Astra Serif"/>
          <w:sz w:val="28"/>
          <w:szCs w:val="28"/>
        </w:rPr>
        <w:t xml:space="preserve"> результат</w:t>
      </w:r>
      <w:r w:rsidR="007847AD" w:rsidRPr="00B157F6">
        <w:rPr>
          <w:rFonts w:ascii="PT Astra Serif" w:hAnsi="PT Astra Serif"/>
          <w:sz w:val="28"/>
          <w:szCs w:val="28"/>
        </w:rPr>
        <w:t>а</w:t>
      </w:r>
      <w:r w:rsidRPr="00B157F6">
        <w:rPr>
          <w:rFonts w:ascii="PT Astra Serif" w:hAnsi="PT Astra Serif"/>
          <w:sz w:val="28"/>
          <w:szCs w:val="28"/>
        </w:rPr>
        <w:t xml:space="preserve">) предоставления субсидии, </w:t>
      </w:r>
      <w:r w:rsidRPr="00B157F6">
        <w:rPr>
          <w:rFonts w:ascii="PT Astra Serif" w:hAnsi="PT Astra Serif" w:cs="PT Astra Serif"/>
          <w:sz w:val="28"/>
          <w:szCs w:val="28"/>
          <w:lang w:eastAsia="en-US"/>
        </w:rPr>
        <w:t>составленн</w:t>
      </w:r>
      <w:r w:rsidR="00D806E7" w:rsidRPr="00B157F6">
        <w:rPr>
          <w:rFonts w:ascii="PT Astra Serif" w:hAnsi="PT Astra Serif" w:cs="PT Astra Serif"/>
          <w:sz w:val="28"/>
          <w:szCs w:val="28"/>
          <w:lang w:eastAsia="en-US"/>
        </w:rPr>
        <w:t>ого</w:t>
      </w:r>
      <w:r w:rsidRPr="00B157F6">
        <w:rPr>
          <w:rFonts w:ascii="PT Astra Serif" w:hAnsi="PT Astra Serif" w:cs="PT Astra Serif"/>
          <w:sz w:val="28"/>
          <w:szCs w:val="28"/>
          <w:lang w:eastAsia="en-US"/>
        </w:rPr>
        <w:t xml:space="preserve"> </w:t>
      </w:r>
      <w:r w:rsidRPr="00B157F6">
        <w:rPr>
          <w:rFonts w:ascii="PT Astra Serif" w:hAnsi="PT Astra Serif" w:cs="PT Astra Serif"/>
          <w:sz w:val="28"/>
          <w:szCs w:val="28"/>
          <w:lang w:eastAsia="en-US"/>
        </w:rPr>
        <w:br/>
        <w:t>в произвольной форме</w:t>
      </w:r>
      <w:r w:rsidRPr="00B157F6">
        <w:rPr>
          <w:rFonts w:ascii="PT Astra Serif" w:hAnsi="PT Astra Serif"/>
          <w:sz w:val="28"/>
          <w:szCs w:val="28"/>
        </w:rPr>
        <w:t>, подписанн</w:t>
      </w:r>
      <w:r w:rsidR="00D806E7" w:rsidRPr="00B157F6">
        <w:rPr>
          <w:rFonts w:ascii="PT Astra Serif" w:hAnsi="PT Astra Serif"/>
          <w:sz w:val="28"/>
          <w:szCs w:val="28"/>
        </w:rPr>
        <w:t>ого</w:t>
      </w:r>
      <w:r w:rsidRPr="00B157F6">
        <w:rPr>
          <w:rFonts w:ascii="PT Astra Serif" w:hAnsi="PT Astra Serif"/>
          <w:sz w:val="28"/>
          <w:szCs w:val="28"/>
        </w:rPr>
        <w:t xml:space="preserve"> лицом, исполняющим функции единоличного исполнительного органа участника отбора – юридического лица, или участником отбора – индивидуальным предпринимателем и заверенный печатью (при наличии печати у участника отбора – юридического лица, созданного в форме хозяйственного общества)</w:t>
      </w:r>
      <w:r w:rsidRPr="00B157F6">
        <w:rPr>
          <w:rFonts w:ascii="PT Astra Serif" w:hAnsi="PT Astra Serif" w:cs="PT Astra Serif"/>
          <w:sz w:val="28"/>
          <w:szCs w:val="28"/>
          <w:lang w:eastAsia="en-US"/>
        </w:rPr>
        <w:t>;</w:t>
      </w:r>
      <w:proofErr w:type="gramEnd"/>
    </w:p>
    <w:p w:rsidR="00725139" w:rsidRPr="00B157F6" w:rsidRDefault="00725139" w:rsidP="004247E5">
      <w:pPr>
        <w:pStyle w:val="ConsPlusNormal"/>
        <w:spacing w:line="235" w:lineRule="auto"/>
        <w:ind w:firstLine="709"/>
        <w:jc w:val="both"/>
        <w:rPr>
          <w:rFonts w:ascii="PT Astra Serif" w:hAnsi="PT Astra Serif" w:cs="PT Astra Serif"/>
          <w:sz w:val="28"/>
          <w:szCs w:val="28"/>
          <w:lang w:eastAsia="en-US"/>
        </w:rPr>
      </w:pPr>
      <w:proofErr w:type="gramStart"/>
      <w:r w:rsidRPr="00B157F6">
        <w:rPr>
          <w:rFonts w:ascii="PT Astra Serif" w:hAnsi="PT Astra Serif" w:cs="PT Astra Serif"/>
          <w:sz w:val="28"/>
          <w:szCs w:val="28"/>
          <w:lang w:eastAsia="en-US"/>
        </w:rPr>
        <w:t>3) уведомлени</w:t>
      </w:r>
      <w:r w:rsidR="00D806E7" w:rsidRPr="00B157F6">
        <w:rPr>
          <w:rFonts w:ascii="PT Astra Serif" w:hAnsi="PT Astra Serif" w:cs="PT Astra Serif"/>
          <w:sz w:val="28"/>
          <w:szCs w:val="28"/>
          <w:lang w:eastAsia="en-US"/>
        </w:rPr>
        <w:t>я</w:t>
      </w:r>
      <w:r w:rsidRPr="00B157F6">
        <w:rPr>
          <w:rFonts w:ascii="PT Astra Serif" w:hAnsi="PT Astra Serif" w:cs="PT Astra Serif"/>
          <w:sz w:val="28"/>
          <w:szCs w:val="28"/>
          <w:lang w:eastAsia="en-US"/>
        </w:rPr>
        <w:t xml:space="preserve">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направленно</w:t>
      </w:r>
      <w:r w:rsidR="00D806E7" w:rsidRPr="00B157F6">
        <w:rPr>
          <w:rFonts w:ascii="PT Astra Serif" w:hAnsi="PT Astra Serif" w:cs="PT Astra Serif"/>
          <w:sz w:val="28"/>
          <w:szCs w:val="28"/>
          <w:lang w:eastAsia="en-US"/>
        </w:rPr>
        <w:t>го</w:t>
      </w:r>
      <w:r w:rsidRPr="00B157F6">
        <w:rPr>
          <w:rFonts w:ascii="PT Astra Serif" w:hAnsi="PT Astra Serif" w:cs="PT Astra Serif"/>
          <w:sz w:val="28"/>
          <w:szCs w:val="28"/>
          <w:lang w:eastAsia="en-US"/>
        </w:rPr>
        <w:t xml:space="preserve"> </w:t>
      </w:r>
      <w:r w:rsidRPr="00B157F6">
        <w:rPr>
          <w:rFonts w:ascii="PT Astra Serif" w:hAnsi="PT Astra Serif"/>
          <w:sz w:val="28"/>
          <w:szCs w:val="28"/>
        </w:rPr>
        <w:t>участником отбора</w:t>
      </w:r>
      <w:r w:rsidRPr="00B157F6">
        <w:rPr>
          <w:rFonts w:ascii="PT Astra Serif" w:hAnsi="PT Astra Serif" w:cs="PT Astra Serif"/>
          <w:sz w:val="28"/>
          <w:szCs w:val="28"/>
          <w:lang w:eastAsia="en-US"/>
        </w:rPr>
        <w:t xml:space="preserve"> в налоговый орган, в котором </w:t>
      </w:r>
      <w:r w:rsidRPr="00B157F6">
        <w:rPr>
          <w:rFonts w:ascii="PT Astra Serif" w:hAnsi="PT Astra Serif"/>
          <w:sz w:val="28"/>
          <w:szCs w:val="28"/>
        </w:rPr>
        <w:t xml:space="preserve">участник отбора </w:t>
      </w:r>
      <w:r w:rsidRPr="00B157F6">
        <w:rPr>
          <w:rFonts w:ascii="PT Astra Serif" w:hAnsi="PT Astra Serif" w:cs="PT Astra Serif"/>
          <w:sz w:val="28"/>
          <w:szCs w:val="28"/>
          <w:lang w:eastAsia="en-US"/>
        </w:rPr>
        <w:t>поставлен на учёт по месту нахождения (месту жительства), и имеюще</w:t>
      </w:r>
      <w:r w:rsidR="00D806E7" w:rsidRPr="00B157F6">
        <w:rPr>
          <w:rFonts w:ascii="PT Astra Serif" w:hAnsi="PT Astra Serif" w:cs="PT Astra Serif"/>
          <w:sz w:val="28"/>
          <w:szCs w:val="28"/>
          <w:lang w:eastAsia="en-US"/>
        </w:rPr>
        <w:t>го</w:t>
      </w:r>
      <w:r w:rsidRPr="00B157F6">
        <w:rPr>
          <w:rFonts w:ascii="PT Astra Serif" w:hAnsi="PT Astra Serif" w:cs="PT Astra Serif"/>
          <w:sz w:val="28"/>
          <w:szCs w:val="28"/>
          <w:lang w:eastAsia="en-US"/>
        </w:rPr>
        <w:t xml:space="preserve"> отметку налогового органа о его получении (представляется в случае использования </w:t>
      </w:r>
      <w:r w:rsidRPr="00B157F6">
        <w:rPr>
          <w:rFonts w:ascii="PT Astra Serif" w:hAnsi="PT Astra Serif"/>
          <w:sz w:val="28"/>
          <w:szCs w:val="28"/>
        </w:rPr>
        <w:t xml:space="preserve">участником отбора </w:t>
      </w:r>
      <w:r w:rsidRPr="00B157F6">
        <w:rPr>
          <w:rFonts w:ascii="PT Astra Serif" w:hAnsi="PT Astra Serif" w:cs="PT Astra Serif"/>
          <w:sz w:val="28"/>
          <w:szCs w:val="28"/>
          <w:lang w:eastAsia="en-US"/>
        </w:rPr>
        <w:t>указанного права);</w:t>
      </w:r>
      <w:proofErr w:type="gramEnd"/>
    </w:p>
    <w:p w:rsidR="00725139" w:rsidRPr="00B157F6" w:rsidRDefault="00725139" w:rsidP="004247E5">
      <w:pPr>
        <w:pStyle w:val="ConsPlusNormal"/>
        <w:ind w:firstLine="709"/>
        <w:jc w:val="both"/>
        <w:rPr>
          <w:rFonts w:ascii="PT Astra Serif" w:hAnsi="PT Astra Serif" w:cs="PT Astra Serif"/>
          <w:sz w:val="28"/>
          <w:szCs w:val="28"/>
          <w:lang w:eastAsia="en-US"/>
        </w:rPr>
      </w:pPr>
      <w:proofErr w:type="gramStart"/>
      <w:r w:rsidRPr="00B157F6">
        <w:rPr>
          <w:rFonts w:ascii="PT Astra Serif" w:hAnsi="PT Astra Serif" w:cs="PT Astra Serif"/>
          <w:sz w:val="28"/>
          <w:szCs w:val="28"/>
          <w:lang w:eastAsia="en-US"/>
        </w:rPr>
        <w:t>4) справк</w:t>
      </w:r>
      <w:r w:rsidR="00D806E7" w:rsidRPr="00B157F6">
        <w:rPr>
          <w:rFonts w:ascii="PT Astra Serif" w:hAnsi="PT Astra Serif" w:cs="PT Astra Serif"/>
          <w:sz w:val="28"/>
          <w:szCs w:val="28"/>
          <w:lang w:eastAsia="en-US"/>
        </w:rPr>
        <w:t>и</w:t>
      </w:r>
      <w:r w:rsidRPr="00B157F6">
        <w:rPr>
          <w:rFonts w:ascii="PT Astra Serif" w:hAnsi="PT Astra Serif" w:cs="PT Astra Serif"/>
          <w:sz w:val="28"/>
          <w:szCs w:val="28"/>
          <w:lang w:eastAsia="en-US"/>
        </w:rPr>
        <w:t xml:space="preserve"> о соответствии участника отбора требованиям, установленным подпунктами 4 и 6</w:t>
      </w:r>
      <w:r w:rsidR="009D51CF" w:rsidRPr="00B157F6">
        <w:rPr>
          <w:rFonts w:ascii="PT Astra Serif" w:hAnsi="PT Astra Serif" w:cs="PT Astra Serif"/>
          <w:sz w:val="28"/>
          <w:szCs w:val="28"/>
          <w:lang w:eastAsia="en-US"/>
        </w:rPr>
        <w:t xml:space="preserve"> подпункта </w:t>
      </w:r>
      <w:r w:rsidR="00621EBD" w:rsidRPr="00B157F6">
        <w:rPr>
          <w:rFonts w:ascii="PT Astra Serif" w:hAnsi="PT Astra Serif" w:cs="PT Astra Serif"/>
          <w:sz w:val="28"/>
          <w:szCs w:val="28"/>
          <w:lang w:eastAsia="en-US"/>
        </w:rPr>
        <w:t>3</w:t>
      </w:r>
      <w:r w:rsidR="009D51CF" w:rsidRPr="00B157F6">
        <w:rPr>
          <w:rFonts w:ascii="PT Astra Serif" w:hAnsi="PT Astra Serif" w:cs="PT Astra Serif"/>
          <w:sz w:val="28"/>
          <w:szCs w:val="28"/>
          <w:lang w:eastAsia="en-US"/>
        </w:rPr>
        <w:t>.8.1</w:t>
      </w:r>
      <w:r w:rsidRPr="00B157F6">
        <w:rPr>
          <w:rFonts w:ascii="PT Astra Serif" w:hAnsi="PT Astra Serif"/>
          <w:spacing w:val="-4"/>
          <w:sz w:val="28"/>
          <w:szCs w:val="28"/>
        </w:rPr>
        <w:t xml:space="preserve"> </w:t>
      </w:r>
      <w:r w:rsidRPr="00B157F6">
        <w:rPr>
          <w:rFonts w:ascii="PT Astra Serif" w:hAnsi="PT Astra Serif"/>
          <w:sz w:val="28"/>
          <w:szCs w:val="28"/>
        </w:rPr>
        <w:t xml:space="preserve">пункта </w:t>
      </w:r>
      <w:r w:rsidR="00621EBD" w:rsidRPr="00B157F6">
        <w:rPr>
          <w:rFonts w:ascii="PT Astra Serif" w:hAnsi="PT Astra Serif"/>
          <w:sz w:val="28"/>
          <w:szCs w:val="28"/>
        </w:rPr>
        <w:t>3</w:t>
      </w:r>
      <w:r w:rsidRPr="00B157F6">
        <w:rPr>
          <w:rFonts w:ascii="PT Astra Serif" w:hAnsi="PT Astra Serif"/>
          <w:sz w:val="28"/>
          <w:szCs w:val="28"/>
        </w:rPr>
        <w:t>.8 настоящего раздела</w:t>
      </w:r>
      <w:r w:rsidRPr="00B157F6">
        <w:rPr>
          <w:rFonts w:ascii="PT Astra Serif" w:hAnsi="PT Astra Serif" w:cs="PT Astra Serif"/>
          <w:sz w:val="28"/>
          <w:szCs w:val="28"/>
          <w:lang w:eastAsia="en-US"/>
        </w:rPr>
        <w:t>, составленн</w:t>
      </w:r>
      <w:r w:rsidR="00D806E7" w:rsidRPr="00B157F6">
        <w:rPr>
          <w:rFonts w:ascii="PT Astra Serif" w:hAnsi="PT Astra Serif" w:cs="PT Astra Serif"/>
          <w:sz w:val="28"/>
          <w:szCs w:val="28"/>
          <w:lang w:eastAsia="en-US"/>
        </w:rPr>
        <w:t>ой</w:t>
      </w:r>
      <w:r w:rsidRPr="00B157F6">
        <w:rPr>
          <w:rFonts w:ascii="PT Astra Serif" w:hAnsi="PT Astra Serif" w:cs="PT Astra Serif"/>
          <w:sz w:val="28"/>
          <w:szCs w:val="28"/>
          <w:lang w:eastAsia="en-US"/>
        </w:rPr>
        <w:t xml:space="preserve"> </w:t>
      </w:r>
      <w:r w:rsidR="00D806E7" w:rsidRPr="00B157F6">
        <w:rPr>
          <w:rFonts w:ascii="PT Astra Serif" w:hAnsi="PT Astra Serif" w:cs="PT Astra Serif"/>
          <w:sz w:val="28"/>
          <w:szCs w:val="28"/>
          <w:lang w:eastAsia="en-US"/>
        </w:rPr>
        <w:t>в произвольной форме, подписанной</w:t>
      </w:r>
      <w:r w:rsidRPr="00B157F6">
        <w:rPr>
          <w:rFonts w:ascii="PT Astra Serif" w:hAnsi="PT Astra Serif" w:cs="PT Astra Serif"/>
          <w:sz w:val="28"/>
          <w:szCs w:val="28"/>
          <w:lang w:eastAsia="en-US"/>
        </w:rPr>
        <w:t xml:space="preserve"> лицом, исполняющим функции единоличного исполнительного органа </w:t>
      </w:r>
      <w:r w:rsidR="00B15D41" w:rsidRPr="00B157F6">
        <w:rPr>
          <w:rFonts w:ascii="PT Astra Serif" w:hAnsi="PT Astra Serif" w:cs="PT Astra Serif"/>
          <w:sz w:val="28"/>
          <w:szCs w:val="28"/>
          <w:lang w:eastAsia="en-US"/>
        </w:rPr>
        <w:t>участника отбора</w:t>
      </w:r>
      <w:r w:rsidRPr="00B157F6">
        <w:rPr>
          <w:rFonts w:ascii="PT Astra Serif" w:hAnsi="PT Astra Serif" w:cs="PT Astra Serif"/>
          <w:sz w:val="28"/>
          <w:szCs w:val="28"/>
          <w:lang w:eastAsia="en-US"/>
        </w:rPr>
        <w:t xml:space="preserve"> – </w:t>
      </w:r>
      <w:r w:rsidRPr="00B157F6">
        <w:rPr>
          <w:rFonts w:ascii="PT Astra Serif" w:hAnsi="PT Astra Serif" w:cs="PT Astra Serif"/>
          <w:sz w:val="28"/>
          <w:szCs w:val="28"/>
          <w:lang w:eastAsia="en-US"/>
        </w:rPr>
        <w:lastRenderedPageBreak/>
        <w:t xml:space="preserve">юридического лица, или </w:t>
      </w:r>
      <w:r w:rsidR="00B15D41" w:rsidRPr="00B157F6">
        <w:rPr>
          <w:rFonts w:ascii="PT Astra Serif" w:hAnsi="PT Astra Serif" w:cs="PT Astra Serif"/>
          <w:sz w:val="28"/>
          <w:szCs w:val="28"/>
          <w:lang w:eastAsia="en-US"/>
        </w:rPr>
        <w:t>участником отбора</w:t>
      </w:r>
      <w:r w:rsidRPr="00B157F6">
        <w:rPr>
          <w:rFonts w:ascii="PT Astra Serif" w:hAnsi="PT Astra Serif" w:cs="PT Astra Serif"/>
          <w:sz w:val="28"/>
          <w:szCs w:val="28"/>
          <w:lang w:eastAsia="en-US"/>
        </w:rPr>
        <w:t xml:space="preserve"> – индивидуаль</w:t>
      </w:r>
      <w:r w:rsidR="00D806E7" w:rsidRPr="00B157F6">
        <w:rPr>
          <w:rFonts w:ascii="PT Astra Serif" w:hAnsi="PT Astra Serif" w:cs="PT Astra Serif"/>
          <w:sz w:val="28"/>
          <w:szCs w:val="28"/>
          <w:lang w:eastAsia="en-US"/>
        </w:rPr>
        <w:t>ным предпринимателем и заверенной</w:t>
      </w:r>
      <w:r w:rsidRPr="00B157F6">
        <w:rPr>
          <w:rFonts w:ascii="PT Astra Serif" w:hAnsi="PT Astra Serif" w:cs="PT Astra Serif"/>
          <w:sz w:val="28"/>
          <w:szCs w:val="28"/>
          <w:lang w:eastAsia="en-US"/>
        </w:rPr>
        <w:t xml:space="preserve"> печатью (при наличии печати у </w:t>
      </w:r>
      <w:r w:rsidR="00B15D41" w:rsidRPr="00B157F6">
        <w:rPr>
          <w:rFonts w:ascii="PT Astra Serif" w:hAnsi="PT Astra Serif" w:cs="PT Astra Serif"/>
          <w:sz w:val="28"/>
          <w:szCs w:val="28"/>
          <w:lang w:eastAsia="en-US"/>
        </w:rPr>
        <w:t>участника отбора</w:t>
      </w:r>
      <w:r w:rsidRPr="00B157F6">
        <w:rPr>
          <w:rFonts w:ascii="PT Astra Serif" w:hAnsi="PT Astra Serif" w:cs="PT Astra Serif"/>
          <w:sz w:val="28"/>
          <w:szCs w:val="28"/>
          <w:lang w:eastAsia="en-US"/>
        </w:rPr>
        <w:t xml:space="preserve"> – юридического лица, созданного в форме хозяйственного общества) (представляется в случае отсутствия технической возможности</w:t>
      </w:r>
      <w:proofErr w:type="gramEnd"/>
      <w:r w:rsidRPr="00B157F6">
        <w:rPr>
          <w:rFonts w:ascii="PT Astra Serif" w:hAnsi="PT Astra Serif" w:cs="PT Astra Serif"/>
          <w:sz w:val="28"/>
          <w:szCs w:val="28"/>
          <w:lang w:eastAsia="en-US"/>
        </w:rPr>
        <w:t xml:space="preserve"> осуществления автоматической проверки в системе «Электронный бюджет»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25139" w:rsidRPr="00B157F6" w:rsidRDefault="00725139" w:rsidP="004247E5">
      <w:pPr>
        <w:pStyle w:val="ConsPlusNormal"/>
        <w:ind w:firstLine="709"/>
        <w:jc w:val="both"/>
        <w:rPr>
          <w:rFonts w:ascii="PT Astra Serif" w:hAnsi="PT Astra Serif" w:cs="PT Astra Serif"/>
          <w:sz w:val="28"/>
          <w:szCs w:val="28"/>
          <w:lang w:eastAsia="en-US"/>
        </w:rPr>
      </w:pPr>
      <w:proofErr w:type="gramStart"/>
      <w:r w:rsidRPr="00B157F6">
        <w:rPr>
          <w:rFonts w:ascii="PT Astra Serif" w:hAnsi="PT Astra Serif" w:cs="PT Astra Serif"/>
          <w:sz w:val="28"/>
          <w:szCs w:val="28"/>
          <w:lang w:eastAsia="en-US"/>
        </w:rPr>
        <w:t>5) справк</w:t>
      </w:r>
      <w:r w:rsidR="00D806E7" w:rsidRPr="00B157F6">
        <w:rPr>
          <w:rFonts w:ascii="PT Astra Serif" w:hAnsi="PT Astra Serif" w:cs="PT Astra Serif"/>
          <w:sz w:val="28"/>
          <w:szCs w:val="28"/>
          <w:lang w:eastAsia="en-US"/>
        </w:rPr>
        <w:t>и</w:t>
      </w:r>
      <w:r w:rsidRPr="00B157F6">
        <w:rPr>
          <w:rFonts w:ascii="PT Astra Serif" w:hAnsi="PT Astra Serif" w:cs="PT Astra Serif"/>
          <w:sz w:val="28"/>
          <w:szCs w:val="28"/>
          <w:lang w:eastAsia="en-US"/>
        </w:rPr>
        <w:t xml:space="preserve"> о лицах, являющихся членами коллегиального исполнительного органа, лице, исполняющем функции единоличного исполнительного органа, главном бухгалтере </w:t>
      </w:r>
      <w:r w:rsidRPr="00B157F6">
        <w:rPr>
          <w:rFonts w:ascii="PT Astra Serif" w:hAnsi="PT Astra Serif"/>
          <w:sz w:val="28"/>
          <w:szCs w:val="28"/>
        </w:rPr>
        <w:t>участника отбора</w:t>
      </w:r>
      <w:r w:rsidRPr="00B157F6">
        <w:rPr>
          <w:rFonts w:ascii="PT Astra Serif" w:hAnsi="PT Astra Serif" w:cs="PT Astra Serif"/>
          <w:sz w:val="28"/>
          <w:szCs w:val="28"/>
          <w:lang w:eastAsia="en-US"/>
        </w:rPr>
        <w:t xml:space="preserve"> – юридического лица, составленн</w:t>
      </w:r>
      <w:r w:rsidR="00D806E7" w:rsidRPr="00B157F6">
        <w:rPr>
          <w:rFonts w:ascii="PT Astra Serif" w:hAnsi="PT Astra Serif" w:cs="PT Astra Serif"/>
          <w:sz w:val="28"/>
          <w:szCs w:val="28"/>
          <w:lang w:eastAsia="en-US"/>
        </w:rPr>
        <w:t>ой</w:t>
      </w:r>
      <w:r w:rsidRPr="00B157F6">
        <w:rPr>
          <w:rFonts w:ascii="PT Astra Serif" w:hAnsi="PT Astra Serif" w:cs="PT Astra Serif"/>
          <w:sz w:val="28"/>
          <w:szCs w:val="28"/>
          <w:lang w:eastAsia="en-US"/>
        </w:rPr>
        <w:t xml:space="preserve"> по форме, утверждённой правовым актом Министерства, </w:t>
      </w:r>
      <w:r w:rsidRPr="00B157F6">
        <w:rPr>
          <w:rFonts w:ascii="PT Astra Serif" w:hAnsi="PT Astra Serif" w:cs="PT Astra Serif"/>
          <w:sz w:val="28"/>
          <w:szCs w:val="28"/>
          <w:lang w:eastAsia="en-US"/>
        </w:rPr>
        <w:br/>
        <w:t>к которой прилагаются документы, подтверждающие согласие указанных</w:t>
      </w:r>
      <w:r w:rsidRPr="00B157F6">
        <w:rPr>
          <w:rFonts w:ascii="PT Astra Serif" w:hAnsi="PT Astra Serif" w:cs="PT Astra Serif"/>
          <w:sz w:val="28"/>
          <w:szCs w:val="28"/>
          <w:lang w:eastAsia="en-US"/>
        </w:rPr>
        <w:br/>
        <w:t>в данной справке лиц на обработку их персональных данных (представля</w:t>
      </w:r>
      <w:r w:rsidR="00D806E7" w:rsidRPr="00B157F6">
        <w:rPr>
          <w:rFonts w:ascii="PT Astra Serif" w:hAnsi="PT Astra Serif" w:cs="PT Astra Serif"/>
          <w:sz w:val="28"/>
          <w:szCs w:val="28"/>
          <w:lang w:eastAsia="en-US"/>
        </w:rPr>
        <w:t>ю</w:t>
      </w:r>
      <w:r w:rsidRPr="00B157F6">
        <w:rPr>
          <w:rFonts w:ascii="PT Astra Serif" w:hAnsi="PT Astra Serif" w:cs="PT Astra Serif"/>
          <w:sz w:val="28"/>
          <w:szCs w:val="28"/>
          <w:lang w:eastAsia="en-US"/>
        </w:rPr>
        <w:t xml:space="preserve">тся </w:t>
      </w:r>
      <w:r w:rsidRPr="00B157F6">
        <w:rPr>
          <w:rFonts w:ascii="PT Astra Serif" w:hAnsi="PT Astra Serif"/>
          <w:sz w:val="28"/>
          <w:szCs w:val="28"/>
        </w:rPr>
        <w:t>участником отбора</w:t>
      </w:r>
      <w:r w:rsidRPr="00B157F6">
        <w:rPr>
          <w:rFonts w:ascii="PT Astra Serif" w:hAnsi="PT Astra Serif" w:cs="PT Astra Serif"/>
          <w:sz w:val="28"/>
          <w:szCs w:val="28"/>
          <w:lang w:eastAsia="en-US"/>
        </w:rPr>
        <w:t xml:space="preserve"> – юридическим лицом);</w:t>
      </w:r>
      <w:proofErr w:type="gramEnd"/>
    </w:p>
    <w:p w:rsidR="002B2369" w:rsidRPr="00B157F6" w:rsidRDefault="00725139" w:rsidP="004247E5">
      <w:pPr>
        <w:pStyle w:val="a8"/>
        <w:spacing w:before="0" w:beforeAutospacing="0" w:after="0" w:afterAutospacing="0"/>
        <w:ind w:firstLine="709"/>
        <w:jc w:val="both"/>
        <w:rPr>
          <w:rFonts w:ascii="PT Astra Serif" w:hAnsi="PT Astra Serif"/>
          <w:sz w:val="28"/>
          <w:szCs w:val="28"/>
        </w:rPr>
      </w:pPr>
      <w:proofErr w:type="gramStart"/>
      <w:r w:rsidRPr="00B157F6">
        <w:rPr>
          <w:rFonts w:ascii="PT Astra Serif" w:hAnsi="PT Astra Serif" w:cs="PT Astra Serif"/>
          <w:sz w:val="28"/>
          <w:szCs w:val="28"/>
          <w:lang w:eastAsia="en-US"/>
        </w:rPr>
        <w:t xml:space="preserve">6) </w:t>
      </w:r>
      <w:r w:rsidR="002B2369" w:rsidRPr="00B157F6">
        <w:rPr>
          <w:rFonts w:ascii="PT Astra Serif" w:hAnsi="PT Astra Serif"/>
          <w:sz w:val="28"/>
          <w:szCs w:val="28"/>
        </w:rPr>
        <w:t>расч</w:t>
      </w:r>
      <w:r w:rsidR="00621EBD" w:rsidRPr="00B157F6">
        <w:rPr>
          <w:rFonts w:ascii="PT Astra Serif" w:hAnsi="PT Astra Serif"/>
          <w:sz w:val="28"/>
          <w:szCs w:val="28"/>
        </w:rPr>
        <w:t>ё</w:t>
      </w:r>
      <w:r w:rsidR="002B2369" w:rsidRPr="00B157F6">
        <w:rPr>
          <w:rFonts w:ascii="PT Astra Serif" w:hAnsi="PT Astra Serif"/>
          <w:sz w:val="28"/>
          <w:szCs w:val="28"/>
        </w:rPr>
        <w:t>т</w:t>
      </w:r>
      <w:r w:rsidR="00D806E7" w:rsidRPr="00B157F6">
        <w:rPr>
          <w:rFonts w:ascii="PT Astra Serif" w:hAnsi="PT Astra Serif"/>
          <w:sz w:val="28"/>
          <w:szCs w:val="28"/>
        </w:rPr>
        <w:t>а</w:t>
      </w:r>
      <w:r w:rsidR="002B2369" w:rsidRPr="00B157F6">
        <w:rPr>
          <w:rFonts w:ascii="PT Astra Serif" w:hAnsi="PT Astra Serif"/>
          <w:sz w:val="28"/>
          <w:szCs w:val="28"/>
        </w:rPr>
        <w:t xml:space="preserve"> доли дохода за календарный год от реализации сельскохозяйст</w:t>
      </w:r>
      <w:r w:rsidR="00F93BB4" w:rsidRPr="00B157F6">
        <w:rPr>
          <w:rFonts w:ascii="PT Astra Serif" w:hAnsi="PT Astra Serif"/>
          <w:sz w:val="28"/>
          <w:szCs w:val="28"/>
        </w:rPr>
        <w:softHyphen/>
      </w:r>
      <w:r w:rsidR="002B2369" w:rsidRPr="00B157F6">
        <w:rPr>
          <w:rFonts w:ascii="PT Astra Serif" w:hAnsi="PT Astra Serif"/>
          <w:sz w:val="28"/>
          <w:szCs w:val="28"/>
        </w:rPr>
        <w:t>венной продукции, включ</w:t>
      </w:r>
      <w:r w:rsidR="00621EBD" w:rsidRPr="00B157F6">
        <w:rPr>
          <w:rFonts w:ascii="PT Astra Serif" w:hAnsi="PT Astra Serif"/>
          <w:sz w:val="28"/>
          <w:szCs w:val="28"/>
        </w:rPr>
        <w:t>ё</w:t>
      </w:r>
      <w:r w:rsidR="002B2369" w:rsidRPr="00B157F6">
        <w:rPr>
          <w:rFonts w:ascii="PT Astra Serif" w:hAnsi="PT Astra Serif"/>
          <w:sz w:val="28"/>
          <w:szCs w:val="28"/>
        </w:rPr>
        <w:t xml:space="preserve">нной в </w:t>
      </w:r>
      <w:hyperlink r:id="rId12" w:history="1">
        <w:r w:rsidR="002B2369" w:rsidRPr="00B157F6">
          <w:rPr>
            <w:rStyle w:val="aa"/>
            <w:rFonts w:ascii="PT Astra Serif" w:hAnsi="PT Astra Serif"/>
            <w:color w:val="auto"/>
            <w:sz w:val="28"/>
            <w:szCs w:val="28"/>
            <w:u w:val="none"/>
          </w:rPr>
          <w:t>перечень</w:t>
        </w:r>
      </w:hyperlink>
      <w:r w:rsidR="002B2369" w:rsidRPr="00B157F6">
        <w:rPr>
          <w:rFonts w:ascii="PT Astra Serif" w:hAnsi="PT Astra Serif"/>
          <w:sz w:val="28"/>
          <w:szCs w:val="28"/>
        </w:rPr>
        <w:t xml:space="preserve"> сельскохозяйственной продукции, производство, первичную и </w:t>
      </w:r>
      <w:r w:rsidR="00354ED2" w:rsidRPr="00B157F6">
        <w:rPr>
          <w:rFonts w:ascii="PT Astra Serif" w:hAnsi="PT Astra Serif"/>
          <w:sz w:val="28"/>
          <w:szCs w:val="28"/>
        </w:rPr>
        <w:t xml:space="preserve">(или) </w:t>
      </w:r>
      <w:r w:rsidR="002B2369" w:rsidRPr="00B157F6">
        <w:rPr>
          <w:rFonts w:ascii="PT Astra Serif" w:hAnsi="PT Astra Serif"/>
          <w:sz w:val="28"/>
          <w:szCs w:val="28"/>
        </w:rPr>
        <w:t>последующую (промышленную) переработку которой осуществля</w:t>
      </w:r>
      <w:r w:rsidR="00354ED2" w:rsidRPr="00B157F6">
        <w:rPr>
          <w:rFonts w:ascii="PT Astra Serif" w:hAnsi="PT Astra Serif"/>
          <w:sz w:val="28"/>
          <w:szCs w:val="28"/>
        </w:rPr>
        <w:t>е</w:t>
      </w:r>
      <w:r w:rsidR="002B2369" w:rsidRPr="00B157F6">
        <w:rPr>
          <w:rFonts w:ascii="PT Astra Serif" w:hAnsi="PT Astra Serif"/>
          <w:sz w:val="28"/>
          <w:szCs w:val="28"/>
        </w:rPr>
        <w:t xml:space="preserve">т </w:t>
      </w:r>
      <w:r w:rsidR="00354ED2" w:rsidRPr="00B157F6">
        <w:rPr>
          <w:rFonts w:ascii="PT Astra Serif" w:hAnsi="PT Astra Serif"/>
          <w:sz w:val="28"/>
          <w:szCs w:val="28"/>
        </w:rPr>
        <w:t>участник отбора</w:t>
      </w:r>
      <w:r w:rsidR="002B2369" w:rsidRPr="00B157F6">
        <w:rPr>
          <w:rFonts w:ascii="PT Astra Serif" w:hAnsi="PT Astra Serif"/>
          <w:sz w:val="28"/>
          <w:szCs w:val="28"/>
        </w:rPr>
        <w:t>, утвержд</w:t>
      </w:r>
      <w:r w:rsidR="00F93BB4" w:rsidRPr="00B157F6">
        <w:rPr>
          <w:rFonts w:ascii="PT Astra Serif" w:hAnsi="PT Astra Serif"/>
          <w:sz w:val="28"/>
          <w:szCs w:val="28"/>
        </w:rPr>
        <w:t>ё</w:t>
      </w:r>
      <w:r w:rsidR="002B2369" w:rsidRPr="00B157F6">
        <w:rPr>
          <w:rFonts w:ascii="PT Astra Serif" w:hAnsi="PT Astra Serif"/>
          <w:sz w:val="28"/>
          <w:szCs w:val="28"/>
        </w:rPr>
        <w:t xml:space="preserve">нный распоряжением Правительства Российской Федерации от 25.01.2017 </w:t>
      </w:r>
      <w:r w:rsidR="00F93BB4" w:rsidRPr="00B157F6">
        <w:rPr>
          <w:rFonts w:ascii="PT Astra Serif" w:hAnsi="PT Astra Serif"/>
          <w:sz w:val="28"/>
          <w:szCs w:val="28"/>
        </w:rPr>
        <w:t>№</w:t>
      </w:r>
      <w:r w:rsidR="00D806E7" w:rsidRPr="00B157F6">
        <w:rPr>
          <w:rFonts w:ascii="PT Astra Serif" w:hAnsi="PT Astra Serif"/>
          <w:sz w:val="28"/>
          <w:szCs w:val="28"/>
        </w:rPr>
        <w:t xml:space="preserve"> 79-р, составленного</w:t>
      </w:r>
      <w:r w:rsidR="002B2369" w:rsidRPr="00B157F6">
        <w:rPr>
          <w:rFonts w:ascii="PT Astra Serif" w:hAnsi="PT Astra Serif"/>
          <w:sz w:val="28"/>
          <w:szCs w:val="28"/>
        </w:rPr>
        <w:t xml:space="preserve"> </w:t>
      </w:r>
      <w:r w:rsidR="00354ED2" w:rsidRPr="00B157F6">
        <w:rPr>
          <w:rFonts w:ascii="PT Astra Serif" w:hAnsi="PT Astra Serif"/>
          <w:sz w:val="28"/>
          <w:szCs w:val="28"/>
        </w:rPr>
        <w:br/>
      </w:r>
      <w:r w:rsidR="002B2369" w:rsidRPr="00B157F6">
        <w:rPr>
          <w:rFonts w:ascii="PT Astra Serif" w:hAnsi="PT Astra Serif"/>
          <w:sz w:val="28"/>
          <w:szCs w:val="28"/>
        </w:rPr>
        <w:t>по форме, утвержд</w:t>
      </w:r>
      <w:r w:rsidR="00F93BB4" w:rsidRPr="00B157F6">
        <w:rPr>
          <w:rFonts w:ascii="PT Astra Serif" w:hAnsi="PT Astra Serif"/>
          <w:sz w:val="28"/>
          <w:szCs w:val="28"/>
        </w:rPr>
        <w:t>ё</w:t>
      </w:r>
      <w:r w:rsidR="002B2369" w:rsidRPr="00B157F6">
        <w:rPr>
          <w:rFonts w:ascii="PT Astra Serif" w:hAnsi="PT Astra Serif"/>
          <w:sz w:val="28"/>
          <w:szCs w:val="28"/>
        </w:rPr>
        <w:t>нной прав</w:t>
      </w:r>
      <w:r w:rsidR="00F93BB4" w:rsidRPr="00B157F6">
        <w:rPr>
          <w:rFonts w:ascii="PT Astra Serif" w:hAnsi="PT Astra Serif"/>
          <w:sz w:val="28"/>
          <w:szCs w:val="28"/>
        </w:rPr>
        <w:t>овым актом Министерства (далее –</w:t>
      </w:r>
      <w:r w:rsidR="002B2369" w:rsidRPr="00B157F6">
        <w:rPr>
          <w:rFonts w:ascii="PT Astra Serif" w:hAnsi="PT Astra Serif"/>
          <w:sz w:val="28"/>
          <w:szCs w:val="28"/>
        </w:rPr>
        <w:t xml:space="preserve"> расч</w:t>
      </w:r>
      <w:r w:rsidR="00F93BB4" w:rsidRPr="00B157F6">
        <w:rPr>
          <w:rFonts w:ascii="PT Astra Serif" w:hAnsi="PT Astra Serif"/>
          <w:sz w:val="28"/>
          <w:szCs w:val="28"/>
        </w:rPr>
        <w:t>ё</w:t>
      </w:r>
      <w:r w:rsidR="002B2369" w:rsidRPr="00B157F6">
        <w:rPr>
          <w:rFonts w:ascii="PT Astra Serif" w:hAnsi="PT Astra Serif"/>
          <w:sz w:val="28"/>
          <w:szCs w:val="28"/>
        </w:rPr>
        <w:t xml:space="preserve">т), </w:t>
      </w:r>
      <w:r w:rsidR="00354ED2" w:rsidRPr="00B157F6">
        <w:rPr>
          <w:rFonts w:ascii="PT Astra Serif" w:hAnsi="PT Astra Serif"/>
          <w:sz w:val="28"/>
          <w:szCs w:val="28"/>
        </w:rPr>
        <w:br/>
      </w:r>
      <w:r w:rsidR="002B2369" w:rsidRPr="00B157F6">
        <w:rPr>
          <w:rFonts w:ascii="PT Astra Serif" w:hAnsi="PT Astra Serif"/>
          <w:sz w:val="28"/>
          <w:szCs w:val="28"/>
        </w:rPr>
        <w:t>для подтверждения статуса сельскохозяйственного товаропроизводителя (расч</w:t>
      </w:r>
      <w:r w:rsidR="00F93BB4" w:rsidRPr="00B157F6">
        <w:rPr>
          <w:rFonts w:ascii="PT Astra Serif" w:hAnsi="PT Astra Serif"/>
          <w:sz w:val="28"/>
          <w:szCs w:val="28"/>
        </w:rPr>
        <w:t>ё</w:t>
      </w:r>
      <w:r w:rsidR="002B2369" w:rsidRPr="00B157F6">
        <w:rPr>
          <w:rFonts w:ascii="PT Astra Serif" w:hAnsi="PT Astra Serif"/>
          <w:sz w:val="28"/>
          <w:szCs w:val="28"/>
        </w:rPr>
        <w:t>т не представля</w:t>
      </w:r>
      <w:r w:rsidR="00354ED2" w:rsidRPr="00B157F6">
        <w:rPr>
          <w:rFonts w:ascii="PT Astra Serif" w:hAnsi="PT Astra Serif"/>
          <w:sz w:val="28"/>
          <w:szCs w:val="28"/>
        </w:rPr>
        <w:t>е</w:t>
      </w:r>
      <w:r w:rsidR="002B2369" w:rsidRPr="00B157F6">
        <w:rPr>
          <w:rFonts w:ascii="PT Astra Serif" w:hAnsi="PT Astra Serif"/>
          <w:sz w:val="28"/>
          <w:szCs w:val="28"/>
        </w:rPr>
        <w:t>т</w:t>
      </w:r>
      <w:r w:rsidR="00354ED2" w:rsidRPr="00B157F6">
        <w:rPr>
          <w:rFonts w:ascii="PT Astra Serif" w:hAnsi="PT Astra Serif"/>
          <w:sz w:val="28"/>
          <w:szCs w:val="28"/>
        </w:rPr>
        <w:t>ся</w:t>
      </w:r>
      <w:r w:rsidR="002B2369" w:rsidRPr="00B157F6">
        <w:rPr>
          <w:rFonts w:ascii="PT Astra Serif" w:hAnsi="PT Astra Serif"/>
          <w:sz w:val="28"/>
          <w:szCs w:val="28"/>
        </w:rPr>
        <w:t xml:space="preserve"> </w:t>
      </w:r>
      <w:r w:rsidR="00F93BB4" w:rsidRPr="00B157F6">
        <w:rPr>
          <w:rFonts w:ascii="PT Astra Serif" w:hAnsi="PT Astra Serif"/>
          <w:sz w:val="28"/>
          <w:szCs w:val="28"/>
        </w:rPr>
        <w:t>участник</w:t>
      </w:r>
      <w:r w:rsidR="00354ED2" w:rsidRPr="00B157F6">
        <w:rPr>
          <w:rFonts w:ascii="PT Astra Serif" w:hAnsi="PT Astra Serif"/>
          <w:sz w:val="28"/>
          <w:szCs w:val="28"/>
        </w:rPr>
        <w:t>ом</w:t>
      </w:r>
      <w:r w:rsidR="00F93BB4" w:rsidRPr="00B157F6">
        <w:rPr>
          <w:rFonts w:ascii="PT Astra Serif" w:hAnsi="PT Astra Serif"/>
          <w:sz w:val="28"/>
          <w:szCs w:val="28"/>
        </w:rPr>
        <w:t xml:space="preserve"> отбора</w:t>
      </w:r>
      <w:r w:rsidR="002B2369" w:rsidRPr="00B157F6">
        <w:rPr>
          <w:rFonts w:ascii="PT Astra Serif" w:hAnsi="PT Astra Serif"/>
          <w:sz w:val="28"/>
          <w:szCs w:val="28"/>
        </w:rPr>
        <w:t>, признанны</w:t>
      </w:r>
      <w:r w:rsidR="00354ED2" w:rsidRPr="00B157F6">
        <w:rPr>
          <w:rFonts w:ascii="PT Astra Serif" w:hAnsi="PT Astra Serif"/>
          <w:sz w:val="28"/>
          <w:szCs w:val="28"/>
        </w:rPr>
        <w:t>м</w:t>
      </w:r>
      <w:r w:rsidR="002B2369" w:rsidRPr="00B157F6">
        <w:rPr>
          <w:rFonts w:ascii="PT Astra Serif" w:hAnsi="PT Astra Serif"/>
          <w:sz w:val="28"/>
          <w:szCs w:val="28"/>
        </w:rPr>
        <w:t xml:space="preserve"> сельскохо</w:t>
      </w:r>
      <w:r w:rsidR="00F93BB4" w:rsidRPr="00B157F6">
        <w:rPr>
          <w:rFonts w:ascii="PT Astra Serif" w:hAnsi="PT Astra Serif"/>
          <w:sz w:val="28"/>
          <w:szCs w:val="28"/>
        </w:rPr>
        <w:softHyphen/>
      </w:r>
      <w:r w:rsidR="002B2369" w:rsidRPr="00B157F6">
        <w:rPr>
          <w:rFonts w:ascii="PT Astra Serif" w:hAnsi="PT Astra Serif"/>
          <w:sz w:val="28"/>
          <w:szCs w:val="28"/>
        </w:rPr>
        <w:t>зяйственным товаропроизводител</w:t>
      </w:r>
      <w:r w:rsidR="00354ED2" w:rsidRPr="00B157F6">
        <w:rPr>
          <w:rFonts w:ascii="PT Astra Serif" w:hAnsi="PT Astra Serif"/>
          <w:sz w:val="28"/>
          <w:szCs w:val="28"/>
        </w:rPr>
        <w:t>е</w:t>
      </w:r>
      <w:r w:rsidR="002B2369" w:rsidRPr="00B157F6">
        <w:rPr>
          <w:rFonts w:ascii="PT Astra Serif" w:hAnsi="PT Astra Serif"/>
          <w:sz w:val="28"/>
          <w:szCs w:val="28"/>
        </w:rPr>
        <w:t>м в соответствии с</w:t>
      </w:r>
      <w:proofErr w:type="gramEnd"/>
      <w:r w:rsidR="002B2369" w:rsidRPr="00B157F6">
        <w:rPr>
          <w:rFonts w:ascii="PT Astra Serif" w:hAnsi="PT Astra Serif"/>
          <w:sz w:val="28"/>
          <w:szCs w:val="28"/>
        </w:rPr>
        <w:t xml:space="preserve"> </w:t>
      </w:r>
      <w:hyperlink r:id="rId13" w:history="1">
        <w:r w:rsidR="002B2369" w:rsidRPr="00B157F6">
          <w:rPr>
            <w:rStyle w:val="aa"/>
            <w:rFonts w:ascii="PT Astra Serif" w:hAnsi="PT Astra Serif"/>
            <w:color w:val="auto"/>
            <w:sz w:val="28"/>
            <w:szCs w:val="28"/>
            <w:u w:val="none"/>
          </w:rPr>
          <w:t>пунктами 2</w:t>
        </w:r>
      </w:hyperlink>
      <w:r w:rsidR="002B2369" w:rsidRPr="00B157F6">
        <w:rPr>
          <w:rFonts w:ascii="PT Astra Serif" w:hAnsi="PT Astra Serif"/>
          <w:sz w:val="28"/>
          <w:szCs w:val="28"/>
        </w:rPr>
        <w:t xml:space="preserve"> и </w:t>
      </w:r>
      <w:hyperlink r:id="rId14" w:history="1">
        <w:r w:rsidR="002B2369" w:rsidRPr="00B157F6">
          <w:rPr>
            <w:rStyle w:val="aa"/>
            <w:rFonts w:ascii="PT Astra Serif" w:hAnsi="PT Astra Serif"/>
            <w:color w:val="auto"/>
            <w:sz w:val="28"/>
            <w:szCs w:val="28"/>
            <w:u w:val="none"/>
          </w:rPr>
          <w:t>3 части 2 статьи 3</w:t>
        </w:r>
      </w:hyperlink>
      <w:r w:rsidR="002B2369" w:rsidRPr="00B157F6">
        <w:rPr>
          <w:rFonts w:ascii="PT Astra Serif" w:hAnsi="PT Astra Serif"/>
          <w:sz w:val="28"/>
          <w:szCs w:val="28"/>
        </w:rPr>
        <w:t xml:space="preserve"> Федерального закона от 29.12.2006 </w:t>
      </w:r>
      <w:r w:rsidR="00F93BB4" w:rsidRPr="00B157F6">
        <w:rPr>
          <w:rFonts w:ascii="PT Astra Serif" w:hAnsi="PT Astra Serif"/>
          <w:sz w:val="28"/>
          <w:szCs w:val="28"/>
        </w:rPr>
        <w:t>№ 264-ФЗ «О развитии сельского хозяйства»</w:t>
      </w:r>
      <w:r w:rsidR="002B2369" w:rsidRPr="00B157F6">
        <w:rPr>
          <w:rFonts w:ascii="PT Astra Serif" w:hAnsi="PT Astra Serif"/>
          <w:sz w:val="28"/>
          <w:szCs w:val="28"/>
        </w:rPr>
        <w:t>);</w:t>
      </w:r>
    </w:p>
    <w:p w:rsidR="00725139" w:rsidRPr="00B157F6" w:rsidRDefault="006308D7" w:rsidP="004247E5">
      <w:pPr>
        <w:pStyle w:val="ConsPlusNormal"/>
        <w:ind w:firstLine="709"/>
        <w:jc w:val="both"/>
        <w:rPr>
          <w:rFonts w:ascii="PT Astra Serif" w:eastAsiaTheme="minorHAnsi" w:hAnsi="PT Astra Serif" w:cs="PT Astra Serif"/>
          <w:sz w:val="28"/>
          <w:szCs w:val="28"/>
          <w:lang w:eastAsia="en-US"/>
        </w:rPr>
      </w:pPr>
      <w:r w:rsidRPr="00B157F6">
        <w:rPr>
          <w:rFonts w:ascii="PT Astra Serif" w:hAnsi="PT Astra Serif"/>
          <w:sz w:val="28"/>
          <w:szCs w:val="28"/>
        </w:rPr>
        <w:t xml:space="preserve">7) </w:t>
      </w:r>
      <w:r w:rsidR="00791940" w:rsidRPr="00B157F6">
        <w:rPr>
          <w:rFonts w:ascii="PT Astra Serif" w:hAnsi="PT Astra Serif"/>
          <w:sz w:val="28"/>
          <w:szCs w:val="28"/>
        </w:rPr>
        <w:t>документов</w:t>
      </w:r>
      <w:r w:rsidR="00725139" w:rsidRPr="00B157F6">
        <w:rPr>
          <w:rFonts w:ascii="PT Astra Serif" w:eastAsiaTheme="minorHAnsi" w:hAnsi="PT Astra Serif" w:cs="PT Astra Serif"/>
          <w:sz w:val="28"/>
          <w:szCs w:val="28"/>
          <w:lang w:eastAsia="en-US"/>
        </w:rPr>
        <w:t>, подтверждающи</w:t>
      </w:r>
      <w:r w:rsidR="00791940" w:rsidRPr="00B157F6">
        <w:rPr>
          <w:rFonts w:ascii="PT Astra Serif" w:eastAsiaTheme="minorHAnsi" w:hAnsi="PT Astra Serif" w:cs="PT Astra Serif"/>
          <w:sz w:val="28"/>
          <w:szCs w:val="28"/>
          <w:lang w:eastAsia="en-US"/>
        </w:rPr>
        <w:t>х</w:t>
      </w:r>
      <w:r w:rsidR="00725139" w:rsidRPr="00B157F6">
        <w:rPr>
          <w:rFonts w:ascii="PT Astra Serif" w:eastAsiaTheme="minorHAnsi" w:hAnsi="PT Astra Serif" w:cs="PT Astra Serif"/>
          <w:sz w:val="28"/>
          <w:szCs w:val="28"/>
          <w:lang w:eastAsia="en-US"/>
        </w:rPr>
        <w:t xml:space="preserve"> наличие у </w:t>
      </w:r>
      <w:r w:rsidR="00725139" w:rsidRPr="00B157F6">
        <w:rPr>
          <w:rFonts w:ascii="PT Astra Serif" w:hAnsi="PT Astra Serif"/>
          <w:sz w:val="28"/>
          <w:szCs w:val="28"/>
        </w:rPr>
        <w:t>участника отбора</w:t>
      </w:r>
      <w:r w:rsidR="00725139" w:rsidRPr="00B157F6">
        <w:rPr>
          <w:rFonts w:ascii="PT Astra Serif" w:eastAsiaTheme="minorHAnsi" w:hAnsi="PT Astra Serif" w:cs="PT Astra Serif"/>
          <w:sz w:val="28"/>
          <w:szCs w:val="28"/>
          <w:lang w:eastAsia="en-US"/>
        </w:rPr>
        <w:t xml:space="preserve"> прав пользования земельными участками, на которых осуществляется се</w:t>
      </w:r>
      <w:r w:rsidR="000E50A7" w:rsidRPr="00B157F6">
        <w:rPr>
          <w:rFonts w:ascii="PT Astra Serif" w:eastAsiaTheme="minorHAnsi" w:hAnsi="PT Astra Serif" w:cs="PT Astra Serif"/>
          <w:sz w:val="28"/>
          <w:szCs w:val="28"/>
          <w:lang w:eastAsia="en-US"/>
        </w:rPr>
        <w:t>льскохозяйственное производство</w:t>
      </w:r>
      <w:r w:rsidR="00725139" w:rsidRPr="00B157F6">
        <w:rPr>
          <w:rFonts w:ascii="PT Astra Serif" w:eastAsiaTheme="minorHAnsi" w:hAnsi="PT Astra Serif" w:cs="PT Astra Serif"/>
          <w:sz w:val="28"/>
          <w:szCs w:val="28"/>
          <w:lang w:eastAsia="en-US"/>
        </w:rPr>
        <w:t>;</w:t>
      </w:r>
    </w:p>
    <w:p w:rsidR="00725139" w:rsidRPr="00B157F6" w:rsidRDefault="006308D7" w:rsidP="004247E5">
      <w:pPr>
        <w:pStyle w:val="ConsPlusNormal"/>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8</w:t>
      </w:r>
      <w:r w:rsidR="00725139" w:rsidRPr="00B157F6">
        <w:rPr>
          <w:rFonts w:ascii="PT Astra Serif" w:hAnsi="PT Astra Serif" w:cs="PT Astra Serif"/>
          <w:sz w:val="28"/>
          <w:szCs w:val="28"/>
          <w:lang w:eastAsia="en-US"/>
        </w:rPr>
        <w:t>) документ</w:t>
      </w:r>
      <w:r w:rsidR="00FA2CD7" w:rsidRPr="00B157F6">
        <w:rPr>
          <w:rFonts w:ascii="PT Astra Serif" w:hAnsi="PT Astra Serif" w:cs="PT Astra Serif"/>
          <w:sz w:val="28"/>
          <w:szCs w:val="28"/>
          <w:lang w:eastAsia="en-US"/>
        </w:rPr>
        <w:t>а</w:t>
      </w:r>
      <w:r w:rsidR="00725139" w:rsidRPr="00B157F6">
        <w:rPr>
          <w:rFonts w:ascii="PT Astra Serif" w:hAnsi="PT Astra Serif" w:cs="PT Astra Serif"/>
          <w:sz w:val="28"/>
          <w:szCs w:val="28"/>
          <w:lang w:eastAsia="en-US"/>
        </w:rPr>
        <w:t>, подтверждающ</w:t>
      </w:r>
      <w:r w:rsidR="00FA2CD7" w:rsidRPr="00B157F6">
        <w:rPr>
          <w:rFonts w:ascii="PT Astra Serif" w:hAnsi="PT Astra Serif" w:cs="PT Astra Serif"/>
          <w:sz w:val="28"/>
          <w:szCs w:val="28"/>
          <w:lang w:eastAsia="en-US"/>
        </w:rPr>
        <w:t>его</w:t>
      </w:r>
      <w:r w:rsidR="00725139" w:rsidRPr="00B157F6">
        <w:rPr>
          <w:rFonts w:ascii="PT Astra Serif" w:hAnsi="PT Astra Serif" w:cs="PT Astra Serif"/>
          <w:sz w:val="28"/>
          <w:szCs w:val="28"/>
          <w:lang w:eastAsia="en-US"/>
        </w:rPr>
        <w:t xml:space="preserve"> согласие </w:t>
      </w:r>
      <w:r w:rsidR="00725139" w:rsidRPr="00B157F6">
        <w:rPr>
          <w:rFonts w:ascii="PT Astra Serif" w:hAnsi="PT Astra Serif"/>
          <w:sz w:val="28"/>
          <w:szCs w:val="28"/>
        </w:rPr>
        <w:t>участника отбора</w:t>
      </w:r>
      <w:r w:rsidR="00725139" w:rsidRPr="00B157F6">
        <w:rPr>
          <w:rFonts w:ascii="PT Astra Serif" w:hAnsi="PT Astra Serif" w:cs="PT Astra Serif"/>
          <w:sz w:val="28"/>
          <w:szCs w:val="28"/>
          <w:lang w:eastAsia="en-US"/>
        </w:rPr>
        <w:t xml:space="preserve"> на обработку персональных данных (представляется </w:t>
      </w:r>
      <w:r w:rsidR="00725139" w:rsidRPr="00B157F6">
        <w:rPr>
          <w:rFonts w:ascii="PT Astra Serif" w:hAnsi="PT Astra Serif"/>
          <w:sz w:val="28"/>
          <w:szCs w:val="28"/>
        </w:rPr>
        <w:t>участником отбора</w:t>
      </w:r>
      <w:r w:rsidR="00725139" w:rsidRPr="00B157F6">
        <w:rPr>
          <w:rFonts w:ascii="PT Astra Serif" w:hAnsi="PT Astra Serif" w:cs="PT Astra Serif"/>
          <w:sz w:val="28"/>
          <w:szCs w:val="28"/>
          <w:lang w:eastAsia="en-US"/>
        </w:rPr>
        <w:t xml:space="preserve"> – индивидуальным предпринимателем);</w:t>
      </w:r>
    </w:p>
    <w:p w:rsidR="006308D7" w:rsidRPr="00B157F6" w:rsidRDefault="006308D7" w:rsidP="004247E5">
      <w:pPr>
        <w:pStyle w:val="ConsPlusNormal"/>
        <w:ind w:firstLine="709"/>
        <w:jc w:val="both"/>
        <w:rPr>
          <w:rFonts w:ascii="PT Astra Serif" w:hAnsi="PT Astra Serif" w:cs="PT Astra Serif"/>
          <w:sz w:val="28"/>
          <w:szCs w:val="28"/>
          <w:lang w:eastAsia="en-US"/>
        </w:rPr>
      </w:pPr>
      <w:proofErr w:type="gramStart"/>
      <w:r w:rsidRPr="00B157F6">
        <w:rPr>
          <w:rFonts w:ascii="PT Astra Serif" w:hAnsi="PT Astra Serif" w:cs="PT Astra Serif"/>
          <w:sz w:val="28"/>
          <w:szCs w:val="28"/>
          <w:lang w:eastAsia="en-US"/>
        </w:rPr>
        <w:t>9</w:t>
      </w:r>
      <w:r w:rsidR="00725139" w:rsidRPr="00B157F6">
        <w:rPr>
          <w:rFonts w:ascii="PT Astra Serif" w:hAnsi="PT Astra Serif" w:cs="PT Astra Serif"/>
          <w:sz w:val="28"/>
          <w:szCs w:val="28"/>
          <w:lang w:eastAsia="en-US"/>
        </w:rPr>
        <w:t>)</w:t>
      </w:r>
      <w:r w:rsidRPr="00B157F6">
        <w:rPr>
          <w:rFonts w:ascii="PT Astra Serif" w:hAnsi="PT Astra Serif"/>
          <w:sz w:val="28"/>
          <w:szCs w:val="28"/>
        </w:rPr>
        <w:t xml:space="preserve"> </w:t>
      </w:r>
      <w:r w:rsidRPr="00B157F6">
        <w:rPr>
          <w:rFonts w:ascii="PT Astra Serif" w:hAnsi="PT Astra Serif" w:cs="PT Astra Serif"/>
          <w:sz w:val="28"/>
          <w:szCs w:val="28"/>
          <w:lang w:eastAsia="en-US"/>
        </w:rPr>
        <w:t xml:space="preserve">договора сельскохозяйственного страхования, соответствующего требованиям, установленным пунктом </w:t>
      </w:r>
      <w:r w:rsidR="009654F5" w:rsidRPr="00B157F6">
        <w:rPr>
          <w:rFonts w:ascii="PT Astra Serif" w:hAnsi="PT Astra Serif" w:cs="PT Astra Serif"/>
          <w:sz w:val="28"/>
          <w:szCs w:val="28"/>
          <w:lang w:eastAsia="en-US"/>
        </w:rPr>
        <w:t>2.2 раздела 2</w:t>
      </w:r>
      <w:r w:rsidRPr="00B157F6">
        <w:rPr>
          <w:rFonts w:ascii="PT Astra Serif" w:hAnsi="PT Astra Serif" w:cs="PT Astra Serif"/>
          <w:sz w:val="28"/>
          <w:szCs w:val="28"/>
          <w:lang w:eastAsia="en-US"/>
        </w:rPr>
        <w:t xml:space="preserve"> настоящих Правил, договора о передаче страхового портфеля и копи</w:t>
      </w:r>
      <w:r w:rsidR="005276B8" w:rsidRPr="00B157F6">
        <w:rPr>
          <w:rFonts w:ascii="PT Astra Serif" w:hAnsi="PT Astra Serif" w:cs="PT Astra Serif"/>
          <w:sz w:val="28"/>
          <w:szCs w:val="28"/>
          <w:lang w:eastAsia="en-US"/>
        </w:rPr>
        <w:t>и</w:t>
      </w:r>
      <w:r w:rsidRPr="00B157F6">
        <w:rPr>
          <w:rFonts w:ascii="PT Astra Serif" w:hAnsi="PT Astra Serif" w:cs="PT Astra Serif"/>
          <w:sz w:val="28"/>
          <w:szCs w:val="28"/>
          <w:lang w:eastAsia="en-US"/>
        </w:rPr>
        <w:t xml:space="preserve"> акта при</w:t>
      </w:r>
      <w:r w:rsidR="005276B8" w:rsidRPr="00B157F6">
        <w:rPr>
          <w:rFonts w:ascii="PT Astra Serif" w:hAnsi="PT Astra Serif" w:cs="PT Astra Serif"/>
          <w:sz w:val="28"/>
          <w:szCs w:val="28"/>
          <w:lang w:eastAsia="en-US"/>
        </w:rPr>
        <w:t>ё</w:t>
      </w:r>
      <w:r w:rsidRPr="00B157F6">
        <w:rPr>
          <w:rFonts w:ascii="PT Astra Serif" w:hAnsi="PT Astra Serif" w:cs="PT Astra Serif"/>
          <w:sz w:val="28"/>
          <w:szCs w:val="28"/>
          <w:lang w:eastAsia="en-US"/>
        </w:rPr>
        <w:t xml:space="preserve">ма-передачи страхового портфеля, включающего в себя перечень переданных договоров сельскохозяйственного страхования, в случае, предусмотренном </w:t>
      </w:r>
      <w:r w:rsidR="005276B8" w:rsidRPr="00B157F6">
        <w:rPr>
          <w:rFonts w:ascii="PT Astra Serif" w:hAnsi="PT Astra Serif" w:cs="PT Astra Serif"/>
          <w:sz w:val="28"/>
          <w:szCs w:val="28"/>
          <w:lang w:eastAsia="en-US"/>
        </w:rPr>
        <w:t xml:space="preserve">пунктом 2.3 раздела 2 настоящих </w:t>
      </w:r>
      <w:r w:rsidRPr="00B157F6">
        <w:rPr>
          <w:rFonts w:ascii="PT Astra Serif" w:hAnsi="PT Astra Serif" w:cs="PT Astra Serif"/>
          <w:sz w:val="28"/>
          <w:szCs w:val="28"/>
          <w:lang w:eastAsia="en-US"/>
        </w:rPr>
        <w:t>Правил, заверенные страховой организацией, принявшей обязательства по договорам сельскохозяйственного страхования;</w:t>
      </w:r>
      <w:proofErr w:type="gramEnd"/>
    </w:p>
    <w:p w:rsidR="00725139" w:rsidRPr="00B157F6" w:rsidRDefault="00057235" w:rsidP="00BD0831">
      <w:pPr>
        <w:pStyle w:val="ConsPlusNormal"/>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10</w:t>
      </w:r>
      <w:r w:rsidR="006308D7" w:rsidRPr="00B157F6">
        <w:rPr>
          <w:rFonts w:ascii="PT Astra Serif" w:hAnsi="PT Astra Serif" w:cs="PT Astra Serif"/>
          <w:sz w:val="28"/>
          <w:szCs w:val="28"/>
          <w:lang w:eastAsia="en-US"/>
        </w:rPr>
        <w:t xml:space="preserve">) </w:t>
      </w:r>
      <w:r w:rsidRPr="00B157F6">
        <w:rPr>
          <w:rFonts w:ascii="PT Astra Serif" w:hAnsi="PT Astra Serif" w:cs="PT Astra Serif"/>
          <w:sz w:val="28"/>
          <w:szCs w:val="28"/>
          <w:lang w:eastAsia="en-US"/>
        </w:rPr>
        <w:t>платё</w:t>
      </w:r>
      <w:r w:rsidR="006308D7" w:rsidRPr="00B157F6">
        <w:rPr>
          <w:rFonts w:ascii="PT Astra Serif" w:hAnsi="PT Astra Serif" w:cs="PT Astra Serif"/>
          <w:sz w:val="28"/>
          <w:szCs w:val="28"/>
          <w:lang w:eastAsia="en-US"/>
        </w:rPr>
        <w:t>жного поручения (плат</w:t>
      </w:r>
      <w:r w:rsidRPr="00B157F6">
        <w:rPr>
          <w:rFonts w:ascii="PT Astra Serif" w:hAnsi="PT Astra Serif" w:cs="PT Astra Serif"/>
          <w:sz w:val="28"/>
          <w:szCs w:val="28"/>
          <w:lang w:eastAsia="en-US"/>
        </w:rPr>
        <w:t>ё</w:t>
      </w:r>
      <w:r w:rsidR="006308D7" w:rsidRPr="00B157F6">
        <w:rPr>
          <w:rFonts w:ascii="PT Astra Serif" w:hAnsi="PT Astra Serif" w:cs="PT Astra Serif"/>
          <w:sz w:val="28"/>
          <w:szCs w:val="28"/>
          <w:lang w:eastAsia="en-US"/>
        </w:rPr>
        <w:t xml:space="preserve">жных поручений), подтверждающего (подтверждающих) оплату </w:t>
      </w:r>
      <w:r w:rsidRPr="00B157F6">
        <w:rPr>
          <w:rFonts w:ascii="PT Astra Serif" w:hAnsi="PT Astra Serif"/>
          <w:sz w:val="28"/>
          <w:szCs w:val="28"/>
        </w:rPr>
        <w:t>участником отбора</w:t>
      </w:r>
      <w:r w:rsidRPr="00B157F6">
        <w:rPr>
          <w:rFonts w:ascii="PT Astra Serif" w:hAnsi="PT Astra Serif" w:cs="PT Astra Serif"/>
          <w:sz w:val="28"/>
          <w:szCs w:val="28"/>
          <w:lang w:eastAsia="en-US"/>
        </w:rPr>
        <w:t xml:space="preserve"> страховой премии</w:t>
      </w:r>
      <w:r w:rsidR="00BD0831" w:rsidRPr="00B157F6">
        <w:rPr>
          <w:rFonts w:ascii="PT Astra Serif" w:hAnsi="PT Astra Serif" w:cs="PT Astra Serif"/>
          <w:sz w:val="28"/>
          <w:szCs w:val="28"/>
          <w:lang w:eastAsia="en-US"/>
        </w:rPr>
        <w:t xml:space="preserve"> в соответст</w:t>
      </w:r>
      <w:r w:rsidR="00A2009C" w:rsidRPr="00B157F6">
        <w:rPr>
          <w:rFonts w:ascii="PT Astra Serif" w:hAnsi="PT Astra Serif" w:cs="PT Astra Serif"/>
          <w:sz w:val="28"/>
          <w:szCs w:val="28"/>
          <w:lang w:eastAsia="en-US"/>
        </w:rPr>
        <w:softHyphen/>
      </w:r>
      <w:r w:rsidR="00BD0831" w:rsidRPr="00B157F6">
        <w:rPr>
          <w:rFonts w:ascii="PT Astra Serif" w:hAnsi="PT Astra Serif" w:cs="PT Astra Serif"/>
          <w:sz w:val="28"/>
          <w:szCs w:val="28"/>
          <w:lang w:eastAsia="en-US"/>
        </w:rPr>
        <w:t>вующем размере, установленном подпунктами «а» – «в» подпункта 7 пункта 2.2 раздела 2 настоящих Правил</w:t>
      </w:r>
      <w:r w:rsidR="006308D7" w:rsidRPr="00B157F6">
        <w:rPr>
          <w:rFonts w:ascii="PT Astra Serif" w:hAnsi="PT Astra Serif" w:cs="PT Astra Serif"/>
          <w:sz w:val="28"/>
          <w:szCs w:val="28"/>
          <w:lang w:eastAsia="en-US"/>
        </w:rPr>
        <w:t>;</w:t>
      </w:r>
    </w:p>
    <w:p w:rsidR="00057235" w:rsidRPr="00B157F6" w:rsidRDefault="00057235" w:rsidP="004E0986">
      <w:pPr>
        <w:pStyle w:val="ConsPlusNormal"/>
        <w:ind w:firstLine="709"/>
        <w:jc w:val="both"/>
        <w:rPr>
          <w:rFonts w:ascii="PT Astra Serif" w:hAnsi="PT Astra Serif"/>
          <w:sz w:val="28"/>
          <w:szCs w:val="28"/>
        </w:rPr>
      </w:pPr>
      <w:proofErr w:type="gramStart"/>
      <w:r w:rsidRPr="00B157F6">
        <w:rPr>
          <w:rFonts w:ascii="PT Astra Serif" w:hAnsi="PT Astra Serif"/>
          <w:sz w:val="28"/>
          <w:szCs w:val="28"/>
        </w:rPr>
        <w:t xml:space="preserve">11) </w:t>
      </w:r>
      <w:r w:rsidR="00B94FF0" w:rsidRPr="00B157F6">
        <w:rPr>
          <w:rFonts w:ascii="PT Astra Serif" w:hAnsi="PT Astra Serif"/>
          <w:sz w:val="28"/>
          <w:szCs w:val="28"/>
        </w:rPr>
        <w:t>справк</w:t>
      </w:r>
      <w:r w:rsidR="004247E5" w:rsidRPr="00B157F6">
        <w:rPr>
          <w:rFonts w:ascii="PT Astra Serif" w:hAnsi="PT Astra Serif"/>
          <w:sz w:val="28"/>
          <w:szCs w:val="28"/>
        </w:rPr>
        <w:t>и</w:t>
      </w:r>
      <w:r w:rsidR="00B94FF0" w:rsidRPr="00B157F6">
        <w:rPr>
          <w:rFonts w:ascii="PT Astra Serif" w:hAnsi="PT Astra Serif"/>
          <w:sz w:val="28"/>
          <w:szCs w:val="28"/>
        </w:rPr>
        <w:t xml:space="preserve"> о наличии у </w:t>
      </w:r>
      <w:r w:rsidR="004247E5" w:rsidRPr="00B157F6">
        <w:rPr>
          <w:rFonts w:ascii="PT Astra Serif" w:hAnsi="PT Astra Serif"/>
          <w:sz w:val="28"/>
          <w:szCs w:val="28"/>
        </w:rPr>
        <w:t>участника отбора</w:t>
      </w:r>
      <w:r w:rsidR="00B94FF0" w:rsidRPr="00B157F6">
        <w:rPr>
          <w:rFonts w:ascii="PT Astra Serif" w:hAnsi="PT Astra Serif"/>
          <w:sz w:val="28"/>
          <w:szCs w:val="28"/>
        </w:rPr>
        <w:t xml:space="preserve"> на территории Ульяновской области посевных площадей сельскохозяйственных культур (при заключении </w:t>
      </w:r>
      <w:r w:rsidR="00B94FF0" w:rsidRPr="00B157F6">
        <w:rPr>
          <w:rFonts w:ascii="PT Astra Serif" w:hAnsi="PT Astra Serif"/>
          <w:sz w:val="28"/>
          <w:szCs w:val="28"/>
        </w:rPr>
        <w:lastRenderedPageBreak/>
        <w:t>договоров сельскохозяйственного страхования в облас</w:t>
      </w:r>
      <w:r w:rsidR="004247E5" w:rsidRPr="00B157F6">
        <w:rPr>
          <w:rFonts w:ascii="PT Astra Serif" w:hAnsi="PT Astra Serif"/>
          <w:sz w:val="28"/>
          <w:szCs w:val="28"/>
        </w:rPr>
        <w:t>ти растениеводства), составленной</w:t>
      </w:r>
      <w:r w:rsidR="00B94FF0" w:rsidRPr="00B157F6">
        <w:rPr>
          <w:rFonts w:ascii="PT Astra Serif" w:hAnsi="PT Astra Serif"/>
          <w:sz w:val="28"/>
          <w:szCs w:val="28"/>
        </w:rPr>
        <w:t xml:space="preserve"> по форме, утвержд</w:t>
      </w:r>
      <w:r w:rsidR="004247E5" w:rsidRPr="00B157F6">
        <w:rPr>
          <w:rFonts w:ascii="PT Astra Serif" w:hAnsi="PT Astra Serif"/>
          <w:sz w:val="28"/>
          <w:szCs w:val="28"/>
        </w:rPr>
        <w:t>ё</w:t>
      </w:r>
      <w:r w:rsidR="00B94FF0" w:rsidRPr="00B157F6">
        <w:rPr>
          <w:rFonts w:ascii="PT Astra Serif" w:hAnsi="PT Astra Serif"/>
          <w:sz w:val="28"/>
          <w:szCs w:val="28"/>
        </w:rPr>
        <w:t>нной правовым актом Министерства, и (или) справк</w:t>
      </w:r>
      <w:r w:rsidR="004247E5" w:rsidRPr="00B157F6">
        <w:rPr>
          <w:rFonts w:ascii="PT Astra Serif" w:hAnsi="PT Astra Serif"/>
          <w:sz w:val="28"/>
          <w:szCs w:val="28"/>
        </w:rPr>
        <w:t>и</w:t>
      </w:r>
      <w:r w:rsidR="00B94FF0" w:rsidRPr="00B157F6">
        <w:rPr>
          <w:rFonts w:ascii="PT Astra Serif" w:hAnsi="PT Astra Serif"/>
          <w:sz w:val="28"/>
          <w:szCs w:val="28"/>
        </w:rPr>
        <w:t xml:space="preserve"> о наличии у </w:t>
      </w:r>
      <w:r w:rsidR="004247E5" w:rsidRPr="00B157F6">
        <w:rPr>
          <w:rFonts w:ascii="PT Astra Serif" w:hAnsi="PT Astra Serif"/>
          <w:sz w:val="28"/>
          <w:szCs w:val="28"/>
        </w:rPr>
        <w:t>участника отбора</w:t>
      </w:r>
      <w:r w:rsidR="00B94FF0" w:rsidRPr="00B157F6">
        <w:rPr>
          <w:rFonts w:ascii="PT Astra Serif" w:hAnsi="PT Astra Serif"/>
          <w:sz w:val="28"/>
          <w:szCs w:val="28"/>
        </w:rPr>
        <w:t xml:space="preserve"> на территории Ульяновской области поголовья сельскохозяйственных животных (при заключении договоров сельскохозяйственного страхования в области животноводства), составленн</w:t>
      </w:r>
      <w:r w:rsidR="004247E5" w:rsidRPr="00B157F6">
        <w:rPr>
          <w:rFonts w:ascii="PT Astra Serif" w:hAnsi="PT Astra Serif"/>
          <w:sz w:val="28"/>
          <w:szCs w:val="28"/>
        </w:rPr>
        <w:t>ой</w:t>
      </w:r>
      <w:r w:rsidR="00B94FF0" w:rsidRPr="00B157F6">
        <w:rPr>
          <w:rFonts w:ascii="PT Astra Serif" w:hAnsi="PT Astra Serif"/>
          <w:sz w:val="28"/>
          <w:szCs w:val="28"/>
        </w:rPr>
        <w:t xml:space="preserve"> по форме, утвержд</w:t>
      </w:r>
      <w:r w:rsidR="004247E5" w:rsidRPr="00B157F6">
        <w:rPr>
          <w:rFonts w:ascii="PT Astra Serif" w:hAnsi="PT Astra Serif"/>
          <w:sz w:val="28"/>
          <w:szCs w:val="28"/>
        </w:rPr>
        <w:t>ё</w:t>
      </w:r>
      <w:r w:rsidR="00B94FF0" w:rsidRPr="00B157F6">
        <w:rPr>
          <w:rFonts w:ascii="PT Astra Serif" w:hAnsi="PT Astra Serif"/>
          <w:sz w:val="28"/>
          <w:szCs w:val="28"/>
        </w:rPr>
        <w:t>нной правовым актом Министерства</w:t>
      </w:r>
      <w:proofErr w:type="gramEnd"/>
      <w:r w:rsidR="00B94FF0" w:rsidRPr="00B157F6">
        <w:rPr>
          <w:rFonts w:ascii="PT Astra Serif" w:hAnsi="PT Astra Serif"/>
          <w:sz w:val="28"/>
          <w:szCs w:val="28"/>
        </w:rPr>
        <w:t xml:space="preserve">, </w:t>
      </w:r>
      <w:proofErr w:type="gramStart"/>
      <w:r w:rsidR="00B94FF0" w:rsidRPr="00B157F6">
        <w:rPr>
          <w:rFonts w:ascii="PT Astra Serif" w:hAnsi="PT Astra Serif"/>
          <w:sz w:val="28"/>
          <w:szCs w:val="28"/>
        </w:rPr>
        <w:t>и (или) справк</w:t>
      </w:r>
      <w:r w:rsidR="004247E5" w:rsidRPr="00B157F6">
        <w:rPr>
          <w:rFonts w:ascii="PT Astra Serif" w:hAnsi="PT Astra Serif"/>
          <w:sz w:val="28"/>
          <w:szCs w:val="28"/>
        </w:rPr>
        <w:t>и</w:t>
      </w:r>
      <w:r w:rsidR="00B94FF0" w:rsidRPr="00B157F6">
        <w:rPr>
          <w:rFonts w:ascii="PT Astra Serif" w:hAnsi="PT Astra Serif"/>
          <w:sz w:val="28"/>
          <w:szCs w:val="28"/>
        </w:rPr>
        <w:t xml:space="preserve"> </w:t>
      </w:r>
      <w:r w:rsidR="004247E5" w:rsidRPr="00B157F6">
        <w:rPr>
          <w:rFonts w:ascii="PT Astra Serif" w:hAnsi="PT Astra Serif"/>
          <w:sz w:val="28"/>
          <w:szCs w:val="28"/>
        </w:rPr>
        <w:br/>
      </w:r>
      <w:r w:rsidR="00B94FF0" w:rsidRPr="00B157F6">
        <w:rPr>
          <w:rFonts w:ascii="PT Astra Serif" w:hAnsi="PT Astra Serif"/>
          <w:sz w:val="28"/>
          <w:szCs w:val="28"/>
        </w:rPr>
        <w:t xml:space="preserve">о наличии у </w:t>
      </w:r>
      <w:r w:rsidR="004247E5" w:rsidRPr="00B157F6">
        <w:rPr>
          <w:rFonts w:ascii="PT Astra Serif" w:hAnsi="PT Astra Serif"/>
          <w:sz w:val="28"/>
          <w:szCs w:val="28"/>
        </w:rPr>
        <w:t>участника отбора</w:t>
      </w:r>
      <w:r w:rsidR="00B94FF0" w:rsidRPr="00B157F6">
        <w:rPr>
          <w:rFonts w:ascii="PT Astra Serif" w:hAnsi="PT Astra Serif"/>
          <w:sz w:val="28"/>
          <w:szCs w:val="28"/>
        </w:rPr>
        <w:t xml:space="preserve"> на территории Ульяновской области объектов товарной аквакультуры (товарного рыбоводства) (при заключении договоров сельскохозяйственного страхования в области товарной аквакультуры (товарного рыбоводства), составленн</w:t>
      </w:r>
      <w:r w:rsidR="004247E5" w:rsidRPr="00B157F6">
        <w:rPr>
          <w:rFonts w:ascii="PT Astra Serif" w:hAnsi="PT Astra Serif"/>
          <w:sz w:val="28"/>
          <w:szCs w:val="28"/>
        </w:rPr>
        <w:t>ой</w:t>
      </w:r>
      <w:r w:rsidR="00B94FF0" w:rsidRPr="00B157F6">
        <w:rPr>
          <w:rFonts w:ascii="PT Astra Serif" w:hAnsi="PT Astra Serif"/>
          <w:sz w:val="28"/>
          <w:szCs w:val="28"/>
        </w:rPr>
        <w:t xml:space="preserve"> по форме, утвержд</w:t>
      </w:r>
      <w:r w:rsidR="004247E5" w:rsidRPr="00B157F6">
        <w:rPr>
          <w:rFonts w:ascii="PT Astra Serif" w:hAnsi="PT Astra Serif"/>
          <w:sz w:val="28"/>
          <w:szCs w:val="28"/>
        </w:rPr>
        <w:t>ё</w:t>
      </w:r>
      <w:r w:rsidR="00B94FF0" w:rsidRPr="00B157F6">
        <w:rPr>
          <w:rFonts w:ascii="PT Astra Serif" w:hAnsi="PT Astra Serif"/>
          <w:sz w:val="28"/>
          <w:szCs w:val="28"/>
        </w:rPr>
        <w:t>н</w:t>
      </w:r>
      <w:r w:rsidR="004E0986" w:rsidRPr="00B157F6">
        <w:rPr>
          <w:rFonts w:ascii="PT Astra Serif" w:hAnsi="PT Astra Serif"/>
          <w:sz w:val="28"/>
          <w:szCs w:val="28"/>
        </w:rPr>
        <w:t>ной правовым актом Министерства.</w:t>
      </w:r>
      <w:proofErr w:type="gramEnd"/>
    </w:p>
    <w:p w:rsidR="00D840FC" w:rsidRPr="00B157F6" w:rsidRDefault="004E0986" w:rsidP="00011F12">
      <w:pPr>
        <w:pStyle w:val="ConsPlusNormal"/>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3</w:t>
      </w:r>
      <w:r w:rsidR="00725139" w:rsidRPr="00B157F6">
        <w:rPr>
          <w:rFonts w:ascii="PT Astra Serif" w:hAnsi="PT Astra Serif" w:cs="PT Astra Serif"/>
          <w:sz w:val="28"/>
          <w:szCs w:val="28"/>
          <w:lang w:eastAsia="en-US"/>
        </w:rPr>
        <w:t xml:space="preserve">.14. </w:t>
      </w:r>
      <w:r w:rsidR="00934BE2" w:rsidRPr="00B157F6">
        <w:rPr>
          <w:rFonts w:ascii="PT Astra Serif" w:hAnsi="PT Astra Serif" w:cs="PT Astra Serif"/>
          <w:sz w:val="28"/>
          <w:szCs w:val="28"/>
          <w:lang w:eastAsia="en-US"/>
        </w:rPr>
        <w:t>С</w:t>
      </w:r>
      <w:r w:rsidR="00D840FC" w:rsidRPr="00B157F6">
        <w:rPr>
          <w:rFonts w:ascii="PT Astra Serif" w:hAnsi="PT Astra Serif" w:cs="PT Astra Serif"/>
          <w:sz w:val="28"/>
          <w:szCs w:val="28"/>
          <w:lang w:eastAsia="en-US"/>
        </w:rPr>
        <w:t>огласи</w:t>
      </w:r>
      <w:r w:rsidR="00934BE2" w:rsidRPr="00B157F6">
        <w:rPr>
          <w:rFonts w:ascii="PT Astra Serif" w:hAnsi="PT Astra Serif" w:cs="PT Astra Serif"/>
          <w:sz w:val="28"/>
          <w:szCs w:val="28"/>
          <w:lang w:eastAsia="en-US"/>
        </w:rPr>
        <w:t>е</w:t>
      </w:r>
      <w:r w:rsidR="00D840FC" w:rsidRPr="00B157F6">
        <w:rPr>
          <w:rFonts w:ascii="PT Astra Serif" w:hAnsi="PT Astra Serif" w:cs="PT Astra Serif"/>
          <w:sz w:val="28"/>
          <w:szCs w:val="28"/>
          <w:lang w:eastAsia="en-US"/>
        </w:rPr>
        <w:t xml:space="preserve"> на публикацию (размещение) в сети </w:t>
      </w:r>
      <w:r w:rsidR="00934BE2" w:rsidRPr="00B157F6">
        <w:rPr>
          <w:rFonts w:ascii="PT Astra Serif" w:hAnsi="PT Astra Serif" w:cs="PT Astra Serif"/>
          <w:sz w:val="28"/>
          <w:szCs w:val="28"/>
          <w:lang w:eastAsia="en-US"/>
        </w:rPr>
        <w:t>«</w:t>
      </w:r>
      <w:r w:rsidR="00D840FC" w:rsidRPr="00B157F6">
        <w:rPr>
          <w:rFonts w:ascii="PT Astra Serif" w:hAnsi="PT Astra Serif" w:cs="PT Astra Serif"/>
          <w:sz w:val="28"/>
          <w:szCs w:val="28"/>
          <w:lang w:eastAsia="en-US"/>
        </w:rPr>
        <w:t>Интернет</w:t>
      </w:r>
      <w:r w:rsidR="00934BE2" w:rsidRPr="00B157F6">
        <w:rPr>
          <w:rFonts w:ascii="PT Astra Serif" w:hAnsi="PT Astra Serif" w:cs="PT Astra Serif"/>
          <w:sz w:val="28"/>
          <w:szCs w:val="28"/>
          <w:lang w:eastAsia="en-US"/>
        </w:rPr>
        <w:t>»</w:t>
      </w:r>
      <w:r w:rsidR="00D840FC" w:rsidRPr="00B157F6">
        <w:rPr>
          <w:rFonts w:ascii="PT Astra Serif" w:hAnsi="PT Astra Serif" w:cs="PT Astra Serif"/>
          <w:sz w:val="28"/>
          <w:szCs w:val="28"/>
          <w:lang w:eastAsia="en-US"/>
        </w:rPr>
        <w:t xml:space="preserve"> информации об участнике отбора, </w:t>
      </w:r>
      <w:r w:rsidR="00F76A2D" w:rsidRPr="00B157F6">
        <w:rPr>
          <w:rFonts w:ascii="PT Astra Serif" w:hAnsi="PT Astra Serif" w:cs="PT Astra Serif"/>
          <w:sz w:val="28"/>
          <w:szCs w:val="28"/>
          <w:lang w:eastAsia="en-US"/>
        </w:rPr>
        <w:t>представляемой</w:t>
      </w:r>
      <w:r w:rsidR="00D840FC" w:rsidRPr="00B157F6">
        <w:rPr>
          <w:rFonts w:ascii="PT Astra Serif" w:hAnsi="PT Astra Serif" w:cs="PT Astra Serif"/>
          <w:sz w:val="28"/>
          <w:szCs w:val="28"/>
          <w:lang w:eastAsia="en-US"/>
        </w:rPr>
        <w:t xml:space="preserve"> </w:t>
      </w:r>
      <w:r w:rsidR="00934BE2" w:rsidRPr="00B157F6">
        <w:rPr>
          <w:rFonts w:ascii="PT Astra Serif" w:hAnsi="PT Astra Serif" w:cs="PT Astra Serif"/>
          <w:sz w:val="28"/>
          <w:szCs w:val="28"/>
          <w:lang w:eastAsia="en-US"/>
        </w:rPr>
        <w:t>им</w:t>
      </w:r>
      <w:r w:rsidR="00D840FC" w:rsidRPr="00B157F6">
        <w:rPr>
          <w:rFonts w:ascii="PT Astra Serif" w:hAnsi="PT Astra Serif" w:cs="PT Astra Serif"/>
          <w:sz w:val="28"/>
          <w:szCs w:val="28"/>
          <w:lang w:eastAsia="en-US"/>
        </w:rPr>
        <w:t xml:space="preserve"> заявке, а также иной информации об участнике отбора, связанной с отбором и результатом предоставления субсидии, </w:t>
      </w:r>
      <w:r w:rsidR="00934BE2" w:rsidRPr="00B157F6">
        <w:rPr>
          <w:rFonts w:ascii="PT Astra Serif" w:hAnsi="PT Astra Serif" w:cs="PT Astra Serif"/>
          <w:sz w:val="28"/>
          <w:szCs w:val="28"/>
          <w:lang w:eastAsia="en-US"/>
        </w:rPr>
        <w:t xml:space="preserve">подтверждается </w:t>
      </w:r>
      <w:r w:rsidR="00D840FC" w:rsidRPr="00B157F6">
        <w:rPr>
          <w:rFonts w:ascii="PT Astra Serif" w:hAnsi="PT Astra Serif" w:cs="PT Astra Serif"/>
          <w:sz w:val="28"/>
          <w:szCs w:val="28"/>
          <w:lang w:eastAsia="en-US"/>
        </w:rPr>
        <w:t xml:space="preserve">посредством заполнения соответствующих экранных форм веб-интерфейса системы </w:t>
      </w:r>
      <w:r w:rsidR="00934BE2" w:rsidRPr="00B157F6">
        <w:rPr>
          <w:rFonts w:ascii="PT Astra Serif" w:hAnsi="PT Astra Serif" w:cs="PT Astra Serif"/>
          <w:sz w:val="28"/>
          <w:szCs w:val="28"/>
          <w:lang w:eastAsia="en-US"/>
        </w:rPr>
        <w:t>«</w:t>
      </w:r>
      <w:r w:rsidR="00D840FC" w:rsidRPr="00B157F6">
        <w:rPr>
          <w:rFonts w:ascii="PT Astra Serif" w:hAnsi="PT Astra Serif" w:cs="PT Astra Serif"/>
          <w:sz w:val="28"/>
          <w:szCs w:val="28"/>
          <w:lang w:eastAsia="en-US"/>
        </w:rPr>
        <w:t>Электронный бюджет».</w:t>
      </w:r>
    </w:p>
    <w:p w:rsidR="00D840FC" w:rsidRPr="00B157F6" w:rsidRDefault="000F1092" w:rsidP="00011F12">
      <w:pPr>
        <w:pStyle w:val="ConsPlusNormal"/>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 xml:space="preserve">3.15. </w:t>
      </w:r>
      <w:r w:rsidR="00D840FC" w:rsidRPr="00B157F6">
        <w:rPr>
          <w:rFonts w:ascii="PT Astra Serif" w:hAnsi="PT Astra Serif" w:cs="PT Astra Serif"/>
          <w:sz w:val="28"/>
          <w:szCs w:val="28"/>
          <w:lang w:eastAsia="en-US"/>
        </w:rPr>
        <w:t>Электронные копии документов и материалы, включаемые в заявку, должны иметь распростран</w:t>
      </w:r>
      <w:r w:rsidR="006A4BA0" w:rsidRPr="00B157F6">
        <w:rPr>
          <w:rFonts w:ascii="PT Astra Serif" w:hAnsi="PT Astra Serif" w:cs="PT Astra Serif"/>
          <w:sz w:val="28"/>
          <w:szCs w:val="28"/>
          <w:lang w:eastAsia="en-US"/>
        </w:rPr>
        <w:t>ё</w:t>
      </w:r>
      <w:r w:rsidR="00D840FC" w:rsidRPr="00B157F6">
        <w:rPr>
          <w:rFonts w:ascii="PT Astra Serif" w:hAnsi="PT Astra Serif" w:cs="PT Astra Serif"/>
          <w:sz w:val="28"/>
          <w:szCs w:val="28"/>
          <w:lang w:eastAsia="en-US"/>
        </w:rPr>
        <w:t xml:space="preserve">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D840FC" w:rsidRPr="00B157F6">
        <w:rPr>
          <w:rFonts w:ascii="PT Astra Serif" w:hAnsi="PT Astra Serif" w:cs="PT Astra Serif"/>
          <w:sz w:val="28"/>
          <w:szCs w:val="28"/>
          <w:lang w:eastAsia="en-US"/>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52299" w:rsidRPr="00B157F6" w:rsidRDefault="004E0986" w:rsidP="00011F12">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3</w:t>
      </w:r>
      <w:r w:rsidR="00CB75E6" w:rsidRPr="00B157F6">
        <w:rPr>
          <w:rFonts w:ascii="PT Astra Serif" w:hAnsi="PT Astra Serif"/>
          <w:sz w:val="28"/>
          <w:szCs w:val="28"/>
        </w:rPr>
        <w:t>.1</w:t>
      </w:r>
      <w:r w:rsidR="00321109" w:rsidRPr="00B157F6">
        <w:rPr>
          <w:rFonts w:ascii="PT Astra Serif" w:hAnsi="PT Astra Serif"/>
          <w:sz w:val="28"/>
          <w:szCs w:val="28"/>
        </w:rPr>
        <w:t>6</w:t>
      </w:r>
      <w:r w:rsidR="00EF4163" w:rsidRPr="00B157F6">
        <w:rPr>
          <w:rFonts w:ascii="PT Astra Serif" w:hAnsi="PT Astra Serif"/>
          <w:sz w:val="28"/>
          <w:szCs w:val="28"/>
        </w:rPr>
        <w:t xml:space="preserve">. Участник отбора вправе </w:t>
      </w:r>
      <w:r w:rsidR="00A83CCF" w:rsidRPr="00B157F6">
        <w:rPr>
          <w:rFonts w:ascii="PT Astra Serif" w:hAnsi="PT Astra Serif"/>
          <w:sz w:val="28"/>
          <w:szCs w:val="28"/>
        </w:rPr>
        <w:t>отозвать заявку</w:t>
      </w:r>
      <w:r w:rsidR="0038161F" w:rsidRPr="00B157F6">
        <w:rPr>
          <w:rFonts w:ascii="PT Astra Serif" w:hAnsi="PT Astra Serif"/>
          <w:sz w:val="28"/>
          <w:szCs w:val="28"/>
        </w:rPr>
        <w:t>,</w:t>
      </w:r>
      <w:r w:rsidR="00A83CCF" w:rsidRPr="00B157F6">
        <w:rPr>
          <w:rFonts w:ascii="PT Astra Serif" w:hAnsi="PT Astra Serif"/>
          <w:sz w:val="28"/>
          <w:szCs w:val="28"/>
        </w:rPr>
        <w:t xml:space="preserve"> </w:t>
      </w:r>
      <w:r w:rsidR="0038161F" w:rsidRPr="00B157F6">
        <w:rPr>
          <w:rFonts w:ascii="PT Astra Serif" w:hAnsi="PT Astra Serif"/>
          <w:sz w:val="28"/>
          <w:szCs w:val="28"/>
        </w:rPr>
        <w:t xml:space="preserve">в том числе в случае внесения в неё изменений, </w:t>
      </w:r>
      <w:r w:rsidR="00052299" w:rsidRPr="00B157F6">
        <w:rPr>
          <w:rFonts w:ascii="PT Astra Serif" w:hAnsi="PT Astra Serif"/>
          <w:sz w:val="28"/>
          <w:szCs w:val="28"/>
        </w:rPr>
        <w:t>до окончания указанного в объявлении срока приёма заявок, но не позднее даты, определённой Министерством в объявлении.</w:t>
      </w:r>
      <w:r w:rsidR="00A703F1" w:rsidRPr="00B157F6">
        <w:rPr>
          <w:rFonts w:ascii="PT Astra Serif" w:hAnsi="PT Astra Serif"/>
          <w:sz w:val="28"/>
          <w:szCs w:val="28"/>
        </w:rPr>
        <w:t xml:space="preserve"> </w:t>
      </w:r>
    </w:p>
    <w:p w:rsidR="00A1685F" w:rsidRPr="00B157F6" w:rsidRDefault="00DD0D54" w:rsidP="00C709AB">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Отзыв заявки</w:t>
      </w:r>
      <w:r w:rsidR="007B6F06" w:rsidRPr="00B157F6">
        <w:rPr>
          <w:rFonts w:ascii="PT Astra Serif" w:hAnsi="PT Astra Serif"/>
          <w:sz w:val="28"/>
          <w:szCs w:val="28"/>
        </w:rPr>
        <w:t>, в том числе в случае внесения изменений в заявку</w:t>
      </w:r>
      <w:r w:rsidR="006A4BA0" w:rsidRPr="00B157F6">
        <w:rPr>
          <w:rFonts w:ascii="PT Astra Serif" w:hAnsi="PT Astra Serif"/>
          <w:sz w:val="28"/>
          <w:szCs w:val="28"/>
        </w:rPr>
        <w:t>,</w:t>
      </w:r>
      <w:r w:rsidR="007B6F06" w:rsidRPr="00B157F6">
        <w:rPr>
          <w:rFonts w:ascii="PT Astra Serif" w:hAnsi="PT Astra Serif"/>
          <w:sz w:val="28"/>
          <w:szCs w:val="28"/>
        </w:rPr>
        <w:t xml:space="preserve"> </w:t>
      </w:r>
      <w:r w:rsidRPr="00B157F6">
        <w:rPr>
          <w:rFonts w:ascii="PT Astra Serif" w:hAnsi="PT Astra Serif"/>
          <w:sz w:val="28"/>
          <w:szCs w:val="28"/>
        </w:rPr>
        <w:t xml:space="preserve">осуществляется </w:t>
      </w:r>
      <w:r w:rsidR="00EF4163" w:rsidRPr="00B157F6">
        <w:rPr>
          <w:rFonts w:ascii="PT Astra Serif" w:hAnsi="PT Astra Serif"/>
          <w:sz w:val="28"/>
          <w:szCs w:val="28"/>
        </w:rPr>
        <w:t xml:space="preserve">путём </w:t>
      </w:r>
      <w:r w:rsidR="00FE58D6" w:rsidRPr="00B157F6">
        <w:rPr>
          <w:rFonts w:ascii="PT Astra Serif" w:hAnsi="PT Astra Serif" w:cs="PT Astra Serif"/>
          <w:spacing w:val="-4"/>
          <w:sz w:val="28"/>
          <w:szCs w:val="28"/>
        </w:rPr>
        <w:t xml:space="preserve">формирования </w:t>
      </w:r>
      <w:r w:rsidR="00FE58D6" w:rsidRPr="00B157F6">
        <w:rPr>
          <w:rFonts w:ascii="PT Astra Serif" w:hAnsi="PT Astra Serif"/>
          <w:sz w:val="28"/>
          <w:szCs w:val="28"/>
        </w:rPr>
        <w:t xml:space="preserve">уведомления </w:t>
      </w:r>
      <w:r w:rsidR="00FD4ACB" w:rsidRPr="00B157F6">
        <w:rPr>
          <w:rFonts w:ascii="PT Astra Serif" w:hAnsi="PT Astra Serif"/>
          <w:sz w:val="28"/>
          <w:szCs w:val="28"/>
        </w:rPr>
        <w:t xml:space="preserve">об отзыве заявки </w:t>
      </w:r>
      <w:r w:rsidR="00FD4ACB" w:rsidRPr="00B157F6">
        <w:rPr>
          <w:rFonts w:ascii="PT Astra Serif" w:hAnsi="PT Astra Serif"/>
          <w:sz w:val="28"/>
          <w:szCs w:val="28"/>
        </w:rPr>
        <w:br/>
      </w:r>
      <w:r w:rsidR="00FE58D6" w:rsidRPr="00B157F6">
        <w:rPr>
          <w:rFonts w:ascii="PT Astra Serif" w:hAnsi="PT Astra Serif"/>
          <w:sz w:val="28"/>
          <w:szCs w:val="28"/>
        </w:rPr>
        <w:t>в электронной форме посредством заполнения экранных форм веб-интерфейса</w:t>
      </w:r>
      <w:r w:rsidR="00A1685F" w:rsidRPr="00B157F6">
        <w:rPr>
          <w:rFonts w:ascii="PT Astra Serif" w:hAnsi="PT Astra Serif"/>
          <w:sz w:val="28"/>
          <w:szCs w:val="28"/>
        </w:rPr>
        <w:t xml:space="preserve"> </w:t>
      </w:r>
      <w:r w:rsidR="00A1685F" w:rsidRPr="00B157F6">
        <w:rPr>
          <w:rFonts w:ascii="PT Astra Serif" w:hAnsi="PT Astra Serif" w:cs="PT Astra Serif"/>
          <w:spacing w:val="-4"/>
          <w:sz w:val="28"/>
          <w:szCs w:val="28"/>
        </w:rPr>
        <w:t xml:space="preserve">в </w:t>
      </w:r>
      <w:r w:rsidR="00A1685F" w:rsidRPr="00B157F6">
        <w:rPr>
          <w:rFonts w:ascii="PT Astra Serif" w:hAnsi="PT Astra Serif"/>
          <w:sz w:val="28"/>
          <w:szCs w:val="28"/>
        </w:rPr>
        <w:t>системе «Электронный бюджет»</w:t>
      </w:r>
      <w:r w:rsidR="00FE58D6" w:rsidRPr="00B157F6">
        <w:rPr>
          <w:rFonts w:ascii="PT Astra Serif" w:hAnsi="PT Astra Serif"/>
          <w:sz w:val="28"/>
          <w:szCs w:val="28"/>
        </w:rPr>
        <w:t>.</w:t>
      </w:r>
    </w:p>
    <w:p w:rsidR="006A4BA0" w:rsidRPr="00B157F6" w:rsidRDefault="00FE58D6" w:rsidP="00C709AB">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Уведомление</w:t>
      </w:r>
      <w:r w:rsidR="00A83CCF" w:rsidRPr="00B157F6">
        <w:rPr>
          <w:rFonts w:ascii="PT Astra Serif" w:hAnsi="PT Astra Serif"/>
          <w:sz w:val="28"/>
          <w:szCs w:val="28"/>
        </w:rPr>
        <w:t xml:space="preserve"> </w:t>
      </w:r>
      <w:r w:rsidR="00A1685F" w:rsidRPr="00B157F6">
        <w:rPr>
          <w:rFonts w:ascii="PT Astra Serif" w:hAnsi="PT Astra Serif"/>
          <w:sz w:val="28"/>
          <w:szCs w:val="28"/>
        </w:rPr>
        <w:t xml:space="preserve">об отзыве заявки </w:t>
      </w:r>
      <w:r w:rsidR="00A83CCF" w:rsidRPr="00B157F6">
        <w:rPr>
          <w:rFonts w:ascii="PT Astra Serif" w:hAnsi="PT Astra Serif"/>
          <w:sz w:val="28"/>
          <w:szCs w:val="28"/>
        </w:rPr>
        <w:t xml:space="preserve">должно </w:t>
      </w:r>
      <w:r w:rsidR="00EF4163" w:rsidRPr="00B157F6">
        <w:rPr>
          <w:rFonts w:ascii="PT Astra Serif" w:hAnsi="PT Astra Serif"/>
          <w:sz w:val="28"/>
          <w:szCs w:val="28"/>
        </w:rPr>
        <w:t>с</w:t>
      </w:r>
      <w:r w:rsidR="00EB4CB4" w:rsidRPr="00B157F6">
        <w:rPr>
          <w:rFonts w:ascii="PT Astra Serif" w:hAnsi="PT Astra Serif"/>
          <w:sz w:val="28"/>
          <w:szCs w:val="28"/>
        </w:rPr>
        <w:t>одержа</w:t>
      </w:r>
      <w:r w:rsidR="00A83CCF" w:rsidRPr="00B157F6">
        <w:rPr>
          <w:rFonts w:ascii="PT Astra Serif" w:hAnsi="PT Astra Serif"/>
          <w:sz w:val="28"/>
          <w:szCs w:val="28"/>
        </w:rPr>
        <w:t>ть</w:t>
      </w:r>
      <w:r w:rsidR="00A1685F" w:rsidRPr="00B157F6">
        <w:rPr>
          <w:rFonts w:ascii="PT Astra Serif" w:hAnsi="PT Astra Serif"/>
          <w:sz w:val="28"/>
          <w:szCs w:val="28"/>
        </w:rPr>
        <w:t xml:space="preserve">: </w:t>
      </w:r>
    </w:p>
    <w:p w:rsidR="006A4BA0" w:rsidRPr="00B157F6" w:rsidRDefault="00EF4163" w:rsidP="00C709AB">
      <w:pPr>
        <w:spacing w:after="0" w:line="240" w:lineRule="auto"/>
        <w:ind w:firstLine="709"/>
        <w:contextualSpacing/>
        <w:jc w:val="both"/>
        <w:rPr>
          <w:rFonts w:ascii="PT Astra Serif" w:hAnsi="PT Astra Serif"/>
          <w:sz w:val="28"/>
          <w:szCs w:val="28"/>
        </w:rPr>
      </w:pPr>
      <w:proofErr w:type="gramStart"/>
      <w:r w:rsidRPr="00B157F6">
        <w:rPr>
          <w:rFonts w:ascii="PT Astra Serif" w:hAnsi="PT Astra Serif"/>
          <w:sz w:val="28"/>
          <w:szCs w:val="28"/>
        </w:rPr>
        <w:t>наименовани</w:t>
      </w:r>
      <w:r w:rsidR="00EB4CB4" w:rsidRPr="00B157F6">
        <w:rPr>
          <w:rFonts w:ascii="PT Astra Serif" w:hAnsi="PT Astra Serif"/>
          <w:sz w:val="28"/>
          <w:szCs w:val="28"/>
        </w:rPr>
        <w:t>е</w:t>
      </w:r>
      <w:r w:rsidRPr="00B157F6">
        <w:rPr>
          <w:rFonts w:ascii="PT Astra Serif" w:hAnsi="PT Astra Serif"/>
          <w:sz w:val="28"/>
          <w:szCs w:val="28"/>
        </w:rPr>
        <w:t xml:space="preserve"> участника отбора</w:t>
      </w:r>
      <w:r w:rsidR="00EB4CB4" w:rsidRPr="00B157F6">
        <w:rPr>
          <w:rFonts w:ascii="PT Astra Serif" w:hAnsi="PT Astra Serif"/>
          <w:sz w:val="28"/>
          <w:szCs w:val="28"/>
        </w:rPr>
        <w:t xml:space="preserve"> – юридического лица, фамилию, имя, отчество </w:t>
      </w:r>
      <w:r w:rsidR="00F76A2D" w:rsidRPr="00B157F6">
        <w:rPr>
          <w:rFonts w:ascii="PT Astra Serif" w:hAnsi="PT Astra Serif"/>
          <w:sz w:val="28"/>
          <w:szCs w:val="28"/>
        </w:rPr>
        <w:t xml:space="preserve">(последнее – в случае его наличия) </w:t>
      </w:r>
      <w:r w:rsidR="00EB4CB4" w:rsidRPr="00B157F6">
        <w:rPr>
          <w:rFonts w:ascii="PT Astra Serif" w:hAnsi="PT Astra Serif"/>
          <w:sz w:val="28"/>
          <w:szCs w:val="28"/>
        </w:rPr>
        <w:t xml:space="preserve">участника отбора – индивидуального предпринимателя; </w:t>
      </w:r>
      <w:proofErr w:type="gramEnd"/>
    </w:p>
    <w:p w:rsidR="006A4BA0" w:rsidRPr="00B157F6" w:rsidRDefault="00EF4163" w:rsidP="00C709AB">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дат</w:t>
      </w:r>
      <w:r w:rsidR="00EB4CB4" w:rsidRPr="00B157F6">
        <w:rPr>
          <w:rFonts w:ascii="PT Astra Serif" w:hAnsi="PT Astra Serif"/>
          <w:sz w:val="28"/>
          <w:szCs w:val="28"/>
        </w:rPr>
        <w:t>у</w:t>
      </w:r>
      <w:r w:rsidRPr="00B157F6">
        <w:rPr>
          <w:rFonts w:ascii="PT Astra Serif" w:hAnsi="PT Astra Serif"/>
          <w:sz w:val="28"/>
          <w:szCs w:val="28"/>
        </w:rPr>
        <w:t xml:space="preserve"> подачи заявки</w:t>
      </w:r>
      <w:r w:rsidR="00EB4CB4" w:rsidRPr="00B157F6">
        <w:rPr>
          <w:rFonts w:ascii="PT Astra Serif" w:hAnsi="PT Astra Serif"/>
          <w:sz w:val="28"/>
          <w:szCs w:val="28"/>
        </w:rPr>
        <w:t>;</w:t>
      </w:r>
      <w:r w:rsidRPr="00B157F6">
        <w:rPr>
          <w:rFonts w:ascii="PT Astra Serif" w:hAnsi="PT Astra Serif"/>
          <w:sz w:val="28"/>
          <w:szCs w:val="28"/>
        </w:rPr>
        <w:t xml:space="preserve"> </w:t>
      </w:r>
    </w:p>
    <w:p w:rsidR="006A4BA0" w:rsidRPr="00B157F6" w:rsidRDefault="007C0E24" w:rsidP="00C709AB">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почтовый адрес или адрес электронной почты для возврата заявки;</w:t>
      </w:r>
    </w:p>
    <w:p w:rsidR="00E64EF0" w:rsidRPr="00B157F6" w:rsidRDefault="00EF4163" w:rsidP="00C709AB">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основани</w:t>
      </w:r>
      <w:r w:rsidR="00B90FF0" w:rsidRPr="00B157F6">
        <w:rPr>
          <w:rFonts w:ascii="PT Astra Serif" w:hAnsi="PT Astra Serif"/>
          <w:sz w:val="28"/>
          <w:szCs w:val="28"/>
        </w:rPr>
        <w:t>я</w:t>
      </w:r>
      <w:r w:rsidRPr="00B157F6">
        <w:rPr>
          <w:rFonts w:ascii="PT Astra Serif" w:hAnsi="PT Astra Serif"/>
          <w:sz w:val="28"/>
          <w:szCs w:val="28"/>
        </w:rPr>
        <w:t xml:space="preserve"> для</w:t>
      </w:r>
      <w:r w:rsidR="00A83CCF" w:rsidRPr="00B157F6">
        <w:rPr>
          <w:rFonts w:ascii="PT Astra Serif" w:hAnsi="PT Astra Serif"/>
          <w:sz w:val="28"/>
          <w:szCs w:val="28"/>
        </w:rPr>
        <w:t xml:space="preserve"> отзыва заявки</w:t>
      </w:r>
      <w:r w:rsidR="00E64EF0" w:rsidRPr="00B157F6">
        <w:rPr>
          <w:rFonts w:ascii="PT Astra Serif" w:hAnsi="PT Astra Serif"/>
          <w:sz w:val="28"/>
          <w:szCs w:val="28"/>
        </w:rPr>
        <w:t>.</w:t>
      </w:r>
    </w:p>
    <w:p w:rsidR="00E940D3" w:rsidRPr="00B157F6" w:rsidRDefault="004E0986" w:rsidP="00C709AB">
      <w:pPr>
        <w:pStyle w:val="a8"/>
        <w:spacing w:before="0" w:beforeAutospacing="0" w:after="0" w:afterAutospacing="0"/>
        <w:ind w:firstLine="709"/>
        <w:jc w:val="both"/>
        <w:rPr>
          <w:rFonts w:ascii="PT Astra Serif" w:hAnsi="PT Astra Serif"/>
          <w:sz w:val="28"/>
          <w:szCs w:val="28"/>
        </w:rPr>
      </w:pPr>
      <w:r w:rsidRPr="00B157F6">
        <w:rPr>
          <w:rFonts w:ascii="PT Astra Serif" w:hAnsi="PT Astra Serif"/>
          <w:sz w:val="28"/>
          <w:szCs w:val="28"/>
        </w:rPr>
        <w:t>3</w:t>
      </w:r>
      <w:r w:rsidR="00CB75E6" w:rsidRPr="00B157F6">
        <w:rPr>
          <w:rFonts w:ascii="PT Astra Serif" w:hAnsi="PT Astra Serif"/>
          <w:sz w:val="28"/>
          <w:szCs w:val="28"/>
        </w:rPr>
        <w:t>.1</w:t>
      </w:r>
      <w:r w:rsidR="00321109" w:rsidRPr="00B157F6">
        <w:rPr>
          <w:rFonts w:ascii="PT Astra Serif" w:hAnsi="PT Astra Serif"/>
          <w:sz w:val="28"/>
          <w:szCs w:val="28"/>
        </w:rPr>
        <w:t>7</w:t>
      </w:r>
      <w:r w:rsidR="00CB75E6" w:rsidRPr="00B157F6">
        <w:rPr>
          <w:rFonts w:ascii="PT Astra Serif" w:hAnsi="PT Astra Serif"/>
          <w:sz w:val="28"/>
          <w:szCs w:val="28"/>
        </w:rPr>
        <w:t xml:space="preserve">. </w:t>
      </w:r>
      <w:r w:rsidR="00E940D3" w:rsidRPr="00B157F6">
        <w:rPr>
          <w:rFonts w:ascii="PT Astra Serif" w:hAnsi="PT Astra Serif"/>
          <w:sz w:val="28"/>
          <w:szCs w:val="28"/>
        </w:rPr>
        <w:t xml:space="preserve">Участник отбора вправе внести изменения в заявку до окончания срока приёма заявок после формирования им в электронной форме уведомления об отзыве заявки с последующим формированием новой заявки </w:t>
      </w:r>
      <w:r w:rsidRPr="00B157F6">
        <w:rPr>
          <w:rFonts w:ascii="PT Astra Serif" w:hAnsi="PT Astra Serif"/>
          <w:sz w:val="28"/>
          <w:szCs w:val="28"/>
        </w:rPr>
        <w:br/>
      </w:r>
      <w:r w:rsidR="00E940D3" w:rsidRPr="00B157F6">
        <w:rPr>
          <w:rFonts w:ascii="PT Astra Serif" w:hAnsi="PT Astra Serif"/>
          <w:sz w:val="28"/>
          <w:szCs w:val="28"/>
        </w:rPr>
        <w:t>не позднее даты, указанной в объявлении.</w:t>
      </w:r>
    </w:p>
    <w:p w:rsidR="00E940D3" w:rsidRPr="00B157F6" w:rsidRDefault="004E0986" w:rsidP="002235A6">
      <w:pPr>
        <w:pStyle w:val="a8"/>
        <w:spacing w:before="0" w:beforeAutospacing="0" w:after="0" w:afterAutospacing="0" w:line="230" w:lineRule="auto"/>
        <w:ind w:firstLine="709"/>
        <w:jc w:val="both"/>
        <w:rPr>
          <w:rFonts w:ascii="PT Astra Serif" w:hAnsi="PT Astra Serif"/>
          <w:sz w:val="28"/>
          <w:szCs w:val="28"/>
        </w:rPr>
      </w:pPr>
      <w:r w:rsidRPr="00B157F6">
        <w:rPr>
          <w:rFonts w:ascii="PT Astra Serif" w:hAnsi="PT Astra Serif"/>
          <w:sz w:val="28"/>
          <w:szCs w:val="28"/>
        </w:rPr>
        <w:t>3</w:t>
      </w:r>
      <w:r w:rsidR="00CB75E6" w:rsidRPr="00B157F6">
        <w:rPr>
          <w:rFonts w:ascii="PT Astra Serif" w:hAnsi="PT Astra Serif"/>
          <w:sz w:val="28"/>
          <w:szCs w:val="28"/>
        </w:rPr>
        <w:t>.1</w:t>
      </w:r>
      <w:r w:rsidR="00321109" w:rsidRPr="00B157F6">
        <w:rPr>
          <w:rFonts w:ascii="PT Astra Serif" w:hAnsi="PT Astra Serif"/>
          <w:sz w:val="28"/>
          <w:szCs w:val="28"/>
        </w:rPr>
        <w:t>8</w:t>
      </w:r>
      <w:r w:rsidR="00CB75E6" w:rsidRPr="00B157F6">
        <w:rPr>
          <w:rFonts w:ascii="PT Astra Serif" w:hAnsi="PT Astra Serif"/>
          <w:sz w:val="28"/>
          <w:szCs w:val="28"/>
        </w:rPr>
        <w:t xml:space="preserve">. </w:t>
      </w:r>
      <w:r w:rsidR="00E940D3" w:rsidRPr="00B157F6">
        <w:rPr>
          <w:rFonts w:ascii="PT Astra Serif" w:hAnsi="PT Astra Serif"/>
          <w:sz w:val="28"/>
          <w:szCs w:val="28"/>
        </w:rPr>
        <w:t xml:space="preserve">В случае поступления от участника отбора уведомления об отзыве заявки Министерство возвращает ему заявку на почтовый адрес или адрес электронной почты, указанный участником отбора в уведомлении об отзыве </w:t>
      </w:r>
      <w:r w:rsidR="00E940D3" w:rsidRPr="00B157F6">
        <w:rPr>
          <w:rFonts w:ascii="PT Astra Serif" w:hAnsi="PT Astra Serif"/>
          <w:sz w:val="28"/>
          <w:szCs w:val="28"/>
        </w:rPr>
        <w:lastRenderedPageBreak/>
        <w:t xml:space="preserve">заявки, </w:t>
      </w:r>
      <w:r w:rsidR="00CB75E6" w:rsidRPr="00B157F6">
        <w:rPr>
          <w:rFonts w:ascii="PT Astra Serif" w:hAnsi="PT Astra Serif"/>
          <w:sz w:val="28"/>
          <w:szCs w:val="28"/>
        </w:rPr>
        <w:t xml:space="preserve">не позднее </w:t>
      </w:r>
      <w:r w:rsidR="00E940D3" w:rsidRPr="00B157F6">
        <w:rPr>
          <w:rFonts w:ascii="PT Astra Serif" w:hAnsi="PT Astra Serif"/>
          <w:sz w:val="28"/>
          <w:szCs w:val="28"/>
        </w:rPr>
        <w:t>следующ</w:t>
      </w:r>
      <w:r w:rsidR="00CB75E6" w:rsidRPr="00B157F6">
        <w:rPr>
          <w:rFonts w:ascii="PT Astra Serif" w:hAnsi="PT Astra Serif"/>
          <w:sz w:val="28"/>
          <w:szCs w:val="28"/>
        </w:rPr>
        <w:t>его рабочего дня</w:t>
      </w:r>
      <w:r w:rsidR="00E940D3" w:rsidRPr="00B157F6">
        <w:rPr>
          <w:rFonts w:ascii="PT Astra Serif" w:hAnsi="PT Astra Serif"/>
          <w:sz w:val="28"/>
          <w:szCs w:val="28"/>
        </w:rPr>
        <w:t xml:space="preserve"> после поступления от участника отбора такого уведомления.</w:t>
      </w:r>
    </w:p>
    <w:p w:rsidR="00362BB4" w:rsidRPr="00B157F6" w:rsidRDefault="004E0986" w:rsidP="002235A6">
      <w:pPr>
        <w:spacing w:after="0" w:line="230" w:lineRule="auto"/>
        <w:ind w:firstLine="709"/>
        <w:contextualSpacing/>
        <w:jc w:val="both"/>
        <w:rPr>
          <w:rFonts w:ascii="PT Astra Serif" w:hAnsi="PT Astra Serif"/>
          <w:spacing w:val="-4"/>
          <w:sz w:val="28"/>
          <w:szCs w:val="28"/>
        </w:rPr>
      </w:pPr>
      <w:r w:rsidRPr="00B157F6">
        <w:rPr>
          <w:rFonts w:ascii="PT Astra Serif" w:hAnsi="PT Astra Serif" w:cs="PT Astra Serif"/>
          <w:spacing w:val="-4"/>
          <w:sz w:val="28"/>
          <w:szCs w:val="28"/>
        </w:rPr>
        <w:t>3</w:t>
      </w:r>
      <w:r w:rsidR="00246B24" w:rsidRPr="00B157F6">
        <w:rPr>
          <w:rFonts w:ascii="PT Astra Serif" w:hAnsi="PT Astra Serif" w:cs="PT Astra Serif"/>
          <w:spacing w:val="-4"/>
          <w:sz w:val="28"/>
          <w:szCs w:val="28"/>
        </w:rPr>
        <w:t>.1</w:t>
      </w:r>
      <w:r w:rsidR="00321109" w:rsidRPr="00B157F6">
        <w:rPr>
          <w:rFonts w:ascii="PT Astra Serif" w:hAnsi="PT Astra Serif" w:cs="PT Astra Serif"/>
          <w:spacing w:val="-4"/>
          <w:sz w:val="28"/>
          <w:szCs w:val="28"/>
        </w:rPr>
        <w:t>9</w:t>
      </w:r>
      <w:r w:rsidR="00164D9D" w:rsidRPr="00B157F6">
        <w:rPr>
          <w:rFonts w:ascii="PT Astra Serif" w:hAnsi="PT Astra Serif" w:cs="PT Astra Serif"/>
          <w:spacing w:val="-4"/>
          <w:sz w:val="28"/>
          <w:szCs w:val="28"/>
        </w:rPr>
        <w:t xml:space="preserve">. </w:t>
      </w:r>
      <w:proofErr w:type="gramStart"/>
      <w:r w:rsidR="009738E5" w:rsidRPr="0041703B">
        <w:rPr>
          <w:rFonts w:ascii="PT Astra Serif" w:hAnsi="PT Astra Serif"/>
          <w:spacing w:val="-4"/>
          <w:sz w:val="28"/>
          <w:szCs w:val="28"/>
          <w:highlight w:val="yellow"/>
        </w:rPr>
        <w:t>Министерство</w:t>
      </w:r>
      <w:r w:rsidR="009738E5" w:rsidRPr="0041703B">
        <w:rPr>
          <w:rFonts w:ascii="PT Astra Serif" w:hAnsi="PT Astra Serif"/>
          <w:sz w:val="28"/>
          <w:szCs w:val="28"/>
          <w:highlight w:val="yellow"/>
        </w:rPr>
        <w:t xml:space="preserve"> </w:t>
      </w:r>
      <w:r w:rsidR="003A689B" w:rsidRPr="0041703B">
        <w:rPr>
          <w:rFonts w:ascii="PT Astra Serif" w:hAnsi="PT Astra Serif"/>
          <w:sz w:val="28"/>
          <w:szCs w:val="28"/>
          <w:highlight w:val="yellow"/>
        </w:rPr>
        <w:t>не позднее</w:t>
      </w:r>
      <w:r w:rsidR="00631BC7" w:rsidRPr="0041703B">
        <w:rPr>
          <w:rFonts w:ascii="PT Astra Serif" w:hAnsi="PT Astra Serif"/>
          <w:sz w:val="28"/>
          <w:szCs w:val="28"/>
          <w:highlight w:val="yellow"/>
        </w:rPr>
        <w:t xml:space="preserve"> </w:t>
      </w:r>
      <w:r w:rsidR="003A689B" w:rsidRPr="0041703B">
        <w:rPr>
          <w:rFonts w:ascii="PT Astra Serif" w:hAnsi="PT Astra Serif"/>
          <w:sz w:val="28"/>
          <w:szCs w:val="28"/>
          <w:highlight w:val="yellow"/>
        </w:rPr>
        <w:t>10</w:t>
      </w:r>
      <w:r w:rsidR="006A4BA0" w:rsidRPr="0041703B">
        <w:rPr>
          <w:rFonts w:ascii="PT Astra Serif" w:hAnsi="PT Astra Serif"/>
          <w:sz w:val="28"/>
          <w:szCs w:val="28"/>
          <w:highlight w:val="yellow"/>
        </w:rPr>
        <w:t>-го</w:t>
      </w:r>
      <w:r w:rsidR="009738E5" w:rsidRPr="0041703B">
        <w:rPr>
          <w:rFonts w:ascii="PT Astra Serif" w:hAnsi="PT Astra Serif"/>
          <w:sz w:val="28"/>
          <w:szCs w:val="28"/>
          <w:highlight w:val="yellow"/>
        </w:rPr>
        <w:t xml:space="preserve"> </w:t>
      </w:r>
      <w:r w:rsidR="00631BC7" w:rsidRPr="0041703B">
        <w:rPr>
          <w:rFonts w:ascii="PT Astra Serif" w:hAnsi="PT Astra Serif"/>
          <w:sz w:val="28"/>
          <w:szCs w:val="28"/>
          <w:highlight w:val="yellow"/>
        </w:rPr>
        <w:t>рабоч</w:t>
      </w:r>
      <w:r w:rsidR="003A689B" w:rsidRPr="0041703B">
        <w:rPr>
          <w:rFonts w:ascii="PT Astra Serif" w:hAnsi="PT Astra Serif"/>
          <w:sz w:val="28"/>
          <w:szCs w:val="28"/>
          <w:highlight w:val="yellow"/>
        </w:rPr>
        <w:t>его</w:t>
      </w:r>
      <w:r w:rsidR="00631BC7" w:rsidRPr="0041703B">
        <w:rPr>
          <w:rFonts w:ascii="PT Astra Serif" w:hAnsi="PT Astra Serif"/>
          <w:sz w:val="28"/>
          <w:szCs w:val="28"/>
          <w:highlight w:val="yellow"/>
        </w:rPr>
        <w:t xml:space="preserve"> дн</w:t>
      </w:r>
      <w:r w:rsidR="003A689B" w:rsidRPr="0041703B">
        <w:rPr>
          <w:rFonts w:ascii="PT Astra Serif" w:hAnsi="PT Astra Serif"/>
          <w:sz w:val="28"/>
          <w:szCs w:val="28"/>
          <w:highlight w:val="yellow"/>
        </w:rPr>
        <w:t>я</w:t>
      </w:r>
      <w:r w:rsidR="00631BC7" w:rsidRPr="0041703B">
        <w:rPr>
          <w:rFonts w:ascii="PT Astra Serif" w:hAnsi="PT Astra Serif"/>
          <w:sz w:val="28"/>
          <w:szCs w:val="28"/>
          <w:highlight w:val="yellow"/>
        </w:rPr>
        <w:t>, следующ</w:t>
      </w:r>
      <w:r w:rsidR="003A689B" w:rsidRPr="0041703B">
        <w:rPr>
          <w:rFonts w:ascii="PT Astra Serif" w:hAnsi="PT Astra Serif"/>
          <w:sz w:val="28"/>
          <w:szCs w:val="28"/>
          <w:highlight w:val="yellow"/>
        </w:rPr>
        <w:t>его</w:t>
      </w:r>
      <w:r w:rsidR="00631BC7" w:rsidRPr="0041703B">
        <w:rPr>
          <w:rFonts w:ascii="PT Astra Serif" w:hAnsi="PT Astra Serif"/>
          <w:sz w:val="28"/>
          <w:szCs w:val="28"/>
          <w:highlight w:val="yellow"/>
        </w:rPr>
        <w:t xml:space="preserve"> за днём </w:t>
      </w:r>
      <w:r w:rsidR="00CD3630" w:rsidRPr="0041703B">
        <w:rPr>
          <w:rFonts w:ascii="PT Astra Serif" w:hAnsi="PT Astra Serif"/>
          <w:sz w:val="28"/>
          <w:szCs w:val="28"/>
          <w:highlight w:val="yellow"/>
        </w:rPr>
        <w:t>регистрации</w:t>
      </w:r>
      <w:r w:rsidR="00631BC7" w:rsidRPr="0041703B">
        <w:rPr>
          <w:rFonts w:ascii="PT Astra Serif" w:hAnsi="PT Astra Serif"/>
          <w:sz w:val="28"/>
          <w:szCs w:val="28"/>
          <w:highlight w:val="yellow"/>
        </w:rPr>
        <w:t xml:space="preserve"> заявк</w:t>
      </w:r>
      <w:r w:rsidR="003A689B" w:rsidRPr="0041703B">
        <w:rPr>
          <w:rFonts w:ascii="PT Astra Serif" w:hAnsi="PT Astra Serif"/>
          <w:sz w:val="28"/>
          <w:szCs w:val="28"/>
          <w:highlight w:val="yellow"/>
        </w:rPr>
        <w:t>и</w:t>
      </w:r>
      <w:r w:rsidR="006A4BA0" w:rsidRPr="0041703B">
        <w:rPr>
          <w:rFonts w:ascii="PT Astra Serif" w:hAnsi="PT Astra Serif"/>
          <w:sz w:val="28"/>
          <w:szCs w:val="28"/>
          <w:highlight w:val="yellow"/>
        </w:rPr>
        <w:t>,</w:t>
      </w:r>
      <w:r w:rsidR="00631BC7" w:rsidRPr="0041703B">
        <w:rPr>
          <w:rFonts w:ascii="PT Astra Serif" w:hAnsi="PT Astra Serif"/>
          <w:sz w:val="28"/>
          <w:szCs w:val="28"/>
          <w:highlight w:val="yellow"/>
        </w:rPr>
        <w:t xml:space="preserve"> </w:t>
      </w:r>
      <w:r w:rsidR="00631BC7" w:rsidRPr="0041703B">
        <w:rPr>
          <w:rFonts w:ascii="PT Astra Serif" w:hAnsi="PT Astra Serif"/>
          <w:spacing w:val="-4"/>
          <w:sz w:val="28"/>
          <w:szCs w:val="28"/>
          <w:highlight w:val="yellow"/>
        </w:rPr>
        <w:t xml:space="preserve">проводит проверку </w:t>
      </w:r>
      <w:r w:rsidR="00B117E3" w:rsidRPr="0041703B">
        <w:rPr>
          <w:rFonts w:ascii="PT Astra Serif" w:hAnsi="PT Astra Serif"/>
          <w:spacing w:val="-4"/>
          <w:sz w:val="28"/>
          <w:szCs w:val="28"/>
          <w:highlight w:val="yellow"/>
        </w:rPr>
        <w:t xml:space="preserve">своевременного </w:t>
      </w:r>
      <w:r w:rsidR="00631BC7" w:rsidRPr="0041703B">
        <w:rPr>
          <w:rFonts w:ascii="PT Astra Serif" w:hAnsi="PT Astra Serif"/>
          <w:spacing w:val="-4"/>
          <w:sz w:val="28"/>
          <w:szCs w:val="28"/>
          <w:highlight w:val="yellow"/>
        </w:rPr>
        <w:t>представления участник</w:t>
      </w:r>
      <w:r w:rsidR="003A689B" w:rsidRPr="0041703B">
        <w:rPr>
          <w:rFonts w:ascii="PT Astra Serif" w:hAnsi="PT Astra Serif"/>
          <w:spacing w:val="-4"/>
          <w:sz w:val="28"/>
          <w:szCs w:val="28"/>
          <w:highlight w:val="yellow"/>
        </w:rPr>
        <w:t>о</w:t>
      </w:r>
      <w:r w:rsidR="00631BC7" w:rsidRPr="0041703B">
        <w:rPr>
          <w:rFonts w:ascii="PT Astra Serif" w:hAnsi="PT Astra Serif"/>
          <w:spacing w:val="-4"/>
          <w:sz w:val="28"/>
          <w:szCs w:val="28"/>
          <w:highlight w:val="yellow"/>
        </w:rPr>
        <w:t xml:space="preserve">м отбора </w:t>
      </w:r>
      <w:r w:rsidR="00A10257" w:rsidRPr="0041703B">
        <w:rPr>
          <w:rFonts w:ascii="PT Astra Serif" w:hAnsi="PT Astra Serif"/>
          <w:spacing w:val="-4"/>
          <w:sz w:val="28"/>
          <w:szCs w:val="28"/>
          <w:highlight w:val="yellow"/>
        </w:rPr>
        <w:t>заявк</w:t>
      </w:r>
      <w:r w:rsidR="003A689B" w:rsidRPr="0041703B">
        <w:rPr>
          <w:rFonts w:ascii="PT Astra Serif" w:hAnsi="PT Astra Serif"/>
          <w:spacing w:val="-4"/>
          <w:sz w:val="28"/>
          <w:szCs w:val="28"/>
          <w:highlight w:val="yellow"/>
        </w:rPr>
        <w:t>и</w:t>
      </w:r>
      <w:r w:rsidR="00B117E3" w:rsidRPr="00B157F6">
        <w:rPr>
          <w:rFonts w:ascii="PT Astra Serif" w:hAnsi="PT Astra Serif"/>
          <w:spacing w:val="-4"/>
          <w:sz w:val="28"/>
          <w:szCs w:val="28"/>
        </w:rPr>
        <w:t>,</w:t>
      </w:r>
      <w:r w:rsidR="00631BC7" w:rsidRPr="00B157F6">
        <w:rPr>
          <w:rFonts w:ascii="PT Astra Serif" w:hAnsi="PT Astra Serif"/>
          <w:spacing w:val="-4"/>
          <w:sz w:val="28"/>
          <w:szCs w:val="28"/>
        </w:rPr>
        <w:t xml:space="preserve"> комплектности документов, </w:t>
      </w:r>
      <w:r w:rsidR="00EB4FF5" w:rsidRPr="00B157F6">
        <w:rPr>
          <w:rFonts w:ascii="PT Astra Serif" w:hAnsi="PT Astra Serif"/>
          <w:spacing w:val="-4"/>
          <w:sz w:val="28"/>
          <w:szCs w:val="28"/>
        </w:rPr>
        <w:t xml:space="preserve">соответствия </w:t>
      </w:r>
      <w:r w:rsidR="00B117E3" w:rsidRPr="00B157F6">
        <w:rPr>
          <w:rFonts w:ascii="PT Astra Serif" w:hAnsi="PT Astra Serif"/>
          <w:spacing w:val="-4"/>
          <w:sz w:val="28"/>
          <w:szCs w:val="28"/>
        </w:rPr>
        <w:br/>
      </w:r>
      <w:r w:rsidR="00EB4FF5" w:rsidRPr="00B157F6">
        <w:rPr>
          <w:rFonts w:ascii="PT Astra Serif" w:hAnsi="PT Astra Serif"/>
          <w:spacing w:val="-4"/>
          <w:sz w:val="28"/>
          <w:szCs w:val="28"/>
        </w:rPr>
        <w:t xml:space="preserve">их требованиям, установленным </w:t>
      </w:r>
      <w:r w:rsidR="006D18D7" w:rsidRPr="00B157F6">
        <w:rPr>
          <w:rFonts w:ascii="PT Astra Serif" w:hAnsi="PT Astra Serif"/>
          <w:spacing w:val="-4"/>
          <w:sz w:val="28"/>
          <w:szCs w:val="28"/>
        </w:rPr>
        <w:t>в объявлении</w:t>
      </w:r>
      <w:r w:rsidR="004A137A" w:rsidRPr="00B157F6">
        <w:rPr>
          <w:rFonts w:ascii="PT Astra Serif" w:hAnsi="PT Astra Serif"/>
          <w:spacing w:val="-4"/>
          <w:sz w:val="28"/>
          <w:szCs w:val="28"/>
        </w:rPr>
        <w:t>,</w:t>
      </w:r>
      <w:r w:rsidR="006D18D7" w:rsidRPr="00B157F6">
        <w:rPr>
          <w:rFonts w:ascii="PT Astra Serif" w:hAnsi="PT Astra Serif"/>
          <w:spacing w:val="-4"/>
          <w:sz w:val="28"/>
          <w:szCs w:val="28"/>
        </w:rPr>
        <w:t xml:space="preserve"> предусмотренны</w:t>
      </w:r>
      <w:r w:rsidR="004A137A" w:rsidRPr="00B157F6">
        <w:rPr>
          <w:rFonts w:ascii="PT Astra Serif" w:hAnsi="PT Astra Serif"/>
          <w:spacing w:val="-4"/>
          <w:sz w:val="28"/>
          <w:szCs w:val="28"/>
        </w:rPr>
        <w:t>м</w:t>
      </w:r>
      <w:r w:rsidR="006D18D7" w:rsidRPr="00B157F6">
        <w:rPr>
          <w:rFonts w:ascii="PT Astra Serif" w:hAnsi="PT Astra Serif"/>
          <w:spacing w:val="-4"/>
          <w:sz w:val="28"/>
          <w:szCs w:val="28"/>
        </w:rPr>
        <w:t xml:space="preserve"> </w:t>
      </w:r>
      <w:r w:rsidR="00670290" w:rsidRPr="00B157F6">
        <w:rPr>
          <w:rFonts w:ascii="PT Astra Serif" w:hAnsi="PT Astra Serif"/>
          <w:sz w:val="28"/>
          <w:szCs w:val="28"/>
        </w:rPr>
        <w:t>пункт</w:t>
      </w:r>
      <w:r w:rsidR="00725139" w:rsidRPr="00B157F6">
        <w:rPr>
          <w:rFonts w:ascii="PT Astra Serif" w:hAnsi="PT Astra Serif"/>
          <w:sz w:val="28"/>
          <w:szCs w:val="28"/>
        </w:rPr>
        <w:t>ом</w:t>
      </w:r>
      <w:r w:rsidR="00670290" w:rsidRPr="00B157F6">
        <w:rPr>
          <w:rFonts w:ascii="PT Astra Serif" w:hAnsi="PT Astra Serif"/>
          <w:sz w:val="28"/>
          <w:szCs w:val="28"/>
        </w:rPr>
        <w:t xml:space="preserve"> </w:t>
      </w:r>
      <w:r w:rsidR="00B117E3" w:rsidRPr="00B157F6">
        <w:rPr>
          <w:rFonts w:ascii="PT Astra Serif" w:hAnsi="PT Astra Serif"/>
          <w:sz w:val="28"/>
          <w:szCs w:val="28"/>
        </w:rPr>
        <w:t>3</w:t>
      </w:r>
      <w:r w:rsidR="00670290" w:rsidRPr="00B157F6">
        <w:rPr>
          <w:rFonts w:ascii="PT Astra Serif" w:hAnsi="PT Astra Serif"/>
          <w:sz w:val="28"/>
          <w:szCs w:val="28"/>
        </w:rPr>
        <w:t>.1</w:t>
      </w:r>
      <w:r w:rsidR="00725139" w:rsidRPr="00B157F6">
        <w:rPr>
          <w:rFonts w:ascii="PT Astra Serif" w:hAnsi="PT Astra Serif"/>
          <w:sz w:val="28"/>
          <w:szCs w:val="28"/>
        </w:rPr>
        <w:t>3</w:t>
      </w:r>
      <w:r w:rsidR="00670290" w:rsidRPr="00B157F6">
        <w:rPr>
          <w:rFonts w:ascii="PT Astra Serif" w:hAnsi="PT Astra Serif"/>
          <w:sz w:val="28"/>
          <w:szCs w:val="28"/>
        </w:rPr>
        <w:t xml:space="preserve"> настоящего раздела</w:t>
      </w:r>
      <w:r w:rsidR="00EB4FF5" w:rsidRPr="00B157F6">
        <w:rPr>
          <w:rFonts w:ascii="PT Astra Serif" w:hAnsi="PT Astra Serif" w:cs="PT Astra Serif"/>
          <w:sz w:val="28"/>
          <w:szCs w:val="28"/>
          <w:lang w:eastAsia="en-US"/>
        </w:rPr>
        <w:t xml:space="preserve">, </w:t>
      </w:r>
      <w:r w:rsidR="00631BC7" w:rsidRPr="00B157F6">
        <w:rPr>
          <w:rFonts w:ascii="PT Astra Serif" w:hAnsi="PT Astra Serif"/>
          <w:spacing w:val="-4"/>
          <w:sz w:val="28"/>
          <w:szCs w:val="28"/>
        </w:rPr>
        <w:t>полноты содержащихся в них сведений</w:t>
      </w:r>
      <w:r w:rsidR="003A689B" w:rsidRPr="00B157F6">
        <w:rPr>
          <w:rFonts w:ascii="PT Astra Serif" w:hAnsi="PT Astra Serif"/>
          <w:spacing w:val="-4"/>
          <w:sz w:val="28"/>
          <w:szCs w:val="28"/>
        </w:rPr>
        <w:t>, а также проводит проверку соответствия участник</w:t>
      </w:r>
      <w:r w:rsidR="00195107" w:rsidRPr="00B157F6">
        <w:rPr>
          <w:rFonts w:ascii="PT Astra Serif" w:hAnsi="PT Astra Serif"/>
          <w:spacing w:val="-4"/>
          <w:sz w:val="28"/>
          <w:szCs w:val="28"/>
        </w:rPr>
        <w:t>а</w:t>
      </w:r>
      <w:r w:rsidR="003A689B" w:rsidRPr="00B157F6">
        <w:rPr>
          <w:rFonts w:ascii="PT Astra Serif" w:hAnsi="PT Astra Serif"/>
          <w:spacing w:val="-4"/>
          <w:sz w:val="28"/>
          <w:szCs w:val="28"/>
        </w:rPr>
        <w:t xml:space="preserve"> отбора</w:t>
      </w:r>
      <w:r w:rsidR="009B2FAC" w:rsidRPr="00B157F6">
        <w:rPr>
          <w:rFonts w:ascii="PT Astra Serif" w:hAnsi="PT Astra Serif"/>
          <w:spacing w:val="-4"/>
          <w:sz w:val="28"/>
          <w:szCs w:val="28"/>
        </w:rPr>
        <w:t xml:space="preserve"> условиям, установленным пунктами 2.</w:t>
      </w:r>
      <w:r w:rsidR="00772D50" w:rsidRPr="00B157F6">
        <w:rPr>
          <w:rFonts w:ascii="PT Astra Serif" w:hAnsi="PT Astra Serif"/>
          <w:spacing w:val="-4"/>
          <w:sz w:val="28"/>
          <w:szCs w:val="28"/>
        </w:rPr>
        <w:t xml:space="preserve">4 и </w:t>
      </w:r>
      <w:r w:rsidR="009B2FAC" w:rsidRPr="00B157F6">
        <w:rPr>
          <w:rFonts w:ascii="PT Astra Serif" w:hAnsi="PT Astra Serif"/>
          <w:spacing w:val="-4"/>
          <w:sz w:val="28"/>
          <w:szCs w:val="28"/>
        </w:rPr>
        <w:t xml:space="preserve">2.5 раздела 2 настоящих Правил и </w:t>
      </w:r>
      <w:r w:rsidR="003A689B" w:rsidRPr="00B157F6">
        <w:rPr>
          <w:rFonts w:ascii="PT Astra Serif" w:hAnsi="PT Astra Serif"/>
          <w:spacing w:val="-6"/>
          <w:sz w:val="28"/>
          <w:szCs w:val="28"/>
        </w:rPr>
        <w:t>требован</w:t>
      </w:r>
      <w:r w:rsidR="001E4B22" w:rsidRPr="00B157F6">
        <w:rPr>
          <w:rFonts w:ascii="PT Astra Serif" w:hAnsi="PT Astra Serif"/>
          <w:spacing w:val="-6"/>
          <w:sz w:val="28"/>
          <w:szCs w:val="28"/>
        </w:rPr>
        <w:t xml:space="preserve">иям, </w:t>
      </w:r>
      <w:r w:rsidR="001E4B22" w:rsidRPr="00B157F6">
        <w:rPr>
          <w:rFonts w:ascii="PT Astra Serif" w:hAnsi="PT Astra Serif"/>
          <w:spacing w:val="-4"/>
          <w:sz w:val="28"/>
          <w:szCs w:val="28"/>
        </w:rPr>
        <w:t xml:space="preserve">установленным </w:t>
      </w:r>
      <w:r w:rsidR="00A93E62" w:rsidRPr="00B157F6">
        <w:rPr>
          <w:rFonts w:ascii="PT Astra Serif" w:hAnsi="PT Astra Serif"/>
          <w:spacing w:val="-4"/>
          <w:sz w:val="28"/>
          <w:szCs w:val="28"/>
        </w:rPr>
        <w:t xml:space="preserve">подпунктами 1-12 </w:t>
      </w:r>
      <w:r w:rsidR="00353DCA" w:rsidRPr="00B157F6">
        <w:rPr>
          <w:rFonts w:ascii="PT Astra Serif" w:hAnsi="PT Astra Serif"/>
          <w:spacing w:val="-4"/>
          <w:sz w:val="28"/>
          <w:szCs w:val="28"/>
        </w:rPr>
        <w:t xml:space="preserve">подпункта </w:t>
      </w:r>
      <w:r w:rsidR="000240E1" w:rsidRPr="00B157F6">
        <w:rPr>
          <w:rFonts w:ascii="PT Astra Serif" w:hAnsi="PT Astra Serif" w:cs="PT Astra Serif"/>
          <w:spacing w:val="-4"/>
          <w:sz w:val="28"/>
          <w:szCs w:val="28"/>
        </w:rPr>
        <w:t>3</w:t>
      </w:r>
      <w:r w:rsidR="00353DCA" w:rsidRPr="00B157F6">
        <w:rPr>
          <w:rFonts w:ascii="PT Astra Serif" w:hAnsi="PT Astra Serif" w:cs="PT Astra Serif"/>
          <w:spacing w:val="-4"/>
          <w:sz w:val="28"/>
          <w:szCs w:val="28"/>
        </w:rPr>
        <w:t>.8.1</w:t>
      </w:r>
      <w:proofErr w:type="gramEnd"/>
      <w:r w:rsidR="00353DCA" w:rsidRPr="00B157F6">
        <w:rPr>
          <w:rFonts w:ascii="PT Astra Serif" w:hAnsi="PT Astra Serif" w:cs="PT Astra Serif"/>
          <w:spacing w:val="-4"/>
          <w:sz w:val="28"/>
          <w:szCs w:val="28"/>
        </w:rPr>
        <w:t xml:space="preserve"> </w:t>
      </w:r>
      <w:proofErr w:type="gramStart"/>
      <w:r w:rsidR="00353DCA" w:rsidRPr="00B157F6">
        <w:rPr>
          <w:rFonts w:ascii="PT Astra Serif" w:hAnsi="PT Astra Serif" w:cs="PT Astra Serif"/>
          <w:spacing w:val="-4"/>
          <w:sz w:val="28"/>
          <w:szCs w:val="28"/>
        </w:rPr>
        <w:t xml:space="preserve">и </w:t>
      </w:r>
      <w:r w:rsidR="00353DCA" w:rsidRPr="00B157F6">
        <w:rPr>
          <w:rFonts w:ascii="PT Astra Serif" w:hAnsi="PT Astra Serif"/>
          <w:spacing w:val="-4"/>
          <w:sz w:val="28"/>
          <w:szCs w:val="28"/>
        </w:rPr>
        <w:t xml:space="preserve">подпунктом </w:t>
      </w:r>
      <w:r w:rsidR="000240E1" w:rsidRPr="00B157F6">
        <w:rPr>
          <w:rFonts w:ascii="PT Astra Serif" w:hAnsi="PT Astra Serif" w:cs="PT Astra Serif"/>
          <w:spacing w:val="-4"/>
          <w:sz w:val="28"/>
          <w:szCs w:val="28"/>
        </w:rPr>
        <w:t>3</w:t>
      </w:r>
      <w:r w:rsidR="00353DCA" w:rsidRPr="00B157F6">
        <w:rPr>
          <w:rFonts w:ascii="PT Astra Serif" w:hAnsi="PT Astra Serif" w:cs="PT Astra Serif"/>
          <w:spacing w:val="-4"/>
          <w:sz w:val="28"/>
          <w:szCs w:val="28"/>
        </w:rPr>
        <w:t xml:space="preserve">.8.2 </w:t>
      </w:r>
      <w:r w:rsidR="00247D3E" w:rsidRPr="00B157F6">
        <w:rPr>
          <w:rFonts w:ascii="PT Astra Serif" w:hAnsi="PT Astra Serif"/>
          <w:spacing w:val="-4"/>
          <w:sz w:val="28"/>
          <w:szCs w:val="28"/>
        </w:rPr>
        <w:t>пункт</w:t>
      </w:r>
      <w:r w:rsidR="00A93E62" w:rsidRPr="00B157F6">
        <w:rPr>
          <w:rFonts w:ascii="PT Astra Serif" w:hAnsi="PT Astra Serif"/>
          <w:spacing w:val="-4"/>
          <w:sz w:val="28"/>
          <w:szCs w:val="28"/>
        </w:rPr>
        <w:t>а</w:t>
      </w:r>
      <w:r w:rsidR="00247D3E" w:rsidRPr="00B157F6">
        <w:rPr>
          <w:rFonts w:ascii="PT Astra Serif" w:hAnsi="PT Astra Serif"/>
          <w:spacing w:val="-4"/>
          <w:sz w:val="28"/>
          <w:szCs w:val="28"/>
        </w:rPr>
        <w:t xml:space="preserve"> </w:t>
      </w:r>
      <w:r w:rsidR="000240E1" w:rsidRPr="00B157F6">
        <w:rPr>
          <w:rFonts w:ascii="PT Astra Serif" w:hAnsi="PT Astra Serif"/>
          <w:spacing w:val="-4"/>
          <w:sz w:val="28"/>
          <w:szCs w:val="28"/>
        </w:rPr>
        <w:t>3</w:t>
      </w:r>
      <w:r w:rsidR="00247D3E" w:rsidRPr="00B157F6">
        <w:rPr>
          <w:rFonts w:ascii="PT Astra Serif" w:hAnsi="PT Astra Serif"/>
          <w:spacing w:val="-4"/>
          <w:sz w:val="28"/>
          <w:szCs w:val="28"/>
        </w:rPr>
        <w:t>.8</w:t>
      </w:r>
      <w:r w:rsidR="00247D3E" w:rsidRPr="00B157F6">
        <w:rPr>
          <w:rFonts w:ascii="PT Astra Serif" w:hAnsi="PT Astra Serif"/>
          <w:sz w:val="28"/>
          <w:szCs w:val="28"/>
        </w:rPr>
        <w:t xml:space="preserve"> настоящего раздела</w:t>
      </w:r>
      <w:r w:rsidR="003A689B" w:rsidRPr="00B157F6">
        <w:rPr>
          <w:rFonts w:ascii="PT Astra Serif" w:hAnsi="PT Astra Serif"/>
          <w:spacing w:val="-4"/>
          <w:sz w:val="28"/>
          <w:szCs w:val="28"/>
        </w:rPr>
        <w:t>,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в уполномоченные государственные органы запросов, наведения справок, а также</w:t>
      </w:r>
      <w:proofErr w:type="gramEnd"/>
      <w:r w:rsidR="003A689B" w:rsidRPr="00B157F6">
        <w:rPr>
          <w:rFonts w:ascii="PT Astra Serif" w:hAnsi="PT Astra Serif"/>
          <w:spacing w:val="-4"/>
          <w:sz w:val="28"/>
          <w:szCs w:val="28"/>
        </w:rPr>
        <w:t xml:space="preserve">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«Электронный бюджет»)</w:t>
      </w:r>
      <w:r w:rsidR="00195107" w:rsidRPr="00B157F6">
        <w:rPr>
          <w:rFonts w:ascii="PT Astra Serif" w:hAnsi="PT Astra Serif"/>
          <w:spacing w:val="-4"/>
          <w:sz w:val="28"/>
          <w:szCs w:val="28"/>
        </w:rPr>
        <w:t>.</w:t>
      </w:r>
    </w:p>
    <w:p w:rsidR="00195107" w:rsidRPr="00B157F6" w:rsidRDefault="00195107" w:rsidP="002235A6">
      <w:pPr>
        <w:spacing w:after="0" w:line="230" w:lineRule="auto"/>
        <w:ind w:firstLine="709"/>
        <w:contextualSpacing/>
        <w:jc w:val="both"/>
        <w:rPr>
          <w:rFonts w:ascii="PT Astra Serif" w:hAnsi="PT Astra Serif"/>
          <w:spacing w:val="-4"/>
          <w:sz w:val="28"/>
          <w:szCs w:val="28"/>
        </w:rPr>
      </w:pPr>
      <w:proofErr w:type="gramStart"/>
      <w:r w:rsidRPr="00B157F6">
        <w:rPr>
          <w:rFonts w:ascii="PT Astra Serif" w:hAnsi="PT Astra Serif"/>
          <w:spacing w:val="-4"/>
          <w:sz w:val="28"/>
          <w:szCs w:val="28"/>
        </w:rPr>
        <w:t xml:space="preserve">Запрещается требовать от участника отбора представления документов </w:t>
      </w:r>
      <w:r w:rsidRPr="00B157F6">
        <w:rPr>
          <w:rFonts w:ascii="PT Astra Serif" w:hAnsi="PT Astra Serif"/>
          <w:spacing w:val="-4"/>
          <w:sz w:val="28"/>
          <w:szCs w:val="28"/>
        </w:rPr>
        <w:br/>
        <w:t xml:space="preserve">и информации в целях подтверждения его соответствия </w:t>
      </w:r>
      <w:r w:rsidR="00704801" w:rsidRPr="00B157F6">
        <w:rPr>
          <w:rFonts w:ascii="PT Astra Serif" w:hAnsi="PT Astra Serif"/>
          <w:spacing w:val="-4"/>
          <w:sz w:val="28"/>
          <w:szCs w:val="28"/>
        </w:rPr>
        <w:t xml:space="preserve">требованиям, </w:t>
      </w:r>
      <w:r w:rsidRPr="00B157F6">
        <w:rPr>
          <w:rFonts w:ascii="PT Astra Serif" w:hAnsi="PT Astra Serif"/>
          <w:spacing w:val="-4"/>
          <w:sz w:val="28"/>
          <w:szCs w:val="28"/>
        </w:rPr>
        <w:t>указанным</w:t>
      </w:r>
      <w:r w:rsidR="00704801" w:rsidRPr="00B157F6">
        <w:rPr>
          <w:rFonts w:ascii="PT Astra Serif" w:hAnsi="PT Astra Serif"/>
          <w:spacing w:val="-4"/>
          <w:sz w:val="28"/>
          <w:szCs w:val="28"/>
        </w:rPr>
        <w:t xml:space="preserve"> </w:t>
      </w:r>
      <w:r w:rsidR="00704801" w:rsidRPr="00B157F6">
        <w:rPr>
          <w:rFonts w:ascii="PT Astra Serif" w:hAnsi="PT Astra Serif"/>
          <w:spacing w:val="-4"/>
          <w:sz w:val="28"/>
          <w:szCs w:val="28"/>
        </w:rPr>
        <w:br/>
        <w:t xml:space="preserve">в подпунктах 1-3, 5, </w:t>
      </w:r>
      <w:r w:rsidR="00D44A10" w:rsidRPr="00B157F6">
        <w:rPr>
          <w:rFonts w:ascii="PT Astra Serif" w:hAnsi="PT Astra Serif"/>
          <w:spacing w:val="-4"/>
          <w:sz w:val="28"/>
          <w:szCs w:val="28"/>
        </w:rPr>
        <w:t>7, 9</w:t>
      </w:r>
      <w:r w:rsidR="00704801" w:rsidRPr="00B157F6">
        <w:rPr>
          <w:rFonts w:ascii="PT Astra Serif" w:hAnsi="PT Astra Serif"/>
          <w:spacing w:val="-4"/>
          <w:sz w:val="28"/>
          <w:szCs w:val="28"/>
        </w:rPr>
        <w:t>-1</w:t>
      </w:r>
      <w:r w:rsidR="00A93E62" w:rsidRPr="00B157F6">
        <w:rPr>
          <w:rFonts w:ascii="PT Astra Serif" w:hAnsi="PT Astra Serif"/>
          <w:spacing w:val="-4"/>
          <w:sz w:val="28"/>
          <w:szCs w:val="28"/>
        </w:rPr>
        <w:t>2</w:t>
      </w:r>
      <w:r w:rsidR="00704801" w:rsidRPr="00B157F6">
        <w:rPr>
          <w:rFonts w:ascii="PT Astra Serif" w:hAnsi="PT Astra Serif"/>
          <w:spacing w:val="-4"/>
          <w:sz w:val="28"/>
          <w:szCs w:val="28"/>
        </w:rPr>
        <w:t xml:space="preserve"> </w:t>
      </w:r>
      <w:r w:rsidR="00353DCA" w:rsidRPr="00B157F6">
        <w:rPr>
          <w:rFonts w:ascii="PT Astra Serif" w:hAnsi="PT Astra Serif"/>
          <w:spacing w:val="-4"/>
          <w:sz w:val="28"/>
          <w:szCs w:val="28"/>
        </w:rPr>
        <w:t xml:space="preserve">подпункта </w:t>
      </w:r>
      <w:r w:rsidR="000240E1" w:rsidRPr="00B157F6">
        <w:rPr>
          <w:rFonts w:ascii="PT Astra Serif" w:hAnsi="PT Astra Serif" w:cs="PT Astra Serif"/>
          <w:spacing w:val="-4"/>
          <w:sz w:val="28"/>
          <w:szCs w:val="28"/>
        </w:rPr>
        <w:t>3</w:t>
      </w:r>
      <w:r w:rsidR="00353DCA" w:rsidRPr="00B157F6">
        <w:rPr>
          <w:rFonts w:ascii="PT Astra Serif" w:hAnsi="PT Astra Serif" w:cs="PT Astra Serif"/>
          <w:spacing w:val="-4"/>
          <w:sz w:val="28"/>
          <w:szCs w:val="28"/>
        </w:rPr>
        <w:t xml:space="preserve">.8.1 </w:t>
      </w:r>
      <w:r w:rsidR="00670290" w:rsidRPr="00B157F6">
        <w:rPr>
          <w:rFonts w:ascii="PT Astra Serif" w:hAnsi="PT Astra Serif"/>
          <w:sz w:val="28"/>
          <w:szCs w:val="28"/>
        </w:rPr>
        <w:t xml:space="preserve">пункта </w:t>
      </w:r>
      <w:r w:rsidR="000240E1" w:rsidRPr="00B157F6">
        <w:rPr>
          <w:rFonts w:ascii="PT Astra Serif" w:hAnsi="PT Astra Serif"/>
          <w:sz w:val="28"/>
          <w:szCs w:val="28"/>
        </w:rPr>
        <w:t>3</w:t>
      </w:r>
      <w:r w:rsidR="00670290" w:rsidRPr="00B157F6">
        <w:rPr>
          <w:rFonts w:ascii="PT Astra Serif" w:hAnsi="PT Astra Serif"/>
          <w:sz w:val="28"/>
          <w:szCs w:val="28"/>
        </w:rPr>
        <w:t>.8 настоящего раздела</w:t>
      </w:r>
      <w:r w:rsidR="00704801" w:rsidRPr="00B157F6">
        <w:rPr>
          <w:rFonts w:ascii="PT Astra Serif" w:hAnsi="PT Astra Serif"/>
          <w:spacing w:val="-4"/>
          <w:sz w:val="28"/>
          <w:szCs w:val="28"/>
        </w:rPr>
        <w:t xml:space="preserve">, </w:t>
      </w:r>
      <w:r w:rsidRPr="00B157F6">
        <w:rPr>
          <w:rFonts w:ascii="PT Astra Serif" w:hAnsi="PT Astra Serif"/>
          <w:spacing w:val="-4"/>
          <w:sz w:val="28"/>
          <w:szCs w:val="28"/>
        </w:rPr>
        <w:t xml:space="preserve">при наличии соответствующей информации в государственных информационных системах, доступ к которым у Министерства имеется, в том числе посредством использования межведомственного электронного взаимодействия, </w:t>
      </w:r>
      <w:r w:rsidR="00353DCA" w:rsidRPr="00B157F6">
        <w:rPr>
          <w:rFonts w:ascii="PT Astra Serif" w:hAnsi="PT Astra Serif"/>
          <w:spacing w:val="-4"/>
          <w:sz w:val="28"/>
          <w:szCs w:val="28"/>
        </w:rPr>
        <w:br/>
      </w:r>
      <w:r w:rsidRPr="00B157F6">
        <w:rPr>
          <w:rFonts w:ascii="PT Astra Serif" w:hAnsi="PT Astra Serif"/>
          <w:spacing w:val="-4"/>
          <w:sz w:val="28"/>
          <w:szCs w:val="28"/>
        </w:rPr>
        <w:t>за исключением случая, если участник отбора готов представить указанные документы</w:t>
      </w:r>
      <w:proofErr w:type="gramEnd"/>
      <w:r w:rsidRPr="00B157F6">
        <w:rPr>
          <w:rFonts w:ascii="PT Astra Serif" w:hAnsi="PT Astra Serif"/>
          <w:spacing w:val="-4"/>
          <w:sz w:val="28"/>
          <w:szCs w:val="28"/>
        </w:rPr>
        <w:t xml:space="preserve"> и информацию в Министерство по собственной инициативе.</w:t>
      </w:r>
    </w:p>
    <w:p w:rsidR="00195107" w:rsidRPr="00B157F6" w:rsidRDefault="000240E1" w:rsidP="002235A6">
      <w:pPr>
        <w:spacing w:after="0" w:line="235" w:lineRule="auto"/>
        <w:ind w:firstLine="709"/>
        <w:contextualSpacing/>
        <w:jc w:val="both"/>
        <w:rPr>
          <w:rFonts w:ascii="PT Astra Serif" w:hAnsi="PT Astra Serif"/>
          <w:spacing w:val="-4"/>
          <w:sz w:val="28"/>
          <w:szCs w:val="28"/>
        </w:rPr>
      </w:pPr>
      <w:r w:rsidRPr="00B157F6">
        <w:rPr>
          <w:rFonts w:ascii="PT Astra Serif" w:hAnsi="PT Astra Serif"/>
          <w:spacing w:val="-4"/>
          <w:sz w:val="28"/>
          <w:szCs w:val="28"/>
        </w:rPr>
        <w:t>3</w:t>
      </w:r>
      <w:r w:rsidR="00DB7162" w:rsidRPr="00B157F6">
        <w:rPr>
          <w:rFonts w:ascii="PT Astra Serif" w:hAnsi="PT Astra Serif"/>
          <w:spacing w:val="-4"/>
          <w:sz w:val="28"/>
          <w:szCs w:val="28"/>
        </w:rPr>
        <w:t>.</w:t>
      </w:r>
      <w:r w:rsidR="00321109" w:rsidRPr="00B157F6">
        <w:rPr>
          <w:rFonts w:ascii="PT Astra Serif" w:hAnsi="PT Astra Serif"/>
          <w:spacing w:val="-4"/>
          <w:sz w:val="28"/>
          <w:szCs w:val="28"/>
        </w:rPr>
        <w:t>20</w:t>
      </w:r>
      <w:r w:rsidR="00195107" w:rsidRPr="00B157F6">
        <w:rPr>
          <w:rFonts w:ascii="PT Astra Serif" w:hAnsi="PT Astra Serif"/>
          <w:spacing w:val="-4"/>
          <w:sz w:val="28"/>
          <w:szCs w:val="28"/>
        </w:rPr>
        <w:t xml:space="preserve">. </w:t>
      </w:r>
      <w:r w:rsidR="006347F3" w:rsidRPr="00B157F6">
        <w:rPr>
          <w:rFonts w:ascii="PT Astra Serif" w:hAnsi="PT Astra Serif"/>
          <w:spacing w:val="-4"/>
          <w:sz w:val="28"/>
          <w:szCs w:val="28"/>
        </w:rPr>
        <w:t>Министерство</w:t>
      </w:r>
      <w:r w:rsidR="006347F3" w:rsidRPr="00B157F6">
        <w:rPr>
          <w:rFonts w:ascii="PT Astra Serif" w:hAnsi="PT Astra Serif" w:cs="PT Astra Serif"/>
          <w:spacing w:val="-4"/>
          <w:sz w:val="28"/>
          <w:szCs w:val="28"/>
        </w:rPr>
        <w:t xml:space="preserve"> </w:t>
      </w:r>
      <w:r w:rsidR="00C35664" w:rsidRPr="00B157F6">
        <w:rPr>
          <w:rFonts w:ascii="PT Astra Serif" w:hAnsi="PT Astra Serif"/>
          <w:spacing w:val="-4"/>
          <w:sz w:val="28"/>
          <w:szCs w:val="28"/>
        </w:rPr>
        <w:t>в установленный в объявлении срок для проведения отбора</w:t>
      </w:r>
      <w:r w:rsidR="00195107" w:rsidRPr="00B157F6">
        <w:rPr>
          <w:rFonts w:ascii="PT Astra Serif" w:hAnsi="PT Astra Serif"/>
          <w:spacing w:val="-4"/>
          <w:sz w:val="28"/>
          <w:szCs w:val="28"/>
        </w:rPr>
        <w:t>:</w:t>
      </w:r>
    </w:p>
    <w:p w:rsidR="00195107" w:rsidRPr="00B157F6" w:rsidRDefault="00195107" w:rsidP="00011F12">
      <w:pPr>
        <w:spacing w:after="0" w:line="230" w:lineRule="auto"/>
        <w:ind w:firstLine="709"/>
        <w:contextualSpacing/>
        <w:jc w:val="both"/>
        <w:rPr>
          <w:rFonts w:ascii="PT Astra Serif" w:hAnsi="PT Astra Serif"/>
          <w:sz w:val="28"/>
          <w:szCs w:val="28"/>
        </w:rPr>
      </w:pPr>
      <w:r w:rsidRPr="00B157F6">
        <w:rPr>
          <w:rFonts w:ascii="PT Astra Serif" w:hAnsi="PT Astra Serif" w:cs="PT Astra Serif"/>
          <w:spacing w:val="-4"/>
          <w:sz w:val="28"/>
          <w:szCs w:val="28"/>
        </w:rPr>
        <w:t xml:space="preserve">1) направляет </w:t>
      </w:r>
      <w:r w:rsidRPr="00B157F6">
        <w:rPr>
          <w:rFonts w:ascii="PT Astra Serif" w:hAnsi="PT Astra Serif"/>
          <w:spacing w:val="-4"/>
          <w:sz w:val="28"/>
          <w:szCs w:val="28"/>
        </w:rPr>
        <w:t xml:space="preserve">заявки </w:t>
      </w:r>
      <w:r w:rsidR="00C35664" w:rsidRPr="00B157F6">
        <w:rPr>
          <w:rFonts w:ascii="PT Astra Serif" w:hAnsi="PT Astra Serif"/>
          <w:spacing w:val="-4"/>
          <w:sz w:val="28"/>
          <w:szCs w:val="28"/>
        </w:rPr>
        <w:t>на отбор в комиссию</w:t>
      </w:r>
      <w:r w:rsidRPr="00B157F6">
        <w:rPr>
          <w:rFonts w:ascii="PT Astra Serif" w:hAnsi="PT Astra Serif"/>
          <w:spacing w:val="-4"/>
          <w:sz w:val="28"/>
          <w:szCs w:val="28"/>
        </w:rPr>
        <w:t xml:space="preserve">. Состав комиссии и положение </w:t>
      </w:r>
      <w:r w:rsidR="00F76A2D" w:rsidRPr="00B157F6">
        <w:rPr>
          <w:rFonts w:ascii="PT Astra Serif" w:hAnsi="PT Astra Serif"/>
          <w:spacing w:val="-4"/>
          <w:sz w:val="28"/>
          <w:szCs w:val="28"/>
        </w:rPr>
        <w:br/>
      </w:r>
      <w:r w:rsidRPr="00B157F6">
        <w:rPr>
          <w:rFonts w:ascii="PT Astra Serif" w:hAnsi="PT Astra Serif"/>
          <w:spacing w:val="-4"/>
          <w:sz w:val="28"/>
          <w:szCs w:val="28"/>
        </w:rPr>
        <w:t xml:space="preserve">о ней утверждаются правовыми актами Министерства. Заявки рассматриваются </w:t>
      </w:r>
      <w:r w:rsidRPr="00B157F6">
        <w:rPr>
          <w:rFonts w:ascii="PT Astra Serif" w:hAnsi="PT Astra Serif"/>
          <w:spacing w:val="-4"/>
          <w:sz w:val="28"/>
          <w:szCs w:val="28"/>
        </w:rPr>
        <w:br/>
        <w:t xml:space="preserve">в </w:t>
      </w:r>
      <w:r w:rsidRPr="00B157F6">
        <w:rPr>
          <w:rFonts w:ascii="PT Astra Serif" w:hAnsi="PT Astra Serif"/>
          <w:sz w:val="28"/>
          <w:szCs w:val="28"/>
        </w:rPr>
        <w:t xml:space="preserve">системе «Электронный бюджет» посредством использования членами комиссии </w:t>
      </w:r>
      <w:r w:rsidRPr="00B157F6">
        <w:rPr>
          <w:rFonts w:ascii="PT Astra Serif" w:hAnsi="PT Astra Serif" w:cs="PT Astra Serif"/>
          <w:spacing w:val="-4"/>
          <w:sz w:val="28"/>
          <w:szCs w:val="28"/>
        </w:rPr>
        <w:t>федеральной государственной информационной системы «Единая система идентификац</w:t>
      </w:r>
      <w:proofErr w:type="gramStart"/>
      <w:r w:rsidRPr="00B157F6">
        <w:rPr>
          <w:rFonts w:ascii="PT Astra Serif" w:hAnsi="PT Astra Serif" w:cs="PT Astra Serif"/>
          <w:spacing w:val="-4"/>
          <w:sz w:val="28"/>
          <w:szCs w:val="28"/>
        </w:rPr>
        <w:t>ии и ау</w:t>
      </w:r>
      <w:proofErr w:type="gramEnd"/>
      <w:r w:rsidRPr="00B157F6">
        <w:rPr>
          <w:rFonts w:ascii="PT Astra Serif" w:hAnsi="PT Astra Serif" w:cs="PT Astra Serif"/>
          <w:spacing w:val="-4"/>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B157F6">
        <w:rPr>
          <w:rFonts w:ascii="PT Astra Serif" w:hAnsi="PT Astra Serif" w:cs="PT Astra Serif"/>
          <w:spacing w:val="-4"/>
          <w:sz w:val="28"/>
          <w:szCs w:val="28"/>
        </w:rPr>
        <w:br/>
        <w:t>в электронной форме»;</w:t>
      </w:r>
    </w:p>
    <w:p w:rsidR="007A3427" w:rsidRPr="00B157F6" w:rsidRDefault="00CD3630" w:rsidP="00011F12">
      <w:pPr>
        <w:spacing w:after="0" w:line="230" w:lineRule="auto"/>
        <w:ind w:firstLine="709"/>
        <w:contextualSpacing/>
        <w:jc w:val="both"/>
        <w:rPr>
          <w:rFonts w:ascii="PT Astra Serif" w:hAnsi="PT Astra Serif"/>
          <w:sz w:val="28"/>
          <w:szCs w:val="28"/>
        </w:rPr>
      </w:pPr>
      <w:r w:rsidRPr="00B157F6">
        <w:rPr>
          <w:rFonts w:ascii="PT Astra Serif" w:hAnsi="PT Astra Serif" w:cs="PT Astra Serif"/>
          <w:spacing w:val="-4"/>
          <w:sz w:val="28"/>
          <w:szCs w:val="28"/>
        </w:rPr>
        <w:t>2)</w:t>
      </w:r>
      <w:r w:rsidR="009738E5" w:rsidRPr="00B157F6">
        <w:rPr>
          <w:rFonts w:ascii="PT Astra Serif" w:hAnsi="PT Astra Serif" w:cs="PT Astra Serif"/>
          <w:spacing w:val="-4"/>
          <w:sz w:val="28"/>
          <w:szCs w:val="28"/>
        </w:rPr>
        <w:t xml:space="preserve"> </w:t>
      </w:r>
      <w:r w:rsidR="009738E5" w:rsidRPr="00B157F6">
        <w:rPr>
          <w:rFonts w:ascii="PT Astra Serif" w:hAnsi="PT Astra Serif"/>
          <w:sz w:val="28"/>
          <w:szCs w:val="28"/>
        </w:rPr>
        <w:t>возвращает заявки на доработку в случаях</w:t>
      </w:r>
      <w:r w:rsidRPr="00B157F6">
        <w:rPr>
          <w:rFonts w:ascii="PT Astra Serif" w:hAnsi="PT Astra Serif"/>
          <w:sz w:val="28"/>
          <w:szCs w:val="28"/>
        </w:rPr>
        <w:t xml:space="preserve"> </w:t>
      </w:r>
      <w:r w:rsidR="007D0D49" w:rsidRPr="00B157F6">
        <w:rPr>
          <w:rFonts w:ascii="PT Astra Serif" w:hAnsi="PT Astra Serif"/>
          <w:sz w:val="28"/>
          <w:szCs w:val="28"/>
        </w:rPr>
        <w:t>неполнот</w:t>
      </w:r>
      <w:r w:rsidR="00EB4FF5" w:rsidRPr="00B157F6">
        <w:rPr>
          <w:rFonts w:ascii="PT Astra Serif" w:hAnsi="PT Astra Serif"/>
          <w:sz w:val="28"/>
          <w:szCs w:val="28"/>
        </w:rPr>
        <w:t>ы</w:t>
      </w:r>
      <w:r w:rsidR="007D0D49" w:rsidRPr="00B157F6">
        <w:rPr>
          <w:rFonts w:ascii="PT Astra Serif" w:hAnsi="PT Astra Serif"/>
          <w:sz w:val="28"/>
          <w:szCs w:val="28"/>
        </w:rPr>
        <w:t xml:space="preserve"> </w:t>
      </w:r>
      <w:r w:rsidR="007A3427" w:rsidRPr="00B157F6">
        <w:rPr>
          <w:rFonts w:ascii="PT Astra Serif" w:hAnsi="PT Astra Serif"/>
          <w:sz w:val="28"/>
          <w:szCs w:val="28"/>
        </w:rPr>
        <w:t xml:space="preserve">содержащихся </w:t>
      </w:r>
      <w:r w:rsidR="001B329D" w:rsidRPr="00B157F6">
        <w:rPr>
          <w:rFonts w:ascii="PT Astra Serif" w:hAnsi="PT Astra Serif"/>
          <w:sz w:val="28"/>
          <w:szCs w:val="28"/>
        </w:rPr>
        <w:br/>
      </w:r>
      <w:r w:rsidR="007A3427" w:rsidRPr="00B157F6">
        <w:rPr>
          <w:rFonts w:ascii="PT Astra Serif" w:hAnsi="PT Astra Serif"/>
          <w:sz w:val="28"/>
          <w:szCs w:val="28"/>
        </w:rPr>
        <w:t xml:space="preserve">в них сведений </w:t>
      </w:r>
      <w:r w:rsidR="007D0D49" w:rsidRPr="00B157F6">
        <w:rPr>
          <w:rFonts w:ascii="PT Astra Serif" w:hAnsi="PT Astra Serif"/>
          <w:sz w:val="28"/>
          <w:szCs w:val="28"/>
        </w:rPr>
        <w:t>и (или)</w:t>
      </w:r>
      <w:r w:rsidR="00C71ED1" w:rsidRPr="00B157F6">
        <w:rPr>
          <w:rFonts w:ascii="PT Astra Serif" w:hAnsi="PT Astra Serif"/>
          <w:sz w:val="28"/>
          <w:szCs w:val="28"/>
        </w:rPr>
        <w:t xml:space="preserve"> выявления ошибок технического характера</w:t>
      </w:r>
      <w:r w:rsidR="007A3427" w:rsidRPr="00B157F6">
        <w:rPr>
          <w:rFonts w:ascii="PT Astra Serif" w:hAnsi="PT Astra Serif"/>
          <w:sz w:val="28"/>
          <w:szCs w:val="28"/>
        </w:rPr>
        <w:t>;</w:t>
      </w:r>
      <w:r w:rsidRPr="00B157F6">
        <w:rPr>
          <w:rFonts w:ascii="PT Astra Serif" w:hAnsi="PT Astra Serif"/>
          <w:sz w:val="28"/>
          <w:szCs w:val="28"/>
        </w:rPr>
        <w:t xml:space="preserve"> </w:t>
      </w:r>
    </w:p>
    <w:p w:rsidR="00313704" w:rsidRPr="00B157F6" w:rsidRDefault="007A3427" w:rsidP="00011F12">
      <w:pPr>
        <w:spacing w:after="0" w:line="230" w:lineRule="auto"/>
        <w:ind w:firstLine="709"/>
        <w:contextualSpacing/>
        <w:jc w:val="both"/>
        <w:rPr>
          <w:rFonts w:ascii="PT Astra Serif" w:hAnsi="PT Astra Serif"/>
          <w:sz w:val="28"/>
          <w:szCs w:val="28"/>
        </w:rPr>
      </w:pPr>
      <w:r w:rsidRPr="00272695">
        <w:rPr>
          <w:rFonts w:ascii="PT Astra Serif" w:hAnsi="PT Astra Serif"/>
          <w:sz w:val="28"/>
          <w:szCs w:val="28"/>
          <w:highlight w:val="yellow"/>
        </w:rPr>
        <w:t xml:space="preserve">3) отклоняет заявки в </w:t>
      </w:r>
      <w:r w:rsidR="00313704" w:rsidRPr="00272695">
        <w:rPr>
          <w:rFonts w:ascii="PT Astra Serif" w:hAnsi="PT Astra Serif"/>
          <w:sz w:val="28"/>
          <w:szCs w:val="28"/>
          <w:highlight w:val="yellow"/>
        </w:rPr>
        <w:t xml:space="preserve">следующих </w:t>
      </w:r>
      <w:r w:rsidRPr="00272695">
        <w:rPr>
          <w:rFonts w:ascii="PT Astra Serif" w:hAnsi="PT Astra Serif"/>
          <w:sz w:val="28"/>
          <w:szCs w:val="28"/>
          <w:highlight w:val="yellow"/>
        </w:rPr>
        <w:t>случаях</w:t>
      </w:r>
      <w:r w:rsidR="00313704" w:rsidRPr="00272695">
        <w:rPr>
          <w:rFonts w:ascii="PT Astra Serif" w:hAnsi="PT Astra Serif"/>
          <w:sz w:val="28"/>
          <w:szCs w:val="28"/>
          <w:highlight w:val="yellow"/>
        </w:rPr>
        <w:t>:</w:t>
      </w:r>
    </w:p>
    <w:p w:rsidR="00313704" w:rsidRPr="00B157F6" w:rsidRDefault="00313704" w:rsidP="00011F12">
      <w:pPr>
        <w:spacing w:after="0" w:line="230" w:lineRule="auto"/>
        <w:ind w:firstLine="709"/>
        <w:contextualSpacing/>
        <w:jc w:val="both"/>
        <w:rPr>
          <w:rFonts w:ascii="PT Astra Serif" w:hAnsi="PT Astra Serif" w:cs="PT Astra Serif"/>
          <w:sz w:val="28"/>
          <w:szCs w:val="28"/>
          <w:lang w:eastAsia="en-US"/>
        </w:rPr>
      </w:pPr>
      <w:r w:rsidRPr="00B157F6">
        <w:rPr>
          <w:rFonts w:ascii="PT Astra Serif" w:hAnsi="PT Astra Serif"/>
          <w:sz w:val="28"/>
          <w:szCs w:val="28"/>
        </w:rPr>
        <w:t>а)</w:t>
      </w:r>
      <w:r w:rsidR="007A3427" w:rsidRPr="00B157F6">
        <w:rPr>
          <w:rFonts w:ascii="PT Astra Serif" w:hAnsi="PT Astra Serif"/>
          <w:sz w:val="28"/>
          <w:szCs w:val="28"/>
        </w:rPr>
        <w:t xml:space="preserve"> </w:t>
      </w:r>
      <w:r w:rsidR="00E05463" w:rsidRPr="00B157F6">
        <w:rPr>
          <w:rFonts w:ascii="PT Astra Serif" w:hAnsi="PT Astra Serif"/>
          <w:sz w:val="28"/>
          <w:szCs w:val="28"/>
        </w:rPr>
        <w:t>не</w:t>
      </w:r>
      <w:r w:rsidR="00E05463" w:rsidRPr="00B157F6">
        <w:rPr>
          <w:rFonts w:ascii="PT Astra Serif" w:hAnsi="PT Astra Serif"/>
          <w:spacing w:val="-4"/>
          <w:sz w:val="28"/>
          <w:szCs w:val="28"/>
        </w:rPr>
        <w:t>соответствия</w:t>
      </w:r>
      <w:r w:rsidR="00E05463" w:rsidRPr="00B157F6">
        <w:rPr>
          <w:rFonts w:ascii="PT Astra Serif" w:hAnsi="PT Astra Serif"/>
          <w:sz w:val="28"/>
          <w:szCs w:val="28"/>
        </w:rPr>
        <w:t xml:space="preserve"> </w:t>
      </w:r>
      <w:r w:rsidR="00173075" w:rsidRPr="00B157F6">
        <w:rPr>
          <w:rFonts w:ascii="PT Astra Serif" w:hAnsi="PT Astra Serif"/>
          <w:sz w:val="28"/>
          <w:szCs w:val="28"/>
        </w:rPr>
        <w:t xml:space="preserve">представленных </w:t>
      </w:r>
      <w:r w:rsidRPr="00B157F6">
        <w:rPr>
          <w:rFonts w:ascii="PT Astra Serif" w:hAnsi="PT Astra Serif"/>
          <w:spacing w:val="-4"/>
          <w:sz w:val="28"/>
          <w:szCs w:val="28"/>
        </w:rPr>
        <w:t xml:space="preserve">заявок и (или) </w:t>
      </w:r>
      <w:r w:rsidR="00E05463" w:rsidRPr="00B157F6">
        <w:rPr>
          <w:rFonts w:ascii="PT Astra Serif" w:hAnsi="PT Astra Serif"/>
          <w:spacing w:val="-4"/>
          <w:sz w:val="28"/>
          <w:szCs w:val="28"/>
        </w:rPr>
        <w:t>документов</w:t>
      </w:r>
      <w:r w:rsidR="00173075" w:rsidRPr="00B157F6">
        <w:rPr>
          <w:rFonts w:ascii="PT Astra Serif" w:hAnsi="PT Astra Serif"/>
          <w:spacing w:val="-4"/>
          <w:sz w:val="28"/>
          <w:szCs w:val="28"/>
        </w:rPr>
        <w:t xml:space="preserve"> </w:t>
      </w:r>
      <w:r w:rsidR="00E05463" w:rsidRPr="00B157F6">
        <w:rPr>
          <w:rFonts w:ascii="PT Astra Serif" w:hAnsi="PT Astra Serif"/>
          <w:spacing w:val="-4"/>
          <w:sz w:val="28"/>
          <w:szCs w:val="28"/>
        </w:rPr>
        <w:t xml:space="preserve">требованиям, </w:t>
      </w:r>
      <w:r w:rsidRPr="00B157F6">
        <w:rPr>
          <w:rFonts w:ascii="PT Astra Serif" w:hAnsi="PT Astra Serif"/>
          <w:spacing w:val="-4"/>
          <w:sz w:val="28"/>
          <w:szCs w:val="28"/>
        </w:rPr>
        <w:t>указанным</w:t>
      </w:r>
      <w:r w:rsidR="00E05463" w:rsidRPr="00B157F6">
        <w:rPr>
          <w:rFonts w:ascii="PT Astra Serif" w:hAnsi="PT Astra Serif"/>
          <w:spacing w:val="-4"/>
          <w:sz w:val="28"/>
          <w:szCs w:val="28"/>
        </w:rPr>
        <w:t xml:space="preserve"> </w:t>
      </w:r>
      <w:r w:rsidRPr="00B157F6">
        <w:rPr>
          <w:rFonts w:ascii="PT Astra Serif" w:hAnsi="PT Astra Serif"/>
          <w:sz w:val="28"/>
          <w:szCs w:val="28"/>
        </w:rPr>
        <w:t>в объявлении</w:t>
      </w:r>
      <w:r w:rsidR="004A137A" w:rsidRPr="00B157F6">
        <w:rPr>
          <w:rFonts w:ascii="PT Astra Serif" w:hAnsi="PT Astra Serif"/>
          <w:sz w:val="28"/>
          <w:szCs w:val="28"/>
        </w:rPr>
        <w:t>,</w:t>
      </w:r>
      <w:r w:rsidRPr="00B157F6">
        <w:rPr>
          <w:rFonts w:ascii="PT Astra Serif" w:hAnsi="PT Astra Serif"/>
          <w:sz w:val="28"/>
          <w:szCs w:val="28"/>
        </w:rPr>
        <w:t xml:space="preserve"> предусмотренным </w:t>
      </w:r>
      <w:r w:rsidR="00AE331D" w:rsidRPr="00B157F6">
        <w:rPr>
          <w:rFonts w:ascii="PT Astra Serif" w:hAnsi="PT Astra Serif"/>
          <w:sz w:val="28"/>
          <w:szCs w:val="28"/>
        </w:rPr>
        <w:t>пункт</w:t>
      </w:r>
      <w:r w:rsidR="00725139" w:rsidRPr="00B157F6">
        <w:rPr>
          <w:rFonts w:ascii="PT Astra Serif" w:hAnsi="PT Astra Serif"/>
          <w:sz w:val="28"/>
          <w:szCs w:val="28"/>
        </w:rPr>
        <w:t>ом</w:t>
      </w:r>
      <w:r w:rsidR="00AE331D" w:rsidRPr="00B157F6">
        <w:rPr>
          <w:rFonts w:ascii="PT Astra Serif" w:hAnsi="PT Astra Serif"/>
          <w:sz w:val="28"/>
          <w:szCs w:val="28"/>
        </w:rPr>
        <w:t xml:space="preserve"> </w:t>
      </w:r>
      <w:r w:rsidR="000240E1" w:rsidRPr="00B157F6">
        <w:rPr>
          <w:rFonts w:ascii="PT Astra Serif" w:hAnsi="PT Astra Serif"/>
          <w:sz w:val="28"/>
          <w:szCs w:val="28"/>
        </w:rPr>
        <w:t>3</w:t>
      </w:r>
      <w:r w:rsidR="00AE331D" w:rsidRPr="00B157F6">
        <w:rPr>
          <w:rFonts w:ascii="PT Astra Serif" w:hAnsi="PT Astra Serif"/>
          <w:sz w:val="28"/>
          <w:szCs w:val="28"/>
        </w:rPr>
        <w:t>.1</w:t>
      </w:r>
      <w:r w:rsidR="00725139" w:rsidRPr="00B157F6">
        <w:rPr>
          <w:rFonts w:ascii="PT Astra Serif" w:hAnsi="PT Astra Serif"/>
          <w:sz w:val="28"/>
          <w:szCs w:val="28"/>
        </w:rPr>
        <w:t>3</w:t>
      </w:r>
      <w:r w:rsidR="00AE331D" w:rsidRPr="00B157F6">
        <w:rPr>
          <w:rFonts w:ascii="PT Astra Serif" w:hAnsi="PT Astra Serif"/>
          <w:sz w:val="28"/>
          <w:szCs w:val="28"/>
        </w:rPr>
        <w:t xml:space="preserve"> настоящего раздела</w:t>
      </w:r>
      <w:r w:rsidRPr="00B157F6">
        <w:rPr>
          <w:rFonts w:ascii="PT Astra Serif" w:hAnsi="PT Astra Serif" w:cs="PT Astra Serif"/>
          <w:sz w:val="28"/>
          <w:szCs w:val="28"/>
          <w:lang w:eastAsia="en-US"/>
        </w:rPr>
        <w:t>;</w:t>
      </w:r>
    </w:p>
    <w:p w:rsidR="00313704" w:rsidRPr="00B157F6" w:rsidRDefault="00313704" w:rsidP="00011F12">
      <w:pPr>
        <w:spacing w:after="0" w:line="230" w:lineRule="auto"/>
        <w:ind w:firstLine="709"/>
        <w:contextualSpacing/>
        <w:jc w:val="both"/>
        <w:rPr>
          <w:rFonts w:ascii="PT Astra Serif" w:hAnsi="PT Astra Serif"/>
          <w:sz w:val="28"/>
          <w:szCs w:val="28"/>
        </w:rPr>
      </w:pPr>
      <w:r w:rsidRPr="00B157F6">
        <w:rPr>
          <w:rFonts w:ascii="PT Astra Serif" w:hAnsi="PT Astra Serif" w:cs="PT Astra Serif"/>
          <w:sz w:val="28"/>
          <w:szCs w:val="28"/>
          <w:lang w:eastAsia="en-US"/>
        </w:rPr>
        <w:t>б)</w:t>
      </w:r>
      <w:r w:rsidR="001F0792" w:rsidRPr="00B157F6">
        <w:rPr>
          <w:rFonts w:ascii="PT Astra Serif" w:hAnsi="PT Astra Serif"/>
          <w:sz w:val="28"/>
          <w:szCs w:val="28"/>
        </w:rPr>
        <w:t> </w:t>
      </w:r>
      <w:r w:rsidR="007A3427" w:rsidRPr="00B157F6">
        <w:rPr>
          <w:rFonts w:ascii="PT Astra Serif" w:hAnsi="PT Astra Serif"/>
          <w:sz w:val="28"/>
          <w:szCs w:val="28"/>
        </w:rPr>
        <w:t>представления неполного комплекта документов,</w:t>
      </w:r>
      <w:r w:rsidRPr="00B157F6">
        <w:rPr>
          <w:rFonts w:ascii="PT Astra Serif" w:hAnsi="PT Astra Serif"/>
          <w:spacing w:val="-4"/>
          <w:sz w:val="28"/>
          <w:szCs w:val="28"/>
        </w:rPr>
        <w:t xml:space="preserve"> указанных </w:t>
      </w:r>
      <w:r w:rsidRPr="00B157F6">
        <w:rPr>
          <w:rFonts w:ascii="PT Astra Serif" w:hAnsi="PT Astra Serif"/>
          <w:spacing w:val="-4"/>
          <w:sz w:val="28"/>
          <w:szCs w:val="28"/>
        </w:rPr>
        <w:br/>
      </w:r>
      <w:r w:rsidRPr="00B157F6">
        <w:rPr>
          <w:rFonts w:ascii="PT Astra Serif" w:hAnsi="PT Astra Serif"/>
          <w:sz w:val="28"/>
          <w:szCs w:val="28"/>
        </w:rPr>
        <w:t>в объявлении;</w:t>
      </w:r>
    </w:p>
    <w:p w:rsidR="001F0792" w:rsidRPr="00B157F6" w:rsidRDefault="001F0792" w:rsidP="00011F12">
      <w:pPr>
        <w:spacing w:after="0" w:line="230" w:lineRule="auto"/>
        <w:ind w:firstLine="709"/>
        <w:contextualSpacing/>
        <w:jc w:val="both"/>
        <w:rPr>
          <w:rFonts w:ascii="PT Astra Serif" w:hAnsi="PT Astra Serif"/>
          <w:sz w:val="28"/>
          <w:szCs w:val="28"/>
        </w:rPr>
      </w:pPr>
      <w:r w:rsidRPr="00B157F6">
        <w:rPr>
          <w:rFonts w:ascii="PT Astra Serif" w:hAnsi="PT Astra Serif"/>
          <w:sz w:val="28"/>
          <w:szCs w:val="28"/>
        </w:rPr>
        <w:t>в) </w:t>
      </w:r>
      <w:r w:rsidR="007A3427" w:rsidRPr="00B157F6">
        <w:rPr>
          <w:rFonts w:ascii="PT Astra Serif" w:hAnsi="PT Astra Serif"/>
          <w:sz w:val="28"/>
          <w:szCs w:val="28"/>
        </w:rPr>
        <w:t>недостоверно</w:t>
      </w:r>
      <w:r w:rsidRPr="00B157F6">
        <w:rPr>
          <w:rFonts w:ascii="PT Astra Serif" w:hAnsi="PT Astra Serif"/>
          <w:sz w:val="28"/>
          <w:szCs w:val="28"/>
        </w:rPr>
        <w:t>сти сведений, содержащихся в представленных документах;</w:t>
      </w:r>
    </w:p>
    <w:p w:rsidR="001F0792" w:rsidRPr="00B157F6" w:rsidRDefault="001F0792" w:rsidP="00011F12">
      <w:pPr>
        <w:spacing w:after="0" w:line="230" w:lineRule="auto"/>
        <w:ind w:firstLine="709"/>
        <w:contextualSpacing/>
        <w:jc w:val="both"/>
        <w:rPr>
          <w:rFonts w:ascii="PT Astra Serif" w:hAnsi="PT Astra Serif"/>
          <w:spacing w:val="-4"/>
          <w:sz w:val="28"/>
          <w:szCs w:val="28"/>
        </w:rPr>
      </w:pPr>
      <w:r w:rsidRPr="00B157F6">
        <w:rPr>
          <w:rFonts w:ascii="PT Astra Serif" w:hAnsi="PT Astra Serif"/>
          <w:sz w:val="28"/>
          <w:szCs w:val="28"/>
        </w:rPr>
        <w:lastRenderedPageBreak/>
        <w:t>г) </w:t>
      </w:r>
      <w:r w:rsidR="004815EE" w:rsidRPr="00B157F6">
        <w:rPr>
          <w:rFonts w:ascii="PT Astra Serif" w:hAnsi="PT Astra Serif"/>
          <w:sz w:val="28"/>
          <w:szCs w:val="28"/>
        </w:rPr>
        <w:t>не</w:t>
      </w:r>
      <w:r w:rsidR="004815EE" w:rsidRPr="00B157F6">
        <w:rPr>
          <w:rFonts w:ascii="PT Astra Serif" w:hAnsi="PT Astra Serif"/>
          <w:spacing w:val="-4"/>
          <w:sz w:val="28"/>
          <w:szCs w:val="28"/>
        </w:rPr>
        <w:t xml:space="preserve">соответствия участника отбора требованиям, установленным </w:t>
      </w:r>
      <w:r w:rsidR="001A225F" w:rsidRPr="00B157F6">
        <w:rPr>
          <w:rFonts w:ascii="PT Astra Serif" w:hAnsi="PT Astra Serif"/>
          <w:spacing w:val="-4"/>
          <w:sz w:val="28"/>
          <w:szCs w:val="28"/>
        </w:rPr>
        <w:br/>
      </w:r>
      <w:r w:rsidR="00AE331D" w:rsidRPr="00B157F6">
        <w:rPr>
          <w:rFonts w:ascii="PT Astra Serif" w:hAnsi="PT Astra Serif"/>
          <w:sz w:val="28"/>
          <w:szCs w:val="28"/>
        </w:rPr>
        <w:t>пункт</w:t>
      </w:r>
      <w:r w:rsidR="008A58A0" w:rsidRPr="00B157F6">
        <w:rPr>
          <w:rFonts w:ascii="PT Astra Serif" w:hAnsi="PT Astra Serif"/>
          <w:sz w:val="28"/>
          <w:szCs w:val="28"/>
        </w:rPr>
        <w:t>ом</w:t>
      </w:r>
      <w:r w:rsidR="000240E1" w:rsidRPr="00B157F6">
        <w:rPr>
          <w:rFonts w:ascii="PT Astra Serif" w:hAnsi="PT Astra Serif"/>
          <w:sz w:val="28"/>
          <w:szCs w:val="28"/>
        </w:rPr>
        <w:t xml:space="preserve"> 3</w:t>
      </w:r>
      <w:r w:rsidR="00AE331D" w:rsidRPr="00B157F6">
        <w:rPr>
          <w:rFonts w:ascii="PT Astra Serif" w:hAnsi="PT Astra Serif"/>
          <w:sz w:val="28"/>
          <w:szCs w:val="28"/>
        </w:rPr>
        <w:t>.8 настоящего раздела</w:t>
      </w:r>
      <w:r w:rsidRPr="00B157F6">
        <w:rPr>
          <w:rFonts w:ascii="PT Astra Serif" w:hAnsi="PT Astra Serif"/>
          <w:spacing w:val="-4"/>
          <w:sz w:val="28"/>
          <w:szCs w:val="28"/>
        </w:rPr>
        <w:t>;</w:t>
      </w:r>
    </w:p>
    <w:p w:rsidR="007A3427" w:rsidRPr="00B157F6" w:rsidRDefault="001F0792" w:rsidP="00011F12">
      <w:pPr>
        <w:spacing w:after="0" w:line="230" w:lineRule="auto"/>
        <w:ind w:firstLine="709"/>
        <w:contextualSpacing/>
        <w:jc w:val="both"/>
        <w:rPr>
          <w:rFonts w:ascii="PT Astra Serif" w:hAnsi="PT Astra Serif"/>
          <w:sz w:val="28"/>
          <w:szCs w:val="28"/>
        </w:rPr>
      </w:pPr>
      <w:r w:rsidRPr="00B157F6">
        <w:rPr>
          <w:rFonts w:ascii="PT Astra Serif" w:hAnsi="PT Astra Serif"/>
          <w:spacing w:val="-4"/>
          <w:sz w:val="28"/>
          <w:szCs w:val="28"/>
        </w:rPr>
        <w:t>д)</w:t>
      </w:r>
      <w:r w:rsidRPr="00B157F6">
        <w:rPr>
          <w:rFonts w:ascii="PT Astra Serif" w:hAnsi="PT Astra Serif"/>
          <w:sz w:val="28"/>
          <w:szCs w:val="28"/>
        </w:rPr>
        <w:t> </w:t>
      </w:r>
      <w:r w:rsidR="005454AC" w:rsidRPr="00B157F6">
        <w:rPr>
          <w:rFonts w:ascii="PT Astra Serif" w:hAnsi="PT Astra Serif"/>
          <w:sz w:val="28"/>
          <w:szCs w:val="28"/>
        </w:rPr>
        <w:t>представления</w:t>
      </w:r>
      <w:r w:rsidR="007A3427" w:rsidRPr="00B157F6">
        <w:rPr>
          <w:rFonts w:ascii="PT Astra Serif" w:hAnsi="PT Astra Serif"/>
          <w:sz w:val="28"/>
          <w:szCs w:val="28"/>
        </w:rPr>
        <w:t xml:space="preserve"> участником отбора заявки после даты и (или) времени, определённых в объявлении для подачи заявок.</w:t>
      </w:r>
    </w:p>
    <w:p w:rsidR="00CB75E6" w:rsidRPr="00B157F6" w:rsidRDefault="0071681E" w:rsidP="00011F12">
      <w:pPr>
        <w:spacing w:after="0" w:line="230" w:lineRule="auto"/>
        <w:ind w:firstLine="709"/>
        <w:contextualSpacing/>
        <w:jc w:val="both"/>
        <w:rPr>
          <w:rFonts w:ascii="PT Astra Serif" w:hAnsi="PT Astra Serif"/>
          <w:sz w:val="28"/>
          <w:szCs w:val="28"/>
        </w:rPr>
      </w:pPr>
      <w:r w:rsidRPr="00B157F6">
        <w:rPr>
          <w:rFonts w:ascii="PT Astra Serif" w:hAnsi="PT Astra Serif"/>
          <w:sz w:val="28"/>
          <w:szCs w:val="28"/>
        </w:rPr>
        <w:t>3</w:t>
      </w:r>
      <w:r w:rsidR="00DB7162" w:rsidRPr="00B157F6">
        <w:rPr>
          <w:rFonts w:ascii="PT Astra Serif" w:hAnsi="PT Astra Serif"/>
          <w:sz w:val="28"/>
          <w:szCs w:val="28"/>
        </w:rPr>
        <w:t>.</w:t>
      </w:r>
      <w:r w:rsidR="00C87A69" w:rsidRPr="00B157F6">
        <w:rPr>
          <w:rFonts w:ascii="PT Astra Serif" w:hAnsi="PT Astra Serif"/>
          <w:sz w:val="28"/>
          <w:szCs w:val="28"/>
        </w:rPr>
        <w:t>2</w:t>
      </w:r>
      <w:r w:rsidR="00321109" w:rsidRPr="00B157F6">
        <w:rPr>
          <w:rFonts w:ascii="PT Astra Serif" w:hAnsi="PT Astra Serif"/>
          <w:sz w:val="28"/>
          <w:szCs w:val="28"/>
        </w:rPr>
        <w:t>1</w:t>
      </w:r>
      <w:r w:rsidR="007A3427" w:rsidRPr="00B157F6">
        <w:rPr>
          <w:rFonts w:ascii="PT Astra Serif" w:hAnsi="PT Astra Serif"/>
          <w:sz w:val="28"/>
          <w:szCs w:val="28"/>
        </w:rPr>
        <w:t xml:space="preserve">. </w:t>
      </w:r>
      <w:r w:rsidR="0069019D" w:rsidRPr="00B157F6">
        <w:rPr>
          <w:rFonts w:ascii="PT Astra Serif" w:hAnsi="PT Astra Serif"/>
          <w:sz w:val="28"/>
          <w:szCs w:val="28"/>
        </w:rPr>
        <w:t>Решения о возврате заявок участникам отбора на доработку</w:t>
      </w:r>
      <w:r w:rsidR="00713076" w:rsidRPr="00B157F6">
        <w:rPr>
          <w:rFonts w:ascii="PT Astra Serif" w:hAnsi="PT Astra Serif" w:cs="PT Astra Serif"/>
          <w:sz w:val="28"/>
          <w:szCs w:val="28"/>
          <w:lang w:eastAsia="en-US"/>
        </w:rPr>
        <w:t xml:space="preserve"> </w:t>
      </w:r>
      <w:r w:rsidR="007A3427" w:rsidRPr="00B157F6">
        <w:rPr>
          <w:rFonts w:ascii="PT Astra Serif" w:hAnsi="PT Astra Serif" w:cs="PT Astra Serif"/>
          <w:sz w:val="28"/>
          <w:szCs w:val="28"/>
          <w:lang w:eastAsia="en-US"/>
        </w:rPr>
        <w:t>и (или) решения об отклонении заявок оформляю</w:t>
      </w:r>
      <w:r w:rsidR="00713076" w:rsidRPr="00B157F6">
        <w:rPr>
          <w:rFonts w:ascii="PT Astra Serif" w:hAnsi="PT Astra Serif" w:cs="PT Astra Serif"/>
          <w:sz w:val="28"/>
          <w:szCs w:val="28"/>
          <w:lang w:eastAsia="en-US"/>
        </w:rPr>
        <w:t xml:space="preserve">тся в форме уведомления. </w:t>
      </w:r>
      <w:r w:rsidR="007A3427" w:rsidRPr="00B157F6">
        <w:rPr>
          <w:rFonts w:ascii="PT Astra Serif" w:hAnsi="PT Astra Serif" w:cs="PT Astra Serif"/>
          <w:sz w:val="28"/>
          <w:szCs w:val="28"/>
          <w:lang w:eastAsia="en-US"/>
        </w:rPr>
        <w:t>У</w:t>
      </w:r>
      <w:r w:rsidR="00713076" w:rsidRPr="00B157F6">
        <w:rPr>
          <w:rFonts w:ascii="PT Astra Serif" w:hAnsi="PT Astra Serif"/>
          <w:sz w:val="28"/>
          <w:szCs w:val="28"/>
        </w:rPr>
        <w:t xml:space="preserve">ведомления в электронной форме </w:t>
      </w:r>
      <w:r w:rsidR="0069019D" w:rsidRPr="00B157F6">
        <w:rPr>
          <w:rFonts w:ascii="PT Astra Serif" w:hAnsi="PT Astra Serif"/>
          <w:sz w:val="28"/>
          <w:szCs w:val="28"/>
        </w:rPr>
        <w:t xml:space="preserve">доводятся до участников </w:t>
      </w:r>
      <w:r w:rsidR="00713076" w:rsidRPr="00B157F6">
        <w:rPr>
          <w:rFonts w:ascii="PT Astra Serif" w:hAnsi="PT Astra Serif"/>
          <w:sz w:val="28"/>
          <w:szCs w:val="28"/>
        </w:rPr>
        <w:t xml:space="preserve">отбора </w:t>
      </w:r>
      <w:r w:rsidR="007A3427" w:rsidRPr="00B157F6">
        <w:rPr>
          <w:rFonts w:ascii="PT Astra Serif" w:hAnsi="PT Astra Serif"/>
          <w:sz w:val="28"/>
          <w:szCs w:val="28"/>
        </w:rPr>
        <w:br/>
      </w:r>
      <w:r w:rsidR="0069019D" w:rsidRPr="00B157F6">
        <w:rPr>
          <w:rFonts w:ascii="PT Astra Serif" w:hAnsi="PT Astra Serif"/>
          <w:sz w:val="28"/>
          <w:szCs w:val="28"/>
        </w:rPr>
        <w:t>с использованием системы «Электронный бюджет» в течение 1</w:t>
      </w:r>
      <w:r w:rsidR="008A58A0" w:rsidRPr="00B157F6">
        <w:rPr>
          <w:rFonts w:ascii="PT Astra Serif" w:hAnsi="PT Astra Serif"/>
          <w:sz w:val="28"/>
          <w:szCs w:val="28"/>
        </w:rPr>
        <w:t>-го</w:t>
      </w:r>
      <w:r w:rsidR="0069019D" w:rsidRPr="00B157F6">
        <w:rPr>
          <w:rFonts w:ascii="PT Astra Serif" w:hAnsi="PT Astra Serif"/>
          <w:sz w:val="28"/>
          <w:szCs w:val="28"/>
        </w:rPr>
        <w:t xml:space="preserve"> рабоч</w:t>
      </w:r>
      <w:r w:rsidR="008D3CF4" w:rsidRPr="00B157F6">
        <w:rPr>
          <w:rFonts w:ascii="PT Astra Serif" w:hAnsi="PT Astra Serif"/>
          <w:sz w:val="28"/>
          <w:szCs w:val="28"/>
        </w:rPr>
        <w:t xml:space="preserve">его дня </w:t>
      </w:r>
      <w:r w:rsidR="007A3427" w:rsidRPr="00B157F6">
        <w:rPr>
          <w:rFonts w:ascii="PT Astra Serif" w:hAnsi="PT Astra Serif"/>
          <w:sz w:val="28"/>
          <w:szCs w:val="28"/>
        </w:rPr>
        <w:br/>
      </w:r>
      <w:r w:rsidR="008D3CF4" w:rsidRPr="00B157F6">
        <w:rPr>
          <w:rFonts w:ascii="PT Astra Serif" w:hAnsi="PT Astra Serif"/>
          <w:sz w:val="28"/>
          <w:szCs w:val="28"/>
        </w:rPr>
        <w:t>со дня</w:t>
      </w:r>
      <w:r w:rsidR="0069019D" w:rsidRPr="00B157F6">
        <w:rPr>
          <w:rFonts w:ascii="PT Astra Serif" w:hAnsi="PT Astra Serif"/>
          <w:sz w:val="28"/>
          <w:szCs w:val="28"/>
        </w:rPr>
        <w:t xml:space="preserve"> принятия</w:t>
      </w:r>
      <w:r w:rsidR="008D3CF4" w:rsidRPr="00B157F6">
        <w:rPr>
          <w:rFonts w:ascii="PT Astra Serif" w:hAnsi="PT Astra Serif"/>
          <w:sz w:val="28"/>
          <w:szCs w:val="28"/>
        </w:rPr>
        <w:t xml:space="preserve"> </w:t>
      </w:r>
      <w:r w:rsidR="007A3427" w:rsidRPr="00B157F6">
        <w:rPr>
          <w:rFonts w:ascii="PT Astra Serif" w:hAnsi="PT Astra Serif"/>
          <w:sz w:val="28"/>
          <w:szCs w:val="28"/>
        </w:rPr>
        <w:t xml:space="preserve">соответствующего </w:t>
      </w:r>
      <w:r w:rsidR="008D3CF4" w:rsidRPr="00B157F6">
        <w:rPr>
          <w:rFonts w:ascii="PT Astra Serif" w:hAnsi="PT Astra Serif"/>
          <w:sz w:val="28"/>
          <w:szCs w:val="28"/>
        </w:rPr>
        <w:t>решени</w:t>
      </w:r>
      <w:r w:rsidR="007A3427" w:rsidRPr="00B157F6">
        <w:rPr>
          <w:rFonts w:ascii="PT Astra Serif" w:hAnsi="PT Astra Serif"/>
          <w:sz w:val="28"/>
          <w:szCs w:val="28"/>
        </w:rPr>
        <w:t>я</w:t>
      </w:r>
      <w:r w:rsidR="0069019D" w:rsidRPr="00B157F6">
        <w:rPr>
          <w:rFonts w:ascii="PT Astra Serif" w:hAnsi="PT Astra Serif"/>
          <w:sz w:val="28"/>
          <w:szCs w:val="28"/>
        </w:rPr>
        <w:t xml:space="preserve"> посредством заполнения экранных форм веб-интерфейса</w:t>
      </w:r>
      <w:r w:rsidR="00CB75E6" w:rsidRPr="00B157F6">
        <w:rPr>
          <w:rFonts w:ascii="PT Astra Serif" w:hAnsi="PT Astra Serif"/>
          <w:sz w:val="28"/>
          <w:szCs w:val="28"/>
        </w:rPr>
        <w:t>.</w:t>
      </w:r>
      <w:r w:rsidR="007A3427" w:rsidRPr="00B157F6">
        <w:rPr>
          <w:rFonts w:ascii="PT Astra Serif" w:hAnsi="PT Astra Serif"/>
          <w:sz w:val="28"/>
          <w:szCs w:val="28"/>
        </w:rPr>
        <w:t xml:space="preserve"> </w:t>
      </w:r>
      <w:r w:rsidR="008D3CF4" w:rsidRPr="00B157F6">
        <w:rPr>
          <w:rFonts w:ascii="PT Astra Serif" w:hAnsi="PT Astra Serif"/>
          <w:sz w:val="28"/>
          <w:szCs w:val="28"/>
        </w:rPr>
        <w:t>В уведомлении</w:t>
      </w:r>
      <w:r w:rsidR="0069019D" w:rsidRPr="00B157F6">
        <w:rPr>
          <w:rFonts w:ascii="PT Astra Serif" w:hAnsi="PT Astra Serif"/>
          <w:sz w:val="28"/>
          <w:szCs w:val="28"/>
        </w:rPr>
        <w:t xml:space="preserve"> указываются </w:t>
      </w:r>
      <w:r w:rsidR="008D3CF4" w:rsidRPr="00B157F6">
        <w:rPr>
          <w:rFonts w:ascii="PT Astra Serif" w:hAnsi="PT Astra Serif"/>
          <w:sz w:val="28"/>
          <w:szCs w:val="28"/>
        </w:rPr>
        <w:t xml:space="preserve">основания для возврата </w:t>
      </w:r>
      <w:r w:rsidR="00177520" w:rsidRPr="00B157F6">
        <w:rPr>
          <w:rFonts w:ascii="PT Astra Serif" w:hAnsi="PT Astra Serif"/>
          <w:sz w:val="28"/>
          <w:szCs w:val="28"/>
        </w:rPr>
        <w:t xml:space="preserve">(отклонения) </w:t>
      </w:r>
      <w:r w:rsidR="008D3CF4" w:rsidRPr="00B157F6">
        <w:rPr>
          <w:rFonts w:ascii="PT Astra Serif" w:hAnsi="PT Astra Serif"/>
          <w:sz w:val="28"/>
          <w:szCs w:val="28"/>
        </w:rPr>
        <w:t>заявки</w:t>
      </w:r>
      <w:r w:rsidR="00177520" w:rsidRPr="00B157F6">
        <w:rPr>
          <w:rFonts w:ascii="PT Astra Serif" w:hAnsi="PT Astra Serif"/>
          <w:sz w:val="28"/>
          <w:szCs w:val="28"/>
        </w:rPr>
        <w:t>, а в случае направления заявки на доработку также указываются</w:t>
      </w:r>
      <w:r w:rsidR="008D3CF4" w:rsidRPr="00B157F6">
        <w:rPr>
          <w:rFonts w:ascii="PT Astra Serif" w:hAnsi="PT Astra Serif"/>
          <w:sz w:val="28"/>
          <w:szCs w:val="28"/>
        </w:rPr>
        <w:t xml:space="preserve"> положения заявки (документов), нуждающи</w:t>
      </w:r>
      <w:r w:rsidR="003A689B" w:rsidRPr="00B157F6">
        <w:rPr>
          <w:rFonts w:ascii="PT Astra Serif" w:hAnsi="PT Astra Serif"/>
          <w:sz w:val="28"/>
          <w:szCs w:val="28"/>
        </w:rPr>
        <w:t>е</w:t>
      </w:r>
      <w:r w:rsidR="008D3CF4" w:rsidRPr="00B157F6">
        <w:rPr>
          <w:rFonts w:ascii="PT Astra Serif" w:hAnsi="PT Astra Serif"/>
          <w:sz w:val="28"/>
          <w:szCs w:val="28"/>
        </w:rPr>
        <w:t>ся в доработке.</w:t>
      </w:r>
    </w:p>
    <w:p w:rsidR="009738E5" w:rsidRPr="00B157F6" w:rsidRDefault="00296EA7" w:rsidP="00011F12">
      <w:pPr>
        <w:spacing w:after="0" w:line="230" w:lineRule="auto"/>
        <w:ind w:firstLine="709"/>
        <w:contextualSpacing/>
        <w:jc w:val="both"/>
        <w:rPr>
          <w:rFonts w:ascii="PT Astra Serif" w:hAnsi="PT Astra Serif"/>
          <w:sz w:val="28"/>
          <w:szCs w:val="28"/>
        </w:rPr>
      </w:pPr>
      <w:r w:rsidRPr="00B157F6">
        <w:rPr>
          <w:rFonts w:ascii="PT Astra Serif" w:hAnsi="PT Astra Serif" w:cs="PT Astra Serif"/>
          <w:spacing w:val="-4"/>
          <w:sz w:val="28"/>
          <w:szCs w:val="28"/>
        </w:rPr>
        <w:t>У</w:t>
      </w:r>
      <w:r w:rsidRPr="00B157F6">
        <w:rPr>
          <w:rFonts w:ascii="PT Astra Serif" w:hAnsi="PT Astra Serif"/>
          <w:sz w:val="28"/>
          <w:szCs w:val="28"/>
        </w:rPr>
        <w:t>частник отбора</w:t>
      </w:r>
      <w:r w:rsidR="00CB75E6" w:rsidRPr="00B157F6">
        <w:rPr>
          <w:rFonts w:ascii="PT Astra Serif" w:hAnsi="PT Astra Serif"/>
          <w:sz w:val="28"/>
          <w:szCs w:val="28"/>
        </w:rPr>
        <w:t xml:space="preserve"> в</w:t>
      </w:r>
      <w:r w:rsidRPr="00B157F6">
        <w:rPr>
          <w:rFonts w:ascii="PT Astra Serif" w:hAnsi="PT Astra Serif"/>
          <w:sz w:val="28"/>
          <w:szCs w:val="28"/>
        </w:rPr>
        <w:t xml:space="preserve"> </w:t>
      </w:r>
      <w:r w:rsidR="00CB75E6" w:rsidRPr="00B157F6">
        <w:rPr>
          <w:rFonts w:ascii="PT Astra Serif" w:hAnsi="PT Astra Serif"/>
          <w:sz w:val="28"/>
          <w:szCs w:val="28"/>
        </w:rPr>
        <w:t>системе «Электронный бюджет» формирует</w:t>
      </w:r>
      <w:r w:rsidRPr="00B157F6">
        <w:rPr>
          <w:rFonts w:ascii="PT Astra Serif" w:hAnsi="PT Astra Serif"/>
          <w:sz w:val="28"/>
          <w:szCs w:val="28"/>
        </w:rPr>
        <w:t xml:space="preserve"> скорректированную заявку </w:t>
      </w:r>
      <w:r w:rsidR="00CB75E6" w:rsidRPr="00B157F6">
        <w:rPr>
          <w:rFonts w:ascii="PT Astra Serif" w:hAnsi="PT Astra Serif"/>
          <w:sz w:val="28"/>
          <w:szCs w:val="28"/>
        </w:rPr>
        <w:t>не позднее</w:t>
      </w:r>
      <w:r w:rsidR="009738E5" w:rsidRPr="00B157F6">
        <w:rPr>
          <w:rFonts w:ascii="PT Astra Serif" w:hAnsi="PT Astra Serif"/>
          <w:sz w:val="28"/>
          <w:szCs w:val="28"/>
        </w:rPr>
        <w:t xml:space="preserve"> </w:t>
      </w:r>
      <w:r w:rsidRPr="00B157F6">
        <w:rPr>
          <w:rFonts w:ascii="PT Astra Serif" w:hAnsi="PT Astra Serif"/>
          <w:sz w:val="28"/>
          <w:szCs w:val="28"/>
        </w:rPr>
        <w:t>5</w:t>
      </w:r>
      <w:r w:rsidR="00CB75E6" w:rsidRPr="00B157F6">
        <w:rPr>
          <w:rFonts w:ascii="PT Astra Serif" w:hAnsi="PT Astra Serif"/>
          <w:sz w:val="28"/>
          <w:szCs w:val="28"/>
        </w:rPr>
        <w:t>-го</w:t>
      </w:r>
      <w:r w:rsidRPr="00B157F6">
        <w:rPr>
          <w:rFonts w:ascii="PT Astra Serif" w:hAnsi="PT Astra Serif"/>
          <w:sz w:val="28"/>
          <w:szCs w:val="28"/>
        </w:rPr>
        <w:t xml:space="preserve"> рабоч</w:t>
      </w:r>
      <w:r w:rsidR="00CB75E6" w:rsidRPr="00B157F6">
        <w:rPr>
          <w:rFonts w:ascii="PT Astra Serif" w:hAnsi="PT Astra Serif"/>
          <w:sz w:val="28"/>
          <w:szCs w:val="28"/>
        </w:rPr>
        <w:t>его</w:t>
      </w:r>
      <w:r w:rsidRPr="00B157F6">
        <w:rPr>
          <w:rFonts w:ascii="PT Astra Serif" w:hAnsi="PT Astra Serif"/>
          <w:sz w:val="28"/>
          <w:szCs w:val="28"/>
        </w:rPr>
        <w:t xml:space="preserve"> дн</w:t>
      </w:r>
      <w:r w:rsidR="00CB75E6" w:rsidRPr="00B157F6">
        <w:rPr>
          <w:rFonts w:ascii="PT Astra Serif" w:hAnsi="PT Astra Serif"/>
          <w:sz w:val="28"/>
          <w:szCs w:val="28"/>
        </w:rPr>
        <w:t>я</w:t>
      </w:r>
      <w:r w:rsidR="00DE64A7" w:rsidRPr="00B157F6">
        <w:rPr>
          <w:rFonts w:ascii="PT Astra Serif" w:hAnsi="PT Astra Serif"/>
          <w:sz w:val="28"/>
          <w:szCs w:val="28"/>
        </w:rPr>
        <w:t>,</w:t>
      </w:r>
      <w:r w:rsidR="009738E5" w:rsidRPr="00B157F6">
        <w:rPr>
          <w:rFonts w:ascii="PT Astra Serif" w:hAnsi="PT Astra Serif"/>
          <w:sz w:val="28"/>
          <w:szCs w:val="28"/>
        </w:rPr>
        <w:t xml:space="preserve"> </w:t>
      </w:r>
      <w:r w:rsidR="00DE64A7" w:rsidRPr="00B157F6">
        <w:rPr>
          <w:rFonts w:ascii="PT Astra Serif" w:hAnsi="PT Astra Serif"/>
          <w:sz w:val="28"/>
          <w:szCs w:val="28"/>
        </w:rPr>
        <w:t>следующ</w:t>
      </w:r>
      <w:r w:rsidR="00CB75E6" w:rsidRPr="00B157F6">
        <w:rPr>
          <w:rFonts w:ascii="PT Astra Serif" w:hAnsi="PT Astra Serif"/>
          <w:sz w:val="28"/>
          <w:szCs w:val="28"/>
        </w:rPr>
        <w:t>его</w:t>
      </w:r>
      <w:r w:rsidR="00DE64A7" w:rsidRPr="00B157F6">
        <w:rPr>
          <w:rFonts w:ascii="PT Astra Serif" w:hAnsi="PT Astra Serif"/>
          <w:sz w:val="28"/>
          <w:szCs w:val="28"/>
        </w:rPr>
        <w:t xml:space="preserve"> за днём направления </w:t>
      </w:r>
      <w:r w:rsidR="009D2955" w:rsidRPr="00B157F6">
        <w:rPr>
          <w:rFonts w:ascii="PT Astra Serif" w:hAnsi="PT Astra Serif"/>
          <w:sz w:val="28"/>
          <w:szCs w:val="28"/>
        </w:rPr>
        <w:t>Министерством уведомления о возврате</w:t>
      </w:r>
      <w:r w:rsidRPr="00B157F6">
        <w:rPr>
          <w:rFonts w:ascii="PT Astra Serif" w:hAnsi="PT Astra Serif"/>
          <w:sz w:val="28"/>
          <w:szCs w:val="28"/>
        </w:rPr>
        <w:t xml:space="preserve"> заявки на доработку</w:t>
      </w:r>
      <w:r w:rsidR="00B41890" w:rsidRPr="00B157F6">
        <w:rPr>
          <w:rFonts w:ascii="PT Astra Serif" w:hAnsi="PT Astra Serif"/>
          <w:sz w:val="28"/>
          <w:szCs w:val="28"/>
        </w:rPr>
        <w:t xml:space="preserve">, </w:t>
      </w:r>
      <w:r w:rsidR="00CB75E6" w:rsidRPr="00B157F6">
        <w:rPr>
          <w:rFonts w:ascii="PT Astra Serif" w:hAnsi="PT Astra Serif"/>
          <w:sz w:val="28"/>
          <w:szCs w:val="28"/>
        </w:rPr>
        <w:br/>
      </w:r>
      <w:r w:rsidR="00B41890" w:rsidRPr="00B157F6">
        <w:rPr>
          <w:rFonts w:ascii="PT Astra Serif" w:hAnsi="PT Astra Serif"/>
          <w:sz w:val="28"/>
          <w:szCs w:val="28"/>
        </w:rPr>
        <w:t>но не позднее дня, предшествующего дню рассмотрения заявок комиссией</w:t>
      </w:r>
      <w:r w:rsidRPr="00B157F6">
        <w:rPr>
          <w:rFonts w:ascii="PT Astra Serif" w:hAnsi="PT Astra Serif"/>
          <w:sz w:val="28"/>
          <w:szCs w:val="28"/>
        </w:rPr>
        <w:t>.</w:t>
      </w:r>
    </w:p>
    <w:p w:rsidR="004815EE" w:rsidRPr="00B157F6" w:rsidRDefault="004815EE" w:rsidP="00011F12">
      <w:pPr>
        <w:spacing w:after="0" w:line="230" w:lineRule="auto"/>
        <w:ind w:firstLine="709"/>
        <w:contextualSpacing/>
        <w:jc w:val="both"/>
        <w:rPr>
          <w:rFonts w:ascii="PT Astra Serif" w:hAnsi="PT Astra Serif"/>
          <w:sz w:val="28"/>
          <w:szCs w:val="28"/>
        </w:rPr>
      </w:pPr>
      <w:proofErr w:type="gramStart"/>
      <w:r w:rsidRPr="00B157F6">
        <w:rPr>
          <w:rFonts w:ascii="PT Astra Serif" w:hAnsi="PT Astra Serif"/>
          <w:sz w:val="28"/>
          <w:szCs w:val="28"/>
        </w:rPr>
        <w:t xml:space="preserve">В случае отклонения заявки в связи с представлением неполного комплекта документов и (или) недостоверностью содержащихся в них сведений участник отбора </w:t>
      </w:r>
      <w:r w:rsidR="00DE64A7" w:rsidRPr="00B157F6">
        <w:rPr>
          <w:rFonts w:ascii="PT Astra Serif" w:hAnsi="PT Astra Serif"/>
          <w:sz w:val="28"/>
          <w:szCs w:val="28"/>
        </w:rPr>
        <w:t xml:space="preserve">после устранения замечаний </w:t>
      </w:r>
      <w:r w:rsidRPr="00B157F6">
        <w:rPr>
          <w:rFonts w:ascii="PT Astra Serif" w:hAnsi="PT Astra Serif"/>
          <w:sz w:val="28"/>
          <w:szCs w:val="28"/>
        </w:rPr>
        <w:t xml:space="preserve">вправе повторно обратиться </w:t>
      </w:r>
      <w:r w:rsidR="00DE64A7" w:rsidRPr="00B157F6">
        <w:rPr>
          <w:rFonts w:ascii="PT Astra Serif" w:hAnsi="PT Astra Serif"/>
          <w:sz w:val="28"/>
          <w:szCs w:val="28"/>
        </w:rPr>
        <w:br/>
      </w:r>
      <w:r w:rsidRPr="00B157F6">
        <w:rPr>
          <w:rFonts w:ascii="PT Astra Serif" w:hAnsi="PT Astra Serif"/>
          <w:sz w:val="28"/>
          <w:szCs w:val="28"/>
        </w:rPr>
        <w:t>в Министерство с заявкой</w:t>
      </w:r>
      <w:r w:rsidR="00DE64A7" w:rsidRPr="00B157F6">
        <w:rPr>
          <w:rFonts w:ascii="PT Astra Serif" w:hAnsi="PT Astra Serif"/>
          <w:sz w:val="28"/>
          <w:szCs w:val="28"/>
        </w:rPr>
        <w:t xml:space="preserve"> </w:t>
      </w:r>
      <w:r w:rsidR="00731CEF" w:rsidRPr="00B157F6">
        <w:rPr>
          <w:rFonts w:ascii="PT Astra Serif" w:hAnsi="PT Astra Serif"/>
          <w:sz w:val="28"/>
          <w:szCs w:val="28"/>
        </w:rPr>
        <w:t>в течение</w:t>
      </w:r>
      <w:r w:rsidR="00DE64A7" w:rsidRPr="00B157F6">
        <w:rPr>
          <w:rFonts w:ascii="PT Astra Serif" w:hAnsi="PT Astra Serif"/>
          <w:sz w:val="28"/>
          <w:szCs w:val="28"/>
        </w:rPr>
        <w:t xml:space="preserve"> 5 рабочих дней, следующих за днём направления Министерством уведомления </w:t>
      </w:r>
      <w:r w:rsidR="00DE64A7" w:rsidRPr="00B157F6">
        <w:rPr>
          <w:rFonts w:ascii="PT Astra Serif" w:hAnsi="PT Astra Serif" w:cs="PT Astra Serif"/>
          <w:sz w:val="28"/>
          <w:szCs w:val="28"/>
          <w:lang w:eastAsia="en-US"/>
        </w:rPr>
        <w:t>об отклонении заявки</w:t>
      </w:r>
      <w:r w:rsidR="00B41890" w:rsidRPr="00B157F6">
        <w:rPr>
          <w:rFonts w:ascii="PT Astra Serif" w:hAnsi="PT Astra Serif" w:cs="PT Astra Serif"/>
          <w:sz w:val="28"/>
          <w:szCs w:val="28"/>
          <w:lang w:eastAsia="en-US"/>
        </w:rPr>
        <w:t xml:space="preserve">, </w:t>
      </w:r>
      <w:r w:rsidR="00B41890" w:rsidRPr="00B157F6">
        <w:rPr>
          <w:rFonts w:ascii="PT Astra Serif" w:hAnsi="PT Astra Serif"/>
          <w:sz w:val="28"/>
          <w:szCs w:val="28"/>
        </w:rPr>
        <w:t xml:space="preserve">но не позднее </w:t>
      </w:r>
      <w:r w:rsidR="00CB75E6" w:rsidRPr="00B157F6">
        <w:rPr>
          <w:rFonts w:ascii="PT Astra Serif" w:hAnsi="PT Astra Serif"/>
          <w:sz w:val="28"/>
          <w:szCs w:val="28"/>
        </w:rPr>
        <w:t xml:space="preserve">рабочего </w:t>
      </w:r>
      <w:r w:rsidR="00B41890" w:rsidRPr="00B157F6">
        <w:rPr>
          <w:rFonts w:ascii="PT Astra Serif" w:hAnsi="PT Astra Serif"/>
          <w:sz w:val="28"/>
          <w:szCs w:val="28"/>
        </w:rPr>
        <w:t>дня, предшествующего дню рассмотрения заявок комиссией</w:t>
      </w:r>
      <w:r w:rsidR="00DE64A7" w:rsidRPr="00B157F6">
        <w:rPr>
          <w:rFonts w:ascii="PT Astra Serif" w:hAnsi="PT Astra Serif"/>
          <w:sz w:val="28"/>
          <w:szCs w:val="28"/>
        </w:rPr>
        <w:t>.</w:t>
      </w:r>
      <w:proofErr w:type="gramEnd"/>
    </w:p>
    <w:p w:rsidR="00631BC7" w:rsidRPr="00B157F6" w:rsidRDefault="0071681E" w:rsidP="00011F12">
      <w:pPr>
        <w:spacing w:after="0" w:line="230" w:lineRule="auto"/>
        <w:ind w:firstLine="709"/>
        <w:contextualSpacing/>
        <w:jc w:val="both"/>
        <w:rPr>
          <w:rFonts w:ascii="PT Astra Serif" w:hAnsi="PT Astra Serif" w:cs="PT Astra Serif"/>
          <w:sz w:val="28"/>
          <w:szCs w:val="28"/>
          <w:lang w:eastAsia="en-US"/>
        </w:rPr>
      </w:pPr>
      <w:r w:rsidRPr="00B157F6">
        <w:rPr>
          <w:rFonts w:ascii="PT Astra Serif" w:hAnsi="PT Astra Serif"/>
          <w:spacing w:val="-4"/>
          <w:sz w:val="28"/>
          <w:szCs w:val="28"/>
        </w:rPr>
        <w:t>3</w:t>
      </w:r>
      <w:r w:rsidR="00DB7162" w:rsidRPr="00B157F6">
        <w:rPr>
          <w:rFonts w:ascii="PT Astra Serif" w:hAnsi="PT Astra Serif"/>
          <w:spacing w:val="-4"/>
          <w:sz w:val="28"/>
          <w:szCs w:val="28"/>
        </w:rPr>
        <w:t>.2</w:t>
      </w:r>
      <w:r w:rsidR="00321109" w:rsidRPr="00B157F6">
        <w:rPr>
          <w:rFonts w:ascii="PT Astra Serif" w:hAnsi="PT Astra Serif"/>
          <w:spacing w:val="-4"/>
          <w:sz w:val="28"/>
          <w:szCs w:val="28"/>
        </w:rPr>
        <w:t>2</w:t>
      </w:r>
      <w:r w:rsidR="00C35664" w:rsidRPr="00B157F6">
        <w:rPr>
          <w:rFonts w:ascii="PT Astra Serif" w:hAnsi="PT Astra Serif"/>
          <w:spacing w:val="-4"/>
          <w:sz w:val="28"/>
          <w:szCs w:val="28"/>
        </w:rPr>
        <w:t>.</w:t>
      </w:r>
      <w:r w:rsidR="00631BC7" w:rsidRPr="00B157F6">
        <w:rPr>
          <w:rFonts w:ascii="PT Astra Serif" w:hAnsi="PT Astra Serif" w:cs="PT Astra Serif"/>
          <w:sz w:val="28"/>
          <w:szCs w:val="28"/>
          <w:lang w:eastAsia="en-US"/>
        </w:rPr>
        <w:t xml:space="preserve"> </w:t>
      </w:r>
      <w:proofErr w:type="gramStart"/>
      <w:r w:rsidR="00C35664" w:rsidRPr="00B157F6">
        <w:rPr>
          <w:rFonts w:ascii="PT Astra Serif" w:hAnsi="PT Astra Serif" w:cs="PT Astra Serif"/>
          <w:sz w:val="28"/>
          <w:szCs w:val="28"/>
          <w:lang w:eastAsia="en-US"/>
        </w:rPr>
        <w:t>К</w:t>
      </w:r>
      <w:r w:rsidR="00631BC7" w:rsidRPr="00B157F6">
        <w:rPr>
          <w:rFonts w:ascii="PT Astra Serif" w:hAnsi="PT Astra Serif" w:cs="PT Astra Serif"/>
          <w:sz w:val="28"/>
          <w:szCs w:val="28"/>
          <w:lang w:eastAsia="en-US"/>
        </w:rPr>
        <w:t xml:space="preserve">омиссия </w:t>
      </w:r>
      <w:r w:rsidR="006347F3" w:rsidRPr="00B157F6">
        <w:rPr>
          <w:rFonts w:ascii="PT Astra Serif" w:hAnsi="PT Astra Serif"/>
          <w:spacing w:val="-4"/>
          <w:sz w:val="28"/>
          <w:szCs w:val="28"/>
        </w:rPr>
        <w:t xml:space="preserve">в установленный в объявлении срок для проведения отбора </w:t>
      </w:r>
      <w:r w:rsidR="00631BC7" w:rsidRPr="00B157F6">
        <w:rPr>
          <w:rFonts w:ascii="PT Astra Serif" w:hAnsi="PT Astra Serif" w:cs="PT Astra Serif"/>
          <w:sz w:val="28"/>
          <w:szCs w:val="28"/>
          <w:lang w:eastAsia="en-US"/>
        </w:rPr>
        <w:t xml:space="preserve">проверяет соответствие </w:t>
      </w:r>
      <w:r w:rsidR="00F238EE" w:rsidRPr="00B157F6">
        <w:rPr>
          <w:rFonts w:ascii="PT Astra Serif" w:hAnsi="PT Astra Serif" w:cs="PT Astra Serif"/>
          <w:sz w:val="28"/>
          <w:szCs w:val="28"/>
          <w:lang w:eastAsia="en-US"/>
        </w:rPr>
        <w:t>участник</w:t>
      </w:r>
      <w:r w:rsidR="009F5ECC" w:rsidRPr="00B157F6">
        <w:rPr>
          <w:rFonts w:ascii="PT Astra Serif" w:hAnsi="PT Astra Serif" w:cs="PT Astra Serif"/>
          <w:sz w:val="28"/>
          <w:szCs w:val="28"/>
          <w:lang w:eastAsia="en-US"/>
        </w:rPr>
        <w:t>ов</w:t>
      </w:r>
      <w:r w:rsidR="00F238EE" w:rsidRPr="00B157F6">
        <w:rPr>
          <w:rFonts w:ascii="PT Astra Serif" w:hAnsi="PT Astra Serif" w:cs="PT Astra Serif"/>
          <w:sz w:val="28"/>
          <w:szCs w:val="28"/>
          <w:lang w:eastAsia="en-US"/>
        </w:rPr>
        <w:t xml:space="preserve"> отбора</w:t>
      </w:r>
      <w:r w:rsidR="00631BC7" w:rsidRPr="00B157F6">
        <w:rPr>
          <w:rFonts w:ascii="PT Astra Serif" w:hAnsi="PT Astra Serif" w:cs="PT Astra Serif"/>
          <w:sz w:val="28"/>
          <w:szCs w:val="28"/>
          <w:lang w:eastAsia="en-US"/>
        </w:rPr>
        <w:t xml:space="preserve"> </w:t>
      </w:r>
      <w:r w:rsidR="00906676" w:rsidRPr="00B157F6">
        <w:rPr>
          <w:rFonts w:ascii="PT Astra Serif" w:hAnsi="PT Astra Serif" w:cs="PT Astra Serif"/>
          <w:sz w:val="28"/>
          <w:szCs w:val="28"/>
          <w:lang w:eastAsia="en-US"/>
        </w:rPr>
        <w:t>требованиям, установленным</w:t>
      </w:r>
      <w:r w:rsidRPr="00B157F6">
        <w:rPr>
          <w:rFonts w:ascii="PT Astra Serif" w:hAnsi="PT Astra Serif" w:cs="PT Astra Serif"/>
          <w:sz w:val="28"/>
          <w:szCs w:val="28"/>
          <w:lang w:eastAsia="en-US"/>
        </w:rPr>
        <w:t xml:space="preserve"> подпунктами 13 и 14</w:t>
      </w:r>
      <w:r w:rsidR="00CB75E6" w:rsidRPr="00B157F6">
        <w:rPr>
          <w:rFonts w:ascii="PT Astra Serif" w:hAnsi="PT Astra Serif" w:cs="PT Astra Serif"/>
          <w:sz w:val="28"/>
          <w:szCs w:val="28"/>
          <w:lang w:eastAsia="en-US"/>
        </w:rPr>
        <w:t xml:space="preserve"> </w:t>
      </w:r>
      <w:r w:rsidR="00824E0D" w:rsidRPr="00B157F6">
        <w:rPr>
          <w:rFonts w:ascii="PT Astra Serif" w:hAnsi="PT Astra Serif" w:cs="PT Astra Serif"/>
          <w:sz w:val="28"/>
          <w:szCs w:val="28"/>
          <w:lang w:eastAsia="en-US"/>
        </w:rPr>
        <w:t xml:space="preserve">подпункта </w:t>
      </w:r>
      <w:r w:rsidRPr="00B157F6">
        <w:rPr>
          <w:rFonts w:ascii="PT Astra Serif" w:hAnsi="PT Astra Serif" w:cs="PT Astra Serif"/>
          <w:sz w:val="28"/>
          <w:szCs w:val="28"/>
          <w:lang w:eastAsia="en-US"/>
        </w:rPr>
        <w:t>3</w:t>
      </w:r>
      <w:r w:rsidR="00824E0D" w:rsidRPr="00B157F6">
        <w:rPr>
          <w:rFonts w:ascii="PT Astra Serif" w:hAnsi="PT Astra Serif" w:cs="PT Astra Serif"/>
          <w:sz w:val="28"/>
          <w:szCs w:val="28"/>
          <w:lang w:eastAsia="en-US"/>
        </w:rPr>
        <w:t xml:space="preserve">.8.1 </w:t>
      </w:r>
      <w:r w:rsidR="00CB75E6" w:rsidRPr="00B157F6">
        <w:rPr>
          <w:rFonts w:ascii="PT Astra Serif" w:hAnsi="PT Astra Serif" w:cs="PT Astra Serif"/>
          <w:sz w:val="28"/>
          <w:szCs w:val="28"/>
          <w:lang w:eastAsia="en-US"/>
        </w:rPr>
        <w:t xml:space="preserve">пункта </w:t>
      </w:r>
      <w:r w:rsidRPr="00B157F6">
        <w:rPr>
          <w:rFonts w:ascii="PT Astra Serif" w:hAnsi="PT Astra Serif" w:cs="PT Astra Serif"/>
          <w:sz w:val="28"/>
          <w:szCs w:val="28"/>
          <w:lang w:eastAsia="en-US"/>
        </w:rPr>
        <w:t>3</w:t>
      </w:r>
      <w:r w:rsidR="00CB75E6" w:rsidRPr="00B157F6">
        <w:rPr>
          <w:rFonts w:ascii="PT Astra Serif" w:hAnsi="PT Astra Serif" w:cs="PT Astra Serif"/>
          <w:sz w:val="28"/>
          <w:szCs w:val="28"/>
          <w:lang w:eastAsia="en-US"/>
        </w:rPr>
        <w:t xml:space="preserve">.8 настоящего раздела, </w:t>
      </w:r>
      <w:r w:rsidR="00A24B34" w:rsidRPr="00B157F6">
        <w:rPr>
          <w:rFonts w:ascii="PT Astra Serif" w:hAnsi="PT Astra Serif" w:cs="PT Astra Serif"/>
          <w:sz w:val="28"/>
          <w:szCs w:val="28"/>
          <w:lang w:eastAsia="en-US"/>
        </w:rPr>
        <w:t>критери</w:t>
      </w:r>
      <w:r w:rsidR="00CB75E6" w:rsidRPr="00B157F6">
        <w:rPr>
          <w:rFonts w:ascii="PT Astra Serif" w:hAnsi="PT Astra Serif" w:cs="PT Astra Serif"/>
          <w:sz w:val="28"/>
          <w:szCs w:val="28"/>
          <w:lang w:eastAsia="en-US"/>
        </w:rPr>
        <w:t>ю</w:t>
      </w:r>
      <w:r w:rsidR="006B13F3" w:rsidRPr="00B157F6">
        <w:rPr>
          <w:rFonts w:ascii="PT Astra Serif" w:hAnsi="PT Astra Serif" w:cs="PT Astra Serif"/>
          <w:sz w:val="28"/>
          <w:szCs w:val="28"/>
          <w:lang w:eastAsia="en-US"/>
        </w:rPr>
        <w:t xml:space="preserve"> отбора</w:t>
      </w:r>
      <w:r w:rsidR="00631BC7" w:rsidRPr="00B157F6">
        <w:rPr>
          <w:rFonts w:ascii="PT Astra Serif" w:hAnsi="PT Astra Serif" w:cs="PT Astra Serif"/>
          <w:sz w:val="28"/>
          <w:szCs w:val="28"/>
          <w:lang w:eastAsia="en-US"/>
        </w:rPr>
        <w:t>, установленн</w:t>
      </w:r>
      <w:r w:rsidR="00CB75E6" w:rsidRPr="00B157F6">
        <w:rPr>
          <w:rFonts w:ascii="PT Astra Serif" w:hAnsi="PT Astra Serif" w:cs="PT Astra Serif"/>
          <w:sz w:val="28"/>
          <w:szCs w:val="28"/>
          <w:lang w:eastAsia="en-US"/>
        </w:rPr>
        <w:t>о</w:t>
      </w:r>
      <w:r w:rsidR="00631BC7" w:rsidRPr="00B157F6">
        <w:rPr>
          <w:rFonts w:ascii="PT Astra Serif" w:hAnsi="PT Astra Serif" w:cs="PT Astra Serif"/>
          <w:sz w:val="28"/>
          <w:szCs w:val="28"/>
          <w:lang w:eastAsia="en-US"/>
        </w:rPr>
        <w:t>м</w:t>
      </w:r>
      <w:r w:rsidR="00CB75E6" w:rsidRPr="00B157F6">
        <w:rPr>
          <w:rFonts w:ascii="PT Astra Serif" w:hAnsi="PT Astra Serif" w:cs="PT Astra Serif"/>
          <w:sz w:val="28"/>
          <w:szCs w:val="28"/>
          <w:lang w:eastAsia="en-US"/>
        </w:rPr>
        <w:t>у</w:t>
      </w:r>
      <w:r w:rsidR="00631BC7" w:rsidRPr="00B157F6">
        <w:rPr>
          <w:rFonts w:ascii="PT Astra Serif" w:hAnsi="PT Astra Serif" w:cs="PT Astra Serif"/>
          <w:sz w:val="28"/>
          <w:szCs w:val="28"/>
          <w:lang w:eastAsia="en-US"/>
        </w:rPr>
        <w:t xml:space="preserve"> </w:t>
      </w:r>
      <w:r w:rsidR="00AE331D" w:rsidRPr="00B157F6">
        <w:rPr>
          <w:rFonts w:ascii="PT Astra Serif" w:hAnsi="PT Astra Serif"/>
          <w:sz w:val="28"/>
          <w:szCs w:val="28"/>
        </w:rPr>
        <w:t>пункт</w:t>
      </w:r>
      <w:r w:rsidR="00C7735D" w:rsidRPr="00B157F6">
        <w:rPr>
          <w:rFonts w:ascii="PT Astra Serif" w:hAnsi="PT Astra Serif"/>
          <w:sz w:val="28"/>
          <w:szCs w:val="28"/>
        </w:rPr>
        <w:t>ом</w:t>
      </w:r>
      <w:r w:rsidR="00AE331D" w:rsidRPr="00B157F6">
        <w:rPr>
          <w:rFonts w:ascii="PT Astra Serif" w:hAnsi="PT Astra Serif"/>
          <w:sz w:val="28"/>
          <w:szCs w:val="28"/>
        </w:rPr>
        <w:t xml:space="preserve"> </w:t>
      </w:r>
      <w:r w:rsidRPr="00B157F6">
        <w:rPr>
          <w:rFonts w:ascii="PT Astra Serif" w:hAnsi="PT Astra Serif"/>
          <w:sz w:val="28"/>
          <w:szCs w:val="28"/>
        </w:rPr>
        <w:t>3</w:t>
      </w:r>
      <w:r w:rsidR="00AE331D" w:rsidRPr="00B157F6">
        <w:rPr>
          <w:rFonts w:ascii="PT Astra Serif" w:hAnsi="PT Astra Serif"/>
          <w:sz w:val="28"/>
          <w:szCs w:val="28"/>
        </w:rPr>
        <w:t>.10 настоящего раздела</w:t>
      </w:r>
      <w:r w:rsidR="00631BC7" w:rsidRPr="00B157F6">
        <w:rPr>
          <w:rFonts w:ascii="PT Astra Serif" w:hAnsi="PT Astra Serif" w:cs="PT Astra Serif"/>
          <w:sz w:val="28"/>
          <w:szCs w:val="28"/>
          <w:lang w:eastAsia="en-US"/>
        </w:rPr>
        <w:t>,</w:t>
      </w:r>
      <w:r w:rsidR="006E3972" w:rsidRPr="00B157F6">
        <w:rPr>
          <w:rFonts w:ascii="PT Astra Serif" w:hAnsi="PT Astra Serif" w:cs="PT Astra Serif"/>
          <w:sz w:val="28"/>
          <w:szCs w:val="28"/>
          <w:lang w:eastAsia="en-US"/>
        </w:rPr>
        <w:t xml:space="preserve"> требовани</w:t>
      </w:r>
      <w:r w:rsidR="001D6930" w:rsidRPr="00B157F6">
        <w:rPr>
          <w:rFonts w:ascii="PT Astra Serif" w:hAnsi="PT Astra Serif" w:cs="PT Astra Serif"/>
          <w:sz w:val="28"/>
          <w:szCs w:val="28"/>
          <w:lang w:eastAsia="en-US"/>
        </w:rPr>
        <w:t>ю</w:t>
      </w:r>
      <w:r w:rsidR="006E3972" w:rsidRPr="00B157F6">
        <w:rPr>
          <w:rFonts w:ascii="PT Astra Serif" w:hAnsi="PT Astra Serif" w:cs="PT Astra Serif"/>
          <w:sz w:val="28"/>
          <w:szCs w:val="28"/>
          <w:lang w:eastAsia="en-US"/>
        </w:rPr>
        <w:t xml:space="preserve"> </w:t>
      </w:r>
      <w:r w:rsidR="001D6930" w:rsidRPr="00B157F6">
        <w:rPr>
          <w:rFonts w:ascii="PT Astra Serif" w:hAnsi="PT Astra Serif" w:cs="PT Astra Serif"/>
          <w:sz w:val="28"/>
          <w:szCs w:val="28"/>
          <w:lang w:eastAsia="en-US"/>
        </w:rPr>
        <w:br/>
      </w:r>
      <w:r w:rsidR="006E3972" w:rsidRPr="00B157F6">
        <w:rPr>
          <w:rFonts w:ascii="PT Astra Serif" w:hAnsi="PT Astra Serif" w:cs="PT Astra Serif"/>
          <w:sz w:val="28"/>
          <w:szCs w:val="28"/>
          <w:lang w:eastAsia="en-US"/>
        </w:rPr>
        <w:t>к категори</w:t>
      </w:r>
      <w:r w:rsidRPr="00B157F6">
        <w:rPr>
          <w:rFonts w:ascii="PT Astra Serif" w:hAnsi="PT Astra Serif" w:cs="PT Astra Serif"/>
          <w:sz w:val="28"/>
          <w:szCs w:val="28"/>
          <w:lang w:eastAsia="en-US"/>
        </w:rPr>
        <w:t>и</w:t>
      </w:r>
      <w:r w:rsidR="006E3972" w:rsidRPr="00B157F6">
        <w:rPr>
          <w:rFonts w:ascii="PT Astra Serif" w:hAnsi="PT Astra Serif" w:cs="PT Astra Serif"/>
          <w:sz w:val="28"/>
          <w:szCs w:val="28"/>
          <w:lang w:eastAsia="en-US"/>
        </w:rPr>
        <w:t xml:space="preserve"> отбора</w:t>
      </w:r>
      <w:r w:rsidR="001D6930" w:rsidRPr="00B157F6">
        <w:rPr>
          <w:rFonts w:ascii="PT Astra Serif" w:hAnsi="PT Astra Serif" w:cs="PT Astra Serif"/>
          <w:sz w:val="28"/>
          <w:szCs w:val="28"/>
          <w:lang w:eastAsia="en-US"/>
        </w:rPr>
        <w:t>, установленно</w:t>
      </w:r>
      <w:r w:rsidR="009F5ECC" w:rsidRPr="00B157F6">
        <w:rPr>
          <w:rFonts w:ascii="PT Astra Serif" w:hAnsi="PT Astra Serif" w:cs="PT Astra Serif"/>
          <w:sz w:val="28"/>
          <w:szCs w:val="28"/>
          <w:lang w:eastAsia="en-US"/>
        </w:rPr>
        <w:t>м</w:t>
      </w:r>
      <w:r w:rsidR="001D6930" w:rsidRPr="00B157F6">
        <w:rPr>
          <w:rFonts w:ascii="PT Astra Serif" w:hAnsi="PT Astra Serif" w:cs="PT Astra Serif"/>
          <w:sz w:val="28"/>
          <w:szCs w:val="28"/>
          <w:lang w:eastAsia="en-US"/>
        </w:rPr>
        <w:t>у</w:t>
      </w:r>
      <w:r w:rsidR="009F5ECC" w:rsidRPr="00B157F6">
        <w:rPr>
          <w:rFonts w:ascii="PT Astra Serif" w:hAnsi="PT Astra Serif" w:cs="PT Astra Serif"/>
          <w:sz w:val="28"/>
          <w:szCs w:val="28"/>
          <w:lang w:eastAsia="en-US"/>
        </w:rPr>
        <w:t xml:space="preserve"> </w:t>
      </w:r>
      <w:r w:rsidR="009B2FAC" w:rsidRPr="00B157F6">
        <w:rPr>
          <w:rFonts w:ascii="PT Astra Serif" w:hAnsi="PT Astra Serif" w:cs="PT Astra Serif"/>
          <w:sz w:val="28"/>
          <w:szCs w:val="28"/>
          <w:lang w:eastAsia="en-US"/>
        </w:rPr>
        <w:t xml:space="preserve">в соответствии с </w:t>
      </w:r>
      <w:r w:rsidR="00AE331D" w:rsidRPr="00B157F6">
        <w:rPr>
          <w:rFonts w:ascii="PT Astra Serif" w:hAnsi="PT Astra Serif"/>
          <w:sz w:val="28"/>
          <w:szCs w:val="28"/>
        </w:rPr>
        <w:t>пункт</w:t>
      </w:r>
      <w:r w:rsidR="00C7735D" w:rsidRPr="00B157F6">
        <w:rPr>
          <w:rFonts w:ascii="PT Astra Serif" w:hAnsi="PT Astra Serif"/>
          <w:sz w:val="28"/>
          <w:szCs w:val="28"/>
        </w:rPr>
        <w:t>ом</w:t>
      </w:r>
      <w:r w:rsidR="00AE331D" w:rsidRPr="00B157F6">
        <w:rPr>
          <w:rFonts w:ascii="PT Astra Serif" w:hAnsi="PT Astra Serif"/>
          <w:sz w:val="28"/>
          <w:szCs w:val="28"/>
        </w:rPr>
        <w:t xml:space="preserve"> </w:t>
      </w:r>
      <w:r w:rsidRPr="00B157F6">
        <w:rPr>
          <w:rFonts w:ascii="PT Astra Serif" w:hAnsi="PT Astra Serif"/>
          <w:sz w:val="28"/>
          <w:szCs w:val="28"/>
        </w:rPr>
        <w:t>3</w:t>
      </w:r>
      <w:r w:rsidR="00AE331D" w:rsidRPr="00B157F6">
        <w:rPr>
          <w:rFonts w:ascii="PT Astra Serif" w:hAnsi="PT Astra Serif"/>
          <w:sz w:val="28"/>
          <w:szCs w:val="28"/>
        </w:rPr>
        <w:t>.9 настоящего раздела</w:t>
      </w:r>
      <w:r w:rsidR="009F5ECC" w:rsidRPr="00B157F6">
        <w:rPr>
          <w:rFonts w:ascii="PT Astra Serif" w:hAnsi="PT Astra Serif" w:cs="PT Astra Serif"/>
          <w:sz w:val="28"/>
          <w:szCs w:val="28"/>
          <w:lang w:eastAsia="en-US"/>
        </w:rPr>
        <w:t>,</w:t>
      </w:r>
      <w:r w:rsidR="00631BC7" w:rsidRPr="00B157F6">
        <w:rPr>
          <w:rFonts w:ascii="PT Astra Serif" w:hAnsi="PT Astra Serif" w:cs="PT Astra Serif"/>
          <w:sz w:val="28"/>
          <w:szCs w:val="28"/>
          <w:lang w:eastAsia="en-US"/>
        </w:rPr>
        <w:t xml:space="preserve"> а также проверяет </w:t>
      </w:r>
      <w:r w:rsidR="00AF35B6" w:rsidRPr="00B157F6">
        <w:rPr>
          <w:rFonts w:ascii="PT Astra Serif" w:hAnsi="PT Astra Serif" w:cs="PT Astra Serif"/>
          <w:sz w:val="28"/>
          <w:szCs w:val="28"/>
          <w:lang w:eastAsia="en-US"/>
        </w:rPr>
        <w:t xml:space="preserve">заявку и приложенные к ней документы, в том числе на </w:t>
      </w:r>
      <w:r w:rsidR="00631BC7" w:rsidRPr="00B157F6">
        <w:rPr>
          <w:rFonts w:ascii="PT Astra Serif" w:hAnsi="PT Astra Serif" w:cs="PT Astra Serif"/>
          <w:sz w:val="28"/>
          <w:szCs w:val="28"/>
          <w:lang w:eastAsia="en-US"/>
        </w:rPr>
        <w:t>соответствие расчёт</w:t>
      </w:r>
      <w:r w:rsidR="009F5ECC" w:rsidRPr="00B157F6">
        <w:rPr>
          <w:rFonts w:ascii="PT Astra Serif" w:hAnsi="PT Astra Serif" w:cs="PT Astra Serif"/>
          <w:sz w:val="28"/>
          <w:szCs w:val="28"/>
          <w:lang w:eastAsia="en-US"/>
        </w:rPr>
        <w:t>ов объёмов</w:t>
      </w:r>
      <w:proofErr w:type="gramEnd"/>
      <w:r w:rsidR="00631BC7" w:rsidRPr="00B157F6">
        <w:rPr>
          <w:rFonts w:ascii="PT Astra Serif" w:hAnsi="PT Astra Serif" w:cs="PT Astra Serif"/>
          <w:sz w:val="28"/>
          <w:szCs w:val="28"/>
          <w:lang w:eastAsia="en-US"/>
        </w:rPr>
        <w:t xml:space="preserve"> субсиди</w:t>
      </w:r>
      <w:r w:rsidR="009F5ECC" w:rsidRPr="00B157F6">
        <w:rPr>
          <w:rFonts w:ascii="PT Astra Serif" w:hAnsi="PT Astra Serif" w:cs="PT Astra Serif"/>
          <w:sz w:val="28"/>
          <w:szCs w:val="28"/>
          <w:lang w:eastAsia="en-US"/>
        </w:rPr>
        <w:t>й</w:t>
      </w:r>
      <w:r w:rsidR="00772D50" w:rsidRPr="00B157F6">
        <w:rPr>
          <w:rFonts w:ascii="PT Astra Serif" w:hAnsi="PT Astra Serif" w:cs="PT Astra Serif"/>
          <w:sz w:val="28"/>
          <w:szCs w:val="28"/>
          <w:lang w:eastAsia="en-US"/>
        </w:rPr>
        <w:t xml:space="preserve"> условиям, установленным пункто</w:t>
      </w:r>
      <w:r w:rsidR="00631BC7" w:rsidRPr="00B157F6">
        <w:rPr>
          <w:rFonts w:ascii="PT Astra Serif" w:hAnsi="PT Astra Serif" w:cs="PT Astra Serif"/>
          <w:sz w:val="28"/>
          <w:szCs w:val="28"/>
          <w:lang w:eastAsia="en-US"/>
        </w:rPr>
        <w:t xml:space="preserve">м </w:t>
      </w:r>
      <w:r w:rsidR="007A6134" w:rsidRPr="00B157F6">
        <w:rPr>
          <w:rFonts w:ascii="PT Astra Serif" w:hAnsi="PT Astra Serif" w:cs="PT Astra Serif"/>
          <w:sz w:val="28"/>
          <w:szCs w:val="28"/>
          <w:lang w:eastAsia="en-US"/>
        </w:rPr>
        <w:t>2.</w:t>
      </w:r>
      <w:r w:rsidR="00772D50" w:rsidRPr="00B157F6">
        <w:rPr>
          <w:rFonts w:ascii="PT Astra Serif" w:hAnsi="PT Astra Serif" w:cs="PT Astra Serif"/>
          <w:sz w:val="28"/>
          <w:szCs w:val="28"/>
          <w:lang w:eastAsia="en-US"/>
        </w:rPr>
        <w:t>6</w:t>
      </w:r>
      <w:r w:rsidR="007A6134" w:rsidRPr="00B157F6">
        <w:rPr>
          <w:rFonts w:ascii="PT Astra Serif" w:hAnsi="PT Astra Serif" w:cs="PT Astra Serif"/>
          <w:sz w:val="28"/>
          <w:szCs w:val="28"/>
          <w:lang w:eastAsia="en-US"/>
        </w:rPr>
        <w:t xml:space="preserve"> раздела 2</w:t>
      </w:r>
      <w:r w:rsidR="00631BC7" w:rsidRPr="00B157F6">
        <w:rPr>
          <w:rFonts w:ascii="PT Astra Serif" w:hAnsi="PT Astra Serif" w:cs="PT Astra Serif"/>
          <w:sz w:val="28"/>
          <w:szCs w:val="28"/>
          <w:lang w:eastAsia="en-US"/>
        </w:rPr>
        <w:t xml:space="preserve"> настоящих Правил</w:t>
      </w:r>
      <w:r w:rsidR="00C35664" w:rsidRPr="00B157F6">
        <w:rPr>
          <w:rFonts w:ascii="PT Astra Serif" w:hAnsi="PT Astra Serif" w:cs="PT Astra Serif"/>
          <w:sz w:val="28"/>
          <w:szCs w:val="28"/>
          <w:lang w:eastAsia="en-US"/>
        </w:rPr>
        <w:t>.</w:t>
      </w:r>
    </w:p>
    <w:p w:rsidR="00772D50" w:rsidRPr="00B157F6" w:rsidRDefault="00772D50" w:rsidP="00CB64E9">
      <w:pPr>
        <w:spacing w:after="0" w:line="245" w:lineRule="auto"/>
        <w:ind w:firstLine="709"/>
        <w:contextualSpacing/>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3</w:t>
      </w:r>
      <w:r w:rsidR="00DB7162" w:rsidRPr="00B157F6">
        <w:rPr>
          <w:rFonts w:ascii="PT Astra Serif" w:hAnsi="PT Astra Serif" w:cs="PT Astra Serif"/>
          <w:sz w:val="28"/>
          <w:szCs w:val="28"/>
          <w:lang w:eastAsia="en-US"/>
        </w:rPr>
        <w:t>.2</w:t>
      </w:r>
      <w:r w:rsidR="00321109" w:rsidRPr="00B157F6">
        <w:rPr>
          <w:rFonts w:ascii="PT Astra Serif" w:hAnsi="PT Astra Serif" w:cs="PT Astra Serif"/>
          <w:sz w:val="28"/>
          <w:szCs w:val="28"/>
          <w:lang w:eastAsia="en-US"/>
        </w:rPr>
        <w:t>3</w:t>
      </w:r>
      <w:r w:rsidR="006347F3" w:rsidRPr="00B157F6">
        <w:rPr>
          <w:rFonts w:ascii="PT Astra Serif" w:hAnsi="PT Astra Serif" w:cs="PT Astra Serif"/>
          <w:sz w:val="28"/>
          <w:szCs w:val="28"/>
          <w:lang w:eastAsia="en-US"/>
        </w:rPr>
        <w:t>.</w:t>
      </w:r>
      <w:r w:rsidR="00AA109E" w:rsidRPr="00B157F6">
        <w:rPr>
          <w:rFonts w:ascii="PT Astra Serif" w:hAnsi="PT Astra Serif" w:cs="PT Astra Serif"/>
          <w:sz w:val="28"/>
          <w:szCs w:val="28"/>
          <w:lang w:eastAsia="en-US"/>
        </w:rPr>
        <w:t> </w:t>
      </w:r>
      <w:r w:rsidR="006347F3" w:rsidRPr="00B157F6">
        <w:rPr>
          <w:rFonts w:ascii="PT Astra Serif" w:hAnsi="PT Astra Serif" w:cs="PT Astra Serif"/>
          <w:sz w:val="28"/>
          <w:szCs w:val="28"/>
          <w:lang w:eastAsia="en-US"/>
        </w:rPr>
        <w:t>П</w:t>
      </w:r>
      <w:r w:rsidR="00C4238F" w:rsidRPr="00B157F6">
        <w:rPr>
          <w:rFonts w:ascii="PT Astra Serif" w:hAnsi="PT Astra Serif" w:cs="PT Astra Serif"/>
          <w:sz w:val="28"/>
          <w:szCs w:val="28"/>
          <w:lang w:eastAsia="en-US"/>
        </w:rPr>
        <w:t xml:space="preserve">обедителями отбора признаются </w:t>
      </w:r>
      <w:r w:rsidR="0093528E" w:rsidRPr="00B157F6">
        <w:rPr>
          <w:rFonts w:ascii="PT Astra Serif" w:hAnsi="PT Astra Serif" w:cs="PT Astra Serif"/>
          <w:sz w:val="28"/>
          <w:szCs w:val="28"/>
          <w:lang w:eastAsia="en-US"/>
        </w:rPr>
        <w:t xml:space="preserve">комиссией </w:t>
      </w:r>
      <w:r w:rsidR="00C4238F" w:rsidRPr="00B157F6">
        <w:rPr>
          <w:rFonts w:ascii="PT Astra Serif" w:hAnsi="PT Astra Serif" w:cs="PT Astra Serif"/>
          <w:sz w:val="28"/>
          <w:szCs w:val="28"/>
          <w:lang w:eastAsia="en-US"/>
        </w:rPr>
        <w:t>участники отбора, соответствующие</w:t>
      </w:r>
      <w:r w:rsidR="00CB75E6" w:rsidRPr="00B157F6">
        <w:rPr>
          <w:rFonts w:ascii="PT Astra Serif" w:hAnsi="PT Astra Serif" w:cs="PT Astra Serif"/>
          <w:sz w:val="28"/>
          <w:szCs w:val="28"/>
          <w:lang w:eastAsia="en-US"/>
        </w:rPr>
        <w:t xml:space="preserve"> </w:t>
      </w:r>
      <w:r w:rsidRPr="00B157F6">
        <w:rPr>
          <w:rFonts w:ascii="PT Astra Serif" w:hAnsi="PT Astra Serif" w:cs="PT Astra Serif"/>
          <w:sz w:val="28"/>
          <w:szCs w:val="28"/>
          <w:lang w:eastAsia="en-US"/>
        </w:rPr>
        <w:t>требованиям</w:t>
      </w:r>
      <w:r w:rsidRPr="00B157F6">
        <w:rPr>
          <w:rFonts w:ascii="PT Astra Serif" w:hAnsi="PT Astra Serif"/>
          <w:spacing w:val="-4"/>
          <w:sz w:val="28"/>
          <w:szCs w:val="28"/>
        </w:rPr>
        <w:t xml:space="preserve">, установленным </w:t>
      </w:r>
      <w:r w:rsidR="00CB75E6" w:rsidRPr="00B157F6">
        <w:rPr>
          <w:rFonts w:ascii="PT Astra Serif" w:hAnsi="PT Astra Serif"/>
          <w:sz w:val="28"/>
          <w:szCs w:val="28"/>
        </w:rPr>
        <w:t xml:space="preserve">пунктом </w:t>
      </w:r>
      <w:r w:rsidRPr="00B157F6">
        <w:rPr>
          <w:rFonts w:ascii="PT Astra Serif" w:hAnsi="PT Astra Serif"/>
          <w:sz w:val="28"/>
          <w:szCs w:val="28"/>
        </w:rPr>
        <w:t>3</w:t>
      </w:r>
      <w:r w:rsidR="00CB75E6" w:rsidRPr="00B157F6">
        <w:rPr>
          <w:rFonts w:ascii="PT Astra Serif" w:hAnsi="PT Astra Serif"/>
          <w:sz w:val="28"/>
          <w:szCs w:val="28"/>
        </w:rPr>
        <w:t>.8 настоящего раздела,</w:t>
      </w:r>
      <w:r w:rsidR="00C4238F" w:rsidRPr="00B157F6">
        <w:rPr>
          <w:rFonts w:ascii="PT Astra Serif" w:hAnsi="PT Astra Serif" w:cs="PT Astra Serif"/>
          <w:sz w:val="28"/>
          <w:szCs w:val="28"/>
          <w:lang w:eastAsia="en-US"/>
        </w:rPr>
        <w:t xml:space="preserve"> критери</w:t>
      </w:r>
      <w:r w:rsidR="00CB75E6" w:rsidRPr="00B157F6">
        <w:rPr>
          <w:rFonts w:ascii="PT Astra Serif" w:hAnsi="PT Astra Serif" w:cs="PT Astra Serif"/>
          <w:sz w:val="28"/>
          <w:szCs w:val="28"/>
          <w:lang w:eastAsia="en-US"/>
        </w:rPr>
        <w:t>ю</w:t>
      </w:r>
      <w:r w:rsidR="00C4238F" w:rsidRPr="00B157F6">
        <w:rPr>
          <w:rFonts w:ascii="PT Astra Serif" w:hAnsi="PT Astra Serif" w:cs="PT Astra Serif"/>
          <w:sz w:val="28"/>
          <w:szCs w:val="28"/>
          <w:lang w:eastAsia="en-US"/>
        </w:rPr>
        <w:t xml:space="preserve"> отбора, установленн</w:t>
      </w:r>
      <w:r w:rsidR="00CB75E6" w:rsidRPr="00B157F6">
        <w:rPr>
          <w:rFonts w:ascii="PT Astra Serif" w:hAnsi="PT Astra Serif" w:cs="PT Astra Serif"/>
          <w:sz w:val="28"/>
          <w:szCs w:val="28"/>
          <w:lang w:eastAsia="en-US"/>
        </w:rPr>
        <w:t>о</w:t>
      </w:r>
      <w:r w:rsidR="00C4238F" w:rsidRPr="00B157F6">
        <w:rPr>
          <w:rFonts w:ascii="PT Astra Serif" w:hAnsi="PT Astra Serif" w:cs="PT Astra Serif"/>
          <w:sz w:val="28"/>
          <w:szCs w:val="28"/>
          <w:lang w:eastAsia="en-US"/>
        </w:rPr>
        <w:t>м</w:t>
      </w:r>
      <w:r w:rsidR="00CB75E6" w:rsidRPr="00B157F6">
        <w:rPr>
          <w:rFonts w:ascii="PT Astra Serif" w:hAnsi="PT Astra Serif" w:cs="PT Astra Serif"/>
          <w:sz w:val="28"/>
          <w:szCs w:val="28"/>
          <w:lang w:eastAsia="en-US"/>
        </w:rPr>
        <w:t>у</w:t>
      </w:r>
      <w:r w:rsidR="00C4238F" w:rsidRPr="00B157F6">
        <w:rPr>
          <w:rFonts w:ascii="PT Astra Serif" w:hAnsi="PT Astra Serif" w:cs="PT Astra Serif"/>
          <w:sz w:val="28"/>
          <w:szCs w:val="28"/>
          <w:lang w:eastAsia="en-US"/>
        </w:rPr>
        <w:t xml:space="preserve"> пунктом </w:t>
      </w:r>
      <w:r w:rsidRPr="00B157F6">
        <w:rPr>
          <w:rFonts w:ascii="PT Astra Serif" w:hAnsi="PT Astra Serif" w:cs="PT Astra Serif"/>
          <w:sz w:val="28"/>
          <w:szCs w:val="28"/>
          <w:lang w:eastAsia="en-US"/>
        </w:rPr>
        <w:t>3</w:t>
      </w:r>
      <w:r w:rsidR="00C7735D" w:rsidRPr="00B157F6">
        <w:rPr>
          <w:rFonts w:ascii="PT Astra Serif" w:hAnsi="PT Astra Serif"/>
          <w:sz w:val="28"/>
          <w:szCs w:val="28"/>
        </w:rPr>
        <w:t>.10 настоящего раздела</w:t>
      </w:r>
      <w:r w:rsidR="00C4238F" w:rsidRPr="00B157F6">
        <w:rPr>
          <w:rFonts w:ascii="PT Astra Serif" w:hAnsi="PT Astra Serif" w:cs="PT Astra Serif"/>
          <w:sz w:val="28"/>
          <w:szCs w:val="28"/>
          <w:lang w:eastAsia="en-US"/>
        </w:rPr>
        <w:t>, требовани</w:t>
      </w:r>
      <w:r w:rsidR="0036012B" w:rsidRPr="00B157F6">
        <w:rPr>
          <w:rFonts w:ascii="PT Astra Serif" w:hAnsi="PT Astra Serif" w:cs="PT Astra Serif"/>
          <w:sz w:val="28"/>
          <w:szCs w:val="28"/>
          <w:lang w:eastAsia="en-US"/>
        </w:rPr>
        <w:t>ю</w:t>
      </w:r>
      <w:r w:rsidR="00C4238F" w:rsidRPr="00B157F6">
        <w:rPr>
          <w:rFonts w:ascii="PT Astra Serif" w:hAnsi="PT Astra Serif" w:cs="PT Astra Serif"/>
          <w:sz w:val="28"/>
          <w:szCs w:val="28"/>
          <w:lang w:eastAsia="en-US"/>
        </w:rPr>
        <w:t xml:space="preserve"> к категори</w:t>
      </w:r>
      <w:r w:rsidRPr="00B157F6">
        <w:rPr>
          <w:rFonts w:ascii="PT Astra Serif" w:hAnsi="PT Astra Serif" w:cs="PT Astra Serif"/>
          <w:sz w:val="28"/>
          <w:szCs w:val="28"/>
          <w:lang w:eastAsia="en-US"/>
        </w:rPr>
        <w:t>и</w:t>
      </w:r>
      <w:r w:rsidR="00F802A8" w:rsidRPr="00B157F6">
        <w:rPr>
          <w:rFonts w:ascii="PT Astra Serif" w:hAnsi="PT Astra Serif" w:cs="PT Astra Serif"/>
          <w:sz w:val="28"/>
          <w:szCs w:val="28"/>
          <w:lang w:eastAsia="en-US"/>
        </w:rPr>
        <w:t xml:space="preserve"> отбора, установленно</w:t>
      </w:r>
      <w:r w:rsidR="00C4238F" w:rsidRPr="00B157F6">
        <w:rPr>
          <w:rFonts w:ascii="PT Astra Serif" w:hAnsi="PT Astra Serif" w:cs="PT Astra Serif"/>
          <w:sz w:val="28"/>
          <w:szCs w:val="28"/>
          <w:lang w:eastAsia="en-US"/>
        </w:rPr>
        <w:t>м</w:t>
      </w:r>
      <w:r w:rsidR="00F802A8" w:rsidRPr="00B157F6">
        <w:rPr>
          <w:rFonts w:ascii="PT Astra Serif" w:hAnsi="PT Astra Serif" w:cs="PT Astra Serif"/>
          <w:sz w:val="28"/>
          <w:szCs w:val="28"/>
          <w:lang w:eastAsia="en-US"/>
        </w:rPr>
        <w:t>у</w:t>
      </w:r>
      <w:r w:rsidR="00C4238F" w:rsidRPr="00B157F6">
        <w:rPr>
          <w:rFonts w:ascii="PT Astra Serif" w:hAnsi="PT Astra Serif" w:cs="PT Astra Serif"/>
          <w:sz w:val="28"/>
          <w:szCs w:val="28"/>
          <w:lang w:eastAsia="en-US"/>
        </w:rPr>
        <w:t xml:space="preserve"> </w:t>
      </w:r>
      <w:r w:rsidR="00F802A8" w:rsidRPr="00B157F6">
        <w:rPr>
          <w:rFonts w:ascii="PT Astra Serif" w:hAnsi="PT Astra Serif" w:cs="PT Astra Serif"/>
          <w:sz w:val="28"/>
          <w:szCs w:val="28"/>
          <w:lang w:eastAsia="en-US"/>
        </w:rPr>
        <w:t xml:space="preserve">в соответствии с </w:t>
      </w:r>
      <w:r w:rsidR="00F802A8" w:rsidRPr="00B157F6">
        <w:rPr>
          <w:rFonts w:ascii="PT Astra Serif" w:hAnsi="PT Astra Serif"/>
          <w:sz w:val="28"/>
          <w:szCs w:val="28"/>
        </w:rPr>
        <w:t>пунктом</w:t>
      </w:r>
      <w:r w:rsidR="00C7735D" w:rsidRPr="00B157F6">
        <w:rPr>
          <w:rFonts w:ascii="PT Astra Serif" w:hAnsi="PT Astra Serif"/>
          <w:sz w:val="28"/>
          <w:szCs w:val="28"/>
        </w:rPr>
        <w:t xml:space="preserve"> </w:t>
      </w:r>
      <w:r w:rsidRPr="00B157F6">
        <w:rPr>
          <w:rFonts w:ascii="PT Astra Serif" w:hAnsi="PT Astra Serif"/>
          <w:sz w:val="28"/>
          <w:szCs w:val="28"/>
        </w:rPr>
        <w:t>3</w:t>
      </w:r>
      <w:r w:rsidR="00C7735D" w:rsidRPr="00B157F6">
        <w:rPr>
          <w:rFonts w:ascii="PT Astra Serif" w:hAnsi="PT Astra Serif"/>
          <w:sz w:val="28"/>
          <w:szCs w:val="28"/>
        </w:rPr>
        <w:t>.9 настоящего раздела</w:t>
      </w:r>
      <w:r w:rsidR="00C4238F" w:rsidRPr="00B157F6">
        <w:rPr>
          <w:rFonts w:ascii="PT Astra Serif" w:hAnsi="PT Astra Serif" w:cs="PT Astra Serif"/>
          <w:sz w:val="28"/>
          <w:szCs w:val="28"/>
          <w:lang w:eastAsia="en-US"/>
        </w:rPr>
        <w:t>, а также</w:t>
      </w:r>
      <w:r w:rsidR="00AF35B6" w:rsidRPr="00B157F6">
        <w:rPr>
          <w:rFonts w:ascii="PT Astra Serif" w:hAnsi="PT Astra Serif" w:cs="PT Astra Serif"/>
          <w:sz w:val="28"/>
          <w:szCs w:val="28"/>
          <w:lang w:eastAsia="en-US"/>
        </w:rPr>
        <w:t xml:space="preserve"> заявк</w:t>
      </w:r>
      <w:r w:rsidR="005C0F05" w:rsidRPr="00B157F6">
        <w:rPr>
          <w:rFonts w:ascii="PT Astra Serif" w:hAnsi="PT Astra Serif" w:cs="PT Astra Serif"/>
          <w:sz w:val="28"/>
          <w:szCs w:val="28"/>
          <w:lang w:eastAsia="en-US"/>
        </w:rPr>
        <w:t>и</w:t>
      </w:r>
      <w:r w:rsidR="00AF35B6" w:rsidRPr="00B157F6">
        <w:rPr>
          <w:rFonts w:ascii="PT Astra Serif" w:hAnsi="PT Astra Serif" w:cs="PT Astra Serif"/>
          <w:sz w:val="28"/>
          <w:szCs w:val="28"/>
          <w:lang w:eastAsia="en-US"/>
        </w:rPr>
        <w:t xml:space="preserve"> и прилагаемые </w:t>
      </w:r>
      <w:proofErr w:type="gramStart"/>
      <w:r w:rsidR="00AF35B6" w:rsidRPr="00B157F6">
        <w:rPr>
          <w:rFonts w:ascii="PT Astra Serif" w:hAnsi="PT Astra Serif" w:cs="PT Astra Serif"/>
          <w:sz w:val="28"/>
          <w:szCs w:val="28"/>
          <w:lang w:eastAsia="en-US"/>
        </w:rPr>
        <w:t>документы</w:t>
      </w:r>
      <w:proofErr w:type="gramEnd"/>
      <w:r w:rsidR="00AF35B6" w:rsidRPr="00B157F6">
        <w:rPr>
          <w:rFonts w:ascii="PT Astra Serif" w:hAnsi="PT Astra Serif" w:cs="PT Astra Serif"/>
          <w:sz w:val="28"/>
          <w:szCs w:val="28"/>
          <w:lang w:eastAsia="en-US"/>
        </w:rPr>
        <w:t xml:space="preserve"> которых соответс</w:t>
      </w:r>
      <w:r w:rsidR="005C0F05" w:rsidRPr="00B157F6">
        <w:rPr>
          <w:rFonts w:ascii="PT Astra Serif" w:hAnsi="PT Astra Serif" w:cs="PT Astra Serif"/>
          <w:sz w:val="28"/>
          <w:szCs w:val="28"/>
          <w:lang w:eastAsia="en-US"/>
        </w:rPr>
        <w:t>т</w:t>
      </w:r>
      <w:r w:rsidR="00AF35B6" w:rsidRPr="00B157F6">
        <w:rPr>
          <w:rFonts w:ascii="PT Astra Serif" w:hAnsi="PT Astra Serif" w:cs="PT Astra Serif"/>
          <w:sz w:val="28"/>
          <w:szCs w:val="28"/>
          <w:lang w:eastAsia="en-US"/>
        </w:rPr>
        <w:t xml:space="preserve">вуют </w:t>
      </w:r>
      <w:r w:rsidR="005C0F05" w:rsidRPr="00B157F6">
        <w:rPr>
          <w:rFonts w:ascii="PT Astra Serif" w:hAnsi="PT Astra Serif" w:cs="PT Astra Serif"/>
          <w:sz w:val="28"/>
          <w:szCs w:val="28"/>
          <w:lang w:eastAsia="en-US"/>
        </w:rPr>
        <w:t xml:space="preserve">требованиям, установленным пунктом </w:t>
      </w:r>
      <w:r w:rsidR="00AF35B6" w:rsidRPr="00B157F6">
        <w:rPr>
          <w:rFonts w:ascii="PT Astra Serif" w:hAnsi="PT Astra Serif" w:cs="PT Astra Serif"/>
          <w:sz w:val="28"/>
          <w:szCs w:val="28"/>
          <w:lang w:eastAsia="en-US"/>
        </w:rPr>
        <w:t>3.13</w:t>
      </w:r>
      <w:r w:rsidR="005C0F05" w:rsidRPr="00B157F6">
        <w:rPr>
          <w:rFonts w:ascii="PT Astra Serif" w:hAnsi="PT Astra Serif" w:cs="PT Astra Serif"/>
          <w:sz w:val="28"/>
          <w:szCs w:val="28"/>
          <w:lang w:eastAsia="en-US"/>
        </w:rPr>
        <w:t xml:space="preserve"> настоящего раздела</w:t>
      </w:r>
      <w:r w:rsidR="00AF35B6" w:rsidRPr="00B157F6">
        <w:rPr>
          <w:rFonts w:ascii="PT Astra Serif" w:hAnsi="PT Astra Serif" w:cs="PT Astra Serif"/>
          <w:sz w:val="28"/>
          <w:szCs w:val="28"/>
          <w:lang w:eastAsia="en-US"/>
        </w:rPr>
        <w:t>, в том числе</w:t>
      </w:r>
      <w:r w:rsidR="00C4238F" w:rsidRPr="00B157F6">
        <w:rPr>
          <w:rFonts w:ascii="PT Astra Serif" w:hAnsi="PT Astra Serif" w:cs="PT Astra Serif"/>
          <w:sz w:val="28"/>
          <w:szCs w:val="28"/>
          <w:lang w:eastAsia="en-US"/>
        </w:rPr>
        <w:t xml:space="preserve"> расчёты объёмов субсидий, соответствую</w:t>
      </w:r>
      <w:r w:rsidR="005C0F05" w:rsidRPr="00B157F6">
        <w:rPr>
          <w:rFonts w:ascii="PT Astra Serif" w:hAnsi="PT Astra Serif" w:cs="PT Astra Serif"/>
          <w:sz w:val="28"/>
          <w:szCs w:val="28"/>
          <w:lang w:eastAsia="en-US"/>
        </w:rPr>
        <w:t xml:space="preserve">т </w:t>
      </w:r>
      <w:r w:rsidR="00C4238F" w:rsidRPr="00B157F6">
        <w:rPr>
          <w:rFonts w:ascii="PT Astra Serif" w:hAnsi="PT Astra Serif" w:cs="PT Astra Serif"/>
          <w:sz w:val="28"/>
          <w:szCs w:val="28"/>
          <w:lang w:eastAsia="en-US"/>
        </w:rPr>
        <w:t xml:space="preserve">условиям, установленным </w:t>
      </w:r>
      <w:r w:rsidRPr="00B157F6">
        <w:rPr>
          <w:rFonts w:ascii="PT Astra Serif" w:hAnsi="PT Astra Serif" w:cs="PT Astra Serif"/>
          <w:sz w:val="28"/>
          <w:szCs w:val="28"/>
          <w:lang w:eastAsia="en-US"/>
        </w:rPr>
        <w:t>пункто</w:t>
      </w:r>
      <w:r w:rsidR="007A6134" w:rsidRPr="00B157F6">
        <w:rPr>
          <w:rFonts w:ascii="PT Astra Serif" w:hAnsi="PT Astra Serif" w:cs="PT Astra Serif"/>
          <w:sz w:val="28"/>
          <w:szCs w:val="28"/>
          <w:lang w:eastAsia="en-US"/>
        </w:rPr>
        <w:t>м</w:t>
      </w:r>
      <w:r w:rsidRPr="00B157F6">
        <w:rPr>
          <w:rFonts w:ascii="PT Astra Serif" w:hAnsi="PT Astra Serif" w:cs="PT Astra Serif"/>
          <w:sz w:val="28"/>
          <w:szCs w:val="28"/>
          <w:lang w:eastAsia="en-US"/>
        </w:rPr>
        <w:t xml:space="preserve"> 2.6</w:t>
      </w:r>
      <w:r w:rsidR="007A6134" w:rsidRPr="00B157F6">
        <w:rPr>
          <w:rFonts w:ascii="PT Astra Serif" w:hAnsi="PT Astra Serif" w:cs="PT Astra Serif"/>
          <w:sz w:val="28"/>
          <w:szCs w:val="28"/>
          <w:lang w:eastAsia="en-US"/>
        </w:rPr>
        <w:t xml:space="preserve"> раздела 2 настоящих Правил</w:t>
      </w:r>
      <w:r w:rsidRPr="00B157F6">
        <w:rPr>
          <w:rFonts w:ascii="PT Astra Serif" w:hAnsi="PT Astra Serif"/>
          <w:spacing w:val="-4"/>
          <w:sz w:val="28"/>
          <w:szCs w:val="28"/>
        </w:rPr>
        <w:t>.</w:t>
      </w:r>
    </w:p>
    <w:p w:rsidR="00C4238F" w:rsidRPr="00B157F6" w:rsidRDefault="00A53011" w:rsidP="00CB64E9">
      <w:pPr>
        <w:spacing w:after="0" w:line="245" w:lineRule="auto"/>
        <w:ind w:firstLine="709"/>
        <w:contextualSpacing/>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 xml:space="preserve">Победители отбора определяются </w:t>
      </w:r>
      <w:r w:rsidR="00C4238F" w:rsidRPr="00B157F6">
        <w:rPr>
          <w:rFonts w:ascii="PT Astra Serif" w:hAnsi="PT Astra Serif" w:cs="PT Astra Serif"/>
          <w:sz w:val="28"/>
          <w:szCs w:val="28"/>
          <w:lang w:eastAsia="en-US"/>
        </w:rPr>
        <w:t xml:space="preserve">путём ранжирования заявок исходя </w:t>
      </w:r>
      <w:r w:rsidR="002C1125" w:rsidRPr="00B157F6">
        <w:rPr>
          <w:rFonts w:ascii="PT Astra Serif" w:hAnsi="PT Astra Serif" w:cs="PT Astra Serif"/>
          <w:sz w:val="28"/>
          <w:szCs w:val="28"/>
          <w:lang w:eastAsia="en-US"/>
        </w:rPr>
        <w:br/>
      </w:r>
      <w:r w:rsidR="00C4238F" w:rsidRPr="00B157F6">
        <w:rPr>
          <w:rFonts w:ascii="PT Astra Serif" w:hAnsi="PT Astra Serif" w:cs="PT Astra Serif"/>
          <w:sz w:val="28"/>
          <w:szCs w:val="28"/>
          <w:lang w:eastAsia="en-US"/>
        </w:rPr>
        <w:t>из</w:t>
      </w:r>
      <w:r w:rsidR="002C1125" w:rsidRPr="00B157F6">
        <w:rPr>
          <w:rFonts w:ascii="PT Astra Serif" w:hAnsi="PT Astra Serif" w:cs="PT Astra Serif"/>
          <w:sz w:val="28"/>
          <w:szCs w:val="28"/>
          <w:lang w:eastAsia="en-US"/>
        </w:rPr>
        <w:t xml:space="preserve"> очерёдности поступления заявок.</w:t>
      </w:r>
    </w:p>
    <w:p w:rsidR="003F411D" w:rsidRPr="00B157F6" w:rsidRDefault="00772D50" w:rsidP="003F411D">
      <w:pPr>
        <w:pStyle w:val="a8"/>
        <w:spacing w:before="0" w:beforeAutospacing="0" w:after="0" w:afterAutospacing="0" w:line="245" w:lineRule="auto"/>
        <w:ind w:firstLine="709"/>
        <w:jc w:val="both"/>
        <w:rPr>
          <w:rFonts w:ascii="PT Astra Serif" w:hAnsi="PT Astra Serif"/>
          <w:sz w:val="28"/>
          <w:szCs w:val="28"/>
        </w:rPr>
      </w:pPr>
      <w:r w:rsidRPr="00B157F6">
        <w:rPr>
          <w:rFonts w:ascii="PT Astra Serif" w:hAnsi="PT Astra Serif" w:cs="PT Astra Serif"/>
          <w:sz w:val="28"/>
          <w:szCs w:val="28"/>
          <w:lang w:eastAsia="en-US"/>
        </w:rPr>
        <w:t>3</w:t>
      </w:r>
      <w:r w:rsidR="00DB7162" w:rsidRPr="00B157F6">
        <w:rPr>
          <w:rFonts w:ascii="PT Astra Serif" w:hAnsi="PT Astra Serif" w:cs="PT Astra Serif"/>
          <w:sz w:val="28"/>
          <w:szCs w:val="28"/>
          <w:lang w:eastAsia="en-US"/>
        </w:rPr>
        <w:t>.2</w:t>
      </w:r>
      <w:r w:rsidR="00321109" w:rsidRPr="00B157F6">
        <w:rPr>
          <w:rFonts w:ascii="PT Astra Serif" w:hAnsi="PT Astra Serif" w:cs="PT Astra Serif"/>
          <w:sz w:val="28"/>
          <w:szCs w:val="28"/>
          <w:lang w:eastAsia="en-US"/>
        </w:rPr>
        <w:t>4</w:t>
      </w:r>
      <w:r w:rsidR="00E76224" w:rsidRPr="00B157F6">
        <w:rPr>
          <w:rFonts w:ascii="PT Astra Serif" w:hAnsi="PT Astra Serif" w:cs="PT Astra Serif"/>
          <w:sz w:val="28"/>
          <w:szCs w:val="28"/>
          <w:lang w:eastAsia="en-US"/>
        </w:rPr>
        <w:t>.</w:t>
      </w:r>
      <w:r w:rsidR="00AA109E" w:rsidRPr="00B157F6">
        <w:rPr>
          <w:rFonts w:ascii="PT Astra Serif" w:hAnsi="PT Astra Serif" w:cs="PT Astra Serif"/>
          <w:sz w:val="28"/>
          <w:szCs w:val="28"/>
          <w:lang w:eastAsia="en-US"/>
        </w:rPr>
        <w:t> </w:t>
      </w:r>
      <w:r w:rsidR="00E76224" w:rsidRPr="00B157F6">
        <w:rPr>
          <w:rFonts w:ascii="PT Astra Serif" w:hAnsi="PT Astra Serif" w:cs="PT Astra Serif"/>
          <w:sz w:val="28"/>
          <w:szCs w:val="28"/>
          <w:lang w:eastAsia="en-US"/>
        </w:rPr>
        <w:t>Н</w:t>
      </w:r>
      <w:r w:rsidR="00E70D5E" w:rsidRPr="00B157F6">
        <w:rPr>
          <w:rFonts w:ascii="PT Astra Serif" w:hAnsi="PT Astra Serif" w:cs="PT Astra Serif"/>
          <w:sz w:val="28"/>
          <w:szCs w:val="28"/>
          <w:lang w:eastAsia="en-US"/>
        </w:rPr>
        <w:t>а основании</w:t>
      </w:r>
      <w:r w:rsidR="00631BC7" w:rsidRPr="00B157F6">
        <w:rPr>
          <w:rFonts w:ascii="PT Astra Serif" w:hAnsi="PT Astra Serif" w:cs="PT Astra Serif"/>
          <w:sz w:val="28"/>
          <w:szCs w:val="28"/>
          <w:lang w:eastAsia="en-US"/>
        </w:rPr>
        <w:t xml:space="preserve"> результат</w:t>
      </w:r>
      <w:r w:rsidR="00E70D5E" w:rsidRPr="00B157F6">
        <w:rPr>
          <w:rFonts w:ascii="PT Astra Serif" w:hAnsi="PT Astra Serif" w:cs="PT Astra Serif"/>
          <w:sz w:val="28"/>
          <w:szCs w:val="28"/>
          <w:lang w:eastAsia="en-US"/>
        </w:rPr>
        <w:t>ов</w:t>
      </w:r>
      <w:r w:rsidR="00631BC7" w:rsidRPr="00B157F6">
        <w:rPr>
          <w:rFonts w:ascii="PT Astra Serif" w:hAnsi="PT Astra Serif" w:cs="PT Astra Serif"/>
          <w:sz w:val="28"/>
          <w:szCs w:val="28"/>
          <w:lang w:eastAsia="en-US"/>
        </w:rPr>
        <w:t xml:space="preserve"> рассмотрения </w:t>
      </w:r>
      <w:r w:rsidR="00E70D5E" w:rsidRPr="00B157F6">
        <w:rPr>
          <w:rFonts w:ascii="PT Astra Serif" w:hAnsi="PT Astra Serif" w:cs="PT Astra Serif"/>
          <w:sz w:val="28"/>
          <w:szCs w:val="28"/>
          <w:lang w:eastAsia="en-US"/>
        </w:rPr>
        <w:t xml:space="preserve">заявок в </w:t>
      </w:r>
      <w:r w:rsidR="00E70D5E" w:rsidRPr="00B157F6">
        <w:rPr>
          <w:rFonts w:ascii="PT Astra Serif" w:hAnsi="PT Astra Serif"/>
          <w:sz w:val="28"/>
          <w:szCs w:val="28"/>
        </w:rPr>
        <w:t xml:space="preserve">системе «Электронный бюджет» </w:t>
      </w:r>
      <w:r w:rsidR="00C96E96" w:rsidRPr="00B157F6">
        <w:rPr>
          <w:rFonts w:ascii="PT Astra Serif" w:hAnsi="PT Astra Serif"/>
          <w:sz w:val="28"/>
          <w:szCs w:val="28"/>
        </w:rPr>
        <w:t xml:space="preserve">автоматически формируется протокол рассмотрения заявок и подписывается усиленной квалифицированной электронной подписью членов комиссии в системе «Электронный бюджет». </w:t>
      </w:r>
      <w:r w:rsidR="00761CF8" w:rsidRPr="00B157F6">
        <w:rPr>
          <w:rFonts w:ascii="PT Astra Serif" w:hAnsi="PT Astra Serif"/>
          <w:sz w:val="28"/>
          <w:szCs w:val="28"/>
        </w:rPr>
        <w:t>П</w:t>
      </w:r>
      <w:r w:rsidR="00C96E96" w:rsidRPr="00B157F6">
        <w:rPr>
          <w:rFonts w:ascii="PT Astra Serif" w:hAnsi="PT Astra Serif"/>
          <w:sz w:val="28"/>
          <w:szCs w:val="28"/>
        </w:rPr>
        <w:t xml:space="preserve">ротокол </w:t>
      </w:r>
      <w:r w:rsidR="00925CBF" w:rsidRPr="00B157F6">
        <w:rPr>
          <w:rFonts w:ascii="PT Astra Serif" w:hAnsi="PT Astra Serif"/>
          <w:sz w:val="28"/>
          <w:szCs w:val="28"/>
        </w:rPr>
        <w:t xml:space="preserve">рассмотрения заявок </w:t>
      </w:r>
      <w:r w:rsidR="00C96E96" w:rsidRPr="00B157F6">
        <w:rPr>
          <w:rFonts w:ascii="PT Astra Serif" w:hAnsi="PT Astra Serif"/>
          <w:sz w:val="28"/>
          <w:szCs w:val="28"/>
        </w:rPr>
        <w:t xml:space="preserve">размещается </w:t>
      </w:r>
      <w:r w:rsidR="009F090A" w:rsidRPr="00B157F6">
        <w:rPr>
          <w:rFonts w:ascii="PT Astra Serif" w:hAnsi="PT Astra Serif"/>
          <w:sz w:val="28"/>
          <w:szCs w:val="28"/>
        </w:rPr>
        <w:t>на едином портале</w:t>
      </w:r>
      <w:r w:rsidR="00C96E96" w:rsidRPr="00B157F6">
        <w:rPr>
          <w:rFonts w:ascii="PT Astra Serif" w:hAnsi="PT Astra Serif"/>
          <w:sz w:val="28"/>
          <w:szCs w:val="28"/>
        </w:rPr>
        <w:t xml:space="preserve"> не позднее </w:t>
      </w:r>
      <w:r w:rsidR="00AE1A4D" w:rsidRPr="00B157F6">
        <w:rPr>
          <w:rFonts w:ascii="PT Astra Serif" w:hAnsi="PT Astra Serif"/>
          <w:sz w:val="28"/>
          <w:szCs w:val="28"/>
        </w:rPr>
        <w:t>3</w:t>
      </w:r>
      <w:r w:rsidR="00C96E96" w:rsidRPr="00B157F6">
        <w:rPr>
          <w:rFonts w:ascii="PT Astra Serif" w:hAnsi="PT Astra Serif"/>
          <w:sz w:val="28"/>
          <w:szCs w:val="28"/>
        </w:rPr>
        <w:t>-го рабочего дня, следующего за днём его подписания</w:t>
      </w:r>
      <w:r w:rsidR="003F411D" w:rsidRPr="00B157F6">
        <w:rPr>
          <w:rFonts w:ascii="PT Astra Serif" w:hAnsi="PT Astra Serif"/>
          <w:sz w:val="28"/>
          <w:szCs w:val="28"/>
        </w:rPr>
        <w:t>.</w:t>
      </w:r>
    </w:p>
    <w:p w:rsidR="002D171F" w:rsidRPr="00B157F6" w:rsidRDefault="00772D50" w:rsidP="003F411D">
      <w:pPr>
        <w:pStyle w:val="a8"/>
        <w:spacing w:before="0" w:beforeAutospacing="0" w:after="0" w:afterAutospacing="0" w:line="245" w:lineRule="auto"/>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lastRenderedPageBreak/>
        <w:t>3</w:t>
      </w:r>
      <w:r w:rsidR="00DB7162" w:rsidRPr="00B157F6">
        <w:rPr>
          <w:rFonts w:ascii="PT Astra Serif" w:hAnsi="PT Astra Serif" w:cs="PT Astra Serif"/>
          <w:sz w:val="28"/>
          <w:szCs w:val="28"/>
          <w:lang w:eastAsia="en-US"/>
        </w:rPr>
        <w:t>.2</w:t>
      </w:r>
      <w:r w:rsidR="00321109" w:rsidRPr="00B157F6">
        <w:rPr>
          <w:rFonts w:ascii="PT Astra Serif" w:hAnsi="PT Astra Serif" w:cs="PT Astra Serif"/>
          <w:sz w:val="28"/>
          <w:szCs w:val="28"/>
          <w:lang w:eastAsia="en-US"/>
        </w:rPr>
        <w:t>5</w:t>
      </w:r>
      <w:r w:rsidR="00E76224" w:rsidRPr="00B157F6">
        <w:rPr>
          <w:rFonts w:ascii="PT Astra Serif" w:hAnsi="PT Astra Serif" w:cs="PT Astra Serif"/>
          <w:sz w:val="28"/>
          <w:szCs w:val="28"/>
          <w:lang w:eastAsia="en-US"/>
        </w:rPr>
        <w:t xml:space="preserve">. </w:t>
      </w:r>
      <w:proofErr w:type="gramStart"/>
      <w:r w:rsidR="00E76224" w:rsidRPr="00B157F6">
        <w:rPr>
          <w:rFonts w:ascii="PT Astra Serif" w:hAnsi="PT Astra Serif" w:cs="PT Astra Serif"/>
          <w:sz w:val="28"/>
          <w:szCs w:val="28"/>
          <w:lang w:eastAsia="en-US"/>
        </w:rPr>
        <w:t>На основании результатов определения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w:t>
      </w:r>
      <w:r w:rsidR="00925CBF" w:rsidRPr="00B157F6">
        <w:rPr>
          <w:rFonts w:ascii="PT Astra Serif" w:hAnsi="PT Astra Serif" w:cs="PT Astra Serif"/>
          <w:sz w:val="28"/>
          <w:szCs w:val="28"/>
          <w:lang w:eastAsia="en-US"/>
        </w:rPr>
        <w:t>ронной подписью членов комиссии</w:t>
      </w:r>
      <w:r w:rsidR="00E76224" w:rsidRPr="00B157F6">
        <w:rPr>
          <w:rFonts w:ascii="PT Astra Serif" w:hAnsi="PT Astra Serif" w:cs="PT Astra Serif"/>
          <w:sz w:val="28"/>
          <w:szCs w:val="28"/>
          <w:lang w:eastAsia="en-US"/>
        </w:rPr>
        <w:t xml:space="preserve"> и размещается </w:t>
      </w:r>
      <w:r w:rsidR="00E76224" w:rsidRPr="00B157F6">
        <w:rPr>
          <w:rFonts w:ascii="PT Astra Serif" w:hAnsi="PT Astra Serif" w:cs="PT Astra Serif"/>
          <w:sz w:val="28"/>
          <w:szCs w:val="28"/>
          <w:lang w:eastAsia="en-US"/>
        </w:rPr>
        <w:br/>
      </w:r>
      <w:r w:rsidR="009F090A" w:rsidRPr="00B157F6">
        <w:rPr>
          <w:rFonts w:ascii="PT Astra Serif" w:hAnsi="PT Astra Serif"/>
          <w:sz w:val="28"/>
          <w:szCs w:val="28"/>
        </w:rPr>
        <w:t xml:space="preserve">на едином портале </w:t>
      </w:r>
      <w:r w:rsidR="00E76224" w:rsidRPr="00B157F6">
        <w:rPr>
          <w:rFonts w:ascii="PT Astra Serif" w:hAnsi="PT Astra Serif" w:cs="PT Astra Serif"/>
          <w:sz w:val="28"/>
          <w:szCs w:val="28"/>
          <w:lang w:eastAsia="en-US"/>
        </w:rPr>
        <w:t>не позднее</w:t>
      </w:r>
      <w:r w:rsidR="00767451" w:rsidRPr="00B157F6">
        <w:rPr>
          <w:rFonts w:ascii="PT Astra Serif" w:hAnsi="PT Astra Serif" w:cs="PT Astra Serif"/>
          <w:sz w:val="28"/>
          <w:szCs w:val="28"/>
          <w:lang w:eastAsia="en-US"/>
        </w:rPr>
        <w:t xml:space="preserve"> </w:t>
      </w:r>
      <w:r w:rsidR="00767451" w:rsidRPr="00B157F6">
        <w:rPr>
          <w:rFonts w:ascii="PT Astra Serif" w:hAnsi="PT Astra Serif"/>
          <w:sz w:val="28"/>
          <w:szCs w:val="28"/>
        </w:rPr>
        <w:t>14-го календарного дня, следующего за днём определения победителей отбора (с соблюдением сроков, установленных пунктом 26</w:t>
      </w:r>
      <w:r w:rsidR="00767451" w:rsidRPr="00B157F6">
        <w:rPr>
          <w:rFonts w:ascii="PT Astra Serif" w:hAnsi="PT Astra Serif"/>
          <w:sz w:val="28"/>
          <w:szCs w:val="28"/>
          <w:vertAlign w:val="superscript"/>
        </w:rPr>
        <w:t>2</w:t>
      </w:r>
      <w:r w:rsidR="00767451" w:rsidRPr="00B157F6">
        <w:rPr>
          <w:rFonts w:ascii="PT Astra Serif" w:hAnsi="PT Astra Serif"/>
          <w:sz w:val="28"/>
          <w:szCs w:val="28"/>
        </w:rPr>
        <w:t xml:space="preserve"> Положения о мерах по обеспечению исполнения федерального бюджета, утверждённого постановлением Правительства Российской Федерации</w:t>
      </w:r>
      <w:proofErr w:type="gramEnd"/>
      <w:r w:rsidR="00767451" w:rsidRPr="00B157F6">
        <w:rPr>
          <w:rFonts w:ascii="PT Astra Serif" w:hAnsi="PT Astra Serif"/>
          <w:sz w:val="28"/>
          <w:szCs w:val="28"/>
        </w:rPr>
        <w:t xml:space="preserve"> от 09.12.2017 № 1496 «О мерах по обеспечению ис</w:t>
      </w:r>
      <w:r w:rsidR="002D5B6B" w:rsidRPr="00B157F6">
        <w:rPr>
          <w:rFonts w:ascii="PT Astra Serif" w:hAnsi="PT Astra Serif"/>
          <w:sz w:val="28"/>
          <w:szCs w:val="28"/>
        </w:rPr>
        <w:t>полнения федерального бюджета»)</w:t>
      </w:r>
      <w:r w:rsidR="00E76224" w:rsidRPr="00B157F6">
        <w:rPr>
          <w:rFonts w:ascii="PT Astra Serif" w:hAnsi="PT Astra Serif" w:cs="PT Astra Serif"/>
          <w:sz w:val="28"/>
          <w:szCs w:val="28"/>
          <w:lang w:eastAsia="en-US"/>
        </w:rPr>
        <w:t>.</w:t>
      </w:r>
    </w:p>
    <w:p w:rsidR="00E76FE7" w:rsidRPr="00B157F6" w:rsidRDefault="0036012B" w:rsidP="00CB64E9">
      <w:pPr>
        <w:pStyle w:val="a8"/>
        <w:spacing w:before="0" w:beforeAutospacing="0" w:after="0" w:afterAutospacing="0" w:line="235" w:lineRule="auto"/>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3</w:t>
      </w:r>
      <w:r w:rsidR="00DB7162" w:rsidRPr="00B157F6">
        <w:rPr>
          <w:rFonts w:ascii="PT Astra Serif" w:hAnsi="PT Astra Serif" w:cs="PT Astra Serif"/>
          <w:sz w:val="28"/>
          <w:szCs w:val="28"/>
          <w:lang w:eastAsia="en-US"/>
        </w:rPr>
        <w:t>.2</w:t>
      </w:r>
      <w:r w:rsidR="00321109" w:rsidRPr="00B157F6">
        <w:rPr>
          <w:rFonts w:ascii="PT Astra Serif" w:hAnsi="PT Astra Serif" w:cs="PT Astra Serif"/>
          <w:sz w:val="28"/>
          <w:szCs w:val="28"/>
          <w:lang w:eastAsia="en-US"/>
        </w:rPr>
        <w:t>6</w:t>
      </w:r>
      <w:r w:rsidR="000E18DC" w:rsidRPr="00B157F6">
        <w:rPr>
          <w:rFonts w:ascii="PT Astra Serif" w:hAnsi="PT Astra Serif" w:cs="PT Astra Serif"/>
          <w:sz w:val="28"/>
          <w:szCs w:val="28"/>
          <w:lang w:eastAsia="en-US"/>
        </w:rPr>
        <w:t>.</w:t>
      </w:r>
      <w:r w:rsidR="009C6D0B" w:rsidRPr="00B157F6">
        <w:rPr>
          <w:rFonts w:ascii="PT Astra Serif" w:hAnsi="PT Astra Serif" w:cs="PT Astra Serif"/>
          <w:sz w:val="28"/>
          <w:szCs w:val="28"/>
          <w:lang w:eastAsia="en-US"/>
        </w:rPr>
        <w:t> </w:t>
      </w:r>
      <w:r w:rsidR="00E76FE7" w:rsidRPr="00B157F6">
        <w:rPr>
          <w:rFonts w:ascii="PT Astra Serif" w:hAnsi="PT Astra Serif" w:cs="PT Astra Serif"/>
          <w:sz w:val="28"/>
          <w:szCs w:val="28"/>
          <w:lang w:eastAsia="en-US"/>
        </w:rPr>
        <w:t xml:space="preserve">Министерство на основании протокола </w:t>
      </w:r>
      <w:r w:rsidR="00E15145" w:rsidRPr="00B157F6">
        <w:rPr>
          <w:rFonts w:ascii="PT Astra Serif" w:hAnsi="PT Astra Serif" w:cs="PT Astra Serif"/>
          <w:sz w:val="28"/>
          <w:szCs w:val="28"/>
          <w:lang w:eastAsia="en-US"/>
        </w:rPr>
        <w:t xml:space="preserve">подведения итогов отбора </w:t>
      </w:r>
      <w:r w:rsidR="00E76FE7" w:rsidRPr="00B157F6">
        <w:rPr>
          <w:rFonts w:ascii="PT Astra Serif" w:hAnsi="PT Astra Serif" w:cs="PT Astra Serif"/>
          <w:sz w:val="28"/>
          <w:szCs w:val="28"/>
          <w:lang w:eastAsia="en-US"/>
        </w:rPr>
        <w:t xml:space="preserve">принимает решение о предоставлении субсидии или об отказе </w:t>
      </w:r>
      <w:r w:rsidR="00E15145" w:rsidRPr="00B157F6">
        <w:rPr>
          <w:rFonts w:ascii="PT Astra Serif" w:hAnsi="PT Astra Serif" w:cs="PT Astra Serif"/>
          <w:sz w:val="28"/>
          <w:szCs w:val="28"/>
          <w:lang w:eastAsia="en-US"/>
        </w:rPr>
        <w:br/>
      </w:r>
      <w:r w:rsidR="00E76FE7" w:rsidRPr="00B157F6">
        <w:rPr>
          <w:rFonts w:ascii="PT Astra Serif" w:hAnsi="PT Astra Serif" w:cs="PT Astra Serif"/>
          <w:sz w:val="28"/>
          <w:szCs w:val="28"/>
          <w:lang w:eastAsia="en-US"/>
        </w:rPr>
        <w:t xml:space="preserve">в предоставлении субсидии, которое оформляется в форме уведомления </w:t>
      </w:r>
      <w:r w:rsidR="00E15145" w:rsidRPr="00B157F6">
        <w:rPr>
          <w:rFonts w:ascii="PT Astra Serif" w:hAnsi="PT Astra Serif" w:cs="PT Astra Serif"/>
          <w:sz w:val="28"/>
          <w:szCs w:val="28"/>
          <w:lang w:eastAsia="en-US"/>
        </w:rPr>
        <w:br/>
      </w:r>
      <w:r w:rsidR="00E76FE7" w:rsidRPr="00B157F6">
        <w:rPr>
          <w:rFonts w:ascii="PT Astra Serif" w:hAnsi="PT Astra Serif" w:cs="PT Astra Serif"/>
          <w:sz w:val="28"/>
          <w:szCs w:val="28"/>
          <w:lang w:eastAsia="en-US"/>
        </w:rPr>
        <w:t xml:space="preserve">и направляется заявителю </w:t>
      </w:r>
      <w:r w:rsidR="004A5F3D" w:rsidRPr="00B157F6">
        <w:rPr>
          <w:rFonts w:ascii="PT Astra Serif" w:hAnsi="PT Astra Serif"/>
          <w:sz w:val="28"/>
          <w:szCs w:val="28"/>
        </w:rPr>
        <w:t>в системе «Электронный бюджет»</w:t>
      </w:r>
      <w:r w:rsidR="003F411D" w:rsidRPr="00B157F6">
        <w:rPr>
          <w:rFonts w:ascii="PT Astra Serif" w:hAnsi="PT Astra Serif"/>
          <w:sz w:val="28"/>
          <w:szCs w:val="28"/>
        </w:rPr>
        <w:t xml:space="preserve">. </w:t>
      </w:r>
      <w:proofErr w:type="gramStart"/>
      <w:r w:rsidR="00E76FE7" w:rsidRPr="00B157F6">
        <w:rPr>
          <w:rFonts w:ascii="PT Astra Serif" w:hAnsi="PT Astra Serif" w:cs="PT Astra Serif"/>
          <w:sz w:val="28"/>
          <w:szCs w:val="28"/>
          <w:lang w:eastAsia="en-US"/>
        </w:rPr>
        <w:t xml:space="preserve">При этом </w:t>
      </w:r>
      <w:r w:rsidR="00E15145" w:rsidRPr="00B157F6">
        <w:rPr>
          <w:rFonts w:ascii="PT Astra Serif" w:hAnsi="PT Astra Serif" w:cs="PT Astra Serif"/>
          <w:sz w:val="28"/>
          <w:szCs w:val="28"/>
          <w:lang w:eastAsia="en-US"/>
        </w:rPr>
        <w:br/>
      </w:r>
      <w:r w:rsidR="00E76FE7" w:rsidRPr="00B157F6">
        <w:rPr>
          <w:rFonts w:ascii="PT Astra Serif" w:hAnsi="PT Astra Serif" w:cs="PT Astra Serif"/>
          <w:sz w:val="28"/>
          <w:szCs w:val="28"/>
          <w:lang w:eastAsia="en-US"/>
        </w:rPr>
        <w:t>в случае принятия Министерством решения об отказе в предоставлении субсидии в уведомлении</w:t>
      </w:r>
      <w:proofErr w:type="gramEnd"/>
      <w:r w:rsidR="00E76FE7" w:rsidRPr="00B157F6">
        <w:rPr>
          <w:rFonts w:ascii="PT Astra Serif" w:hAnsi="PT Astra Serif" w:cs="PT Astra Serif"/>
          <w:sz w:val="28"/>
          <w:szCs w:val="28"/>
          <w:lang w:eastAsia="en-US"/>
        </w:rPr>
        <w:t xml:space="preserve"> излагаются обстоятельства, послужившие основанием для принятия такого решения в соответствии с </w:t>
      </w:r>
      <w:r w:rsidR="00910340" w:rsidRPr="00B157F6">
        <w:rPr>
          <w:rFonts w:ascii="PT Astra Serif" w:hAnsi="PT Astra Serif"/>
          <w:sz w:val="28"/>
          <w:szCs w:val="28"/>
        </w:rPr>
        <w:t xml:space="preserve">пунктом </w:t>
      </w:r>
      <w:r w:rsidRPr="00B157F6">
        <w:rPr>
          <w:rFonts w:ascii="PT Astra Serif" w:hAnsi="PT Astra Serif"/>
          <w:sz w:val="28"/>
          <w:szCs w:val="28"/>
        </w:rPr>
        <w:t>3</w:t>
      </w:r>
      <w:r w:rsidR="00910340" w:rsidRPr="00B157F6">
        <w:rPr>
          <w:rFonts w:ascii="PT Astra Serif" w:hAnsi="PT Astra Serif"/>
          <w:sz w:val="28"/>
          <w:szCs w:val="28"/>
        </w:rPr>
        <w:t>.2</w:t>
      </w:r>
      <w:r w:rsidR="005C0F05" w:rsidRPr="00B157F6">
        <w:rPr>
          <w:rFonts w:ascii="PT Astra Serif" w:hAnsi="PT Astra Serif"/>
          <w:sz w:val="28"/>
          <w:szCs w:val="28"/>
        </w:rPr>
        <w:t>7</w:t>
      </w:r>
      <w:r w:rsidR="00910340" w:rsidRPr="00B157F6">
        <w:rPr>
          <w:rFonts w:ascii="PT Astra Serif" w:hAnsi="PT Astra Serif"/>
          <w:sz w:val="28"/>
          <w:szCs w:val="28"/>
        </w:rPr>
        <w:t xml:space="preserve"> настоящего раздела</w:t>
      </w:r>
      <w:r w:rsidR="000E18DC" w:rsidRPr="00B157F6">
        <w:rPr>
          <w:rFonts w:ascii="PT Astra Serif" w:hAnsi="PT Astra Serif" w:cs="PT Astra Serif"/>
          <w:sz w:val="28"/>
          <w:szCs w:val="28"/>
          <w:lang w:eastAsia="en-US"/>
        </w:rPr>
        <w:t>.</w:t>
      </w:r>
    </w:p>
    <w:p w:rsidR="000E18DC" w:rsidRPr="00B157F6" w:rsidRDefault="0036012B" w:rsidP="00CB64E9">
      <w:pPr>
        <w:suppressAutoHyphens w:val="0"/>
        <w:autoSpaceDE w:val="0"/>
        <w:autoSpaceDN w:val="0"/>
        <w:adjustRightInd w:val="0"/>
        <w:spacing w:after="0" w:line="235" w:lineRule="auto"/>
        <w:ind w:firstLine="709"/>
        <w:jc w:val="both"/>
        <w:rPr>
          <w:rFonts w:ascii="PT Astra Serif" w:hAnsi="PT Astra Serif" w:cs="PT Astra Serif"/>
          <w:sz w:val="28"/>
          <w:szCs w:val="28"/>
          <w:lang w:eastAsia="en-US"/>
        </w:rPr>
      </w:pPr>
      <w:r w:rsidRPr="00B157F6">
        <w:rPr>
          <w:rFonts w:ascii="PT Astra Serif" w:hAnsi="PT Astra Serif"/>
          <w:sz w:val="28"/>
          <w:szCs w:val="28"/>
        </w:rPr>
        <w:t>3</w:t>
      </w:r>
      <w:r w:rsidR="00DB7162" w:rsidRPr="00B157F6">
        <w:rPr>
          <w:rFonts w:ascii="PT Astra Serif" w:hAnsi="PT Astra Serif"/>
          <w:sz w:val="28"/>
          <w:szCs w:val="28"/>
        </w:rPr>
        <w:t>.2</w:t>
      </w:r>
      <w:r w:rsidR="00321109" w:rsidRPr="00B157F6">
        <w:rPr>
          <w:rFonts w:ascii="PT Astra Serif" w:hAnsi="PT Astra Serif"/>
          <w:sz w:val="28"/>
          <w:szCs w:val="28"/>
        </w:rPr>
        <w:t>7</w:t>
      </w:r>
      <w:r w:rsidR="000E18DC" w:rsidRPr="00B157F6">
        <w:rPr>
          <w:rFonts w:ascii="PT Astra Serif" w:hAnsi="PT Astra Serif"/>
          <w:sz w:val="28"/>
          <w:szCs w:val="28"/>
        </w:rPr>
        <w:t xml:space="preserve">. </w:t>
      </w:r>
      <w:r w:rsidR="000E18DC" w:rsidRPr="00272695">
        <w:rPr>
          <w:rFonts w:ascii="PT Astra Serif" w:hAnsi="PT Astra Serif" w:cs="PT Astra Serif"/>
          <w:sz w:val="28"/>
          <w:szCs w:val="28"/>
          <w:highlight w:val="yellow"/>
          <w:lang w:eastAsia="en-US"/>
        </w:rPr>
        <w:t xml:space="preserve">Основаниями для принятия Министерством решения об отказе </w:t>
      </w:r>
      <w:r w:rsidR="000E18DC" w:rsidRPr="00272695">
        <w:rPr>
          <w:rFonts w:ascii="PT Astra Serif" w:hAnsi="PT Astra Serif" w:cs="PT Astra Serif"/>
          <w:sz w:val="28"/>
          <w:szCs w:val="28"/>
          <w:highlight w:val="yellow"/>
          <w:lang w:eastAsia="en-US"/>
        </w:rPr>
        <w:br/>
        <w:t>в предоставлении субсидии являются:</w:t>
      </w:r>
    </w:p>
    <w:p w:rsidR="001B569A" w:rsidRPr="00B157F6" w:rsidRDefault="000E18DC" w:rsidP="00CB64E9">
      <w:pPr>
        <w:spacing w:after="0" w:line="235" w:lineRule="auto"/>
        <w:ind w:firstLine="709"/>
        <w:contextualSpacing/>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 xml:space="preserve">1) </w:t>
      </w:r>
      <w:r w:rsidR="001B569A" w:rsidRPr="00B157F6">
        <w:rPr>
          <w:rFonts w:ascii="PT Astra Serif" w:hAnsi="PT Astra Serif"/>
          <w:sz w:val="28"/>
          <w:szCs w:val="28"/>
        </w:rPr>
        <w:t>отклонение заявки, за исключением случая, если участником отбора устранены замечания, указанные в уведомлении об отклонении заявки</w:t>
      </w:r>
      <w:r w:rsidR="009B11F0" w:rsidRPr="00B157F6">
        <w:rPr>
          <w:rFonts w:ascii="PT Astra Serif" w:hAnsi="PT Astra Serif"/>
          <w:sz w:val="28"/>
          <w:szCs w:val="28"/>
        </w:rPr>
        <w:t>, и его заявка направлена в комиссию;</w:t>
      </w:r>
    </w:p>
    <w:p w:rsidR="009B11F0" w:rsidRPr="00B157F6" w:rsidRDefault="001B569A" w:rsidP="00CB64E9">
      <w:pPr>
        <w:spacing w:after="0" w:line="235" w:lineRule="auto"/>
        <w:ind w:firstLine="709"/>
        <w:contextualSpacing/>
        <w:jc w:val="both"/>
        <w:rPr>
          <w:rFonts w:ascii="PT Astra Serif" w:hAnsi="PT Astra Serif" w:cs="PT Astra Serif"/>
          <w:sz w:val="28"/>
          <w:szCs w:val="28"/>
          <w:lang w:eastAsia="en-US"/>
        </w:rPr>
      </w:pPr>
      <w:r w:rsidRPr="00B157F6">
        <w:rPr>
          <w:rFonts w:ascii="PT Astra Serif" w:hAnsi="PT Astra Serif"/>
          <w:sz w:val="28"/>
          <w:szCs w:val="28"/>
        </w:rPr>
        <w:t xml:space="preserve">2) </w:t>
      </w:r>
      <w:r w:rsidR="009B11F0" w:rsidRPr="00B157F6">
        <w:rPr>
          <w:rFonts w:ascii="PT Astra Serif" w:hAnsi="PT Astra Serif"/>
          <w:sz w:val="28"/>
          <w:szCs w:val="28"/>
        </w:rPr>
        <w:t xml:space="preserve">возврат заявки на доработку, за исключением случая, если участником отбора устранены замечания, указанные в уведомлении о возврате заявки </w:t>
      </w:r>
      <w:r w:rsidR="009B11F0" w:rsidRPr="00B157F6">
        <w:rPr>
          <w:rFonts w:ascii="PT Astra Serif" w:hAnsi="PT Astra Serif"/>
          <w:sz w:val="28"/>
          <w:szCs w:val="28"/>
        </w:rPr>
        <w:br/>
        <w:t>на доработку, и его заявка направлена в комиссию;</w:t>
      </w:r>
    </w:p>
    <w:p w:rsidR="00370E0C" w:rsidRPr="00B157F6" w:rsidRDefault="001B569A" w:rsidP="00CB64E9">
      <w:pPr>
        <w:spacing w:after="0" w:line="235" w:lineRule="auto"/>
        <w:ind w:firstLine="709"/>
        <w:contextualSpacing/>
        <w:jc w:val="both"/>
        <w:rPr>
          <w:rFonts w:ascii="PT Astra Serif" w:hAnsi="PT Astra Serif" w:cs="PT Astra Serif"/>
          <w:sz w:val="28"/>
          <w:szCs w:val="28"/>
          <w:lang w:eastAsia="en-US"/>
        </w:rPr>
      </w:pPr>
      <w:r w:rsidRPr="00B157F6">
        <w:rPr>
          <w:rFonts w:ascii="PT Astra Serif" w:hAnsi="PT Astra Serif"/>
          <w:sz w:val="28"/>
          <w:szCs w:val="28"/>
        </w:rPr>
        <w:t xml:space="preserve">3) </w:t>
      </w:r>
      <w:r w:rsidR="0036012B" w:rsidRPr="00B157F6">
        <w:rPr>
          <w:rFonts w:ascii="PT Astra Serif" w:hAnsi="PT Astra Serif" w:cs="PT Astra Serif"/>
          <w:sz w:val="28"/>
          <w:szCs w:val="28"/>
          <w:lang w:eastAsia="en-US"/>
        </w:rPr>
        <w:t>несоответствие участника отбора требованиям</w:t>
      </w:r>
      <w:r w:rsidR="0036012B" w:rsidRPr="00B157F6">
        <w:rPr>
          <w:rFonts w:ascii="PT Astra Serif" w:hAnsi="PT Astra Serif"/>
          <w:spacing w:val="-4"/>
          <w:sz w:val="28"/>
          <w:szCs w:val="28"/>
        </w:rPr>
        <w:t xml:space="preserve">, установленным </w:t>
      </w:r>
      <w:r w:rsidR="00050918" w:rsidRPr="00B157F6">
        <w:rPr>
          <w:rFonts w:ascii="PT Astra Serif" w:hAnsi="PT Astra Serif"/>
          <w:spacing w:val="-4"/>
          <w:sz w:val="28"/>
          <w:szCs w:val="28"/>
        </w:rPr>
        <w:br/>
      </w:r>
      <w:r w:rsidR="0036012B" w:rsidRPr="00B157F6">
        <w:rPr>
          <w:rFonts w:ascii="PT Astra Serif" w:hAnsi="PT Astra Serif"/>
          <w:sz w:val="28"/>
          <w:szCs w:val="28"/>
        </w:rPr>
        <w:t>пунктом 3.8 настоящего раздела,</w:t>
      </w:r>
      <w:r w:rsidR="0036012B" w:rsidRPr="00B157F6">
        <w:rPr>
          <w:rFonts w:ascii="PT Astra Serif" w:hAnsi="PT Astra Serif" w:cs="PT Astra Serif"/>
          <w:sz w:val="28"/>
          <w:szCs w:val="28"/>
          <w:lang w:eastAsia="en-US"/>
        </w:rPr>
        <w:t xml:space="preserve"> </w:t>
      </w:r>
      <w:r w:rsidR="0036012B" w:rsidRPr="00B157F6">
        <w:rPr>
          <w:rFonts w:ascii="PT Astra Serif" w:hAnsi="PT Astra Serif"/>
          <w:spacing w:val="-4"/>
          <w:sz w:val="28"/>
          <w:szCs w:val="28"/>
        </w:rPr>
        <w:t xml:space="preserve">и (или) </w:t>
      </w:r>
      <w:r w:rsidR="0036012B" w:rsidRPr="00B157F6">
        <w:rPr>
          <w:rFonts w:ascii="PT Astra Serif" w:hAnsi="PT Astra Serif" w:cs="PT Astra Serif"/>
          <w:sz w:val="28"/>
          <w:szCs w:val="28"/>
          <w:lang w:eastAsia="en-US"/>
        </w:rPr>
        <w:t>критерию отбора, установленному пунктом 3</w:t>
      </w:r>
      <w:r w:rsidR="0036012B" w:rsidRPr="00B157F6">
        <w:rPr>
          <w:rFonts w:ascii="PT Astra Serif" w:hAnsi="PT Astra Serif"/>
          <w:sz w:val="28"/>
          <w:szCs w:val="28"/>
        </w:rPr>
        <w:t>.10 настоящего раздела</w:t>
      </w:r>
      <w:r w:rsidR="0036012B" w:rsidRPr="00B157F6">
        <w:rPr>
          <w:rFonts w:ascii="PT Astra Serif" w:hAnsi="PT Astra Serif"/>
          <w:spacing w:val="-4"/>
          <w:sz w:val="28"/>
          <w:szCs w:val="28"/>
        </w:rPr>
        <w:t>,</w:t>
      </w:r>
      <w:r w:rsidR="00910340" w:rsidRPr="00B157F6">
        <w:rPr>
          <w:rFonts w:ascii="PT Astra Serif" w:hAnsi="PT Astra Serif" w:cs="PT Astra Serif"/>
          <w:sz w:val="28"/>
          <w:szCs w:val="28"/>
          <w:lang w:eastAsia="en-US"/>
        </w:rPr>
        <w:t xml:space="preserve"> </w:t>
      </w:r>
      <w:r w:rsidR="00370E0C" w:rsidRPr="00B157F6">
        <w:rPr>
          <w:rFonts w:ascii="PT Astra Serif" w:hAnsi="PT Astra Serif" w:cs="PT Astra Serif"/>
          <w:sz w:val="28"/>
          <w:szCs w:val="28"/>
          <w:lang w:eastAsia="en-US"/>
        </w:rPr>
        <w:t>и (или) требовани</w:t>
      </w:r>
      <w:r w:rsidR="0036012B" w:rsidRPr="00B157F6">
        <w:rPr>
          <w:rFonts w:ascii="PT Astra Serif" w:hAnsi="PT Astra Serif" w:cs="PT Astra Serif"/>
          <w:sz w:val="28"/>
          <w:szCs w:val="28"/>
          <w:lang w:eastAsia="en-US"/>
        </w:rPr>
        <w:t>ю</w:t>
      </w:r>
      <w:r w:rsidR="00370E0C" w:rsidRPr="00B157F6">
        <w:rPr>
          <w:rFonts w:ascii="PT Astra Serif" w:hAnsi="PT Astra Serif" w:cs="PT Astra Serif"/>
          <w:sz w:val="28"/>
          <w:szCs w:val="28"/>
          <w:lang w:eastAsia="en-US"/>
        </w:rPr>
        <w:t xml:space="preserve"> к категори</w:t>
      </w:r>
      <w:r w:rsidR="0036012B" w:rsidRPr="00B157F6">
        <w:rPr>
          <w:rFonts w:ascii="PT Astra Serif" w:hAnsi="PT Astra Serif" w:cs="PT Astra Serif"/>
          <w:sz w:val="28"/>
          <w:szCs w:val="28"/>
          <w:lang w:eastAsia="en-US"/>
        </w:rPr>
        <w:t>и</w:t>
      </w:r>
      <w:r w:rsidR="00370E0C" w:rsidRPr="00B157F6">
        <w:rPr>
          <w:rFonts w:ascii="PT Astra Serif" w:hAnsi="PT Astra Serif" w:cs="PT Astra Serif"/>
          <w:sz w:val="28"/>
          <w:szCs w:val="28"/>
          <w:lang w:eastAsia="en-US"/>
        </w:rPr>
        <w:t xml:space="preserve"> отбора, установленн</w:t>
      </w:r>
      <w:r w:rsidR="0036012B" w:rsidRPr="00B157F6">
        <w:rPr>
          <w:rFonts w:ascii="PT Astra Serif" w:hAnsi="PT Astra Serif" w:cs="PT Astra Serif"/>
          <w:sz w:val="28"/>
          <w:szCs w:val="28"/>
          <w:lang w:eastAsia="en-US"/>
        </w:rPr>
        <w:t>о</w:t>
      </w:r>
      <w:r w:rsidR="00370E0C" w:rsidRPr="00B157F6">
        <w:rPr>
          <w:rFonts w:ascii="PT Astra Serif" w:hAnsi="PT Astra Serif" w:cs="PT Astra Serif"/>
          <w:sz w:val="28"/>
          <w:szCs w:val="28"/>
          <w:lang w:eastAsia="en-US"/>
        </w:rPr>
        <w:t>м</w:t>
      </w:r>
      <w:r w:rsidR="0036012B" w:rsidRPr="00B157F6">
        <w:rPr>
          <w:rFonts w:ascii="PT Astra Serif" w:hAnsi="PT Astra Serif" w:cs="PT Astra Serif"/>
          <w:sz w:val="28"/>
          <w:szCs w:val="28"/>
          <w:lang w:eastAsia="en-US"/>
        </w:rPr>
        <w:t>у</w:t>
      </w:r>
      <w:r w:rsidR="00370E0C" w:rsidRPr="00B157F6">
        <w:rPr>
          <w:rFonts w:ascii="PT Astra Serif" w:hAnsi="PT Astra Serif" w:cs="PT Astra Serif"/>
          <w:sz w:val="28"/>
          <w:szCs w:val="28"/>
          <w:lang w:eastAsia="en-US"/>
        </w:rPr>
        <w:t xml:space="preserve"> </w:t>
      </w:r>
      <w:r w:rsidR="0093528E" w:rsidRPr="00B157F6">
        <w:rPr>
          <w:rFonts w:ascii="PT Astra Serif" w:hAnsi="PT Astra Serif" w:cs="PT Astra Serif"/>
          <w:sz w:val="28"/>
          <w:szCs w:val="28"/>
          <w:lang w:eastAsia="en-US"/>
        </w:rPr>
        <w:t xml:space="preserve">в соответствии с </w:t>
      </w:r>
      <w:r w:rsidR="0093528E" w:rsidRPr="00B157F6">
        <w:rPr>
          <w:rFonts w:ascii="PT Astra Serif" w:hAnsi="PT Astra Serif"/>
          <w:sz w:val="28"/>
          <w:szCs w:val="28"/>
        </w:rPr>
        <w:t>пунктом</w:t>
      </w:r>
      <w:r w:rsidR="00910340" w:rsidRPr="00B157F6">
        <w:rPr>
          <w:rFonts w:ascii="PT Astra Serif" w:hAnsi="PT Astra Serif"/>
          <w:sz w:val="28"/>
          <w:szCs w:val="28"/>
        </w:rPr>
        <w:t xml:space="preserve"> </w:t>
      </w:r>
      <w:r w:rsidR="0036012B" w:rsidRPr="00B157F6">
        <w:rPr>
          <w:rFonts w:ascii="PT Astra Serif" w:hAnsi="PT Astra Serif"/>
          <w:sz w:val="28"/>
          <w:szCs w:val="28"/>
        </w:rPr>
        <w:t>3</w:t>
      </w:r>
      <w:r w:rsidR="00910340" w:rsidRPr="00B157F6">
        <w:rPr>
          <w:rFonts w:ascii="PT Astra Serif" w:hAnsi="PT Astra Serif"/>
          <w:sz w:val="28"/>
          <w:szCs w:val="28"/>
        </w:rPr>
        <w:t>.9 настоящего раздела</w:t>
      </w:r>
      <w:r w:rsidR="00370E0C" w:rsidRPr="00B157F6">
        <w:rPr>
          <w:rFonts w:ascii="PT Astra Serif" w:hAnsi="PT Astra Serif" w:cs="PT Astra Serif"/>
          <w:sz w:val="28"/>
          <w:szCs w:val="28"/>
          <w:lang w:eastAsia="en-US"/>
        </w:rPr>
        <w:t xml:space="preserve">; </w:t>
      </w:r>
    </w:p>
    <w:p w:rsidR="00370E0C" w:rsidRPr="00B157F6" w:rsidRDefault="000E060A" w:rsidP="00050918">
      <w:pPr>
        <w:spacing w:after="0" w:line="245" w:lineRule="auto"/>
        <w:ind w:firstLine="709"/>
        <w:contextualSpacing/>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 xml:space="preserve">4) </w:t>
      </w:r>
      <w:r w:rsidR="00050918" w:rsidRPr="00B157F6">
        <w:rPr>
          <w:rFonts w:ascii="PT Astra Serif" w:hAnsi="PT Astra Serif" w:cs="PT Astra Serif"/>
          <w:sz w:val="28"/>
          <w:szCs w:val="28"/>
          <w:lang w:eastAsia="en-US"/>
        </w:rPr>
        <w:t>н</w:t>
      </w:r>
      <w:r w:rsidR="00370E0C" w:rsidRPr="00B157F6">
        <w:rPr>
          <w:rFonts w:ascii="PT Astra Serif" w:hAnsi="PT Astra Serif" w:cs="PT Astra Serif"/>
          <w:sz w:val="28"/>
          <w:szCs w:val="28"/>
          <w:lang w:eastAsia="en-US"/>
        </w:rPr>
        <w:t xml:space="preserve">есоответствие </w:t>
      </w:r>
      <w:r w:rsidR="000E18DC" w:rsidRPr="00B157F6">
        <w:rPr>
          <w:rFonts w:ascii="PT Astra Serif" w:hAnsi="PT Astra Serif" w:cs="PT Astra Serif"/>
          <w:sz w:val="28"/>
          <w:szCs w:val="28"/>
          <w:lang w:eastAsia="en-US"/>
        </w:rPr>
        <w:t xml:space="preserve">расчёта объёма субсидии условиям, установленным </w:t>
      </w:r>
      <w:r w:rsidR="0036012B" w:rsidRPr="00B157F6">
        <w:rPr>
          <w:rFonts w:ascii="PT Astra Serif" w:hAnsi="PT Astra Serif" w:cs="PT Astra Serif"/>
          <w:sz w:val="28"/>
          <w:szCs w:val="28"/>
          <w:lang w:eastAsia="en-US"/>
        </w:rPr>
        <w:t>пункто</w:t>
      </w:r>
      <w:r w:rsidR="00910340" w:rsidRPr="00B157F6">
        <w:rPr>
          <w:rFonts w:ascii="PT Astra Serif" w:hAnsi="PT Astra Serif" w:cs="PT Astra Serif"/>
          <w:sz w:val="28"/>
          <w:szCs w:val="28"/>
          <w:lang w:eastAsia="en-US"/>
        </w:rPr>
        <w:t>м 2.</w:t>
      </w:r>
      <w:r w:rsidR="0036012B" w:rsidRPr="00B157F6">
        <w:rPr>
          <w:rFonts w:ascii="PT Astra Serif" w:hAnsi="PT Astra Serif" w:cs="PT Astra Serif"/>
          <w:sz w:val="28"/>
          <w:szCs w:val="28"/>
          <w:lang w:eastAsia="en-US"/>
        </w:rPr>
        <w:t>6</w:t>
      </w:r>
      <w:r w:rsidR="00910340" w:rsidRPr="00B157F6">
        <w:rPr>
          <w:rFonts w:ascii="PT Astra Serif" w:hAnsi="PT Astra Serif" w:cs="PT Astra Serif"/>
          <w:sz w:val="28"/>
          <w:szCs w:val="28"/>
          <w:lang w:eastAsia="en-US"/>
        </w:rPr>
        <w:t xml:space="preserve"> раздела 2 настоящих Правил</w:t>
      </w:r>
      <w:r w:rsidR="00232879" w:rsidRPr="00B157F6">
        <w:rPr>
          <w:rFonts w:ascii="PT Astra Serif" w:hAnsi="PT Astra Serif" w:cs="PT Astra Serif"/>
          <w:sz w:val="28"/>
          <w:szCs w:val="28"/>
          <w:lang w:eastAsia="en-US"/>
        </w:rPr>
        <w:t>;</w:t>
      </w:r>
    </w:p>
    <w:p w:rsidR="00586E69" w:rsidRPr="00B157F6" w:rsidRDefault="00050918" w:rsidP="00CB64E9">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5</w:t>
      </w:r>
      <w:r w:rsidR="0036012B" w:rsidRPr="00B157F6">
        <w:rPr>
          <w:rFonts w:ascii="PT Astra Serif" w:hAnsi="PT Astra Serif" w:cs="PT Astra Serif"/>
          <w:sz w:val="28"/>
          <w:szCs w:val="28"/>
          <w:lang w:eastAsia="en-US"/>
        </w:rPr>
        <w:t xml:space="preserve">) </w:t>
      </w:r>
      <w:r w:rsidR="00D21661" w:rsidRPr="00B157F6">
        <w:rPr>
          <w:rFonts w:ascii="PT Astra Serif" w:hAnsi="PT Astra Serif" w:cs="PT Astra Serif"/>
          <w:sz w:val="28"/>
          <w:szCs w:val="28"/>
          <w:lang w:eastAsia="en-US"/>
        </w:rPr>
        <w:t>недостаточность</w:t>
      </w:r>
      <w:r w:rsidR="00586E69" w:rsidRPr="00B157F6">
        <w:rPr>
          <w:rFonts w:ascii="PT Astra Serif" w:hAnsi="PT Astra Serif" w:cs="PT Astra Serif"/>
          <w:sz w:val="28"/>
          <w:szCs w:val="28"/>
          <w:lang w:eastAsia="en-US"/>
        </w:rPr>
        <w:t xml:space="preserve">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0E18DC" w:rsidRPr="00B157F6" w:rsidRDefault="00050918" w:rsidP="00CB64E9">
      <w:pPr>
        <w:suppressAutoHyphens w:val="0"/>
        <w:autoSpaceDE w:val="0"/>
        <w:autoSpaceDN w:val="0"/>
        <w:adjustRightInd w:val="0"/>
        <w:spacing w:after="0" w:line="240" w:lineRule="auto"/>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6</w:t>
      </w:r>
      <w:r w:rsidR="00586E69" w:rsidRPr="00B157F6">
        <w:rPr>
          <w:rFonts w:ascii="PT Astra Serif" w:hAnsi="PT Astra Serif" w:cs="PT Astra Serif"/>
          <w:sz w:val="28"/>
          <w:szCs w:val="28"/>
          <w:lang w:eastAsia="en-US"/>
        </w:rPr>
        <w:t>)</w:t>
      </w:r>
      <w:r w:rsidR="000E18DC" w:rsidRPr="00B157F6">
        <w:rPr>
          <w:rFonts w:ascii="PT Astra Serif" w:hAnsi="PT Astra Serif" w:cs="PT Astra Serif"/>
          <w:sz w:val="28"/>
          <w:szCs w:val="28"/>
          <w:lang w:eastAsia="en-US"/>
        </w:rPr>
        <w:t xml:space="preserve"> </w:t>
      </w:r>
      <w:r w:rsidR="00232879" w:rsidRPr="00B157F6">
        <w:rPr>
          <w:rFonts w:ascii="PT Astra Serif" w:hAnsi="PT Astra Serif" w:cs="PT Astra Serif"/>
          <w:sz w:val="28"/>
          <w:szCs w:val="28"/>
          <w:lang w:eastAsia="en-US"/>
        </w:rPr>
        <w:t>возврат заявки в случае отзыва заявки участником отбора</w:t>
      </w:r>
      <w:r w:rsidR="000E18DC" w:rsidRPr="00B157F6">
        <w:rPr>
          <w:rFonts w:ascii="PT Astra Serif" w:hAnsi="PT Astra Serif" w:cs="PT Astra Serif"/>
          <w:sz w:val="28"/>
          <w:szCs w:val="28"/>
          <w:lang w:eastAsia="en-US"/>
        </w:rPr>
        <w:t>.</w:t>
      </w:r>
    </w:p>
    <w:p w:rsidR="002009B6" w:rsidRPr="00B157F6" w:rsidRDefault="00AD301A" w:rsidP="00CB64E9">
      <w:pPr>
        <w:spacing w:after="0" w:line="240" w:lineRule="auto"/>
        <w:ind w:firstLine="709"/>
        <w:contextualSpacing/>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3</w:t>
      </w:r>
      <w:r w:rsidR="00DB7162" w:rsidRPr="00B157F6">
        <w:rPr>
          <w:rFonts w:ascii="PT Astra Serif" w:hAnsi="PT Astra Serif" w:cs="PT Astra Serif"/>
          <w:sz w:val="28"/>
          <w:szCs w:val="28"/>
          <w:lang w:eastAsia="en-US"/>
        </w:rPr>
        <w:t>.2</w:t>
      </w:r>
      <w:r w:rsidR="00321109" w:rsidRPr="00B157F6">
        <w:rPr>
          <w:rFonts w:ascii="PT Astra Serif" w:hAnsi="PT Astra Serif" w:cs="PT Astra Serif"/>
          <w:sz w:val="28"/>
          <w:szCs w:val="28"/>
          <w:lang w:eastAsia="en-US"/>
        </w:rPr>
        <w:t>8</w:t>
      </w:r>
      <w:r w:rsidR="000E18DC" w:rsidRPr="00B157F6">
        <w:rPr>
          <w:rFonts w:ascii="PT Astra Serif" w:hAnsi="PT Astra Serif" w:cs="PT Astra Serif"/>
          <w:sz w:val="28"/>
          <w:szCs w:val="28"/>
          <w:lang w:eastAsia="en-US"/>
        </w:rPr>
        <w:t>.</w:t>
      </w:r>
      <w:r w:rsidR="00356DAD" w:rsidRPr="00B157F6">
        <w:rPr>
          <w:rFonts w:ascii="PT Astra Serif" w:hAnsi="PT Astra Serif" w:cs="PT Astra Serif"/>
          <w:sz w:val="28"/>
          <w:szCs w:val="28"/>
          <w:lang w:eastAsia="en-US"/>
        </w:rPr>
        <w:t xml:space="preserve"> </w:t>
      </w:r>
      <w:r w:rsidR="00631BC7" w:rsidRPr="00B157F6">
        <w:rPr>
          <w:rFonts w:ascii="PT Astra Serif" w:hAnsi="PT Astra Serif" w:cs="PT Astra Serif"/>
          <w:sz w:val="28"/>
          <w:szCs w:val="28"/>
          <w:lang w:eastAsia="en-US"/>
        </w:rPr>
        <w:t>Министерство</w:t>
      </w:r>
      <w:r w:rsidR="0095553B" w:rsidRPr="00B157F6">
        <w:rPr>
          <w:rFonts w:ascii="PT Astra Serif" w:hAnsi="PT Astra Serif" w:cs="PT Astra Serif"/>
          <w:sz w:val="28"/>
          <w:szCs w:val="28"/>
          <w:lang w:eastAsia="en-US"/>
        </w:rPr>
        <w:t xml:space="preserve"> </w:t>
      </w:r>
      <w:r w:rsidR="00631BC7" w:rsidRPr="00B157F6">
        <w:rPr>
          <w:rFonts w:ascii="PT Astra Serif" w:hAnsi="PT Astra Serif" w:cs="PT Astra Serif"/>
          <w:sz w:val="28"/>
          <w:szCs w:val="28"/>
          <w:lang w:eastAsia="en-US"/>
        </w:rPr>
        <w:t xml:space="preserve">заключает с </w:t>
      </w:r>
      <w:r w:rsidR="002009B6" w:rsidRPr="00B157F6">
        <w:rPr>
          <w:rFonts w:ascii="PT Astra Serif" w:hAnsi="PT Astra Serif" w:cs="PT Astra Serif"/>
          <w:sz w:val="28"/>
          <w:szCs w:val="28"/>
          <w:lang w:eastAsia="en-US"/>
        </w:rPr>
        <w:t>победителем отбора</w:t>
      </w:r>
      <w:r w:rsidR="00631BC7" w:rsidRPr="00B157F6">
        <w:rPr>
          <w:rFonts w:ascii="PT Astra Serif" w:hAnsi="PT Astra Serif" w:cs="PT Astra Serif"/>
          <w:sz w:val="28"/>
          <w:szCs w:val="28"/>
          <w:lang w:eastAsia="en-US"/>
        </w:rPr>
        <w:t xml:space="preserve">, в отношении которого Министерством принято решение о предоставлении субсидии (далее – получатель субсидии), </w:t>
      </w:r>
      <w:r w:rsidR="002009B6" w:rsidRPr="00B157F6">
        <w:rPr>
          <w:rFonts w:ascii="PT Astra Serif" w:hAnsi="PT Astra Serif" w:cs="PT Astra Serif"/>
          <w:sz w:val="28"/>
          <w:szCs w:val="28"/>
          <w:lang w:eastAsia="en-US"/>
        </w:rPr>
        <w:t xml:space="preserve">соглашение о предоставлении субсидии, типовая форма которого установлена Министерством финансов Российской Федерации </w:t>
      </w:r>
      <w:r w:rsidR="00B34BF2" w:rsidRPr="00B157F6">
        <w:rPr>
          <w:rFonts w:ascii="PT Astra Serif" w:hAnsi="PT Astra Serif" w:cs="PT Astra Serif"/>
          <w:sz w:val="28"/>
          <w:szCs w:val="28"/>
          <w:lang w:eastAsia="en-US"/>
        </w:rPr>
        <w:br/>
      </w:r>
      <w:r w:rsidR="002009B6" w:rsidRPr="00B157F6">
        <w:rPr>
          <w:rFonts w:ascii="PT Astra Serif" w:hAnsi="PT Astra Serif" w:cs="PT Astra Serif"/>
          <w:sz w:val="28"/>
          <w:szCs w:val="28"/>
          <w:lang w:eastAsia="en-US"/>
        </w:rPr>
        <w:t xml:space="preserve">для соответствующего вида субсидий, в системе «Электронный бюджет». </w:t>
      </w:r>
      <w:r w:rsidR="002009B6" w:rsidRPr="00272695">
        <w:rPr>
          <w:rFonts w:ascii="PT Astra Serif" w:hAnsi="PT Astra Serif" w:cs="PT Astra Serif"/>
          <w:sz w:val="28"/>
          <w:szCs w:val="28"/>
          <w:highlight w:val="yellow"/>
          <w:lang w:eastAsia="en-US"/>
        </w:rPr>
        <w:t>Соглашение о предоставлении субсидии должно содержать в том числе:</w:t>
      </w:r>
    </w:p>
    <w:p w:rsidR="00631BC7" w:rsidRPr="00B157F6" w:rsidRDefault="007E1287" w:rsidP="00CB64E9">
      <w:pPr>
        <w:spacing w:after="0" w:line="240" w:lineRule="auto"/>
        <w:ind w:firstLine="709"/>
        <w:contextualSpacing/>
        <w:jc w:val="both"/>
        <w:rPr>
          <w:rFonts w:ascii="PT Astra Serif" w:hAnsi="PT Astra Serif"/>
          <w:sz w:val="28"/>
          <w:szCs w:val="28"/>
        </w:rPr>
      </w:pPr>
      <w:r w:rsidRPr="00B157F6">
        <w:rPr>
          <w:rFonts w:ascii="PT Astra Serif" w:hAnsi="PT Astra Serif" w:cs="PT Astra Serif"/>
          <w:sz w:val="28"/>
          <w:szCs w:val="28"/>
          <w:lang w:eastAsia="en-US"/>
        </w:rPr>
        <w:t>1</w:t>
      </w:r>
      <w:r w:rsidR="00631BC7" w:rsidRPr="00B157F6">
        <w:rPr>
          <w:rFonts w:ascii="PT Astra Serif" w:hAnsi="PT Astra Serif" w:cs="PT Astra Serif"/>
          <w:sz w:val="28"/>
          <w:szCs w:val="28"/>
          <w:lang w:eastAsia="en-US"/>
        </w:rPr>
        <w:t>) сведения об объёме субсидии;</w:t>
      </w:r>
    </w:p>
    <w:p w:rsidR="00631BC7" w:rsidRPr="00B157F6" w:rsidRDefault="007E1287" w:rsidP="00CB64E9">
      <w:pPr>
        <w:spacing w:after="0" w:line="240" w:lineRule="auto"/>
        <w:ind w:firstLine="709"/>
        <w:contextualSpacing/>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2</w:t>
      </w:r>
      <w:r w:rsidR="00631BC7" w:rsidRPr="00B157F6">
        <w:rPr>
          <w:rFonts w:ascii="PT Astra Serif" w:hAnsi="PT Astra Serif" w:cs="PT Astra Serif"/>
          <w:sz w:val="28"/>
          <w:szCs w:val="28"/>
          <w:lang w:eastAsia="en-US"/>
        </w:rPr>
        <w:t xml:space="preserve">) согласие получателя субсидии на осуществление Министерством проверок соблюдения получателем субсидии порядка и условий, </w:t>
      </w:r>
      <w:r w:rsidR="00631BC7" w:rsidRPr="00B157F6">
        <w:rPr>
          <w:rFonts w:ascii="PT Astra Serif" w:hAnsi="PT Astra Serif" w:cs="PT Astra Serif"/>
          <w:sz w:val="28"/>
          <w:szCs w:val="28"/>
          <w:lang w:eastAsia="en-US"/>
        </w:rPr>
        <w:lastRenderedPageBreak/>
        <w:t xml:space="preserve">установленных при предоставлении субсидии, в том числе в части достижения результата (результатов) предоставления субсидии, а также на осуществление органами государственного финансового контроля проверок в соответствии </w:t>
      </w:r>
      <w:r w:rsidR="00631BC7" w:rsidRPr="00B157F6">
        <w:rPr>
          <w:rFonts w:ascii="PT Astra Serif" w:hAnsi="PT Astra Serif" w:cs="PT Astra Serif"/>
          <w:sz w:val="28"/>
          <w:szCs w:val="28"/>
          <w:lang w:eastAsia="en-US"/>
        </w:rPr>
        <w:br/>
        <w:t>со статьями 268</w:t>
      </w:r>
      <w:r w:rsidR="00631BC7" w:rsidRPr="00B157F6">
        <w:rPr>
          <w:rFonts w:ascii="PT Astra Serif" w:hAnsi="PT Astra Serif" w:cs="PT Astra Serif"/>
          <w:sz w:val="28"/>
          <w:szCs w:val="28"/>
          <w:vertAlign w:val="superscript"/>
          <w:lang w:eastAsia="en-US"/>
        </w:rPr>
        <w:t>1</w:t>
      </w:r>
      <w:r w:rsidR="00631BC7" w:rsidRPr="00B157F6">
        <w:rPr>
          <w:rFonts w:ascii="PT Astra Serif" w:hAnsi="PT Astra Serif" w:cs="PT Astra Serif"/>
          <w:sz w:val="28"/>
          <w:szCs w:val="28"/>
          <w:lang w:eastAsia="en-US"/>
        </w:rPr>
        <w:t xml:space="preserve"> и 269</w:t>
      </w:r>
      <w:r w:rsidR="00631BC7" w:rsidRPr="00B157F6">
        <w:rPr>
          <w:rFonts w:ascii="PT Astra Serif" w:hAnsi="PT Astra Serif" w:cs="PT Astra Serif"/>
          <w:sz w:val="28"/>
          <w:szCs w:val="28"/>
          <w:vertAlign w:val="superscript"/>
          <w:lang w:eastAsia="en-US"/>
        </w:rPr>
        <w:t>2</w:t>
      </w:r>
      <w:r w:rsidR="00631BC7" w:rsidRPr="00B157F6">
        <w:rPr>
          <w:rFonts w:ascii="PT Astra Serif" w:hAnsi="PT Astra Serif" w:cs="PT Astra Serif"/>
          <w:sz w:val="28"/>
          <w:szCs w:val="28"/>
          <w:lang w:eastAsia="en-US"/>
        </w:rPr>
        <w:t xml:space="preserve"> Бюджетного кодекса Российской Федерации;</w:t>
      </w:r>
    </w:p>
    <w:p w:rsidR="00631BC7" w:rsidRPr="00B157F6" w:rsidRDefault="007E1287" w:rsidP="002235A6">
      <w:pPr>
        <w:spacing w:after="0" w:line="240" w:lineRule="auto"/>
        <w:ind w:firstLine="709"/>
        <w:contextualSpacing/>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3</w:t>
      </w:r>
      <w:r w:rsidR="00902700" w:rsidRPr="00B157F6">
        <w:rPr>
          <w:rFonts w:ascii="PT Astra Serif" w:hAnsi="PT Astra Serif" w:cs="PT Astra Serif"/>
          <w:sz w:val="28"/>
          <w:szCs w:val="28"/>
          <w:lang w:eastAsia="en-US"/>
        </w:rPr>
        <w:t>)</w:t>
      </w:r>
      <w:r w:rsidR="00631BC7" w:rsidRPr="00B157F6">
        <w:rPr>
          <w:rFonts w:ascii="PT Astra Serif" w:hAnsi="PT Astra Serif"/>
          <w:sz w:val="28"/>
          <w:szCs w:val="28"/>
        </w:rPr>
        <w:t xml:space="preserve"> </w:t>
      </w:r>
      <w:r w:rsidR="00631BC7" w:rsidRPr="00B157F6">
        <w:rPr>
          <w:rFonts w:ascii="PT Astra Serif" w:hAnsi="PT Astra Serif" w:cs="PT Astra Serif"/>
          <w:sz w:val="28"/>
          <w:szCs w:val="28"/>
          <w:lang w:eastAsia="en-US"/>
        </w:rPr>
        <w:t>значение результата (значения результатов) предоставления субсидии.</w:t>
      </w:r>
    </w:p>
    <w:p w:rsidR="007133E3" w:rsidRPr="00B157F6" w:rsidRDefault="00E766E7"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3</w:t>
      </w:r>
      <w:r w:rsidR="00DB7162" w:rsidRPr="00B157F6">
        <w:rPr>
          <w:rFonts w:ascii="PT Astra Serif" w:hAnsi="PT Astra Serif"/>
          <w:sz w:val="28"/>
          <w:szCs w:val="28"/>
        </w:rPr>
        <w:t>.2</w:t>
      </w:r>
      <w:r w:rsidR="00321109" w:rsidRPr="00B157F6">
        <w:rPr>
          <w:rFonts w:ascii="PT Astra Serif" w:hAnsi="PT Astra Serif"/>
          <w:sz w:val="28"/>
          <w:szCs w:val="28"/>
        </w:rPr>
        <w:t>9</w:t>
      </w:r>
      <w:r w:rsidR="007133E3" w:rsidRPr="00B157F6">
        <w:rPr>
          <w:rFonts w:ascii="PT Astra Serif" w:hAnsi="PT Astra Serif"/>
          <w:sz w:val="28"/>
          <w:szCs w:val="28"/>
        </w:rPr>
        <w:t>.</w:t>
      </w:r>
      <w:r w:rsidR="00B34BF2" w:rsidRPr="00B157F6">
        <w:rPr>
          <w:rFonts w:ascii="PT Astra Serif" w:hAnsi="PT Astra Serif"/>
          <w:sz w:val="28"/>
          <w:szCs w:val="28"/>
        </w:rPr>
        <w:t xml:space="preserve"> Соглашение о предоставлении субсидии</w:t>
      </w:r>
      <w:r w:rsidR="00B34BF2" w:rsidRPr="00B157F6">
        <w:rPr>
          <w:rFonts w:ascii="PT Astra Serif" w:hAnsi="PT Astra Serif" w:cs="PT Astra Serif"/>
          <w:sz w:val="28"/>
          <w:szCs w:val="28"/>
          <w:lang w:eastAsia="en-US"/>
        </w:rPr>
        <w:t xml:space="preserve"> должно быть подписано получателем субсидии не позднее 5-го рабочего дня, следующего за днём </w:t>
      </w:r>
      <w:proofErr w:type="gramStart"/>
      <w:r w:rsidR="00B34BF2" w:rsidRPr="00B157F6">
        <w:rPr>
          <w:rFonts w:ascii="PT Astra Serif" w:hAnsi="PT Astra Serif" w:cs="PT Astra Serif"/>
          <w:sz w:val="28"/>
          <w:szCs w:val="28"/>
          <w:lang w:eastAsia="en-US"/>
        </w:rPr>
        <w:t>размещения протокола подведения итогов отбора</w:t>
      </w:r>
      <w:proofErr w:type="gramEnd"/>
      <w:r w:rsidR="00B34BF2" w:rsidRPr="00B157F6">
        <w:rPr>
          <w:rFonts w:ascii="PT Astra Serif" w:hAnsi="PT Astra Serif" w:cs="PT Astra Serif"/>
          <w:sz w:val="28"/>
          <w:szCs w:val="28"/>
          <w:lang w:eastAsia="en-US"/>
        </w:rPr>
        <w:t xml:space="preserve"> на </w:t>
      </w:r>
      <w:r w:rsidR="003F411D" w:rsidRPr="00B157F6">
        <w:rPr>
          <w:rFonts w:ascii="PT Astra Serif" w:hAnsi="PT Astra Serif" w:cs="PT Astra Serif"/>
          <w:sz w:val="28"/>
          <w:szCs w:val="28"/>
          <w:lang w:eastAsia="en-US"/>
        </w:rPr>
        <w:t xml:space="preserve">едином </w:t>
      </w:r>
      <w:r w:rsidR="00B34BF2" w:rsidRPr="00B157F6">
        <w:rPr>
          <w:rFonts w:ascii="PT Astra Serif" w:hAnsi="PT Astra Serif" w:cs="PT Astra Serif"/>
          <w:sz w:val="28"/>
          <w:szCs w:val="28"/>
          <w:lang w:eastAsia="en-US"/>
        </w:rPr>
        <w:t>портале.</w:t>
      </w:r>
    </w:p>
    <w:p w:rsidR="00612787" w:rsidRPr="00B157F6" w:rsidRDefault="00E766E7" w:rsidP="002235A6">
      <w:pPr>
        <w:spacing w:after="0" w:line="240" w:lineRule="auto"/>
        <w:ind w:firstLine="709"/>
        <w:contextualSpacing/>
        <w:jc w:val="both"/>
        <w:rPr>
          <w:rFonts w:ascii="PT Astra Serif" w:hAnsi="PT Astra Serif"/>
          <w:sz w:val="28"/>
          <w:szCs w:val="28"/>
        </w:rPr>
      </w:pPr>
      <w:r w:rsidRPr="00B157F6">
        <w:rPr>
          <w:rFonts w:ascii="PT Astra Serif" w:hAnsi="PT Astra Serif"/>
          <w:sz w:val="28"/>
          <w:szCs w:val="28"/>
        </w:rPr>
        <w:t>3</w:t>
      </w:r>
      <w:r w:rsidR="00DB7162" w:rsidRPr="00B157F6">
        <w:rPr>
          <w:rFonts w:ascii="PT Astra Serif" w:hAnsi="PT Astra Serif"/>
          <w:sz w:val="28"/>
          <w:szCs w:val="28"/>
        </w:rPr>
        <w:t>.</w:t>
      </w:r>
      <w:r w:rsidR="00321109" w:rsidRPr="00B157F6">
        <w:rPr>
          <w:rFonts w:ascii="PT Astra Serif" w:hAnsi="PT Astra Serif"/>
          <w:sz w:val="28"/>
          <w:szCs w:val="28"/>
        </w:rPr>
        <w:t>30</w:t>
      </w:r>
      <w:r w:rsidR="00612787" w:rsidRPr="00B157F6">
        <w:rPr>
          <w:rFonts w:ascii="PT Astra Serif" w:hAnsi="PT Astra Serif"/>
          <w:sz w:val="28"/>
          <w:szCs w:val="28"/>
        </w:rPr>
        <w:t xml:space="preserve">. Получатель субсидии признаётся уклонившимся от заключения соглашения </w:t>
      </w:r>
      <w:r w:rsidR="00DA57C0" w:rsidRPr="00B157F6">
        <w:rPr>
          <w:rFonts w:ascii="PT Astra Serif" w:hAnsi="PT Astra Serif" w:cs="PT Astra Serif"/>
          <w:sz w:val="28"/>
          <w:szCs w:val="28"/>
          <w:lang w:eastAsia="en-US"/>
        </w:rPr>
        <w:t xml:space="preserve">о предоставлении субсидии </w:t>
      </w:r>
      <w:r w:rsidR="00612787" w:rsidRPr="00B157F6">
        <w:rPr>
          <w:rFonts w:ascii="PT Astra Serif" w:hAnsi="PT Astra Serif"/>
          <w:sz w:val="28"/>
          <w:szCs w:val="28"/>
        </w:rPr>
        <w:t>в случае</w:t>
      </w:r>
      <w:r w:rsidR="00062B14" w:rsidRPr="00B157F6">
        <w:rPr>
          <w:rFonts w:ascii="PT Astra Serif" w:hAnsi="PT Astra Serif"/>
          <w:sz w:val="28"/>
          <w:szCs w:val="28"/>
        </w:rPr>
        <w:t>, если он</w:t>
      </w:r>
      <w:r w:rsidR="00612787" w:rsidRPr="00B157F6">
        <w:rPr>
          <w:rFonts w:ascii="PT Astra Serif" w:hAnsi="PT Astra Serif"/>
          <w:sz w:val="28"/>
          <w:szCs w:val="28"/>
        </w:rPr>
        <w:t xml:space="preserve"> не</w:t>
      </w:r>
      <w:r w:rsidR="00062B14" w:rsidRPr="00B157F6">
        <w:rPr>
          <w:rFonts w:ascii="PT Astra Serif" w:hAnsi="PT Astra Serif"/>
          <w:sz w:val="28"/>
          <w:szCs w:val="28"/>
        </w:rPr>
        <w:t xml:space="preserve"> </w:t>
      </w:r>
      <w:r w:rsidR="00612787" w:rsidRPr="00B157F6">
        <w:rPr>
          <w:rFonts w:ascii="PT Astra Serif" w:hAnsi="PT Astra Serif"/>
          <w:sz w:val="28"/>
          <w:szCs w:val="28"/>
        </w:rPr>
        <w:t>подписа</w:t>
      </w:r>
      <w:r w:rsidR="00062B14" w:rsidRPr="00B157F6">
        <w:rPr>
          <w:rFonts w:ascii="PT Astra Serif" w:hAnsi="PT Astra Serif"/>
          <w:sz w:val="28"/>
          <w:szCs w:val="28"/>
        </w:rPr>
        <w:t>л такое</w:t>
      </w:r>
      <w:r w:rsidR="00612787" w:rsidRPr="00B157F6">
        <w:rPr>
          <w:rFonts w:ascii="PT Astra Serif" w:hAnsi="PT Astra Serif"/>
          <w:sz w:val="28"/>
          <w:szCs w:val="28"/>
        </w:rPr>
        <w:t xml:space="preserve"> соглашени</w:t>
      </w:r>
      <w:r w:rsidR="00062B14" w:rsidRPr="00B157F6">
        <w:rPr>
          <w:rFonts w:ascii="PT Astra Serif" w:hAnsi="PT Astra Serif"/>
          <w:sz w:val="28"/>
          <w:szCs w:val="28"/>
        </w:rPr>
        <w:t>е</w:t>
      </w:r>
      <w:r w:rsidR="00612787" w:rsidRPr="00B157F6">
        <w:rPr>
          <w:rFonts w:ascii="PT Astra Serif" w:hAnsi="PT Astra Serif"/>
          <w:sz w:val="28"/>
          <w:szCs w:val="28"/>
        </w:rPr>
        <w:t xml:space="preserve"> в</w:t>
      </w:r>
      <w:r w:rsidR="005C0F05" w:rsidRPr="00B157F6">
        <w:rPr>
          <w:rFonts w:ascii="PT Astra Serif" w:hAnsi="PT Astra Serif"/>
          <w:sz w:val="28"/>
          <w:szCs w:val="28"/>
        </w:rPr>
        <w:t xml:space="preserve"> течение</w:t>
      </w:r>
      <w:r w:rsidR="00612787" w:rsidRPr="00B157F6">
        <w:rPr>
          <w:rFonts w:ascii="PT Astra Serif" w:hAnsi="PT Astra Serif"/>
          <w:sz w:val="28"/>
          <w:szCs w:val="28"/>
        </w:rPr>
        <w:t xml:space="preserve"> </w:t>
      </w:r>
      <w:r w:rsidR="00AF35B6" w:rsidRPr="00B157F6">
        <w:rPr>
          <w:rFonts w:ascii="PT Astra Serif" w:hAnsi="PT Astra Serif"/>
          <w:sz w:val="28"/>
          <w:szCs w:val="28"/>
        </w:rPr>
        <w:t>срок</w:t>
      </w:r>
      <w:r w:rsidR="005C0F05" w:rsidRPr="00B157F6">
        <w:rPr>
          <w:rFonts w:ascii="PT Astra Serif" w:hAnsi="PT Astra Serif"/>
          <w:sz w:val="28"/>
          <w:szCs w:val="28"/>
        </w:rPr>
        <w:t>а</w:t>
      </w:r>
      <w:r w:rsidR="00AF35B6" w:rsidRPr="00B157F6">
        <w:rPr>
          <w:rFonts w:ascii="PT Astra Serif" w:hAnsi="PT Astra Serif"/>
          <w:sz w:val="28"/>
          <w:szCs w:val="28"/>
        </w:rPr>
        <w:t>, указанн</w:t>
      </w:r>
      <w:r w:rsidR="005C0F05" w:rsidRPr="00B157F6">
        <w:rPr>
          <w:rFonts w:ascii="PT Astra Serif" w:hAnsi="PT Astra Serif"/>
          <w:sz w:val="28"/>
          <w:szCs w:val="28"/>
        </w:rPr>
        <w:t>ого</w:t>
      </w:r>
      <w:r w:rsidR="00AF35B6" w:rsidRPr="00B157F6">
        <w:rPr>
          <w:rFonts w:ascii="PT Astra Serif" w:hAnsi="PT Astra Serif"/>
          <w:sz w:val="28"/>
          <w:szCs w:val="28"/>
        </w:rPr>
        <w:t xml:space="preserve"> </w:t>
      </w:r>
      <w:r w:rsidR="00612787" w:rsidRPr="00B157F6">
        <w:rPr>
          <w:rFonts w:ascii="PT Astra Serif" w:hAnsi="PT Astra Serif"/>
          <w:sz w:val="28"/>
          <w:szCs w:val="28"/>
        </w:rPr>
        <w:t xml:space="preserve">в объявлении </w:t>
      </w:r>
      <w:r w:rsidR="00AF35B6" w:rsidRPr="00B157F6">
        <w:rPr>
          <w:rFonts w:ascii="PT Astra Serif" w:hAnsi="PT Astra Serif"/>
          <w:sz w:val="28"/>
          <w:szCs w:val="28"/>
        </w:rPr>
        <w:t>для подписания соглашения,</w:t>
      </w:r>
      <w:r w:rsidR="00612787" w:rsidRPr="00B157F6">
        <w:rPr>
          <w:rFonts w:ascii="PT Astra Serif" w:hAnsi="PT Astra Serif"/>
          <w:sz w:val="28"/>
          <w:szCs w:val="28"/>
        </w:rPr>
        <w:t xml:space="preserve"> со дня поступления соглашения </w:t>
      </w:r>
      <w:r w:rsidR="00062B14" w:rsidRPr="00B157F6">
        <w:rPr>
          <w:rFonts w:ascii="PT Astra Serif" w:hAnsi="PT Astra Serif" w:cs="PT Astra Serif"/>
          <w:sz w:val="28"/>
          <w:szCs w:val="28"/>
          <w:lang w:eastAsia="en-US"/>
        </w:rPr>
        <w:t xml:space="preserve">о предоставлении субсидии </w:t>
      </w:r>
      <w:r w:rsidR="005C0F05" w:rsidRPr="00B157F6">
        <w:rPr>
          <w:rFonts w:ascii="PT Astra Serif" w:hAnsi="PT Astra Serif" w:cs="PT Astra Serif"/>
          <w:sz w:val="28"/>
          <w:szCs w:val="28"/>
          <w:lang w:eastAsia="en-US"/>
        </w:rPr>
        <w:br/>
      </w:r>
      <w:r w:rsidR="00612787" w:rsidRPr="00B157F6">
        <w:rPr>
          <w:rFonts w:ascii="PT Astra Serif" w:hAnsi="PT Astra Serif"/>
          <w:sz w:val="28"/>
          <w:szCs w:val="28"/>
        </w:rPr>
        <w:t xml:space="preserve">на подписание в систему </w:t>
      </w:r>
      <w:r w:rsidR="00FF6F2D" w:rsidRPr="00B157F6">
        <w:rPr>
          <w:rFonts w:ascii="PT Astra Serif" w:hAnsi="PT Astra Serif"/>
          <w:sz w:val="28"/>
          <w:szCs w:val="28"/>
        </w:rPr>
        <w:t>«</w:t>
      </w:r>
      <w:r w:rsidR="00612787" w:rsidRPr="00B157F6">
        <w:rPr>
          <w:rFonts w:ascii="PT Astra Serif" w:hAnsi="PT Astra Serif"/>
          <w:sz w:val="28"/>
          <w:szCs w:val="28"/>
        </w:rPr>
        <w:t>Электронный бюджет</w:t>
      </w:r>
      <w:r w:rsidR="00FF6F2D" w:rsidRPr="00B157F6">
        <w:rPr>
          <w:rFonts w:ascii="PT Astra Serif" w:hAnsi="PT Astra Serif"/>
          <w:sz w:val="28"/>
          <w:szCs w:val="28"/>
        </w:rPr>
        <w:t>»</w:t>
      </w:r>
      <w:r w:rsidR="00612787" w:rsidRPr="00B157F6">
        <w:rPr>
          <w:rFonts w:ascii="PT Astra Serif" w:hAnsi="PT Astra Serif"/>
          <w:sz w:val="28"/>
          <w:szCs w:val="28"/>
        </w:rPr>
        <w:t xml:space="preserve"> и не направил возражения </w:t>
      </w:r>
      <w:r w:rsidR="005C0F05" w:rsidRPr="00B157F6">
        <w:rPr>
          <w:rFonts w:ascii="PT Astra Serif" w:hAnsi="PT Astra Serif"/>
          <w:sz w:val="28"/>
          <w:szCs w:val="28"/>
        </w:rPr>
        <w:br/>
      </w:r>
      <w:r w:rsidR="00612787" w:rsidRPr="00B157F6">
        <w:rPr>
          <w:rFonts w:ascii="PT Astra Serif" w:hAnsi="PT Astra Serif"/>
          <w:sz w:val="28"/>
          <w:szCs w:val="28"/>
        </w:rPr>
        <w:t xml:space="preserve">по проекту </w:t>
      </w:r>
      <w:r w:rsidR="00062B14" w:rsidRPr="00B157F6">
        <w:rPr>
          <w:rFonts w:ascii="PT Astra Serif" w:hAnsi="PT Astra Serif"/>
          <w:sz w:val="28"/>
          <w:szCs w:val="28"/>
        </w:rPr>
        <w:t xml:space="preserve">указанного </w:t>
      </w:r>
      <w:r w:rsidR="00612787" w:rsidRPr="00B157F6">
        <w:rPr>
          <w:rFonts w:ascii="PT Astra Serif" w:hAnsi="PT Astra Serif"/>
          <w:sz w:val="28"/>
          <w:szCs w:val="28"/>
        </w:rPr>
        <w:t>соглашения</w:t>
      </w:r>
      <w:r w:rsidR="00FF6F2D" w:rsidRPr="00B157F6">
        <w:rPr>
          <w:rFonts w:ascii="PT Astra Serif" w:hAnsi="PT Astra Serif"/>
          <w:sz w:val="28"/>
          <w:szCs w:val="28"/>
        </w:rPr>
        <w:t>.</w:t>
      </w:r>
      <w:r w:rsidR="00922F01" w:rsidRPr="00B157F6">
        <w:rPr>
          <w:rFonts w:ascii="PT Astra Serif" w:hAnsi="PT Astra Serif"/>
          <w:sz w:val="28"/>
          <w:szCs w:val="28"/>
        </w:rPr>
        <w:t xml:space="preserve"> В этом случае субсидия не предоставляется. </w:t>
      </w:r>
    </w:p>
    <w:p w:rsidR="00631BC7" w:rsidRPr="00B157F6" w:rsidRDefault="00E766E7" w:rsidP="00E766E7">
      <w:pPr>
        <w:spacing w:after="0" w:line="240" w:lineRule="auto"/>
        <w:ind w:firstLine="709"/>
        <w:jc w:val="both"/>
        <w:rPr>
          <w:rFonts w:ascii="PT Astra Serif" w:hAnsi="PT Astra Serif" w:cs="PT Astra Serif"/>
          <w:sz w:val="28"/>
          <w:szCs w:val="28"/>
        </w:rPr>
      </w:pPr>
      <w:r w:rsidRPr="00B157F6">
        <w:rPr>
          <w:rFonts w:ascii="PT Astra Serif" w:hAnsi="PT Astra Serif" w:cs="PT Astra Serif"/>
          <w:sz w:val="28"/>
          <w:szCs w:val="28"/>
        </w:rPr>
        <w:t>3</w:t>
      </w:r>
      <w:r w:rsidR="00DB7162" w:rsidRPr="00B157F6">
        <w:rPr>
          <w:rFonts w:ascii="PT Astra Serif" w:hAnsi="PT Astra Serif" w:cs="PT Astra Serif"/>
          <w:sz w:val="28"/>
          <w:szCs w:val="28"/>
        </w:rPr>
        <w:t>.3</w:t>
      </w:r>
      <w:r w:rsidR="00321109" w:rsidRPr="00B157F6">
        <w:rPr>
          <w:rFonts w:ascii="PT Astra Serif" w:hAnsi="PT Astra Serif" w:cs="PT Astra Serif"/>
          <w:sz w:val="28"/>
          <w:szCs w:val="28"/>
        </w:rPr>
        <w:t>1</w:t>
      </w:r>
      <w:r w:rsidR="00631BC7" w:rsidRPr="00B157F6">
        <w:rPr>
          <w:rFonts w:ascii="PT Astra Serif" w:hAnsi="PT Astra Serif" w:cs="PT Astra Serif"/>
          <w:sz w:val="28"/>
          <w:szCs w:val="28"/>
        </w:rPr>
        <w:t xml:space="preserve">. </w:t>
      </w:r>
      <w:proofErr w:type="gramStart"/>
      <w:r w:rsidR="00631BC7" w:rsidRPr="00B157F6">
        <w:rPr>
          <w:rFonts w:ascii="PT Astra Serif" w:hAnsi="PT Astra Serif" w:cs="PT Astra Serif"/>
          <w:sz w:val="28"/>
          <w:szCs w:val="28"/>
        </w:rPr>
        <w:t>В случае уменьшения Министерству ранее доведённых до него лимитов бюджетных обязательств на предоставление субсидий, приводящего</w:t>
      </w:r>
      <w:r w:rsidR="00631BC7" w:rsidRPr="00B157F6">
        <w:rPr>
          <w:rFonts w:ascii="PT Astra Serif" w:hAnsi="PT Astra Serif" w:cs="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 в это соглашение подлежат включению условия о согласовании новых условий</w:t>
      </w:r>
      <w:r w:rsidR="00631BC7" w:rsidRPr="00B157F6">
        <w:rPr>
          <w:rFonts w:ascii="PT Astra Serif" w:hAnsi="PT Astra Serif" w:cs="PT Astra Serif"/>
          <w:sz w:val="28"/>
          <w:szCs w:val="28"/>
        </w:rPr>
        <w:br/>
        <w:t>такого соглашения или о его расторжении в случае недостижения</w:t>
      </w:r>
      <w:r w:rsidR="00631BC7" w:rsidRPr="00B157F6">
        <w:rPr>
          <w:rFonts w:ascii="PT Astra Serif" w:hAnsi="PT Astra Serif" w:cs="PT Astra Serif"/>
          <w:sz w:val="28"/>
          <w:szCs w:val="28"/>
        </w:rPr>
        <w:br/>
        <w:t>Министерством и получателем субсидии согласия относительно таких новых условий.</w:t>
      </w:r>
      <w:proofErr w:type="gramEnd"/>
    </w:p>
    <w:p w:rsidR="00E766E7" w:rsidRPr="00B157F6" w:rsidRDefault="00E766E7" w:rsidP="00E766E7">
      <w:pPr>
        <w:spacing w:after="0" w:line="240" w:lineRule="auto"/>
        <w:ind w:firstLine="709"/>
        <w:jc w:val="both"/>
        <w:rPr>
          <w:rFonts w:ascii="PT Astra Serif" w:hAnsi="PT Astra Serif"/>
          <w:sz w:val="28"/>
          <w:szCs w:val="28"/>
          <w:lang w:eastAsia="en-US"/>
        </w:rPr>
      </w:pPr>
      <w:r w:rsidRPr="00B157F6">
        <w:rPr>
          <w:rFonts w:ascii="PT Astra Serif" w:hAnsi="PT Astra Serif"/>
          <w:sz w:val="28"/>
          <w:szCs w:val="28"/>
          <w:lang w:eastAsia="en-US"/>
        </w:rPr>
        <w:t>3</w:t>
      </w:r>
      <w:r w:rsidR="00DB7162" w:rsidRPr="00B157F6">
        <w:rPr>
          <w:rFonts w:ascii="PT Astra Serif" w:hAnsi="PT Astra Serif"/>
          <w:sz w:val="28"/>
          <w:szCs w:val="28"/>
          <w:lang w:eastAsia="en-US"/>
        </w:rPr>
        <w:t>.3</w:t>
      </w:r>
      <w:r w:rsidR="00321109" w:rsidRPr="00B157F6">
        <w:rPr>
          <w:rFonts w:ascii="PT Astra Serif" w:hAnsi="PT Astra Serif"/>
          <w:sz w:val="28"/>
          <w:szCs w:val="28"/>
          <w:lang w:eastAsia="en-US"/>
        </w:rPr>
        <w:t>2</w:t>
      </w:r>
      <w:r w:rsidR="00631BC7" w:rsidRPr="00B157F6">
        <w:rPr>
          <w:rFonts w:ascii="PT Astra Serif" w:hAnsi="PT Astra Serif"/>
          <w:sz w:val="28"/>
          <w:szCs w:val="28"/>
          <w:lang w:eastAsia="en-US"/>
        </w:rPr>
        <w:t xml:space="preserve">. </w:t>
      </w:r>
      <w:proofErr w:type="gramStart"/>
      <w:r w:rsidRPr="00B157F6">
        <w:rPr>
          <w:rFonts w:ascii="PT Astra Serif" w:hAnsi="PT Astra Serif"/>
          <w:sz w:val="28"/>
          <w:szCs w:val="28"/>
          <w:lang w:eastAsia="en-US"/>
        </w:rPr>
        <w:t xml:space="preserve">В случае если лимиты бюджетных обязательств на предоставление субсидий не позволяют предоставить субсидии всем участникам отбора, ставшим победителями отбора, Министерство принимает решение </w:t>
      </w:r>
      <w:r w:rsidRPr="00B157F6">
        <w:rPr>
          <w:rFonts w:ascii="PT Astra Serif" w:hAnsi="PT Astra Serif"/>
          <w:sz w:val="28"/>
          <w:szCs w:val="28"/>
          <w:lang w:eastAsia="en-US"/>
        </w:rPr>
        <w:br/>
        <w:t xml:space="preserve">о предоставлении субсидий участникам отбора, подавшим документы ранее </w:t>
      </w:r>
      <w:r w:rsidRPr="00B157F6">
        <w:rPr>
          <w:rFonts w:ascii="PT Astra Serif" w:hAnsi="PT Astra Serif"/>
          <w:sz w:val="28"/>
          <w:szCs w:val="28"/>
          <w:lang w:eastAsia="en-US"/>
        </w:rPr>
        <w:br/>
        <w:t xml:space="preserve">(в соответствии с очерёдностью подачи заявок, определяемой по дате </w:t>
      </w:r>
      <w:r w:rsidRPr="00B157F6">
        <w:rPr>
          <w:rFonts w:ascii="PT Astra Serif" w:hAnsi="PT Astra Serif"/>
          <w:sz w:val="28"/>
          <w:szCs w:val="28"/>
          <w:lang w:eastAsia="en-US"/>
        </w:rPr>
        <w:br/>
        <w:t xml:space="preserve">и времени их регистрации </w:t>
      </w:r>
      <w:r w:rsidR="003230DB" w:rsidRPr="00B157F6">
        <w:rPr>
          <w:rFonts w:ascii="PT Astra Serif" w:hAnsi="PT Astra Serif"/>
          <w:sz w:val="28"/>
          <w:szCs w:val="28"/>
          <w:lang w:eastAsia="en-US"/>
        </w:rPr>
        <w:t>(</w:t>
      </w:r>
      <w:r w:rsidR="003230DB" w:rsidRPr="00B157F6">
        <w:rPr>
          <w:rFonts w:ascii="PT Astra Serif" w:hAnsi="PT Astra Serif"/>
          <w:sz w:val="28"/>
          <w:szCs w:val="28"/>
        </w:rPr>
        <w:t>подписания участником отбора с присвоением заявке регистрационного номера)</w:t>
      </w:r>
      <w:r w:rsidR="003230DB" w:rsidRPr="00B157F6">
        <w:rPr>
          <w:rFonts w:ascii="PT Astra Serif" w:hAnsi="PT Astra Serif"/>
          <w:sz w:val="28"/>
          <w:szCs w:val="28"/>
          <w:lang w:eastAsia="en-US"/>
        </w:rPr>
        <w:t xml:space="preserve"> </w:t>
      </w:r>
      <w:r w:rsidRPr="00B157F6">
        <w:rPr>
          <w:rFonts w:ascii="PT Astra Serif" w:hAnsi="PT Astra Serif"/>
          <w:sz w:val="28"/>
          <w:szCs w:val="28"/>
          <w:lang w:eastAsia="en-US"/>
        </w:rPr>
        <w:t>в системе «Электронный бюджет»</w:t>
      </w:r>
      <w:r w:rsidR="003230DB" w:rsidRPr="00B157F6">
        <w:rPr>
          <w:rFonts w:ascii="PT Astra Serif" w:hAnsi="PT Astra Serif"/>
          <w:sz w:val="28"/>
          <w:szCs w:val="28"/>
          <w:lang w:eastAsia="en-US"/>
        </w:rPr>
        <w:t>)</w:t>
      </w:r>
      <w:r w:rsidRPr="00B157F6">
        <w:rPr>
          <w:rFonts w:ascii="PT Astra Serif" w:hAnsi="PT Astra Serif"/>
          <w:sz w:val="28"/>
          <w:szCs w:val="28"/>
          <w:lang w:eastAsia="en-US"/>
        </w:rPr>
        <w:t>.</w:t>
      </w:r>
      <w:proofErr w:type="gramEnd"/>
    </w:p>
    <w:p w:rsidR="004D364A" w:rsidRPr="00B157F6" w:rsidRDefault="00E766E7" w:rsidP="002235A6">
      <w:pPr>
        <w:pStyle w:val="a8"/>
        <w:spacing w:before="0" w:beforeAutospacing="0" w:after="0" w:afterAutospacing="0"/>
        <w:ind w:firstLine="709"/>
        <w:jc w:val="both"/>
        <w:rPr>
          <w:rFonts w:ascii="PT Astra Serif" w:hAnsi="PT Astra Serif"/>
          <w:sz w:val="28"/>
          <w:szCs w:val="28"/>
        </w:rPr>
      </w:pPr>
      <w:r w:rsidRPr="00B157F6">
        <w:rPr>
          <w:rFonts w:ascii="PT Astra Serif" w:hAnsi="PT Astra Serif"/>
          <w:sz w:val="28"/>
          <w:szCs w:val="28"/>
          <w:lang w:eastAsia="en-US"/>
        </w:rPr>
        <w:t>3.3</w:t>
      </w:r>
      <w:r w:rsidR="00321109" w:rsidRPr="00B157F6">
        <w:rPr>
          <w:rFonts w:ascii="PT Astra Serif" w:hAnsi="PT Astra Serif"/>
          <w:sz w:val="28"/>
          <w:szCs w:val="28"/>
          <w:lang w:eastAsia="en-US"/>
        </w:rPr>
        <w:t>3</w:t>
      </w:r>
      <w:r w:rsidRPr="00B157F6">
        <w:rPr>
          <w:rFonts w:ascii="PT Astra Serif" w:hAnsi="PT Astra Serif"/>
          <w:sz w:val="28"/>
          <w:szCs w:val="28"/>
          <w:lang w:eastAsia="en-US"/>
        </w:rPr>
        <w:t xml:space="preserve">. </w:t>
      </w:r>
      <w:r w:rsidR="00160F8F" w:rsidRPr="00B157F6">
        <w:rPr>
          <w:rFonts w:ascii="PT Astra Serif" w:hAnsi="PT Astra Serif"/>
          <w:sz w:val="28"/>
          <w:szCs w:val="28"/>
          <w:lang w:eastAsia="en-US"/>
        </w:rPr>
        <w:t>У</w:t>
      </w:r>
      <w:r w:rsidR="004D364A" w:rsidRPr="00B157F6">
        <w:rPr>
          <w:rFonts w:ascii="PT Astra Serif" w:hAnsi="PT Astra Serif"/>
          <w:sz w:val="28"/>
          <w:szCs w:val="28"/>
        </w:rPr>
        <w:t>частник отбора, в отношении которого Министерством принято решение об отказе в предоставлении субсидии, вправе обжаловать такое решение в соответствии с законодательством Российской Федерации.</w:t>
      </w:r>
    </w:p>
    <w:p w:rsidR="00791028" w:rsidRPr="00B157F6" w:rsidRDefault="00E766E7" w:rsidP="00791028">
      <w:pPr>
        <w:pStyle w:val="ConsPlusNormal"/>
        <w:ind w:firstLine="709"/>
        <w:jc w:val="both"/>
        <w:rPr>
          <w:rFonts w:ascii="PT Astra Serif" w:hAnsi="PT Astra Serif"/>
          <w:sz w:val="28"/>
          <w:szCs w:val="28"/>
        </w:rPr>
      </w:pPr>
      <w:r w:rsidRPr="00B157F6">
        <w:rPr>
          <w:rFonts w:ascii="PT Astra Serif" w:hAnsi="PT Astra Serif"/>
          <w:sz w:val="28"/>
          <w:szCs w:val="28"/>
        </w:rPr>
        <w:t>3</w:t>
      </w:r>
      <w:r w:rsidR="00016E49" w:rsidRPr="00B157F6">
        <w:rPr>
          <w:rFonts w:ascii="PT Astra Serif" w:hAnsi="PT Astra Serif"/>
          <w:sz w:val="28"/>
          <w:szCs w:val="28"/>
        </w:rPr>
        <w:t>.3</w:t>
      </w:r>
      <w:r w:rsidR="00321109" w:rsidRPr="00B157F6">
        <w:rPr>
          <w:rFonts w:ascii="PT Astra Serif" w:hAnsi="PT Astra Serif"/>
          <w:sz w:val="28"/>
          <w:szCs w:val="28"/>
        </w:rPr>
        <w:t>4</w:t>
      </w:r>
      <w:r w:rsidR="00016E49" w:rsidRPr="00B157F6">
        <w:rPr>
          <w:rFonts w:ascii="PT Astra Serif" w:hAnsi="PT Astra Serif"/>
          <w:sz w:val="28"/>
          <w:szCs w:val="28"/>
        </w:rPr>
        <w:t xml:space="preserve">. </w:t>
      </w:r>
      <w:r w:rsidR="00661ECA" w:rsidRPr="00B157F6">
        <w:rPr>
          <w:rFonts w:ascii="PT Astra Serif" w:hAnsi="PT Astra Serif"/>
          <w:sz w:val="28"/>
          <w:szCs w:val="28"/>
          <w:lang w:eastAsia="en-US"/>
        </w:rPr>
        <w:t>У</w:t>
      </w:r>
      <w:r w:rsidR="00661ECA" w:rsidRPr="00B157F6">
        <w:rPr>
          <w:rFonts w:ascii="PT Astra Serif" w:hAnsi="PT Astra Serif"/>
          <w:sz w:val="28"/>
          <w:szCs w:val="28"/>
        </w:rPr>
        <w:t>частник отбора,</w:t>
      </w:r>
      <w:r w:rsidR="00791028" w:rsidRPr="00B157F6">
        <w:rPr>
          <w:rFonts w:ascii="PT Astra Serif" w:hAnsi="PT Astra Serif"/>
          <w:sz w:val="28"/>
          <w:szCs w:val="28"/>
        </w:rPr>
        <w:t xml:space="preserve"> в отношении которого</w:t>
      </w:r>
      <w:r w:rsidR="00661ECA" w:rsidRPr="00B157F6">
        <w:rPr>
          <w:rFonts w:ascii="PT Astra Serif" w:hAnsi="PT Astra Serif"/>
          <w:sz w:val="28"/>
          <w:szCs w:val="28"/>
        </w:rPr>
        <w:t xml:space="preserve"> Министерством</w:t>
      </w:r>
      <w:r w:rsidR="00791028" w:rsidRPr="00B157F6">
        <w:rPr>
          <w:rFonts w:ascii="PT Astra Serif" w:hAnsi="PT Astra Serif"/>
          <w:sz w:val="28"/>
          <w:szCs w:val="28"/>
        </w:rPr>
        <w:t xml:space="preserve"> принято решение об отказе в предоставлении субсидии в связи с недостаточностью лимитов бюджетных обязательств на предоставление субсидий, довед</w:t>
      </w:r>
      <w:r w:rsidR="00661ECA" w:rsidRPr="00B157F6">
        <w:rPr>
          <w:rFonts w:ascii="PT Astra Serif" w:hAnsi="PT Astra Serif"/>
          <w:sz w:val="28"/>
          <w:szCs w:val="28"/>
        </w:rPr>
        <w:t>ё</w:t>
      </w:r>
      <w:r w:rsidR="00791028" w:rsidRPr="00B157F6">
        <w:rPr>
          <w:rFonts w:ascii="PT Astra Serif" w:hAnsi="PT Astra Serif"/>
          <w:sz w:val="28"/>
          <w:szCs w:val="28"/>
        </w:rPr>
        <w:t xml:space="preserve">нных </w:t>
      </w:r>
      <w:r w:rsidR="00661ECA" w:rsidRPr="00B157F6">
        <w:rPr>
          <w:rFonts w:ascii="PT Astra Serif" w:hAnsi="PT Astra Serif"/>
          <w:sz w:val="28"/>
          <w:szCs w:val="28"/>
        </w:rPr>
        <w:br/>
      </w:r>
      <w:r w:rsidR="00791028" w:rsidRPr="00B157F6">
        <w:rPr>
          <w:rFonts w:ascii="PT Astra Serif" w:hAnsi="PT Astra Serif"/>
          <w:sz w:val="28"/>
          <w:szCs w:val="28"/>
        </w:rPr>
        <w:t xml:space="preserve">до Министерства, имеет право повторно обратиться </w:t>
      </w:r>
      <w:r w:rsidR="00661ECA" w:rsidRPr="00B157F6">
        <w:rPr>
          <w:rFonts w:ascii="PT Astra Serif" w:hAnsi="PT Astra Serif"/>
          <w:sz w:val="28"/>
          <w:szCs w:val="28"/>
        </w:rPr>
        <w:t>за получением субсидии</w:t>
      </w:r>
      <w:r w:rsidR="00791028" w:rsidRPr="00B157F6">
        <w:rPr>
          <w:rFonts w:ascii="PT Astra Serif" w:hAnsi="PT Astra Serif"/>
          <w:sz w:val="28"/>
          <w:szCs w:val="28"/>
        </w:rPr>
        <w:t xml:space="preserve"> </w:t>
      </w:r>
      <w:r w:rsidR="00661ECA" w:rsidRPr="00B157F6">
        <w:rPr>
          <w:rFonts w:ascii="PT Astra Serif" w:hAnsi="PT Astra Serif"/>
          <w:sz w:val="28"/>
          <w:szCs w:val="28"/>
        </w:rPr>
        <w:br/>
      </w:r>
      <w:r w:rsidR="00791028" w:rsidRPr="00B157F6">
        <w:rPr>
          <w:rFonts w:ascii="PT Astra Serif" w:hAnsi="PT Astra Serif"/>
          <w:sz w:val="28"/>
          <w:szCs w:val="28"/>
        </w:rPr>
        <w:t xml:space="preserve">в очередном финансовом году при наличии бюджетных ассигнований </w:t>
      </w:r>
      <w:r w:rsidR="009351CC" w:rsidRPr="00B157F6">
        <w:rPr>
          <w:rFonts w:ascii="PT Astra Serif" w:hAnsi="PT Astra Serif"/>
          <w:sz w:val="28"/>
          <w:szCs w:val="28"/>
        </w:rPr>
        <w:br/>
      </w:r>
      <w:r w:rsidR="00791028" w:rsidRPr="00B157F6">
        <w:rPr>
          <w:rFonts w:ascii="PT Astra Serif" w:hAnsi="PT Astra Serif"/>
          <w:sz w:val="28"/>
          <w:szCs w:val="28"/>
        </w:rPr>
        <w:t>в областном бюджете Ульяновской области.</w:t>
      </w:r>
    </w:p>
    <w:p w:rsidR="00EF3A6A" w:rsidRPr="00B157F6" w:rsidRDefault="00791028" w:rsidP="00EF3A6A">
      <w:pPr>
        <w:pStyle w:val="ConsPlusNormal"/>
        <w:ind w:firstLine="709"/>
        <w:jc w:val="both"/>
        <w:rPr>
          <w:rFonts w:ascii="PT Astra Serif" w:hAnsi="PT Astra Serif"/>
          <w:sz w:val="28"/>
          <w:szCs w:val="28"/>
        </w:rPr>
      </w:pPr>
      <w:r w:rsidRPr="00B157F6">
        <w:rPr>
          <w:rFonts w:ascii="PT Astra Serif" w:hAnsi="PT Astra Serif"/>
          <w:sz w:val="28"/>
          <w:szCs w:val="28"/>
        </w:rPr>
        <w:t>3.3</w:t>
      </w:r>
      <w:r w:rsidR="00321109" w:rsidRPr="00B157F6">
        <w:rPr>
          <w:rFonts w:ascii="PT Astra Serif" w:hAnsi="PT Astra Serif"/>
          <w:sz w:val="28"/>
          <w:szCs w:val="28"/>
        </w:rPr>
        <w:t>5</w:t>
      </w:r>
      <w:r w:rsidRPr="00B157F6">
        <w:rPr>
          <w:rFonts w:ascii="PT Astra Serif" w:hAnsi="PT Astra Serif"/>
          <w:sz w:val="28"/>
          <w:szCs w:val="28"/>
        </w:rPr>
        <w:t xml:space="preserve">. </w:t>
      </w:r>
      <w:r w:rsidR="004D364A" w:rsidRPr="00B157F6">
        <w:rPr>
          <w:rFonts w:ascii="PT Astra Serif" w:hAnsi="PT Astra Serif"/>
          <w:sz w:val="28"/>
          <w:szCs w:val="28"/>
          <w:lang w:eastAsia="en-US"/>
        </w:rPr>
        <w:t xml:space="preserve">Субсидия перечисляется </w:t>
      </w:r>
      <w:r w:rsidR="004D364A" w:rsidRPr="00B157F6">
        <w:rPr>
          <w:rFonts w:ascii="PT Astra Serif" w:hAnsi="PT Astra Serif" w:cs="PT Astra Serif"/>
          <w:sz w:val="28"/>
          <w:szCs w:val="28"/>
          <w:lang w:eastAsia="en-US"/>
        </w:rPr>
        <w:t>единовременно</w:t>
      </w:r>
      <w:r w:rsidR="004D364A" w:rsidRPr="00B157F6">
        <w:rPr>
          <w:rFonts w:ascii="PT Astra Serif" w:hAnsi="PT Astra Serif"/>
          <w:sz w:val="28"/>
          <w:szCs w:val="28"/>
          <w:lang w:eastAsia="en-US"/>
        </w:rPr>
        <w:t xml:space="preserve"> не позднее 10-го рабочего дня, следующего за днём принятия Министерством решения о предоставлении субсидии. Субсидия перечисляется Министерством </w:t>
      </w:r>
      <w:r w:rsidR="00EF3A6A" w:rsidRPr="00B157F6">
        <w:rPr>
          <w:rFonts w:ascii="PT Astra Serif" w:hAnsi="PT Astra Serif"/>
          <w:sz w:val="28"/>
          <w:szCs w:val="28"/>
        </w:rPr>
        <w:t>на расчётный счёт страховой организации, указанный в заявке, открытый ей в кредитной организации.</w:t>
      </w:r>
    </w:p>
    <w:p w:rsidR="007318ED" w:rsidRPr="00B157F6" w:rsidRDefault="007318ED" w:rsidP="007318ED">
      <w:pPr>
        <w:spacing w:after="0" w:line="240" w:lineRule="auto"/>
        <w:ind w:firstLine="709"/>
        <w:jc w:val="both"/>
        <w:rPr>
          <w:rFonts w:ascii="PT Astra Serif" w:hAnsi="PT Astra Serif" w:cs="Calibri"/>
          <w:sz w:val="28"/>
          <w:szCs w:val="28"/>
        </w:rPr>
      </w:pPr>
      <w:proofErr w:type="gramStart"/>
      <w:r w:rsidRPr="00B157F6">
        <w:rPr>
          <w:rFonts w:ascii="PT Astra Serif" w:hAnsi="PT Astra Serif" w:cs="Calibri"/>
          <w:sz w:val="28"/>
          <w:szCs w:val="28"/>
        </w:rPr>
        <w:t xml:space="preserve">В случае отзыва у страховой организации лицензии на осуществление страховой деятельности, на основании которой ей предоставлялось право </w:t>
      </w:r>
      <w:r w:rsidRPr="00B157F6">
        <w:rPr>
          <w:rFonts w:ascii="PT Astra Serif" w:hAnsi="PT Astra Serif" w:cs="Calibri"/>
          <w:sz w:val="28"/>
          <w:szCs w:val="28"/>
        </w:rPr>
        <w:lastRenderedPageBreak/>
        <w:t xml:space="preserve">осуществлять сельскохозяйственное страхование, перечисление субсидии осуществляется на расчётный счёт страховой организации, принявшей обязательства по договорам сельскохозяйственного страхования, не позднее </w:t>
      </w:r>
      <w:r w:rsidRPr="00B157F6">
        <w:rPr>
          <w:rFonts w:ascii="PT Astra Serif" w:hAnsi="PT Astra Serif" w:cs="Calibri"/>
          <w:sz w:val="28"/>
          <w:szCs w:val="28"/>
        </w:rPr>
        <w:br/>
        <w:t xml:space="preserve">10-го рабочего дня, </w:t>
      </w:r>
      <w:r w:rsidRPr="00B157F6">
        <w:rPr>
          <w:rFonts w:ascii="PT Astra Serif" w:hAnsi="PT Astra Serif"/>
          <w:sz w:val="28"/>
          <w:szCs w:val="28"/>
          <w:lang w:eastAsia="en-US"/>
        </w:rPr>
        <w:t>следующего за днём</w:t>
      </w:r>
      <w:r w:rsidRPr="00B157F6">
        <w:rPr>
          <w:rFonts w:ascii="PT Astra Serif" w:hAnsi="PT Astra Serif" w:cs="Calibri"/>
          <w:sz w:val="28"/>
          <w:szCs w:val="28"/>
        </w:rPr>
        <w:t xml:space="preserve"> получения Министерством предусмотренных подпунктом </w:t>
      </w:r>
      <w:r w:rsidR="00981A9B" w:rsidRPr="00B157F6">
        <w:rPr>
          <w:rFonts w:ascii="PT Astra Serif" w:hAnsi="PT Astra Serif" w:cs="Calibri"/>
          <w:sz w:val="28"/>
          <w:szCs w:val="28"/>
        </w:rPr>
        <w:t>9</w:t>
      </w:r>
      <w:r w:rsidRPr="00B157F6">
        <w:rPr>
          <w:rFonts w:ascii="PT Astra Serif" w:hAnsi="PT Astra Serif" w:cs="Calibri"/>
          <w:sz w:val="28"/>
          <w:szCs w:val="28"/>
        </w:rPr>
        <w:t xml:space="preserve"> пункта </w:t>
      </w:r>
      <w:r w:rsidR="00981A9B" w:rsidRPr="00B157F6">
        <w:rPr>
          <w:rFonts w:ascii="PT Astra Serif" w:hAnsi="PT Astra Serif" w:cs="Calibri"/>
          <w:sz w:val="28"/>
          <w:szCs w:val="28"/>
        </w:rPr>
        <w:t>3.</w:t>
      </w:r>
      <w:r w:rsidRPr="00B157F6">
        <w:rPr>
          <w:rFonts w:ascii="PT Astra Serif" w:hAnsi="PT Astra Serif" w:cs="Calibri"/>
          <w:sz w:val="28"/>
          <w:szCs w:val="28"/>
        </w:rPr>
        <w:t>1</w:t>
      </w:r>
      <w:r w:rsidR="00981A9B" w:rsidRPr="00B157F6">
        <w:rPr>
          <w:rFonts w:ascii="PT Astra Serif" w:hAnsi="PT Astra Serif" w:cs="Calibri"/>
          <w:sz w:val="28"/>
          <w:szCs w:val="28"/>
        </w:rPr>
        <w:t>3 настоящего раздела</w:t>
      </w:r>
      <w:r w:rsidRPr="00B157F6">
        <w:rPr>
          <w:rFonts w:ascii="PT Astra Serif" w:hAnsi="PT Astra Serif" w:cs="Calibri"/>
          <w:sz w:val="28"/>
          <w:szCs w:val="28"/>
        </w:rPr>
        <w:t xml:space="preserve"> копий договора о передаче страхового портфеля и акта приёма-передачи</w:t>
      </w:r>
      <w:proofErr w:type="gramEnd"/>
      <w:r w:rsidRPr="00B157F6">
        <w:rPr>
          <w:rFonts w:ascii="PT Astra Serif" w:hAnsi="PT Astra Serif" w:cs="Calibri"/>
          <w:sz w:val="28"/>
          <w:szCs w:val="28"/>
        </w:rPr>
        <w:t xml:space="preserve"> страхового портфеля, включающего в себя перечень переданных договоров сельскохозяйственного страхования.</w:t>
      </w:r>
    </w:p>
    <w:p w:rsidR="0061231D" w:rsidRPr="00B157F6" w:rsidRDefault="00E766E7" w:rsidP="007318ED">
      <w:pPr>
        <w:pStyle w:val="ConsPlusNormal"/>
        <w:ind w:firstLine="709"/>
        <w:jc w:val="both"/>
        <w:rPr>
          <w:rFonts w:ascii="PT Astra Serif" w:hAnsi="PT Astra Serif"/>
          <w:sz w:val="28"/>
          <w:szCs w:val="28"/>
        </w:rPr>
      </w:pPr>
      <w:r w:rsidRPr="00B157F6">
        <w:rPr>
          <w:rFonts w:ascii="PT Astra Serif" w:hAnsi="PT Astra Serif"/>
          <w:sz w:val="28"/>
          <w:szCs w:val="28"/>
        </w:rPr>
        <w:t>3</w:t>
      </w:r>
      <w:r w:rsidR="00DB7162" w:rsidRPr="00B157F6">
        <w:rPr>
          <w:rFonts w:ascii="PT Astra Serif" w:hAnsi="PT Astra Serif"/>
          <w:sz w:val="28"/>
          <w:szCs w:val="28"/>
        </w:rPr>
        <w:t>.3</w:t>
      </w:r>
      <w:r w:rsidR="00321109" w:rsidRPr="00B157F6">
        <w:rPr>
          <w:rFonts w:ascii="PT Astra Serif" w:hAnsi="PT Astra Serif"/>
          <w:sz w:val="28"/>
          <w:szCs w:val="28"/>
        </w:rPr>
        <w:t>6</w:t>
      </w:r>
      <w:r w:rsidR="004D364A" w:rsidRPr="00B157F6">
        <w:rPr>
          <w:rFonts w:ascii="PT Astra Serif" w:hAnsi="PT Astra Serif"/>
          <w:sz w:val="28"/>
          <w:szCs w:val="28"/>
        </w:rPr>
        <w:t xml:space="preserve">. </w:t>
      </w:r>
      <w:r w:rsidR="0061231D" w:rsidRPr="00B157F6">
        <w:rPr>
          <w:rFonts w:ascii="PT Astra Serif" w:hAnsi="PT Astra Serif"/>
          <w:sz w:val="28"/>
          <w:szCs w:val="28"/>
        </w:rPr>
        <w:t xml:space="preserve">В случае реорганизации получателя субсидии – юридического лица </w:t>
      </w:r>
      <w:r w:rsidR="0061231D" w:rsidRPr="00B157F6">
        <w:rPr>
          <w:rFonts w:ascii="PT Astra Serif" w:hAnsi="PT Astra Serif"/>
          <w:sz w:val="28"/>
          <w:szCs w:val="28"/>
        </w:rPr>
        <w:br/>
        <w:t xml:space="preserve">в форме слияния, присоединения или преобразования в соглашение </w:t>
      </w:r>
      <w:r w:rsidR="0061231D" w:rsidRPr="00B157F6">
        <w:rPr>
          <w:rFonts w:ascii="PT Astra Serif" w:hAnsi="PT Astra Serif"/>
          <w:sz w:val="28"/>
          <w:szCs w:val="28"/>
        </w:rPr>
        <w:br/>
        <w:t xml:space="preserve">о предоставлении субсидии вносятся изменения путём заключения дополнительного соглашения в части перемены лица в обязательстве </w:t>
      </w:r>
      <w:r w:rsidR="0061231D" w:rsidRPr="00B157F6">
        <w:rPr>
          <w:rFonts w:ascii="PT Astra Serif" w:hAnsi="PT Astra Serif"/>
          <w:sz w:val="28"/>
          <w:szCs w:val="28"/>
        </w:rPr>
        <w:br/>
        <w:t>с указанием в соглашении о предоставлении субсидии юридического лица, являющегося правопреемником.</w:t>
      </w:r>
    </w:p>
    <w:p w:rsidR="0061231D" w:rsidRPr="00B157F6" w:rsidRDefault="0061231D" w:rsidP="004E091B">
      <w:pPr>
        <w:pStyle w:val="ConsPlusNormal"/>
        <w:spacing w:line="235" w:lineRule="auto"/>
        <w:ind w:firstLine="709"/>
        <w:jc w:val="both"/>
        <w:rPr>
          <w:rFonts w:ascii="PT Astra Serif" w:hAnsi="PT Astra Serif"/>
          <w:sz w:val="28"/>
          <w:szCs w:val="28"/>
        </w:rPr>
      </w:pPr>
      <w:proofErr w:type="gramStart"/>
      <w:r w:rsidRPr="00B157F6">
        <w:rPr>
          <w:rFonts w:ascii="PT Astra Serif" w:hAnsi="PT Astra Serif"/>
          <w:sz w:val="28"/>
          <w:szCs w:val="28"/>
        </w:rPr>
        <w:t xml:space="preserve">В случае реорганизации получателя субсидии – юридического лица </w:t>
      </w:r>
      <w:r w:rsidRPr="00B157F6">
        <w:rPr>
          <w:rFonts w:ascii="PT Astra Serif" w:hAnsi="PT Astra Serif"/>
          <w:sz w:val="28"/>
          <w:szCs w:val="28"/>
        </w:rPr>
        <w:br/>
        <w:t>в форме разделения, выделения, а также в случае ликвидации получателя субсидии – юридического лица или прекращения деятельности получателя субсидии – индивидуального предпринимателя (за исключением индивидуаль</w:t>
      </w:r>
      <w:r w:rsidRPr="00B157F6">
        <w:rPr>
          <w:rFonts w:ascii="PT Astra Serif" w:hAnsi="PT Astra Serif"/>
          <w:sz w:val="28"/>
          <w:szCs w:val="28"/>
        </w:rPr>
        <w:softHyphen/>
        <w:t>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о предоставлении субсидии расторгается с формированием уведомления</w:t>
      </w:r>
      <w:proofErr w:type="gramEnd"/>
      <w:r w:rsidRPr="00B157F6">
        <w:rPr>
          <w:rFonts w:ascii="PT Astra Serif" w:hAnsi="PT Astra Serif"/>
          <w:sz w:val="28"/>
          <w:szCs w:val="28"/>
        </w:rPr>
        <w:t xml:space="preserve"> </w:t>
      </w:r>
      <w:r w:rsidRPr="00B157F6">
        <w:rPr>
          <w:rFonts w:ascii="PT Astra Serif" w:hAnsi="PT Astra Serif"/>
          <w:sz w:val="28"/>
          <w:szCs w:val="28"/>
        </w:rPr>
        <w:br/>
      </w:r>
      <w:proofErr w:type="gramStart"/>
      <w:r w:rsidRPr="00B157F6">
        <w:rPr>
          <w:rFonts w:ascii="PT Astra Serif" w:hAnsi="PT Astra Serif"/>
          <w:sz w:val="28"/>
          <w:szCs w:val="28"/>
        </w:rPr>
        <w:t xml:space="preserve">о расторжении </w:t>
      </w:r>
      <w:r w:rsidR="00B04CAD" w:rsidRPr="00B157F6">
        <w:rPr>
          <w:rFonts w:ascii="PT Astra Serif" w:hAnsi="PT Astra Serif"/>
          <w:sz w:val="28"/>
          <w:szCs w:val="28"/>
        </w:rPr>
        <w:t xml:space="preserve">данного </w:t>
      </w:r>
      <w:r w:rsidRPr="00B157F6">
        <w:rPr>
          <w:rFonts w:ascii="PT Astra Serif" w:hAnsi="PT Astra Serif"/>
          <w:sz w:val="28"/>
          <w:szCs w:val="28"/>
        </w:rPr>
        <w:t xml:space="preserve">соглашения в одностороннем порядке и акта </w:t>
      </w:r>
      <w:r w:rsidR="00B04CAD" w:rsidRPr="00B157F6">
        <w:rPr>
          <w:rFonts w:ascii="PT Astra Serif" w:hAnsi="PT Astra Serif"/>
          <w:sz w:val="28"/>
          <w:szCs w:val="28"/>
        </w:rPr>
        <w:br/>
      </w:r>
      <w:r w:rsidRPr="00B157F6">
        <w:rPr>
          <w:rFonts w:ascii="PT Astra Serif" w:hAnsi="PT Astra Serif"/>
          <w:sz w:val="28"/>
          <w:szCs w:val="28"/>
        </w:rPr>
        <w:t>об исполнении обязательств по такому соглашению с отражением информации о неисполненных получателем субсидии обязательствах, источником финансо</w:t>
      </w:r>
      <w:r w:rsidR="00B04CAD" w:rsidRPr="00B157F6">
        <w:rPr>
          <w:rFonts w:ascii="PT Astra Serif" w:hAnsi="PT Astra Serif"/>
          <w:sz w:val="28"/>
          <w:szCs w:val="28"/>
        </w:rPr>
        <w:softHyphen/>
      </w:r>
      <w:r w:rsidRPr="00B157F6">
        <w:rPr>
          <w:rFonts w:ascii="PT Astra Serif" w:hAnsi="PT Astra Serif"/>
          <w:sz w:val="28"/>
          <w:szCs w:val="28"/>
        </w:rPr>
        <w:t>вого обеспечения которых является субсидия, и возврате неиспользованного остатка субсидии в областной бюджет Ульяновской области.</w:t>
      </w:r>
      <w:proofErr w:type="gramEnd"/>
    </w:p>
    <w:p w:rsidR="0061231D" w:rsidRPr="00B157F6" w:rsidRDefault="0061231D" w:rsidP="00815870">
      <w:pPr>
        <w:pStyle w:val="ConsPlusNormal"/>
        <w:spacing w:line="235" w:lineRule="auto"/>
        <w:ind w:firstLine="709"/>
        <w:jc w:val="both"/>
        <w:rPr>
          <w:rFonts w:ascii="PT Astra Serif" w:hAnsi="PT Astra Serif"/>
          <w:sz w:val="28"/>
          <w:szCs w:val="28"/>
        </w:rPr>
      </w:pPr>
      <w:proofErr w:type="gramStart"/>
      <w:r w:rsidRPr="00B157F6">
        <w:rPr>
          <w:rFonts w:ascii="PT Astra Serif" w:hAnsi="PT Astra Serif"/>
          <w:sz w:val="28"/>
          <w:szCs w:val="28"/>
        </w:rPr>
        <w:t>В случае прекращения деятельности получателя субсидии –</w:t>
      </w:r>
      <w:r w:rsidR="00B04CAD" w:rsidRPr="00B157F6">
        <w:rPr>
          <w:rFonts w:ascii="PT Astra Serif" w:hAnsi="PT Astra Serif"/>
          <w:sz w:val="28"/>
          <w:szCs w:val="28"/>
        </w:rPr>
        <w:t xml:space="preserve"> </w:t>
      </w:r>
      <w:r w:rsidRPr="00B157F6">
        <w:rPr>
          <w:rFonts w:ascii="PT Astra Serif" w:hAnsi="PT Astra Serif"/>
          <w:sz w:val="28"/>
          <w:szCs w:val="28"/>
        </w:rPr>
        <w:t>индивиду</w:t>
      </w:r>
      <w:r w:rsidR="00B04CAD" w:rsidRPr="00B157F6">
        <w:rPr>
          <w:rFonts w:ascii="PT Astra Serif" w:hAnsi="PT Astra Serif"/>
          <w:sz w:val="28"/>
          <w:szCs w:val="28"/>
        </w:rPr>
        <w:softHyphen/>
      </w:r>
      <w:r w:rsidRPr="00B157F6">
        <w:rPr>
          <w:rFonts w:ascii="PT Astra Serif" w:hAnsi="PT Astra Serif"/>
          <w:sz w:val="28"/>
          <w:szCs w:val="28"/>
        </w:rPr>
        <w:t>альног</w:t>
      </w:r>
      <w:r w:rsidR="00324CB1" w:rsidRPr="00B157F6">
        <w:rPr>
          <w:rFonts w:ascii="PT Astra Serif" w:hAnsi="PT Astra Serif"/>
          <w:sz w:val="28"/>
          <w:szCs w:val="28"/>
        </w:rPr>
        <w:t>о предпринимателя, осуществляющего</w:t>
      </w:r>
      <w:r w:rsidRPr="00B157F6">
        <w:rPr>
          <w:rFonts w:ascii="PT Astra Serif" w:hAnsi="PT Astra Serif"/>
          <w:sz w:val="28"/>
          <w:szCs w:val="28"/>
        </w:rPr>
        <w:t xml:space="preserve">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 крестьянском (фермерском) хозяйстве», в соглашение </w:t>
      </w:r>
      <w:r w:rsidR="00B04CAD" w:rsidRPr="00B157F6">
        <w:rPr>
          <w:rFonts w:ascii="PT Astra Serif" w:hAnsi="PT Astra Serif"/>
          <w:sz w:val="28"/>
          <w:szCs w:val="28"/>
        </w:rPr>
        <w:t>о предостав</w:t>
      </w:r>
      <w:r w:rsidR="00B04CAD" w:rsidRPr="00B157F6">
        <w:rPr>
          <w:rFonts w:ascii="PT Astra Serif" w:hAnsi="PT Astra Serif"/>
          <w:sz w:val="28"/>
          <w:szCs w:val="28"/>
        </w:rPr>
        <w:softHyphen/>
        <w:t xml:space="preserve">лении субсидии </w:t>
      </w:r>
      <w:r w:rsidRPr="00B157F6">
        <w:rPr>
          <w:rFonts w:ascii="PT Astra Serif" w:hAnsi="PT Astra Serif"/>
          <w:sz w:val="28"/>
          <w:szCs w:val="28"/>
        </w:rPr>
        <w:t>вносятся изменения путём заключения дополнительного соглашения в части перемены лица</w:t>
      </w:r>
      <w:proofErr w:type="gramEnd"/>
      <w:r w:rsidRPr="00B157F6">
        <w:rPr>
          <w:rFonts w:ascii="PT Astra Serif" w:hAnsi="PT Astra Serif"/>
          <w:sz w:val="28"/>
          <w:szCs w:val="28"/>
        </w:rPr>
        <w:t xml:space="preserve"> в обязательстве с указанием стороны </w:t>
      </w:r>
      <w:r w:rsidR="00B04CAD" w:rsidRPr="00B157F6">
        <w:rPr>
          <w:rFonts w:ascii="PT Astra Serif" w:hAnsi="PT Astra Serif"/>
          <w:sz w:val="28"/>
          <w:szCs w:val="28"/>
        </w:rPr>
        <w:br/>
      </w:r>
      <w:r w:rsidRPr="00B157F6">
        <w:rPr>
          <w:rFonts w:ascii="PT Astra Serif" w:hAnsi="PT Astra Serif"/>
          <w:sz w:val="28"/>
          <w:szCs w:val="28"/>
        </w:rPr>
        <w:t xml:space="preserve">в соглашении </w:t>
      </w:r>
      <w:r w:rsidR="00B04CAD" w:rsidRPr="00B157F6">
        <w:rPr>
          <w:rFonts w:ascii="PT Astra Serif" w:hAnsi="PT Astra Serif"/>
          <w:sz w:val="28"/>
          <w:szCs w:val="28"/>
        </w:rPr>
        <w:t xml:space="preserve">о предоставлении субсидии </w:t>
      </w:r>
      <w:r w:rsidRPr="00B157F6">
        <w:rPr>
          <w:rFonts w:ascii="PT Astra Serif" w:hAnsi="PT Astra Serif"/>
          <w:sz w:val="28"/>
          <w:szCs w:val="28"/>
        </w:rPr>
        <w:t>иного лица, являющегося правопреемником.</w:t>
      </w:r>
    </w:p>
    <w:p w:rsidR="000951F4" w:rsidRPr="00B157F6" w:rsidRDefault="000951F4" w:rsidP="00815870">
      <w:pPr>
        <w:pStyle w:val="ConsPlusNormal"/>
        <w:spacing w:line="235" w:lineRule="auto"/>
        <w:ind w:firstLine="709"/>
        <w:jc w:val="both"/>
        <w:rPr>
          <w:rFonts w:ascii="PT Astra Serif" w:hAnsi="PT Astra Serif"/>
          <w:sz w:val="28"/>
          <w:szCs w:val="28"/>
        </w:rPr>
      </w:pPr>
    </w:p>
    <w:p w:rsidR="00A659B8" w:rsidRPr="00492E8C" w:rsidRDefault="00985010" w:rsidP="00815870">
      <w:pPr>
        <w:pStyle w:val="ConsPlusNormal"/>
        <w:spacing w:line="235" w:lineRule="auto"/>
        <w:jc w:val="center"/>
        <w:rPr>
          <w:rFonts w:ascii="PT Astra Serif" w:hAnsi="PT Astra Serif"/>
          <w:sz w:val="28"/>
          <w:szCs w:val="28"/>
          <w:highlight w:val="yellow"/>
        </w:rPr>
      </w:pPr>
      <w:r w:rsidRPr="00B157F6">
        <w:rPr>
          <w:rFonts w:ascii="PT Astra Serif" w:hAnsi="PT Astra Serif"/>
          <w:sz w:val="28"/>
          <w:szCs w:val="28"/>
        </w:rPr>
        <w:t>4</w:t>
      </w:r>
      <w:r w:rsidR="000951F4" w:rsidRPr="00B157F6">
        <w:rPr>
          <w:rFonts w:ascii="PT Astra Serif" w:hAnsi="PT Astra Serif"/>
          <w:sz w:val="28"/>
          <w:szCs w:val="28"/>
        </w:rPr>
        <w:t>.</w:t>
      </w:r>
      <w:r w:rsidR="00A659B8" w:rsidRPr="00B157F6">
        <w:rPr>
          <w:rFonts w:ascii="PT Astra Serif" w:hAnsi="PT Astra Serif"/>
          <w:sz w:val="28"/>
          <w:szCs w:val="28"/>
        </w:rPr>
        <w:t xml:space="preserve"> </w:t>
      </w:r>
      <w:r w:rsidR="00A659B8" w:rsidRPr="00492E8C">
        <w:rPr>
          <w:rFonts w:ascii="PT Astra Serif" w:hAnsi="PT Astra Serif"/>
          <w:sz w:val="28"/>
          <w:szCs w:val="28"/>
          <w:highlight w:val="yellow"/>
        </w:rPr>
        <w:t xml:space="preserve">Результаты предоставления субсидий, порядок </w:t>
      </w:r>
    </w:p>
    <w:p w:rsidR="00A659B8" w:rsidRPr="00492E8C" w:rsidRDefault="00A659B8" w:rsidP="00815870">
      <w:pPr>
        <w:pStyle w:val="ConsPlusNormal"/>
        <w:spacing w:line="235" w:lineRule="auto"/>
        <w:jc w:val="center"/>
        <w:rPr>
          <w:rFonts w:ascii="PT Astra Serif" w:hAnsi="PT Astra Serif"/>
          <w:sz w:val="28"/>
          <w:szCs w:val="28"/>
          <w:highlight w:val="yellow"/>
        </w:rPr>
      </w:pPr>
      <w:r w:rsidRPr="00492E8C">
        <w:rPr>
          <w:rFonts w:ascii="PT Astra Serif" w:hAnsi="PT Astra Serif"/>
          <w:sz w:val="28"/>
          <w:szCs w:val="28"/>
          <w:highlight w:val="yellow"/>
        </w:rPr>
        <w:t xml:space="preserve">представления отчётности, осуществления контроля </w:t>
      </w:r>
    </w:p>
    <w:p w:rsidR="00A659B8" w:rsidRPr="00492E8C" w:rsidRDefault="00A659B8" w:rsidP="00815870">
      <w:pPr>
        <w:pStyle w:val="ConsPlusNormal"/>
        <w:spacing w:line="235" w:lineRule="auto"/>
        <w:jc w:val="center"/>
        <w:rPr>
          <w:rFonts w:ascii="PT Astra Serif" w:hAnsi="PT Astra Serif"/>
          <w:sz w:val="28"/>
          <w:szCs w:val="28"/>
          <w:highlight w:val="yellow"/>
        </w:rPr>
      </w:pPr>
      <w:r w:rsidRPr="00492E8C">
        <w:rPr>
          <w:rFonts w:ascii="PT Astra Serif" w:hAnsi="PT Astra Serif"/>
          <w:sz w:val="28"/>
          <w:szCs w:val="28"/>
          <w:highlight w:val="yellow"/>
        </w:rPr>
        <w:t xml:space="preserve">за соблюдением условий и порядка предоставления субсидий </w:t>
      </w:r>
    </w:p>
    <w:p w:rsidR="000951F4" w:rsidRPr="00B157F6" w:rsidRDefault="00A659B8" w:rsidP="00815870">
      <w:pPr>
        <w:pStyle w:val="ConsPlusNormal"/>
        <w:spacing w:line="235" w:lineRule="auto"/>
        <w:jc w:val="center"/>
        <w:rPr>
          <w:rFonts w:ascii="PT Astra Serif" w:hAnsi="PT Astra Serif"/>
          <w:sz w:val="28"/>
          <w:szCs w:val="28"/>
        </w:rPr>
      </w:pPr>
      <w:r w:rsidRPr="00492E8C">
        <w:rPr>
          <w:rFonts w:ascii="PT Astra Serif" w:hAnsi="PT Astra Serif"/>
          <w:sz w:val="28"/>
          <w:szCs w:val="28"/>
          <w:highlight w:val="yellow"/>
        </w:rPr>
        <w:t>и ответственность за их нарушение</w:t>
      </w:r>
    </w:p>
    <w:p w:rsidR="000951F4" w:rsidRPr="00B157F6" w:rsidRDefault="000951F4" w:rsidP="00815870">
      <w:pPr>
        <w:pStyle w:val="ConsPlusNormal"/>
        <w:spacing w:line="235" w:lineRule="auto"/>
        <w:jc w:val="both"/>
        <w:rPr>
          <w:rFonts w:ascii="PT Astra Serif" w:hAnsi="PT Astra Serif"/>
          <w:sz w:val="28"/>
          <w:szCs w:val="28"/>
        </w:rPr>
      </w:pPr>
    </w:p>
    <w:p w:rsidR="005A1466" w:rsidRPr="00B157F6" w:rsidRDefault="001C3C59" w:rsidP="00815870">
      <w:pPr>
        <w:pStyle w:val="ConsPlusNormal"/>
        <w:spacing w:line="235" w:lineRule="auto"/>
        <w:ind w:firstLine="709"/>
        <w:jc w:val="both"/>
        <w:rPr>
          <w:rFonts w:ascii="PT Astra Serif" w:hAnsi="PT Astra Serif" w:cs="PT Astra Serif"/>
          <w:sz w:val="28"/>
          <w:szCs w:val="28"/>
          <w:lang w:eastAsia="en-US"/>
        </w:rPr>
      </w:pPr>
      <w:r w:rsidRPr="00B157F6">
        <w:rPr>
          <w:rFonts w:ascii="PT Astra Serif" w:hAnsi="PT Astra Serif"/>
          <w:sz w:val="28"/>
          <w:szCs w:val="28"/>
        </w:rPr>
        <w:t>4</w:t>
      </w:r>
      <w:r w:rsidR="002B0EC8" w:rsidRPr="00B157F6">
        <w:rPr>
          <w:rFonts w:ascii="PT Astra Serif" w:hAnsi="PT Astra Serif"/>
          <w:sz w:val="28"/>
          <w:szCs w:val="28"/>
        </w:rPr>
        <w:t>.1</w:t>
      </w:r>
      <w:r w:rsidR="0061231D" w:rsidRPr="00B157F6">
        <w:rPr>
          <w:rFonts w:ascii="PT Astra Serif" w:hAnsi="PT Astra Serif"/>
          <w:sz w:val="28"/>
          <w:szCs w:val="28"/>
        </w:rPr>
        <w:t>.</w:t>
      </w:r>
      <w:r w:rsidR="00EF3A6A" w:rsidRPr="00B157F6">
        <w:rPr>
          <w:rFonts w:ascii="PT Astra Serif" w:hAnsi="PT Astra Serif"/>
          <w:sz w:val="28"/>
          <w:szCs w:val="28"/>
        </w:rPr>
        <w:t> </w:t>
      </w:r>
      <w:r w:rsidR="005A1466" w:rsidRPr="00B157F6">
        <w:rPr>
          <w:rFonts w:ascii="PT Astra Serif" w:hAnsi="PT Astra Serif" w:cs="PT Astra Serif"/>
          <w:sz w:val="28"/>
          <w:szCs w:val="28"/>
          <w:lang w:eastAsia="en-US"/>
        </w:rPr>
        <w:t>Достигнутыми результатами предоставления субсидий являются:</w:t>
      </w:r>
    </w:p>
    <w:p w:rsidR="005A1466" w:rsidRPr="00B157F6" w:rsidRDefault="005A1466" w:rsidP="00815870">
      <w:pPr>
        <w:pStyle w:val="ConsPlusNormal"/>
        <w:spacing w:line="235" w:lineRule="auto"/>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 xml:space="preserve">1) доля застрахованной посевной (посадочной) площади в общей </w:t>
      </w:r>
      <w:r w:rsidRPr="00B157F6">
        <w:rPr>
          <w:rFonts w:ascii="PT Astra Serif" w:hAnsi="PT Astra Serif" w:cs="PT Astra Serif"/>
          <w:sz w:val="28"/>
          <w:szCs w:val="28"/>
          <w:lang w:eastAsia="en-US"/>
        </w:rPr>
        <w:lastRenderedPageBreak/>
        <w:t>посевной (посадочной) площади (в условных единицах площади) (процентов) – в случае предоставления субсидий в целях возмещения части затрат, указанных в подпункте 1 пункта 1.1 раздела 1 настоящих Правил;</w:t>
      </w:r>
    </w:p>
    <w:p w:rsidR="005A1466" w:rsidRPr="00B157F6" w:rsidRDefault="005A1466" w:rsidP="00815870">
      <w:pPr>
        <w:pStyle w:val="ConsPlusNormal"/>
        <w:spacing w:line="235" w:lineRule="auto"/>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 xml:space="preserve">2) доля застрахованного поголовья сельскохозяйственных животных </w:t>
      </w:r>
      <w:r w:rsidRPr="00B157F6">
        <w:rPr>
          <w:rFonts w:ascii="PT Astra Serif" w:hAnsi="PT Astra Serif" w:cs="PT Astra Serif"/>
          <w:sz w:val="28"/>
          <w:szCs w:val="28"/>
          <w:lang w:eastAsia="en-US"/>
        </w:rPr>
        <w:br/>
        <w:t xml:space="preserve">в общем поголовье сельскохозяйственных животных (процентов) – в случае предоставления субсидий в целях возмещения части затрат, указанных </w:t>
      </w:r>
      <w:r w:rsidRPr="00B157F6">
        <w:rPr>
          <w:rFonts w:ascii="PT Astra Serif" w:hAnsi="PT Astra Serif" w:cs="PT Astra Serif"/>
          <w:sz w:val="28"/>
          <w:szCs w:val="28"/>
          <w:lang w:eastAsia="en-US"/>
        </w:rPr>
        <w:br/>
        <w:t>в подпункте 2 пункта 1.1 раздела 1 настоящих Правил;</w:t>
      </w:r>
    </w:p>
    <w:p w:rsidR="005A1466" w:rsidRPr="00B157F6" w:rsidRDefault="005A1466" w:rsidP="00815870">
      <w:pPr>
        <w:pStyle w:val="ConsPlusNormal"/>
        <w:spacing w:line="235" w:lineRule="auto"/>
        <w:ind w:firstLine="709"/>
        <w:jc w:val="both"/>
        <w:rPr>
          <w:rFonts w:ascii="PT Astra Serif" w:hAnsi="PT Astra Serif" w:cs="PT Astra Serif"/>
          <w:sz w:val="28"/>
          <w:szCs w:val="28"/>
          <w:lang w:eastAsia="en-US"/>
        </w:rPr>
      </w:pPr>
      <w:r w:rsidRPr="00B157F6">
        <w:rPr>
          <w:rFonts w:ascii="PT Astra Serif" w:hAnsi="PT Astra Serif" w:cs="PT Astra Serif"/>
          <w:sz w:val="28"/>
          <w:szCs w:val="28"/>
          <w:lang w:eastAsia="en-US"/>
        </w:rPr>
        <w:t xml:space="preserve">3) доля застрахованного объёма производства объектов товарной аквакультуры (товарного рыбоводства) в общем объёме производства объектов товарной аквакультуры (товарного рыбоводства) (процентов) – в случае предоставления субсидий в целях возмещения части затрат, указанных </w:t>
      </w:r>
      <w:r w:rsidRPr="00B157F6">
        <w:rPr>
          <w:rFonts w:ascii="PT Astra Serif" w:hAnsi="PT Astra Serif" w:cs="PT Astra Serif"/>
          <w:sz w:val="28"/>
          <w:szCs w:val="28"/>
          <w:lang w:eastAsia="en-US"/>
        </w:rPr>
        <w:br/>
        <w:t xml:space="preserve">в подпункте 3 пункта 1.1 раздела 1 настоящих Правил. </w:t>
      </w:r>
    </w:p>
    <w:p w:rsidR="00E027E6" w:rsidRPr="00B157F6" w:rsidRDefault="001C3C59" w:rsidP="00815870">
      <w:pPr>
        <w:pStyle w:val="ConsPlusNormal"/>
        <w:spacing w:line="235" w:lineRule="auto"/>
        <w:ind w:firstLine="709"/>
        <w:jc w:val="both"/>
        <w:rPr>
          <w:rFonts w:ascii="PT Astra Serif" w:eastAsiaTheme="minorHAnsi" w:hAnsi="PT Astra Serif" w:cs="PT Astra Serif"/>
          <w:sz w:val="28"/>
          <w:szCs w:val="28"/>
          <w:lang w:eastAsia="en-US"/>
        </w:rPr>
      </w:pPr>
      <w:r w:rsidRPr="00B157F6">
        <w:rPr>
          <w:rFonts w:ascii="PT Astra Serif" w:hAnsi="PT Astra Serif"/>
          <w:sz w:val="28"/>
          <w:szCs w:val="28"/>
        </w:rPr>
        <w:t>4</w:t>
      </w:r>
      <w:r w:rsidR="002B0EC8" w:rsidRPr="00B157F6">
        <w:rPr>
          <w:rFonts w:ascii="PT Astra Serif" w:hAnsi="PT Astra Serif"/>
          <w:sz w:val="28"/>
          <w:szCs w:val="28"/>
        </w:rPr>
        <w:t>.</w:t>
      </w:r>
      <w:r w:rsidR="005A1466" w:rsidRPr="00B157F6">
        <w:rPr>
          <w:rFonts w:ascii="PT Astra Serif" w:hAnsi="PT Astra Serif"/>
          <w:sz w:val="28"/>
          <w:szCs w:val="28"/>
        </w:rPr>
        <w:t>2</w:t>
      </w:r>
      <w:r w:rsidR="004D364A" w:rsidRPr="00B157F6">
        <w:rPr>
          <w:rFonts w:ascii="PT Astra Serif" w:hAnsi="PT Astra Serif"/>
          <w:sz w:val="28"/>
          <w:szCs w:val="28"/>
        </w:rPr>
        <w:t>.</w:t>
      </w:r>
      <w:r w:rsidR="004D364A" w:rsidRPr="00B157F6">
        <w:rPr>
          <w:rFonts w:ascii="PT Astra Serif" w:hAnsi="PT Astra Serif" w:cs="PT Astra Serif"/>
          <w:sz w:val="28"/>
          <w:szCs w:val="28"/>
          <w:lang w:eastAsia="en-US"/>
        </w:rPr>
        <w:t xml:space="preserve"> </w:t>
      </w:r>
      <w:r w:rsidR="00F14EBE" w:rsidRPr="00EE398D">
        <w:rPr>
          <w:rFonts w:ascii="PT Astra Serif" w:hAnsi="PT Astra Serif" w:cs="PT Astra Serif"/>
          <w:sz w:val="28"/>
          <w:szCs w:val="28"/>
          <w:highlight w:val="yellow"/>
          <w:lang w:eastAsia="en-US"/>
        </w:rPr>
        <w:t>Если иное не предусмотрено пункт</w:t>
      </w:r>
      <w:r w:rsidR="00CB5896" w:rsidRPr="00EE398D">
        <w:rPr>
          <w:rFonts w:ascii="PT Astra Serif" w:hAnsi="PT Astra Serif" w:cs="PT Astra Serif"/>
          <w:sz w:val="28"/>
          <w:szCs w:val="28"/>
          <w:highlight w:val="yellow"/>
          <w:lang w:eastAsia="en-US"/>
        </w:rPr>
        <w:t>о</w:t>
      </w:r>
      <w:r w:rsidR="00F14EBE" w:rsidRPr="00EE398D">
        <w:rPr>
          <w:rFonts w:ascii="PT Astra Serif" w:hAnsi="PT Astra Serif" w:cs="PT Astra Serif"/>
          <w:sz w:val="28"/>
          <w:szCs w:val="28"/>
          <w:highlight w:val="yellow"/>
          <w:lang w:eastAsia="en-US"/>
        </w:rPr>
        <w:t xml:space="preserve">м </w:t>
      </w:r>
      <w:r w:rsidRPr="00EE398D">
        <w:rPr>
          <w:rFonts w:ascii="PT Astra Serif" w:hAnsi="PT Astra Serif" w:cs="PT Astra Serif"/>
          <w:sz w:val="28"/>
          <w:szCs w:val="28"/>
          <w:highlight w:val="yellow"/>
          <w:lang w:eastAsia="en-US"/>
        </w:rPr>
        <w:t>4</w:t>
      </w:r>
      <w:r w:rsidR="00107635" w:rsidRPr="00EE398D">
        <w:rPr>
          <w:rFonts w:ascii="PT Astra Serif" w:hAnsi="PT Astra Serif" w:cs="PT Astra Serif"/>
          <w:sz w:val="28"/>
          <w:szCs w:val="28"/>
          <w:highlight w:val="yellow"/>
          <w:lang w:eastAsia="en-US"/>
        </w:rPr>
        <w:t>.</w:t>
      </w:r>
      <w:r w:rsidR="00FC3B31" w:rsidRPr="00EE398D">
        <w:rPr>
          <w:rFonts w:ascii="PT Astra Serif" w:hAnsi="PT Astra Serif" w:cs="PT Astra Serif"/>
          <w:sz w:val="28"/>
          <w:szCs w:val="28"/>
          <w:highlight w:val="yellow"/>
          <w:lang w:eastAsia="en-US"/>
        </w:rPr>
        <w:t>3</w:t>
      </w:r>
      <w:r w:rsidR="00107635" w:rsidRPr="00EE398D">
        <w:rPr>
          <w:rFonts w:ascii="PT Astra Serif" w:hAnsi="PT Astra Serif" w:cs="PT Astra Serif"/>
          <w:sz w:val="28"/>
          <w:szCs w:val="28"/>
          <w:highlight w:val="yellow"/>
          <w:lang w:eastAsia="en-US"/>
        </w:rPr>
        <w:t xml:space="preserve"> </w:t>
      </w:r>
      <w:r w:rsidR="00F14EBE" w:rsidRPr="00EE398D">
        <w:rPr>
          <w:rFonts w:ascii="PT Astra Serif" w:hAnsi="PT Astra Serif" w:cs="PT Astra Serif"/>
          <w:sz w:val="28"/>
          <w:szCs w:val="28"/>
          <w:highlight w:val="yellow"/>
          <w:lang w:eastAsia="en-US"/>
        </w:rPr>
        <w:t>настоящ</w:t>
      </w:r>
      <w:r w:rsidR="00107635" w:rsidRPr="00EE398D">
        <w:rPr>
          <w:rFonts w:ascii="PT Astra Serif" w:hAnsi="PT Astra Serif" w:cs="PT Astra Serif"/>
          <w:sz w:val="28"/>
          <w:szCs w:val="28"/>
          <w:highlight w:val="yellow"/>
          <w:lang w:eastAsia="en-US"/>
        </w:rPr>
        <w:t>его</w:t>
      </w:r>
      <w:r w:rsidR="00F14EBE" w:rsidRPr="00EE398D">
        <w:rPr>
          <w:rFonts w:ascii="PT Astra Serif" w:hAnsi="PT Astra Serif" w:cs="PT Astra Serif"/>
          <w:sz w:val="28"/>
          <w:szCs w:val="28"/>
          <w:highlight w:val="yellow"/>
          <w:lang w:eastAsia="en-US"/>
        </w:rPr>
        <w:t xml:space="preserve"> </w:t>
      </w:r>
      <w:r w:rsidR="00107635" w:rsidRPr="00EE398D">
        <w:rPr>
          <w:rFonts w:ascii="PT Astra Serif" w:hAnsi="PT Astra Serif" w:cs="PT Astra Serif"/>
          <w:sz w:val="28"/>
          <w:szCs w:val="28"/>
          <w:highlight w:val="yellow"/>
          <w:lang w:eastAsia="en-US"/>
        </w:rPr>
        <w:t>раздела</w:t>
      </w:r>
      <w:r w:rsidR="00F14EBE" w:rsidRPr="00EE398D">
        <w:rPr>
          <w:rFonts w:ascii="PT Astra Serif" w:hAnsi="PT Astra Serif" w:cs="PT Astra Serif"/>
          <w:sz w:val="28"/>
          <w:szCs w:val="28"/>
          <w:highlight w:val="yellow"/>
          <w:lang w:eastAsia="en-US"/>
        </w:rPr>
        <w:t xml:space="preserve">, </w:t>
      </w:r>
      <w:r w:rsidR="006721C4" w:rsidRPr="00EE398D">
        <w:rPr>
          <w:rFonts w:ascii="PT Astra Serif" w:hAnsi="PT Astra Serif"/>
          <w:sz w:val="28"/>
          <w:szCs w:val="28"/>
          <w:highlight w:val="yellow"/>
        </w:rPr>
        <w:t>п</w:t>
      </w:r>
      <w:r w:rsidR="004D364A" w:rsidRPr="00EE398D">
        <w:rPr>
          <w:rFonts w:ascii="PT Astra Serif" w:hAnsi="PT Astra Serif"/>
          <w:sz w:val="28"/>
          <w:szCs w:val="28"/>
          <w:highlight w:val="yellow"/>
        </w:rPr>
        <w:t xml:space="preserve">олучатель субсидии </w:t>
      </w:r>
      <w:r w:rsidR="00F14EBE" w:rsidRPr="00EE398D">
        <w:rPr>
          <w:rFonts w:ascii="PT Astra Serif" w:eastAsiaTheme="minorHAnsi" w:hAnsi="PT Astra Serif" w:cs="PT Astra Serif"/>
          <w:sz w:val="28"/>
          <w:szCs w:val="28"/>
          <w:highlight w:val="yellow"/>
          <w:lang w:eastAsia="en-US"/>
        </w:rPr>
        <w:t>ежеквартально не позднее 10-го рабочего дня месяца, следующего за отчётным кварталом,</w:t>
      </w:r>
      <w:r w:rsidR="00F14EBE" w:rsidRPr="00EE398D">
        <w:rPr>
          <w:rFonts w:ascii="PT Astra Serif" w:hAnsi="PT Astra Serif"/>
          <w:sz w:val="28"/>
          <w:szCs w:val="28"/>
          <w:highlight w:val="yellow"/>
        </w:rPr>
        <w:t xml:space="preserve"> </w:t>
      </w:r>
      <w:r w:rsidR="005970B1" w:rsidRPr="00EE398D">
        <w:rPr>
          <w:rFonts w:ascii="PT Astra Serif" w:hAnsi="PT Astra Serif"/>
          <w:sz w:val="28"/>
          <w:szCs w:val="28"/>
          <w:highlight w:val="yellow"/>
        </w:rPr>
        <w:t>размещает в системе «Электронный бюджет»</w:t>
      </w:r>
      <w:r w:rsidR="00E027E6" w:rsidRPr="00EE398D">
        <w:rPr>
          <w:rFonts w:ascii="PT Astra Serif" w:hAnsi="PT Astra Serif"/>
          <w:sz w:val="28"/>
          <w:szCs w:val="28"/>
          <w:highlight w:val="yellow"/>
        </w:rPr>
        <w:t xml:space="preserve"> по форм</w:t>
      </w:r>
      <w:r w:rsidR="00815870" w:rsidRPr="00EE398D">
        <w:rPr>
          <w:rFonts w:ascii="PT Astra Serif" w:hAnsi="PT Astra Serif"/>
          <w:sz w:val="28"/>
          <w:szCs w:val="28"/>
          <w:highlight w:val="yellow"/>
        </w:rPr>
        <w:t>е</w:t>
      </w:r>
      <w:r w:rsidR="00E027E6" w:rsidRPr="00EE398D">
        <w:rPr>
          <w:rFonts w:ascii="PT Astra Serif" w:hAnsi="PT Astra Serif"/>
          <w:sz w:val="28"/>
          <w:szCs w:val="28"/>
          <w:highlight w:val="yellow"/>
        </w:rPr>
        <w:t>, определённ</w:t>
      </w:r>
      <w:r w:rsidR="00815870" w:rsidRPr="00EE398D">
        <w:rPr>
          <w:rFonts w:ascii="PT Astra Serif" w:hAnsi="PT Astra Serif"/>
          <w:sz w:val="28"/>
          <w:szCs w:val="28"/>
          <w:highlight w:val="yellow"/>
        </w:rPr>
        <w:t>ой</w:t>
      </w:r>
      <w:r w:rsidR="00E027E6" w:rsidRPr="00EE398D">
        <w:rPr>
          <w:rFonts w:ascii="PT Astra Serif" w:hAnsi="PT Astra Serif"/>
          <w:sz w:val="28"/>
          <w:szCs w:val="28"/>
          <w:highlight w:val="yellow"/>
        </w:rPr>
        <w:t xml:space="preserve"> типовой формой соглашения </w:t>
      </w:r>
      <w:r w:rsidR="00F14EBE" w:rsidRPr="00EE398D">
        <w:rPr>
          <w:rFonts w:ascii="PT Astra Serif" w:hAnsi="PT Astra Serif"/>
          <w:sz w:val="28"/>
          <w:szCs w:val="28"/>
          <w:highlight w:val="yellow"/>
        </w:rPr>
        <w:br/>
      </w:r>
      <w:r w:rsidR="00E027E6" w:rsidRPr="00EE398D">
        <w:rPr>
          <w:rFonts w:ascii="PT Astra Serif" w:hAnsi="PT Astra Serif"/>
          <w:sz w:val="28"/>
          <w:szCs w:val="28"/>
          <w:highlight w:val="yellow"/>
        </w:rPr>
        <w:t>о предоставлении субсиди</w:t>
      </w:r>
      <w:r w:rsidR="00815870" w:rsidRPr="00EE398D">
        <w:rPr>
          <w:rFonts w:ascii="PT Astra Serif" w:hAnsi="PT Astra Serif"/>
          <w:sz w:val="28"/>
          <w:szCs w:val="28"/>
          <w:highlight w:val="yellow"/>
        </w:rPr>
        <w:t>й</w:t>
      </w:r>
      <w:r w:rsidR="00E027E6" w:rsidRPr="00EE398D">
        <w:rPr>
          <w:rFonts w:ascii="PT Astra Serif" w:hAnsi="PT Astra Serif"/>
          <w:sz w:val="28"/>
          <w:szCs w:val="28"/>
          <w:highlight w:val="yellow"/>
        </w:rPr>
        <w:t xml:space="preserve">, установленной Министерством финансов Российской Федерации для соглашений, </w:t>
      </w:r>
      <w:r w:rsidR="004D364A" w:rsidRPr="00EE398D">
        <w:rPr>
          <w:rFonts w:ascii="PT Astra Serif" w:hAnsi="PT Astra Serif"/>
          <w:sz w:val="28"/>
          <w:szCs w:val="28"/>
          <w:highlight w:val="yellow"/>
        </w:rPr>
        <w:t>отчёт</w:t>
      </w:r>
      <w:r w:rsidR="005970B1" w:rsidRPr="00EE398D">
        <w:rPr>
          <w:rFonts w:ascii="PT Astra Serif" w:hAnsi="PT Astra Serif"/>
          <w:sz w:val="28"/>
          <w:szCs w:val="28"/>
          <w:highlight w:val="yellow"/>
        </w:rPr>
        <w:t xml:space="preserve"> </w:t>
      </w:r>
      <w:r w:rsidR="004D364A" w:rsidRPr="00EE398D">
        <w:rPr>
          <w:rFonts w:ascii="PT Astra Serif" w:hAnsi="PT Astra Serif"/>
          <w:sz w:val="28"/>
          <w:szCs w:val="28"/>
          <w:highlight w:val="yellow"/>
        </w:rPr>
        <w:t>о достижении значений результатов предоставления субсидии</w:t>
      </w:r>
      <w:r w:rsidR="005A1466" w:rsidRPr="00EE398D">
        <w:rPr>
          <w:rFonts w:ascii="PT Astra Serif" w:eastAsiaTheme="minorHAnsi" w:hAnsi="PT Astra Serif" w:cs="PT Astra Serif"/>
          <w:sz w:val="28"/>
          <w:szCs w:val="28"/>
          <w:highlight w:val="yellow"/>
          <w:lang w:eastAsia="en-US"/>
        </w:rPr>
        <w:t>.</w:t>
      </w:r>
    </w:p>
    <w:p w:rsidR="00BB64CE" w:rsidRPr="00B157F6" w:rsidRDefault="001C3C59" w:rsidP="00815870">
      <w:pPr>
        <w:pStyle w:val="a8"/>
        <w:spacing w:before="0" w:beforeAutospacing="0" w:after="0" w:afterAutospacing="0" w:line="235" w:lineRule="auto"/>
        <w:ind w:firstLine="709"/>
        <w:jc w:val="both"/>
        <w:rPr>
          <w:rFonts w:ascii="PT Astra Serif" w:hAnsi="PT Astra Serif"/>
          <w:sz w:val="28"/>
          <w:szCs w:val="28"/>
        </w:rPr>
      </w:pPr>
      <w:r w:rsidRPr="00B157F6">
        <w:rPr>
          <w:rFonts w:ascii="PT Astra Serif" w:hAnsi="PT Astra Serif"/>
          <w:sz w:val="28"/>
          <w:szCs w:val="28"/>
        </w:rPr>
        <w:t>4</w:t>
      </w:r>
      <w:r w:rsidR="00107635" w:rsidRPr="00B157F6">
        <w:rPr>
          <w:rFonts w:ascii="PT Astra Serif" w:hAnsi="PT Astra Serif"/>
          <w:sz w:val="28"/>
          <w:szCs w:val="28"/>
        </w:rPr>
        <w:t>.</w:t>
      </w:r>
      <w:r w:rsidR="00FC3B31" w:rsidRPr="00B157F6">
        <w:rPr>
          <w:rFonts w:ascii="PT Astra Serif" w:hAnsi="PT Astra Serif"/>
          <w:sz w:val="28"/>
          <w:szCs w:val="28"/>
        </w:rPr>
        <w:t>3</w:t>
      </w:r>
      <w:r w:rsidR="00E027E6" w:rsidRPr="00B157F6">
        <w:rPr>
          <w:rFonts w:ascii="PT Astra Serif" w:hAnsi="PT Astra Serif"/>
          <w:sz w:val="28"/>
          <w:szCs w:val="28"/>
        </w:rPr>
        <w:t xml:space="preserve">. </w:t>
      </w:r>
      <w:proofErr w:type="gramStart"/>
      <w:r w:rsidR="006C754C" w:rsidRPr="00B157F6">
        <w:rPr>
          <w:rFonts w:ascii="PT Astra Serif" w:hAnsi="PT Astra Serif"/>
          <w:sz w:val="28"/>
          <w:szCs w:val="28"/>
        </w:rPr>
        <w:t>Получател</w:t>
      </w:r>
      <w:r w:rsidR="00815870" w:rsidRPr="00B157F6">
        <w:rPr>
          <w:rFonts w:ascii="PT Astra Serif" w:hAnsi="PT Astra Serif"/>
          <w:sz w:val="28"/>
          <w:szCs w:val="28"/>
        </w:rPr>
        <w:t>ь</w:t>
      </w:r>
      <w:r w:rsidR="006C754C" w:rsidRPr="00B157F6">
        <w:rPr>
          <w:rFonts w:ascii="PT Astra Serif" w:hAnsi="PT Astra Serif"/>
          <w:sz w:val="28"/>
          <w:szCs w:val="28"/>
        </w:rPr>
        <w:t xml:space="preserve"> субсиди</w:t>
      </w:r>
      <w:r w:rsidR="00815870" w:rsidRPr="00B157F6">
        <w:rPr>
          <w:rFonts w:ascii="PT Astra Serif" w:hAnsi="PT Astra Serif"/>
          <w:sz w:val="28"/>
          <w:szCs w:val="28"/>
        </w:rPr>
        <w:t>и</w:t>
      </w:r>
      <w:r w:rsidR="006C754C" w:rsidRPr="00B157F6">
        <w:rPr>
          <w:rFonts w:ascii="PT Astra Serif" w:hAnsi="PT Astra Serif"/>
          <w:sz w:val="28"/>
          <w:szCs w:val="28"/>
        </w:rPr>
        <w:t>, являющи</w:t>
      </w:r>
      <w:r w:rsidR="00815870" w:rsidRPr="00B157F6">
        <w:rPr>
          <w:rFonts w:ascii="PT Astra Serif" w:hAnsi="PT Astra Serif"/>
          <w:sz w:val="28"/>
          <w:szCs w:val="28"/>
        </w:rPr>
        <w:t>й</w:t>
      </w:r>
      <w:r w:rsidR="006C754C" w:rsidRPr="00B157F6">
        <w:rPr>
          <w:rFonts w:ascii="PT Astra Serif" w:hAnsi="PT Astra Serif"/>
          <w:sz w:val="28"/>
          <w:szCs w:val="28"/>
        </w:rPr>
        <w:t xml:space="preserve">ся </w:t>
      </w:r>
      <w:proofErr w:type="spellStart"/>
      <w:r w:rsidR="00D67004" w:rsidRPr="00B157F6">
        <w:rPr>
          <w:rFonts w:ascii="PT Astra Serif" w:hAnsi="PT Astra Serif"/>
          <w:sz w:val="28"/>
          <w:szCs w:val="28"/>
        </w:rPr>
        <w:t>микропредприяти</w:t>
      </w:r>
      <w:r w:rsidR="00815870" w:rsidRPr="00B157F6">
        <w:rPr>
          <w:rFonts w:ascii="PT Astra Serif" w:hAnsi="PT Astra Serif"/>
          <w:sz w:val="28"/>
          <w:szCs w:val="28"/>
        </w:rPr>
        <w:t>е</w:t>
      </w:r>
      <w:r w:rsidR="00D67004" w:rsidRPr="00B157F6">
        <w:rPr>
          <w:rFonts w:ascii="PT Astra Serif" w:hAnsi="PT Astra Serif"/>
          <w:sz w:val="28"/>
          <w:szCs w:val="28"/>
        </w:rPr>
        <w:t>м</w:t>
      </w:r>
      <w:proofErr w:type="spellEnd"/>
      <w:r w:rsidR="006C754C" w:rsidRPr="00B157F6">
        <w:rPr>
          <w:rFonts w:ascii="PT Astra Serif" w:hAnsi="PT Astra Serif"/>
          <w:sz w:val="28"/>
          <w:szCs w:val="28"/>
        </w:rPr>
        <w:t xml:space="preserve"> </w:t>
      </w:r>
      <w:r w:rsidR="00DE1E0C" w:rsidRPr="00B157F6">
        <w:rPr>
          <w:rFonts w:ascii="PT Astra Serif" w:hAnsi="PT Astra Serif"/>
          <w:sz w:val="28"/>
          <w:szCs w:val="28"/>
        </w:rPr>
        <w:br/>
      </w:r>
      <w:r w:rsidR="006C754C" w:rsidRPr="00B157F6">
        <w:rPr>
          <w:rFonts w:ascii="PT Astra Serif" w:hAnsi="PT Astra Serif"/>
          <w:sz w:val="28"/>
          <w:szCs w:val="28"/>
        </w:rPr>
        <w:t xml:space="preserve">в соответствии с Федеральным </w:t>
      </w:r>
      <w:hyperlink r:id="rId15" w:history="1">
        <w:r w:rsidR="006C754C" w:rsidRPr="00B157F6">
          <w:rPr>
            <w:rStyle w:val="aa"/>
            <w:rFonts w:ascii="PT Astra Serif" w:hAnsi="PT Astra Serif"/>
            <w:color w:val="auto"/>
            <w:sz w:val="28"/>
            <w:szCs w:val="28"/>
            <w:u w:val="none"/>
          </w:rPr>
          <w:t>законом</w:t>
        </w:r>
      </w:hyperlink>
      <w:r w:rsidR="006C754C" w:rsidRPr="00B157F6">
        <w:rPr>
          <w:rFonts w:ascii="PT Astra Serif" w:hAnsi="PT Astra Serif"/>
          <w:sz w:val="28"/>
          <w:szCs w:val="28"/>
        </w:rPr>
        <w:t xml:space="preserve"> </w:t>
      </w:r>
      <w:r w:rsidR="00D67004" w:rsidRPr="00B157F6">
        <w:rPr>
          <w:rFonts w:ascii="PT Astra Serif" w:hAnsi="PT Astra Serif"/>
          <w:sz w:val="28"/>
          <w:szCs w:val="28"/>
        </w:rPr>
        <w:t xml:space="preserve">от 24.07.2007 № 209-ФЗ </w:t>
      </w:r>
      <w:r w:rsidR="006C754C" w:rsidRPr="00B157F6">
        <w:rPr>
          <w:rFonts w:ascii="PT Astra Serif" w:hAnsi="PT Astra Serif"/>
          <w:sz w:val="28"/>
          <w:szCs w:val="28"/>
        </w:rPr>
        <w:t xml:space="preserve">«О развитии малого и среднего предпринимательства в Российской Федерации», </w:t>
      </w:r>
      <w:r w:rsidR="00BB64CE" w:rsidRPr="00B157F6">
        <w:rPr>
          <w:rFonts w:ascii="PT Astra Serif" w:eastAsiaTheme="minorHAnsi" w:hAnsi="PT Astra Serif" w:cs="PT Astra Serif"/>
          <w:sz w:val="28"/>
          <w:szCs w:val="28"/>
          <w:lang w:eastAsia="en-US"/>
        </w:rPr>
        <w:t xml:space="preserve">не позднее 10-го рабочего дня </w:t>
      </w:r>
      <w:r w:rsidR="00FC3B31" w:rsidRPr="00B157F6">
        <w:rPr>
          <w:rFonts w:ascii="PT Astra Serif" w:eastAsiaTheme="minorHAnsi" w:hAnsi="PT Astra Serif" w:cs="PT Astra Serif"/>
          <w:sz w:val="28"/>
          <w:szCs w:val="28"/>
          <w:lang w:eastAsia="en-US"/>
        </w:rPr>
        <w:t>года</w:t>
      </w:r>
      <w:r w:rsidR="00BB64CE" w:rsidRPr="00B157F6">
        <w:rPr>
          <w:rFonts w:ascii="PT Astra Serif" w:eastAsiaTheme="minorHAnsi" w:hAnsi="PT Astra Serif" w:cs="PT Astra Serif"/>
          <w:sz w:val="28"/>
          <w:szCs w:val="28"/>
          <w:lang w:eastAsia="en-US"/>
        </w:rPr>
        <w:t xml:space="preserve">, следующего за отчётным </w:t>
      </w:r>
      <w:r w:rsidR="00FC3B31" w:rsidRPr="00B157F6">
        <w:rPr>
          <w:rFonts w:ascii="PT Astra Serif" w:eastAsiaTheme="minorHAnsi" w:hAnsi="PT Astra Serif" w:cs="PT Astra Serif"/>
          <w:sz w:val="28"/>
          <w:szCs w:val="28"/>
          <w:lang w:eastAsia="en-US"/>
        </w:rPr>
        <w:t>год</w:t>
      </w:r>
      <w:r w:rsidR="00BB64CE" w:rsidRPr="00B157F6">
        <w:rPr>
          <w:rFonts w:ascii="PT Astra Serif" w:eastAsiaTheme="minorHAnsi" w:hAnsi="PT Astra Serif" w:cs="PT Astra Serif"/>
          <w:sz w:val="28"/>
          <w:szCs w:val="28"/>
          <w:lang w:eastAsia="en-US"/>
        </w:rPr>
        <w:t>ом,</w:t>
      </w:r>
      <w:r w:rsidR="00BB64CE" w:rsidRPr="00B157F6">
        <w:rPr>
          <w:rFonts w:ascii="PT Astra Serif" w:hAnsi="PT Astra Serif"/>
          <w:sz w:val="28"/>
          <w:szCs w:val="28"/>
        </w:rPr>
        <w:t xml:space="preserve"> размеща</w:t>
      </w:r>
      <w:r w:rsidR="00815870" w:rsidRPr="00B157F6">
        <w:rPr>
          <w:rFonts w:ascii="PT Astra Serif" w:hAnsi="PT Astra Serif"/>
          <w:sz w:val="28"/>
          <w:szCs w:val="28"/>
        </w:rPr>
        <w:t>е</w:t>
      </w:r>
      <w:r w:rsidR="00BB64CE" w:rsidRPr="00B157F6">
        <w:rPr>
          <w:rFonts w:ascii="PT Astra Serif" w:hAnsi="PT Astra Serif"/>
          <w:sz w:val="28"/>
          <w:szCs w:val="28"/>
        </w:rPr>
        <w:t>т в системе «Электронный бюджет» отчёт о достижении значений результатов предоставления субсиди</w:t>
      </w:r>
      <w:r w:rsidR="00815870" w:rsidRPr="00B157F6">
        <w:rPr>
          <w:rFonts w:ascii="PT Astra Serif" w:hAnsi="PT Astra Serif"/>
          <w:sz w:val="28"/>
          <w:szCs w:val="28"/>
        </w:rPr>
        <w:t>и</w:t>
      </w:r>
      <w:r w:rsidR="00BB64CE" w:rsidRPr="00B157F6">
        <w:rPr>
          <w:rFonts w:ascii="PT Astra Serif" w:hAnsi="PT Astra Serif"/>
          <w:sz w:val="28"/>
          <w:szCs w:val="28"/>
        </w:rPr>
        <w:t xml:space="preserve"> по форме, определённой типовой формой соглашения о предоставлении субсиди</w:t>
      </w:r>
      <w:r w:rsidR="00815870" w:rsidRPr="00B157F6">
        <w:rPr>
          <w:rFonts w:ascii="PT Astra Serif" w:hAnsi="PT Astra Serif"/>
          <w:sz w:val="28"/>
          <w:szCs w:val="28"/>
        </w:rPr>
        <w:t>й</w:t>
      </w:r>
      <w:r w:rsidR="00BB64CE" w:rsidRPr="00B157F6">
        <w:rPr>
          <w:rFonts w:ascii="PT Astra Serif" w:hAnsi="PT Astra Serif"/>
          <w:sz w:val="28"/>
          <w:szCs w:val="28"/>
        </w:rPr>
        <w:t>, установленной Министерством финансов Российской Федерации для соглашений.</w:t>
      </w:r>
      <w:proofErr w:type="gramEnd"/>
    </w:p>
    <w:p w:rsidR="002F6B5E" w:rsidRPr="00B157F6" w:rsidRDefault="001C3C59" w:rsidP="00815870">
      <w:pPr>
        <w:pStyle w:val="ConsPlusNormal"/>
        <w:spacing w:line="235" w:lineRule="auto"/>
        <w:ind w:firstLine="709"/>
        <w:jc w:val="both"/>
        <w:rPr>
          <w:rFonts w:ascii="PT Astra Serif" w:hAnsi="PT Astra Serif" w:cs="PT Astra Serif"/>
          <w:sz w:val="28"/>
          <w:szCs w:val="28"/>
        </w:rPr>
      </w:pPr>
      <w:r w:rsidRPr="00B157F6">
        <w:rPr>
          <w:rFonts w:ascii="PT Astra Serif" w:hAnsi="PT Astra Serif" w:cs="PT Astra Serif"/>
          <w:sz w:val="28"/>
          <w:szCs w:val="28"/>
        </w:rPr>
        <w:t>4</w:t>
      </w:r>
      <w:r w:rsidR="009C379A" w:rsidRPr="00B157F6">
        <w:rPr>
          <w:rFonts w:ascii="PT Astra Serif" w:hAnsi="PT Astra Serif" w:cs="PT Astra Serif"/>
          <w:sz w:val="28"/>
          <w:szCs w:val="28"/>
        </w:rPr>
        <w:t>.</w:t>
      </w:r>
      <w:r w:rsidR="00815870" w:rsidRPr="00B157F6">
        <w:rPr>
          <w:rFonts w:ascii="PT Astra Serif" w:hAnsi="PT Astra Serif" w:cs="PT Astra Serif"/>
          <w:sz w:val="28"/>
          <w:szCs w:val="28"/>
        </w:rPr>
        <w:t>4</w:t>
      </w:r>
      <w:r w:rsidR="00D67004" w:rsidRPr="00B157F6">
        <w:rPr>
          <w:rFonts w:ascii="PT Astra Serif" w:hAnsi="PT Astra Serif" w:cs="PT Astra Serif"/>
          <w:sz w:val="28"/>
          <w:szCs w:val="28"/>
        </w:rPr>
        <w:t>.</w:t>
      </w:r>
      <w:r w:rsidR="00322520" w:rsidRPr="00B157F6">
        <w:rPr>
          <w:rFonts w:ascii="PT Astra Serif" w:hAnsi="PT Astra Serif" w:cs="PT Astra Serif"/>
          <w:sz w:val="28"/>
          <w:szCs w:val="28"/>
        </w:rPr>
        <w:t xml:space="preserve"> </w:t>
      </w:r>
      <w:r w:rsidR="007E1287" w:rsidRPr="00B157F6">
        <w:rPr>
          <w:rFonts w:ascii="PT Astra Serif" w:hAnsi="PT Astra Serif" w:cs="PT Astra Serif"/>
          <w:sz w:val="28"/>
          <w:szCs w:val="28"/>
        </w:rPr>
        <w:t>Министерство проверяет</w:t>
      </w:r>
      <w:r w:rsidR="00815870" w:rsidRPr="00B157F6">
        <w:rPr>
          <w:rFonts w:ascii="PT Astra Serif" w:hAnsi="PT Astra Serif" w:cs="PT Astra Serif"/>
          <w:sz w:val="28"/>
          <w:szCs w:val="28"/>
        </w:rPr>
        <w:t xml:space="preserve"> </w:t>
      </w:r>
      <w:r w:rsidR="00815870" w:rsidRPr="00B157F6">
        <w:rPr>
          <w:rFonts w:ascii="PT Astra Serif" w:hAnsi="PT Astra Serif"/>
          <w:sz w:val="28"/>
          <w:szCs w:val="28"/>
        </w:rPr>
        <w:t>отчёт о достижении значений результатов предоставления субсидии</w:t>
      </w:r>
      <w:r w:rsidR="002F6B5E" w:rsidRPr="00B157F6">
        <w:rPr>
          <w:rFonts w:ascii="PT Astra Serif" w:hAnsi="PT Astra Serif" w:cs="PT Astra Serif"/>
          <w:sz w:val="28"/>
          <w:szCs w:val="28"/>
        </w:rPr>
        <w:t xml:space="preserve"> и принимает е</w:t>
      </w:r>
      <w:r w:rsidR="00815870" w:rsidRPr="00B157F6">
        <w:rPr>
          <w:rFonts w:ascii="PT Astra Serif" w:hAnsi="PT Astra Serif" w:cs="PT Astra Serif"/>
          <w:sz w:val="28"/>
          <w:szCs w:val="28"/>
        </w:rPr>
        <w:t>го</w:t>
      </w:r>
      <w:r w:rsidR="00C121A0" w:rsidRPr="00B157F6">
        <w:rPr>
          <w:rFonts w:ascii="PT Astra Serif" w:hAnsi="PT Astra Serif" w:cs="PT Astra Serif"/>
          <w:sz w:val="28"/>
          <w:szCs w:val="28"/>
        </w:rPr>
        <w:t xml:space="preserve"> в срок не позднее 5-го рабочего дня, следующего за днём</w:t>
      </w:r>
      <w:r w:rsidR="00815870" w:rsidRPr="00B157F6">
        <w:rPr>
          <w:rFonts w:ascii="PT Astra Serif" w:hAnsi="PT Astra Serif" w:cs="PT Astra Serif"/>
          <w:sz w:val="28"/>
          <w:szCs w:val="28"/>
        </w:rPr>
        <w:t xml:space="preserve"> его</w:t>
      </w:r>
      <w:r w:rsidR="00C121A0" w:rsidRPr="00B157F6">
        <w:rPr>
          <w:rFonts w:ascii="PT Astra Serif" w:hAnsi="PT Astra Serif" w:cs="PT Astra Serif"/>
          <w:sz w:val="28"/>
          <w:szCs w:val="28"/>
        </w:rPr>
        <w:t xml:space="preserve"> размещения </w:t>
      </w:r>
      <w:r w:rsidR="002F6B5E" w:rsidRPr="00B157F6">
        <w:rPr>
          <w:rFonts w:ascii="PT Astra Serif" w:hAnsi="PT Astra Serif" w:cs="PT Astra Serif"/>
          <w:sz w:val="28"/>
          <w:szCs w:val="28"/>
        </w:rPr>
        <w:t xml:space="preserve">получателем субсидии </w:t>
      </w:r>
      <w:r w:rsidR="00C121A0" w:rsidRPr="00B157F6">
        <w:rPr>
          <w:rFonts w:ascii="PT Astra Serif" w:hAnsi="PT Astra Serif" w:cs="PT Astra Serif"/>
          <w:sz w:val="28"/>
          <w:szCs w:val="28"/>
        </w:rPr>
        <w:t>в системе «Электронный бюджет»</w:t>
      </w:r>
      <w:r w:rsidR="002F6B5E" w:rsidRPr="00B157F6">
        <w:rPr>
          <w:rFonts w:ascii="PT Astra Serif" w:hAnsi="PT Astra Serif" w:cs="PT Astra Serif"/>
          <w:sz w:val="28"/>
          <w:szCs w:val="28"/>
        </w:rPr>
        <w:t xml:space="preserve">, при отсутствии замечаний. В случае наличия ошибок или необходимости внесения изменений в </w:t>
      </w:r>
      <w:r w:rsidR="00815870" w:rsidRPr="00B157F6">
        <w:rPr>
          <w:rFonts w:ascii="PT Astra Serif" w:hAnsi="PT Astra Serif"/>
          <w:sz w:val="28"/>
          <w:szCs w:val="28"/>
        </w:rPr>
        <w:t>отчёт о достижении значений результатов предоставления субсидии</w:t>
      </w:r>
      <w:r w:rsidR="002F6B5E" w:rsidRPr="00B157F6">
        <w:rPr>
          <w:rFonts w:ascii="PT Astra Serif" w:hAnsi="PT Astra Serif" w:cs="PT Astra Serif"/>
          <w:sz w:val="28"/>
          <w:szCs w:val="28"/>
        </w:rPr>
        <w:t xml:space="preserve"> получатель субсидии дорабатывает е</w:t>
      </w:r>
      <w:r w:rsidR="00815870" w:rsidRPr="00B157F6">
        <w:rPr>
          <w:rFonts w:ascii="PT Astra Serif" w:hAnsi="PT Astra Serif" w:cs="PT Astra Serif"/>
          <w:sz w:val="28"/>
          <w:szCs w:val="28"/>
        </w:rPr>
        <w:t>го</w:t>
      </w:r>
      <w:r w:rsidR="002F6B5E" w:rsidRPr="00B157F6">
        <w:rPr>
          <w:rFonts w:ascii="PT Astra Serif" w:hAnsi="PT Astra Serif" w:cs="PT Astra Serif"/>
          <w:sz w:val="28"/>
          <w:szCs w:val="28"/>
        </w:rPr>
        <w:t xml:space="preserve"> </w:t>
      </w:r>
      <w:r w:rsidR="00815870" w:rsidRPr="00B157F6">
        <w:rPr>
          <w:rFonts w:ascii="PT Astra Serif" w:hAnsi="PT Astra Serif" w:cs="PT Astra Serif"/>
          <w:sz w:val="28"/>
          <w:szCs w:val="28"/>
        </w:rPr>
        <w:br/>
      </w:r>
      <w:r w:rsidR="002F6B5E" w:rsidRPr="00B157F6">
        <w:rPr>
          <w:rFonts w:ascii="PT Astra Serif" w:hAnsi="PT Astra Serif" w:cs="PT Astra Serif"/>
          <w:sz w:val="28"/>
          <w:szCs w:val="28"/>
        </w:rPr>
        <w:t>и повторно размещает скорректированн</w:t>
      </w:r>
      <w:r w:rsidR="00815870" w:rsidRPr="00B157F6">
        <w:rPr>
          <w:rFonts w:ascii="PT Astra Serif" w:hAnsi="PT Astra Serif" w:cs="PT Astra Serif"/>
          <w:sz w:val="28"/>
          <w:szCs w:val="28"/>
        </w:rPr>
        <w:t>ый</w:t>
      </w:r>
      <w:r w:rsidR="002F6B5E" w:rsidRPr="00B157F6">
        <w:rPr>
          <w:rFonts w:ascii="PT Astra Serif" w:hAnsi="PT Astra Serif" w:cs="PT Astra Serif"/>
          <w:sz w:val="28"/>
          <w:szCs w:val="28"/>
        </w:rPr>
        <w:t xml:space="preserve"> отчёт в системе «Электронный бюджет» не позднее 5-го рабочего дня, следующего за днём </w:t>
      </w:r>
      <w:r w:rsidR="00815870" w:rsidRPr="00B157F6">
        <w:rPr>
          <w:rFonts w:ascii="PT Astra Serif" w:hAnsi="PT Astra Serif" w:cs="PT Astra Serif"/>
          <w:sz w:val="28"/>
          <w:szCs w:val="28"/>
        </w:rPr>
        <w:t xml:space="preserve">его </w:t>
      </w:r>
      <w:r w:rsidR="002F6B5E" w:rsidRPr="00B157F6">
        <w:rPr>
          <w:rFonts w:ascii="PT Astra Serif" w:hAnsi="PT Astra Serif" w:cs="PT Astra Serif"/>
          <w:sz w:val="28"/>
          <w:szCs w:val="28"/>
        </w:rPr>
        <w:t xml:space="preserve">возврата получателю субсидии на доработку. </w:t>
      </w:r>
    </w:p>
    <w:p w:rsidR="003B2B8C" w:rsidRPr="00B157F6" w:rsidRDefault="002F6B5E" w:rsidP="00200C5F">
      <w:pPr>
        <w:pStyle w:val="ConsPlusNormal"/>
        <w:ind w:firstLine="709"/>
        <w:jc w:val="both"/>
        <w:rPr>
          <w:rFonts w:ascii="PT Astra Serif" w:hAnsi="PT Astra Serif" w:cs="PT Astra Serif"/>
          <w:sz w:val="28"/>
          <w:szCs w:val="28"/>
        </w:rPr>
      </w:pPr>
      <w:r w:rsidRPr="00B157F6">
        <w:rPr>
          <w:rFonts w:ascii="PT Astra Serif" w:hAnsi="PT Astra Serif" w:cs="PT Astra Serif"/>
          <w:spacing w:val="-6"/>
          <w:sz w:val="28"/>
          <w:szCs w:val="28"/>
        </w:rPr>
        <w:t>Министерство повторно проверяет скорректированн</w:t>
      </w:r>
      <w:r w:rsidR="00815870" w:rsidRPr="00B157F6">
        <w:rPr>
          <w:rFonts w:ascii="PT Astra Serif" w:hAnsi="PT Astra Serif" w:cs="PT Astra Serif"/>
          <w:spacing w:val="-6"/>
          <w:sz w:val="28"/>
          <w:szCs w:val="28"/>
        </w:rPr>
        <w:t>ый</w:t>
      </w:r>
      <w:r w:rsidRPr="00B157F6">
        <w:rPr>
          <w:rFonts w:ascii="PT Astra Serif" w:hAnsi="PT Astra Serif" w:cs="PT Astra Serif"/>
          <w:spacing w:val="-6"/>
          <w:sz w:val="28"/>
          <w:szCs w:val="28"/>
        </w:rPr>
        <w:t xml:space="preserve"> </w:t>
      </w:r>
      <w:r w:rsidR="00815870" w:rsidRPr="00B157F6">
        <w:rPr>
          <w:rFonts w:ascii="PT Astra Serif" w:hAnsi="PT Astra Serif"/>
          <w:spacing w:val="-6"/>
          <w:sz w:val="28"/>
          <w:szCs w:val="28"/>
        </w:rPr>
        <w:t>отчёт о достижении</w:t>
      </w:r>
      <w:r w:rsidR="00815870" w:rsidRPr="00B157F6">
        <w:rPr>
          <w:rFonts w:ascii="PT Astra Serif" w:hAnsi="PT Astra Serif"/>
          <w:sz w:val="28"/>
          <w:szCs w:val="28"/>
        </w:rPr>
        <w:t xml:space="preserve"> значений результатов предоставления субсидии</w:t>
      </w:r>
      <w:r w:rsidR="00815870" w:rsidRPr="00B157F6">
        <w:rPr>
          <w:rFonts w:ascii="PT Astra Serif" w:hAnsi="PT Astra Serif" w:cs="PT Astra Serif"/>
          <w:sz w:val="28"/>
          <w:szCs w:val="28"/>
        </w:rPr>
        <w:t xml:space="preserve"> </w:t>
      </w:r>
      <w:r w:rsidR="003B2B8C" w:rsidRPr="00B157F6">
        <w:rPr>
          <w:rFonts w:ascii="PT Astra Serif" w:hAnsi="PT Astra Serif" w:cs="PT Astra Serif"/>
          <w:sz w:val="28"/>
          <w:szCs w:val="28"/>
        </w:rPr>
        <w:t xml:space="preserve">в течение срока, указанного </w:t>
      </w:r>
      <w:r w:rsidR="00815870" w:rsidRPr="00B157F6">
        <w:rPr>
          <w:rFonts w:ascii="PT Astra Serif" w:hAnsi="PT Astra Serif" w:cs="PT Astra Serif"/>
          <w:sz w:val="28"/>
          <w:szCs w:val="28"/>
        </w:rPr>
        <w:br/>
      </w:r>
      <w:r w:rsidR="003B2B8C" w:rsidRPr="00B157F6">
        <w:rPr>
          <w:rFonts w:ascii="PT Astra Serif" w:hAnsi="PT Astra Serif" w:cs="PT Astra Serif"/>
          <w:sz w:val="28"/>
          <w:szCs w:val="28"/>
        </w:rPr>
        <w:t>в абзаце первом настоящего пункта</w:t>
      </w:r>
      <w:r w:rsidR="00421166" w:rsidRPr="00B157F6">
        <w:rPr>
          <w:rFonts w:ascii="PT Astra Serif" w:hAnsi="PT Astra Serif" w:cs="PT Astra Serif"/>
          <w:sz w:val="28"/>
          <w:szCs w:val="28"/>
        </w:rPr>
        <w:t>, и при отсутствии замечаний</w:t>
      </w:r>
      <w:r w:rsidR="003B2B8C" w:rsidRPr="00B157F6">
        <w:rPr>
          <w:rFonts w:ascii="PT Astra Serif" w:hAnsi="PT Astra Serif" w:cs="PT Astra Serif"/>
          <w:sz w:val="28"/>
          <w:szCs w:val="28"/>
        </w:rPr>
        <w:t xml:space="preserve"> </w:t>
      </w:r>
      <w:r w:rsidR="00421166" w:rsidRPr="00B157F6">
        <w:rPr>
          <w:rFonts w:ascii="PT Astra Serif" w:hAnsi="PT Astra Serif" w:cs="PT Astra Serif"/>
          <w:sz w:val="28"/>
          <w:szCs w:val="28"/>
        </w:rPr>
        <w:t>принимает е</w:t>
      </w:r>
      <w:r w:rsidR="00815870" w:rsidRPr="00B157F6">
        <w:rPr>
          <w:rFonts w:ascii="PT Astra Serif" w:hAnsi="PT Astra Serif" w:cs="PT Astra Serif"/>
          <w:sz w:val="28"/>
          <w:szCs w:val="28"/>
        </w:rPr>
        <w:t>го</w:t>
      </w:r>
      <w:r w:rsidR="00421166" w:rsidRPr="00B157F6">
        <w:rPr>
          <w:rFonts w:ascii="PT Astra Serif" w:hAnsi="PT Astra Serif" w:cs="PT Astra Serif"/>
          <w:sz w:val="28"/>
          <w:szCs w:val="28"/>
        </w:rPr>
        <w:t>. В случае наличия замечаний после повторного размещения отчёт</w:t>
      </w:r>
      <w:r w:rsidR="00815870" w:rsidRPr="00B157F6">
        <w:rPr>
          <w:rFonts w:ascii="PT Astra Serif" w:hAnsi="PT Astra Serif" w:cs="PT Astra Serif"/>
          <w:sz w:val="28"/>
          <w:szCs w:val="28"/>
        </w:rPr>
        <w:t>а</w:t>
      </w:r>
      <w:r w:rsidR="00421166" w:rsidRPr="00B157F6">
        <w:rPr>
          <w:rFonts w:ascii="PT Astra Serif" w:hAnsi="PT Astra Serif" w:cs="PT Astra Serif"/>
          <w:sz w:val="28"/>
          <w:szCs w:val="28"/>
        </w:rPr>
        <w:t xml:space="preserve"> </w:t>
      </w:r>
      <w:r w:rsidR="00815870" w:rsidRPr="00B157F6">
        <w:rPr>
          <w:rFonts w:ascii="PT Astra Serif" w:hAnsi="PT Astra Serif" w:cs="PT Astra Serif"/>
          <w:sz w:val="28"/>
          <w:szCs w:val="28"/>
        </w:rPr>
        <w:br/>
      </w:r>
      <w:r w:rsidR="00421166" w:rsidRPr="00B157F6">
        <w:rPr>
          <w:rFonts w:ascii="PT Astra Serif" w:hAnsi="PT Astra Serif" w:cs="PT Astra Serif"/>
          <w:sz w:val="28"/>
          <w:szCs w:val="28"/>
        </w:rPr>
        <w:t xml:space="preserve">в системе «Электронный бюджет» </w:t>
      </w:r>
      <w:r w:rsidR="00815870" w:rsidRPr="00B157F6">
        <w:rPr>
          <w:rFonts w:ascii="PT Astra Serif" w:hAnsi="PT Astra Serif" w:cs="PT Astra Serif"/>
          <w:sz w:val="28"/>
          <w:szCs w:val="28"/>
        </w:rPr>
        <w:t>он</w:t>
      </w:r>
      <w:r w:rsidR="00421166" w:rsidRPr="00B157F6">
        <w:rPr>
          <w:rFonts w:ascii="PT Astra Serif" w:hAnsi="PT Astra Serif" w:cs="PT Astra Serif"/>
          <w:sz w:val="28"/>
          <w:szCs w:val="28"/>
        </w:rPr>
        <w:t xml:space="preserve"> не принимается Министерством </w:t>
      </w:r>
      <w:r w:rsidR="00815870" w:rsidRPr="00B157F6">
        <w:rPr>
          <w:rFonts w:ascii="PT Astra Serif" w:hAnsi="PT Astra Serif" w:cs="PT Astra Serif"/>
          <w:sz w:val="28"/>
          <w:szCs w:val="28"/>
        </w:rPr>
        <w:br/>
      </w:r>
      <w:r w:rsidR="00421166" w:rsidRPr="00B157F6">
        <w:rPr>
          <w:rFonts w:ascii="PT Astra Serif" w:hAnsi="PT Astra Serif" w:cs="PT Astra Serif"/>
          <w:sz w:val="28"/>
          <w:szCs w:val="28"/>
        </w:rPr>
        <w:t>и считается непредставленн</w:t>
      </w:r>
      <w:r w:rsidR="00815870" w:rsidRPr="00B157F6">
        <w:rPr>
          <w:rFonts w:ascii="PT Astra Serif" w:hAnsi="PT Astra Serif" w:cs="PT Astra Serif"/>
          <w:sz w:val="28"/>
          <w:szCs w:val="28"/>
        </w:rPr>
        <w:t>ым</w:t>
      </w:r>
      <w:r w:rsidR="00421166" w:rsidRPr="00B157F6">
        <w:rPr>
          <w:rFonts w:ascii="PT Astra Serif" w:hAnsi="PT Astra Serif" w:cs="PT Astra Serif"/>
          <w:sz w:val="28"/>
          <w:szCs w:val="28"/>
        </w:rPr>
        <w:t>.</w:t>
      </w:r>
    </w:p>
    <w:p w:rsidR="004D364A" w:rsidRPr="00B157F6" w:rsidRDefault="001C3C59" w:rsidP="00200C5F">
      <w:pPr>
        <w:pStyle w:val="ConsPlusNormal"/>
        <w:ind w:firstLine="709"/>
        <w:jc w:val="both"/>
        <w:rPr>
          <w:rFonts w:ascii="PT Astra Serif" w:hAnsi="PT Astra Serif"/>
          <w:sz w:val="28"/>
          <w:szCs w:val="28"/>
        </w:rPr>
      </w:pPr>
      <w:r w:rsidRPr="00B157F6">
        <w:rPr>
          <w:rFonts w:ascii="PT Astra Serif" w:hAnsi="PT Astra Serif" w:cs="PT Astra Serif"/>
          <w:sz w:val="28"/>
          <w:szCs w:val="28"/>
        </w:rPr>
        <w:t>4</w:t>
      </w:r>
      <w:r w:rsidR="007A5201" w:rsidRPr="00B157F6">
        <w:rPr>
          <w:rFonts w:ascii="PT Astra Serif" w:hAnsi="PT Astra Serif" w:cs="PT Astra Serif"/>
          <w:sz w:val="28"/>
          <w:szCs w:val="28"/>
        </w:rPr>
        <w:t>.</w:t>
      </w:r>
      <w:r w:rsidR="00815870" w:rsidRPr="00B157F6">
        <w:rPr>
          <w:rFonts w:ascii="PT Astra Serif" w:hAnsi="PT Astra Serif" w:cs="PT Astra Serif"/>
          <w:sz w:val="28"/>
          <w:szCs w:val="28"/>
        </w:rPr>
        <w:t>5</w:t>
      </w:r>
      <w:r w:rsidR="007E1287" w:rsidRPr="00B157F6">
        <w:rPr>
          <w:rFonts w:ascii="PT Astra Serif" w:hAnsi="PT Astra Serif" w:cs="PT Astra Serif"/>
          <w:sz w:val="28"/>
          <w:szCs w:val="28"/>
        </w:rPr>
        <w:t xml:space="preserve">. </w:t>
      </w:r>
      <w:r w:rsidR="004D364A" w:rsidRPr="00B157F6">
        <w:rPr>
          <w:rFonts w:ascii="PT Astra Serif" w:hAnsi="PT Astra Serif" w:cs="PT Astra Serif"/>
          <w:sz w:val="28"/>
          <w:szCs w:val="28"/>
        </w:rPr>
        <w:t>Министерство обеспечивает соблюдение получателями субсидий условий и порядка, которые установлены при предоставлении субсидий.</w:t>
      </w:r>
    </w:p>
    <w:p w:rsidR="004D364A" w:rsidRPr="00B157F6" w:rsidRDefault="001C3C59" w:rsidP="00200C5F">
      <w:pPr>
        <w:spacing w:after="0" w:line="240" w:lineRule="auto"/>
        <w:ind w:firstLine="709"/>
        <w:contextualSpacing/>
        <w:jc w:val="both"/>
        <w:rPr>
          <w:rFonts w:ascii="PT Astra Serif" w:hAnsi="PT Astra Serif" w:cs="PT Astra Serif"/>
          <w:sz w:val="28"/>
          <w:szCs w:val="28"/>
        </w:rPr>
      </w:pPr>
      <w:r w:rsidRPr="00B157F6">
        <w:rPr>
          <w:rFonts w:ascii="PT Astra Serif" w:hAnsi="PT Astra Serif" w:cs="PT Astra Serif"/>
          <w:sz w:val="28"/>
          <w:szCs w:val="28"/>
        </w:rPr>
        <w:lastRenderedPageBreak/>
        <w:t>4</w:t>
      </w:r>
      <w:r w:rsidR="004D364A" w:rsidRPr="00B157F6">
        <w:rPr>
          <w:rFonts w:ascii="PT Astra Serif" w:hAnsi="PT Astra Serif" w:cs="PT Astra Serif"/>
          <w:sz w:val="28"/>
          <w:szCs w:val="28"/>
        </w:rPr>
        <w:t>.</w:t>
      </w:r>
      <w:r w:rsidR="00815870" w:rsidRPr="00B157F6">
        <w:rPr>
          <w:rFonts w:ascii="PT Astra Serif" w:hAnsi="PT Astra Serif" w:cs="PT Astra Serif"/>
          <w:sz w:val="28"/>
          <w:szCs w:val="28"/>
        </w:rPr>
        <w:t>6</w:t>
      </w:r>
      <w:r w:rsidR="007A5201" w:rsidRPr="00B157F6">
        <w:rPr>
          <w:rFonts w:ascii="PT Astra Serif" w:hAnsi="PT Astra Serif" w:cs="PT Astra Serif"/>
          <w:sz w:val="28"/>
          <w:szCs w:val="28"/>
        </w:rPr>
        <w:t>.</w:t>
      </w:r>
      <w:r w:rsidR="004D364A" w:rsidRPr="00B157F6">
        <w:rPr>
          <w:rFonts w:ascii="PT Astra Serif" w:hAnsi="PT Astra Serif" w:cs="PT Astra Serif"/>
          <w:sz w:val="28"/>
          <w:szCs w:val="28"/>
        </w:rPr>
        <w:t xml:space="preserve"> Министерство и органы государственного финансового контроля осуществляют проверки, указанные в подпункт</w:t>
      </w:r>
      <w:r w:rsidR="000A6D29" w:rsidRPr="00B157F6">
        <w:rPr>
          <w:rFonts w:ascii="PT Astra Serif" w:hAnsi="PT Astra Serif" w:cs="PT Astra Serif"/>
          <w:sz w:val="28"/>
          <w:szCs w:val="28"/>
        </w:rPr>
        <w:t>е</w:t>
      </w:r>
      <w:r w:rsidR="004D364A" w:rsidRPr="00B157F6">
        <w:rPr>
          <w:rFonts w:ascii="PT Astra Serif" w:hAnsi="PT Astra Serif" w:cs="PT Astra Serif"/>
          <w:sz w:val="28"/>
          <w:szCs w:val="28"/>
        </w:rPr>
        <w:t xml:space="preserve"> </w:t>
      </w:r>
      <w:r w:rsidR="000A6D29" w:rsidRPr="00B157F6">
        <w:rPr>
          <w:rFonts w:ascii="PT Astra Serif" w:hAnsi="PT Astra Serif" w:cs="PT Astra Serif"/>
          <w:sz w:val="28"/>
          <w:szCs w:val="28"/>
        </w:rPr>
        <w:t>2</w:t>
      </w:r>
      <w:r w:rsidR="004D364A" w:rsidRPr="00B157F6">
        <w:rPr>
          <w:rFonts w:ascii="PT Astra Serif" w:hAnsi="PT Astra Serif" w:cs="PT Astra Serif"/>
          <w:sz w:val="28"/>
          <w:szCs w:val="28"/>
        </w:rPr>
        <w:t xml:space="preserve"> пункта </w:t>
      </w:r>
      <w:r w:rsidR="00B834D2" w:rsidRPr="00B157F6">
        <w:rPr>
          <w:rFonts w:ascii="PT Astra Serif" w:hAnsi="PT Astra Serif" w:cs="PT Astra Serif"/>
          <w:sz w:val="28"/>
          <w:szCs w:val="28"/>
        </w:rPr>
        <w:t>3</w:t>
      </w:r>
      <w:r w:rsidR="00AD5F1F" w:rsidRPr="00B157F6">
        <w:rPr>
          <w:rFonts w:ascii="PT Astra Serif" w:hAnsi="PT Astra Serif" w:cs="PT Astra Serif"/>
          <w:sz w:val="28"/>
          <w:szCs w:val="28"/>
        </w:rPr>
        <w:t>.2</w:t>
      </w:r>
      <w:r w:rsidR="005C0F05" w:rsidRPr="00B157F6">
        <w:rPr>
          <w:rFonts w:ascii="PT Astra Serif" w:hAnsi="PT Astra Serif" w:cs="PT Astra Serif"/>
          <w:sz w:val="28"/>
          <w:szCs w:val="28"/>
        </w:rPr>
        <w:t>8</w:t>
      </w:r>
      <w:r w:rsidR="00916A86" w:rsidRPr="00B157F6">
        <w:rPr>
          <w:rFonts w:ascii="PT Astra Serif" w:hAnsi="PT Astra Serif" w:cs="PT Astra Serif"/>
          <w:sz w:val="28"/>
          <w:szCs w:val="28"/>
        </w:rPr>
        <w:t xml:space="preserve"> раздела </w:t>
      </w:r>
      <w:r w:rsidR="00B834D2" w:rsidRPr="00B157F6">
        <w:rPr>
          <w:rFonts w:ascii="PT Astra Serif" w:hAnsi="PT Astra Serif" w:cs="PT Astra Serif"/>
          <w:sz w:val="28"/>
          <w:szCs w:val="28"/>
        </w:rPr>
        <w:t>3</w:t>
      </w:r>
      <w:r w:rsidR="004D364A" w:rsidRPr="00B157F6">
        <w:rPr>
          <w:rFonts w:ascii="PT Astra Serif" w:hAnsi="PT Astra Serif" w:cs="PT Astra Serif"/>
          <w:sz w:val="28"/>
          <w:szCs w:val="28"/>
        </w:rPr>
        <w:t xml:space="preserve"> настоящих Правил. </w:t>
      </w:r>
    </w:p>
    <w:p w:rsidR="00FF0841" w:rsidRPr="00B157F6" w:rsidRDefault="001C3C59" w:rsidP="00FF0841">
      <w:pPr>
        <w:suppressAutoHyphens w:val="0"/>
        <w:spacing w:after="0" w:line="240" w:lineRule="auto"/>
        <w:ind w:firstLine="709"/>
        <w:jc w:val="both"/>
        <w:rPr>
          <w:rFonts w:ascii="PT Astra Serif" w:hAnsi="PT Astra Serif"/>
          <w:sz w:val="28"/>
          <w:szCs w:val="28"/>
        </w:rPr>
      </w:pPr>
      <w:r w:rsidRPr="00B157F6">
        <w:rPr>
          <w:rFonts w:ascii="PT Astra Serif" w:hAnsi="PT Astra Serif"/>
          <w:sz w:val="28"/>
          <w:szCs w:val="28"/>
        </w:rPr>
        <w:t>4</w:t>
      </w:r>
      <w:r w:rsidR="007A5201" w:rsidRPr="00B157F6">
        <w:rPr>
          <w:rFonts w:ascii="PT Astra Serif" w:hAnsi="PT Astra Serif"/>
          <w:sz w:val="28"/>
          <w:szCs w:val="28"/>
        </w:rPr>
        <w:t>.</w:t>
      </w:r>
      <w:r w:rsidR="00B834D2" w:rsidRPr="00B157F6">
        <w:rPr>
          <w:rFonts w:ascii="PT Astra Serif" w:hAnsi="PT Astra Serif"/>
          <w:sz w:val="28"/>
          <w:szCs w:val="28"/>
        </w:rPr>
        <w:t>7</w:t>
      </w:r>
      <w:r w:rsidR="004D364A" w:rsidRPr="00B157F6">
        <w:rPr>
          <w:rFonts w:ascii="PT Astra Serif" w:hAnsi="PT Astra Serif"/>
          <w:sz w:val="28"/>
          <w:szCs w:val="28"/>
        </w:rPr>
        <w:t xml:space="preserve">. </w:t>
      </w:r>
      <w:proofErr w:type="gramStart"/>
      <w:r w:rsidR="00FF0841" w:rsidRPr="00B157F6">
        <w:rPr>
          <w:rFonts w:ascii="PT Astra Serif" w:hAnsi="PT Astra Serif"/>
          <w:sz w:val="28"/>
          <w:szCs w:val="28"/>
        </w:rPr>
        <w:t xml:space="preserve">В случае нарушения получателем субсидии условий, установленных при предоставлении субсидии, или установления факта наличия </w:t>
      </w:r>
      <w:r w:rsidR="00FF0841" w:rsidRPr="00B157F6">
        <w:rPr>
          <w:rFonts w:ascii="PT Astra Serif" w:hAnsi="PT Astra Serif"/>
          <w:sz w:val="28"/>
          <w:szCs w:val="28"/>
        </w:rPr>
        <w:br/>
        <w:t>в представленных получателем субсидии документах недостоверных сведений, выявленных по результатам проведённых Министерством или органом государственного финансового контроля проверок, субсидия подлежит возврату в областной бюджет Ульяновской области в полном объёме.</w:t>
      </w:r>
      <w:proofErr w:type="gramEnd"/>
    </w:p>
    <w:p w:rsidR="00FF0841" w:rsidRPr="00B157F6" w:rsidRDefault="00FF0841" w:rsidP="00FF0841">
      <w:pPr>
        <w:suppressAutoHyphens w:val="0"/>
        <w:spacing w:after="0" w:line="240" w:lineRule="auto"/>
        <w:ind w:firstLine="709"/>
        <w:jc w:val="both"/>
        <w:rPr>
          <w:rFonts w:ascii="PT Astra Serif" w:hAnsi="PT Astra Serif" w:cs="PT Astra Serif"/>
          <w:sz w:val="28"/>
          <w:szCs w:val="28"/>
          <w:lang w:eastAsia="en-US"/>
        </w:rPr>
      </w:pPr>
      <w:r w:rsidRPr="00B157F6">
        <w:rPr>
          <w:rFonts w:ascii="PT Astra Serif" w:hAnsi="PT Astra Serif"/>
          <w:sz w:val="28"/>
          <w:szCs w:val="28"/>
        </w:rPr>
        <w:t xml:space="preserve">В случае установления факта излишнего или ошибочного перечисления субсидии страховой организации такая страховая организация обязуется вернуть субсидию в областной бюджет Ульяновской области в размере излишнем или ошибочно перечисленном в порядке и сроки, предусмотренные пунктами </w:t>
      </w:r>
      <w:r w:rsidR="001C3C59" w:rsidRPr="00B157F6">
        <w:rPr>
          <w:rFonts w:ascii="PT Astra Serif" w:hAnsi="PT Astra Serif"/>
          <w:sz w:val="28"/>
          <w:szCs w:val="28"/>
        </w:rPr>
        <w:t>4</w:t>
      </w:r>
      <w:r w:rsidRPr="00B157F6">
        <w:rPr>
          <w:rFonts w:ascii="PT Astra Serif" w:hAnsi="PT Astra Serif"/>
          <w:sz w:val="28"/>
          <w:szCs w:val="28"/>
        </w:rPr>
        <w:t xml:space="preserve">.8 и </w:t>
      </w:r>
      <w:r w:rsidR="001C3C59" w:rsidRPr="00B157F6">
        <w:rPr>
          <w:rFonts w:ascii="PT Astra Serif" w:hAnsi="PT Astra Serif"/>
          <w:sz w:val="28"/>
          <w:szCs w:val="28"/>
        </w:rPr>
        <w:t>4</w:t>
      </w:r>
      <w:r w:rsidRPr="00B157F6">
        <w:rPr>
          <w:rFonts w:ascii="PT Astra Serif" w:hAnsi="PT Astra Serif"/>
          <w:sz w:val="28"/>
          <w:szCs w:val="28"/>
        </w:rPr>
        <w:t>.9 настоящих Правил для получателя субсидии.</w:t>
      </w:r>
      <w:r w:rsidRPr="00B157F6">
        <w:rPr>
          <w:rFonts w:ascii="PT Astra Serif" w:hAnsi="PT Astra Serif" w:cs="PT Astra Serif"/>
          <w:sz w:val="28"/>
          <w:szCs w:val="28"/>
          <w:lang w:eastAsia="en-US"/>
        </w:rPr>
        <w:t xml:space="preserve"> </w:t>
      </w:r>
    </w:p>
    <w:p w:rsidR="004D364A" w:rsidRPr="00B157F6" w:rsidRDefault="001C3C59" w:rsidP="00FF0841">
      <w:pPr>
        <w:suppressAutoHyphens w:val="0"/>
        <w:spacing w:after="0" w:line="240" w:lineRule="auto"/>
        <w:ind w:firstLine="709"/>
        <w:jc w:val="both"/>
        <w:rPr>
          <w:rFonts w:ascii="PT Astra Serif" w:hAnsi="PT Astra Serif"/>
          <w:sz w:val="28"/>
          <w:szCs w:val="28"/>
          <w:lang w:eastAsia="en-US"/>
        </w:rPr>
      </w:pPr>
      <w:r w:rsidRPr="00B157F6">
        <w:rPr>
          <w:rFonts w:ascii="PT Astra Serif" w:hAnsi="PT Astra Serif" w:cs="PT Astra Serif"/>
          <w:sz w:val="28"/>
          <w:szCs w:val="28"/>
          <w:lang w:eastAsia="en-US"/>
        </w:rPr>
        <w:t>4</w:t>
      </w:r>
      <w:r w:rsidR="007A5201" w:rsidRPr="00B157F6">
        <w:rPr>
          <w:rFonts w:ascii="PT Astra Serif" w:hAnsi="PT Astra Serif" w:cs="PT Astra Serif"/>
          <w:sz w:val="28"/>
          <w:szCs w:val="28"/>
          <w:lang w:eastAsia="en-US"/>
        </w:rPr>
        <w:t>.</w:t>
      </w:r>
      <w:r w:rsidR="00B834D2" w:rsidRPr="00B157F6">
        <w:rPr>
          <w:rFonts w:ascii="PT Astra Serif" w:hAnsi="PT Astra Serif" w:cs="PT Astra Serif"/>
          <w:sz w:val="28"/>
          <w:szCs w:val="28"/>
          <w:lang w:eastAsia="en-US"/>
        </w:rPr>
        <w:t>8. </w:t>
      </w:r>
      <w:proofErr w:type="gramStart"/>
      <w:r w:rsidR="004D364A" w:rsidRPr="00B157F6">
        <w:rPr>
          <w:rFonts w:ascii="PT Astra Serif" w:hAnsi="PT Astra Serif"/>
          <w:sz w:val="28"/>
          <w:szCs w:val="28"/>
          <w:lang w:eastAsia="en-US"/>
        </w:rPr>
        <w:t>Министерство обеспечивает возврат субсидии в областной бюджет Ульяновской области путём направления получателю</w:t>
      </w:r>
      <w:r w:rsidR="0042601F" w:rsidRPr="00B157F6">
        <w:rPr>
          <w:rFonts w:ascii="PT Astra Serif" w:hAnsi="PT Astra Serif"/>
          <w:sz w:val="28"/>
          <w:szCs w:val="28"/>
          <w:lang w:eastAsia="en-US"/>
        </w:rPr>
        <w:t xml:space="preserve"> </w:t>
      </w:r>
      <w:r w:rsidR="004D364A" w:rsidRPr="00B157F6">
        <w:rPr>
          <w:rFonts w:ascii="PT Astra Serif" w:hAnsi="PT Astra Serif"/>
          <w:sz w:val="28"/>
          <w:szCs w:val="28"/>
          <w:lang w:eastAsia="en-US"/>
        </w:rPr>
        <w:t>субсидии в срок,</w:t>
      </w:r>
      <w:r w:rsidR="00426521" w:rsidRPr="00B157F6">
        <w:rPr>
          <w:rFonts w:ascii="PT Astra Serif" w:hAnsi="PT Astra Serif"/>
          <w:sz w:val="28"/>
          <w:szCs w:val="28"/>
          <w:lang w:eastAsia="en-US"/>
        </w:rPr>
        <w:t xml:space="preserve"> </w:t>
      </w:r>
      <w:r w:rsidR="0042601F" w:rsidRPr="00B157F6">
        <w:rPr>
          <w:rFonts w:ascii="PT Astra Serif" w:hAnsi="PT Astra Serif"/>
          <w:sz w:val="28"/>
          <w:szCs w:val="28"/>
          <w:lang w:eastAsia="en-US"/>
        </w:rPr>
        <w:br/>
      </w:r>
      <w:r w:rsidR="004D364A" w:rsidRPr="00B157F6">
        <w:rPr>
          <w:rFonts w:ascii="PT Astra Serif" w:hAnsi="PT Astra Serif"/>
          <w:sz w:val="28"/>
          <w:szCs w:val="28"/>
          <w:lang w:eastAsia="en-US"/>
        </w:rPr>
        <w:t>не превышающий 30 календарных дней со дня установления хотя</w:t>
      </w:r>
      <w:r w:rsidR="00AE5AD9" w:rsidRPr="00B157F6">
        <w:rPr>
          <w:rFonts w:ascii="PT Astra Serif" w:hAnsi="PT Astra Serif"/>
          <w:sz w:val="28"/>
          <w:szCs w:val="28"/>
          <w:lang w:eastAsia="en-US"/>
        </w:rPr>
        <w:t xml:space="preserve"> бы одного</w:t>
      </w:r>
      <w:r w:rsidR="00426521" w:rsidRPr="00B157F6">
        <w:rPr>
          <w:rFonts w:ascii="PT Astra Serif" w:hAnsi="PT Astra Serif"/>
          <w:sz w:val="28"/>
          <w:szCs w:val="28"/>
          <w:lang w:eastAsia="en-US"/>
        </w:rPr>
        <w:t xml:space="preserve"> </w:t>
      </w:r>
      <w:r w:rsidR="0042601F" w:rsidRPr="00B157F6">
        <w:rPr>
          <w:rFonts w:ascii="PT Astra Serif" w:hAnsi="PT Astra Serif"/>
          <w:sz w:val="28"/>
          <w:szCs w:val="28"/>
          <w:lang w:eastAsia="en-US"/>
        </w:rPr>
        <w:br/>
      </w:r>
      <w:r w:rsidR="00AE5AD9" w:rsidRPr="00B157F6">
        <w:rPr>
          <w:rFonts w:ascii="PT Astra Serif" w:hAnsi="PT Astra Serif"/>
          <w:sz w:val="28"/>
          <w:szCs w:val="28"/>
          <w:lang w:eastAsia="en-US"/>
        </w:rPr>
        <w:t>из указанных в пункт</w:t>
      </w:r>
      <w:r w:rsidR="0042601F" w:rsidRPr="00B157F6">
        <w:rPr>
          <w:rFonts w:ascii="PT Astra Serif" w:hAnsi="PT Astra Serif"/>
          <w:sz w:val="28"/>
          <w:szCs w:val="28"/>
          <w:lang w:eastAsia="en-US"/>
        </w:rPr>
        <w:t>е</w:t>
      </w:r>
      <w:r w:rsidR="004D364A" w:rsidRPr="00B157F6">
        <w:rPr>
          <w:rFonts w:ascii="PT Astra Serif" w:hAnsi="PT Astra Serif"/>
          <w:sz w:val="28"/>
          <w:szCs w:val="28"/>
          <w:lang w:eastAsia="en-US"/>
        </w:rPr>
        <w:t xml:space="preserve"> </w:t>
      </w:r>
      <w:r w:rsidRPr="00B157F6">
        <w:rPr>
          <w:rFonts w:ascii="PT Astra Serif" w:hAnsi="PT Astra Serif"/>
          <w:sz w:val="28"/>
          <w:szCs w:val="28"/>
          <w:lang w:eastAsia="en-US"/>
        </w:rPr>
        <w:t>4</w:t>
      </w:r>
      <w:r w:rsidR="000C475B" w:rsidRPr="00B157F6">
        <w:rPr>
          <w:rFonts w:ascii="PT Astra Serif" w:hAnsi="PT Astra Serif"/>
          <w:sz w:val="28"/>
          <w:szCs w:val="28"/>
          <w:lang w:eastAsia="en-US"/>
        </w:rPr>
        <w:t>.</w:t>
      </w:r>
      <w:r w:rsidR="0042601F" w:rsidRPr="00B157F6">
        <w:rPr>
          <w:rFonts w:ascii="PT Astra Serif" w:hAnsi="PT Astra Serif"/>
          <w:sz w:val="28"/>
          <w:szCs w:val="28"/>
          <w:lang w:eastAsia="en-US"/>
        </w:rPr>
        <w:t>7</w:t>
      </w:r>
      <w:r w:rsidR="004D364A" w:rsidRPr="00B157F6">
        <w:rPr>
          <w:rFonts w:ascii="PT Astra Serif" w:hAnsi="PT Astra Serif"/>
          <w:sz w:val="28"/>
          <w:szCs w:val="28"/>
          <w:lang w:eastAsia="en-US"/>
        </w:rPr>
        <w:t xml:space="preserve"> настоящ</w:t>
      </w:r>
      <w:r w:rsidR="000C475B" w:rsidRPr="00B157F6">
        <w:rPr>
          <w:rFonts w:ascii="PT Astra Serif" w:hAnsi="PT Astra Serif"/>
          <w:sz w:val="28"/>
          <w:szCs w:val="28"/>
          <w:lang w:eastAsia="en-US"/>
        </w:rPr>
        <w:t>его</w:t>
      </w:r>
      <w:r w:rsidR="004D364A" w:rsidRPr="00B157F6">
        <w:rPr>
          <w:rFonts w:ascii="PT Astra Serif" w:hAnsi="PT Astra Serif"/>
          <w:sz w:val="28"/>
          <w:szCs w:val="28"/>
          <w:lang w:eastAsia="en-US"/>
        </w:rPr>
        <w:t xml:space="preserve"> </w:t>
      </w:r>
      <w:r w:rsidR="000C475B" w:rsidRPr="00B157F6">
        <w:rPr>
          <w:rFonts w:ascii="PT Astra Serif" w:hAnsi="PT Astra Serif"/>
          <w:sz w:val="28"/>
          <w:szCs w:val="28"/>
          <w:lang w:eastAsia="en-US"/>
        </w:rPr>
        <w:t>раздела</w:t>
      </w:r>
      <w:r w:rsidR="004D364A" w:rsidRPr="00B157F6">
        <w:rPr>
          <w:rFonts w:ascii="PT Astra Serif" w:hAnsi="PT Astra Serif"/>
          <w:sz w:val="28"/>
          <w:szCs w:val="28"/>
          <w:lang w:eastAsia="en-US"/>
        </w:rPr>
        <w:t xml:space="preserve">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roofErr w:type="gramEnd"/>
    </w:p>
    <w:p w:rsidR="004D364A" w:rsidRPr="00B157F6" w:rsidRDefault="001C3C59" w:rsidP="002235A6">
      <w:pPr>
        <w:spacing w:after="0" w:line="230" w:lineRule="auto"/>
        <w:ind w:firstLine="709"/>
        <w:jc w:val="both"/>
        <w:rPr>
          <w:rFonts w:ascii="PT Astra Serif" w:hAnsi="PT Astra Serif"/>
          <w:sz w:val="28"/>
          <w:szCs w:val="28"/>
          <w:lang w:eastAsia="en-US"/>
        </w:rPr>
      </w:pPr>
      <w:r w:rsidRPr="00B157F6">
        <w:rPr>
          <w:rFonts w:ascii="PT Astra Serif" w:hAnsi="PT Astra Serif"/>
          <w:sz w:val="28"/>
          <w:szCs w:val="28"/>
          <w:lang w:eastAsia="en-US"/>
        </w:rPr>
        <w:t>4</w:t>
      </w:r>
      <w:r w:rsidR="007A5201" w:rsidRPr="00B157F6">
        <w:rPr>
          <w:rFonts w:ascii="PT Astra Serif" w:hAnsi="PT Astra Serif"/>
          <w:sz w:val="28"/>
          <w:szCs w:val="28"/>
          <w:lang w:eastAsia="en-US"/>
        </w:rPr>
        <w:t>.</w:t>
      </w:r>
      <w:r w:rsidR="00FF0841" w:rsidRPr="00B157F6">
        <w:rPr>
          <w:rFonts w:ascii="PT Astra Serif" w:hAnsi="PT Astra Serif"/>
          <w:sz w:val="28"/>
          <w:szCs w:val="28"/>
          <w:lang w:eastAsia="en-US"/>
        </w:rPr>
        <w:t>9</w:t>
      </w:r>
      <w:r w:rsidR="00AE5AD9" w:rsidRPr="00B157F6">
        <w:rPr>
          <w:rFonts w:ascii="PT Astra Serif" w:hAnsi="PT Astra Serif"/>
          <w:sz w:val="28"/>
          <w:szCs w:val="28"/>
          <w:lang w:eastAsia="en-US"/>
        </w:rPr>
        <w:t>.</w:t>
      </w:r>
      <w:r w:rsidR="0042601F" w:rsidRPr="00B157F6">
        <w:rPr>
          <w:rFonts w:ascii="PT Astra Serif" w:hAnsi="PT Astra Serif"/>
          <w:sz w:val="28"/>
          <w:szCs w:val="28"/>
          <w:lang w:eastAsia="en-US"/>
        </w:rPr>
        <w:t> </w:t>
      </w:r>
      <w:r w:rsidR="004D364A" w:rsidRPr="00B157F6">
        <w:rPr>
          <w:rFonts w:ascii="PT Astra Serif" w:hAnsi="PT Astra Serif"/>
          <w:sz w:val="28"/>
          <w:szCs w:val="28"/>
          <w:lang w:eastAsia="en-US"/>
        </w:rPr>
        <w:t>Возврат субсидии осуществляется получателем субсидии</w:t>
      </w:r>
      <w:r w:rsidR="00426521" w:rsidRPr="00B157F6">
        <w:rPr>
          <w:rFonts w:ascii="PT Astra Serif" w:hAnsi="PT Astra Serif"/>
          <w:sz w:val="28"/>
          <w:szCs w:val="28"/>
          <w:lang w:eastAsia="en-US"/>
        </w:rPr>
        <w:t xml:space="preserve"> </w:t>
      </w:r>
      <w:r w:rsidR="0042601F" w:rsidRPr="00B157F6">
        <w:rPr>
          <w:rFonts w:ascii="PT Astra Serif" w:hAnsi="PT Astra Serif"/>
          <w:sz w:val="28"/>
          <w:szCs w:val="28"/>
          <w:lang w:eastAsia="en-US"/>
        </w:rPr>
        <w:br/>
      </w:r>
      <w:r w:rsidR="004D364A" w:rsidRPr="00B157F6">
        <w:rPr>
          <w:rFonts w:ascii="PT Astra Serif" w:hAnsi="PT Astra Serif"/>
          <w:sz w:val="28"/>
          <w:szCs w:val="28"/>
          <w:lang w:eastAsia="en-US"/>
        </w:rPr>
        <w:t>в следующем порядке:</w:t>
      </w:r>
    </w:p>
    <w:p w:rsidR="004D364A" w:rsidRPr="00B157F6" w:rsidRDefault="004D364A" w:rsidP="00F4761E">
      <w:pPr>
        <w:spacing w:after="0" w:line="240" w:lineRule="auto"/>
        <w:ind w:firstLine="709"/>
        <w:jc w:val="both"/>
        <w:rPr>
          <w:rFonts w:ascii="PT Astra Serif" w:hAnsi="PT Astra Serif"/>
          <w:sz w:val="28"/>
          <w:szCs w:val="28"/>
        </w:rPr>
      </w:pPr>
      <w:r w:rsidRPr="00B157F6">
        <w:rPr>
          <w:rFonts w:ascii="PT Astra Serif" w:hAnsi="PT Astra Serif" w:cs="PT Astra Serif"/>
          <w:sz w:val="28"/>
          <w:szCs w:val="28"/>
        </w:rPr>
        <w:t xml:space="preserve">1) возврат субсидии в период до </w:t>
      </w:r>
      <w:r w:rsidR="009E7D39" w:rsidRPr="00B157F6">
        <w:rPr>
          <w:rFonts w:ascii="PT Astra Serif" w:hAnsi="PT Astra Serif" w:cs="PT Astra Serif"/>
          <w:sz w:val="28"/>
          <w:szCs w:val="28"/>
        </w:rPr>
        <w:t>1 октября</w:t>
      </w:r>
      <w:r w:rsidRPr="00B157F6">
        <w:rPr>
          <w:rFonts w:ascii="PT Astra Serif" w:hAnsi="PT Astra Serif" w:cs="PT Astra Serif"/>
          <w:sz w:val="28"/>
          <w:szCs w:val="28"/>
        </w:rPr>
        <w:t xml:space="preserve"> текущего финансового года включительно осуществляется на лицевой счёт Министерства, с которого субсидия была перечислена на счёт, открытый получателю субсидии</w:t>
      </w:r>
      <w:r w:rsidR="00426521" w:rsidRPr="00B157F6">
        <w:rPr>
          <w:rFonts w:ascii="PT Astra Serif" w:hAnsi="PT Astra Serif" w:cs="PT Astra Serif"/>
          <w:sz w:val="28"/>
          <w:szCs w:val="28"/>
        </w:rPr>
        <w:t xml:space="preserve"> </w:t>
      </w:r>
      <w:r w:rsidR="0042601F" w:rsidRPr="00B157F6">
        <w:rPr>
          <w:rFonts w:ascii="PT Astra Serif" w:hAnsi="PT Astra Serif" w:cs="PT Astra Serif"/>
          <w:sz w:val="28"/>
          <w:szCs w:val="28"/>
        </w:rPr>
        <w:br/>
      </w:r>
      <w:r w:rsidRPr="00B157F6">
        <w:rPr>
          <w:rFonts w:ascii="PT Astra Serif" w:hAnsi="PT Astra Serif" w:cs="PT Astra Serif"/>
          <w:sz w:val="28"/>
          <w:szCs w:val="28"/>
        </w:rPr>
        <w:t>в кредитной организации;</w:t>
      </w:r>
    </w:p>
    <w:p w:rsidR="004D364A" w:rsidRPr="00B157F6" w:rsidRDefault="004D364A" w:rsidP="00F4761E">
      <w:pPr>
        <w:spacing w:after="0" w:line="240" w:lineRule="auto"/>
        <w:ind w:firstLine="709"/>
        <w:jc w:val="both"/>
        <w:rPr>
          <w:rFonts w:ascii="PT Astra Serif" w:hAnsi="PT Astra Serif" w:cs="PT Astra Serif"/>
          <w:sz w:val="28"/>
          <w:szCs w:val="28"/>
        </w:rPr>
      </w:pPr>
      <w:r w:rsidRPr="00B157F6">
        <w:rPr>
          <w:rFonts w:ascii="PT Astra Serif" w:hAnsi="PT Astra Serif" w:cs="PT Astra Serif"/>
          <w:sz w:val="28"/>
          <w:szCs w:val="28"/>
        </w:rPr>
        <w:t xml:space="preserve">2) возврат субсидии в период после </w:t>
      </w:r>
      <w:r w:rsidR="009E7D39" w:rsidRPr="00B157F6">
        <w:rPr>
          <w:rFonts w:ascii="PT Astra Serif" w:hAnsi="PT Astra Serif" w:cs="PT Astra Serif"/>
          <w:sz w:val="28"/>
          <w:szCs w:val="28"/>
        </w:rPr>
        <w:t xml:space="preserve">1 октября </w:t>
      </w:r>
      <w:r w:rsidRPr="00B157F6">
        <w:rPr>
          <w:rFonts w:ascii="PT Astra Serif" w:hAnsi="PT Astra Serif" w:cs="PT Astra Serif"/>
          <w:sz w:val="28"/>
          <w:szCs w:val="28"/>
        </w:rPr>
        <w:t xml:space="preserve">текущего финансового года осуществляется на лицевой счёт Министерства, реквизиты которого сообщаются </w:t>
      </w:r>
      <w:r w:rsidR="00F4761E" w:rsidRPr="00B157F6">
        <w:rPr>
          <w:rFonts w:ascii="PT Astra Serif" w:hAnsi="PT Astra Serif" w:cs="PT Astra Serif"/>
          <w:sz w:val="28"/>
          <w:szCs w:val="28"/>
        </w:rPr>
        <w:t xml:space="preserve">Министерством </w:t>
      </w:r>
      <w:r w:rsidRPr="00B157F6">
        <w:rPr>
          <w:rFonts w:ascii="PT Astra Serif" w:hAnsi="PT Astra Serif" w:cs="PT Astra Serif"/>
          <w:sz w:val="28"/>
          <w:szCs w:val="28"/>
        </w:rPr>
        <w:t>получателю субсидии</w:t>
      </w:r>
      <w:r w:rsidR="00F4761E" w:rsidRPr="00B157F6">
        <w:rPr>
          <w:rFonts w:ascii="PT Astra Serif" w:hAnsi="PT Astra Serif" w:cs="PT Astra Serif"/>
          <w:sz w:val="28"/>
          <w:szCs w:val="28"/>
        </w:rPr>
        <w:t xml:space="preserve"> в течение 5 рабочих дней </w:t>
      </w:r>
      <w:r w:rsidR="00480D97" w:rsidRPr="00B157F6">
        <w:rPr>
          <w:rFonts w:ascii="PT Astra Serif" w:hAnsi="PT Astra Serif" w:cs="PT Astra Serif"/>
          <w:sz w:val="28"/>
          <w:szCs w:val="28"/>
        </w:rPr>
        <w:br/>
      </w:r>
      <w:r w:rsidR="00F4761E" w:rsidRPr="00B157F6">
        <w:rPr>
          <w:rFonts w:ascii="PT Astra Serif" w:hAnsi="PT Astra Serif" w:cs="PT Astra Serif"/>
          <w:sz w:val="28"/>
          <w:szCs w:val="28"/>
        </w:rPr>
        <w:t xml:space="preserve">со дня подачи получателем субсидии заявления о возврате субсидии по форме, утверждённой правовым актом Министерства, или указываются в требовании </w:t>
      </w:r>
      <w:r w:rsidR="00F4761E" w:rsidRPr="00B157F6">
        <w:rPr>
          <w:rFonts w:ascii="PT Astra Serif" w:hAnsi="PT Astra Serif" w:cs="PT Astra Serif"/>
          <w:sz w:val="28"/>
          <w:szCs w:val="28"/>
        </w:rPr>
        <w:br/>
        <w:t>о возврате субсидии</w:t>
      </w:r>
      <w:r w:rsidRPr="00B157F6">
        <w:rPr>
          <w:rFonts w:ascii="PT Astra Serif" w:hAnsi="PT Astra Serif" w:cs="PT Astra Serif"/>
          <w:sz w:val="28"/>
          <w:szCs w:val="28"/>
        </w:rPr>
        <w:t>.</w:t>
      </w:r>
    </w:p>
    <w:p w:rsidR="004D364A" w:rsidRPr="00B157F6" w:rsidRDefault="001C3C59" w:rsidP="00B96EB3">
      <w:pPr>
        <w:spacing w:after="0" w:line="240" w:lineRule="auto"/>
        <w:ind w:firstLine="709"/>
        <w:jc w:val="both"/>
        <w:rPr>
          <w:rFonts w:ascii="PT Astra Serif" w:hAnsi="PT Astra Serif" w:cs="PT Astra Serif"/>
          <w:spacing w:val="-4"/>
          <w:sz w:val="28"/>
          <w:szCs w:val="28"/>
        </w:rPr>
      </w:pPr>
      <w:r w:rsidRPr="00B157F6">
        <w:rPr>
          <w:rFonts w:ascii="PT Astra Serif" w:hAnsi="PT Astra Serif" w:cs="PT Astra Serif"/>
          <w:spacing w:val="-4"/>
          <w:sz w:val="28"/>
          <w:szCs w:val="28"/>
        </w:rPr>
        <w:t>4</w:t>
      </w:r>
      <w:r w:rsidR="007A5201" w:rsidRPr="00B157F6">
        <w:rPr>
          <w:rFonts w:ascii="PT Astra Serif" w:hAnsi="PT Astra Serif" w:cs="PT Astra Serif"/>
          <w:spacing w:val="-4"/>
          <w:sz w:val="28"/>
          <w:szCs w:val="28"/>
        </w:rPr>
        <w:t>.1</w:t>
      </w:r>
      <w:r w:rsidR="00480D97" w:rsidRPr="00B157F6">
        <w:rPr>
          <w:rFonts w:ascii="PT Astra Serif" w:hAnsi="PT Astra Serif" w:cs="PT Astra Serif"/>
          <w:spacing w:val="-4"/>
          <w:sz w:val="28"/>
          <w:szCs w:val="28"/>
        </w:rPr>
        <w:t>0</w:t>
      </w:r>
      <w:r w:rsidR="004D364A" w:rsidRPr="00B157F6">
        <w:rPr>
          <w:rFonts w:ascii="PT Astra Serif" w:hAnsi="PT Astra Serif" w:cs="PT Astra Serif"/>
          <w:spacing w:val="-4"/>
          <w:sz w:val="28"/>
          <w:szCs w:val="28"/>
        </w:rPr>
        <w:t>. В случае отказа или уклонения получателя субсидии от добровольного возврата субсидии</w:t>
      </w:r>
      <w:r w:rsidR="00F4761E" w:rsidRPr="00B157F6">
        <w:rPr>
          <w:rFonts w:ascii="PT Astra Serif" w:hAnsi="PT Astra Serif" w:cs="PT Astra Serif"/>
          <w:spacing w:val="-4"/>
          <w:sz w:val="28"/>
          <w:szCs w:val="28"/>
        </w:rPr>
        <w:t xml:space="preserve"> </w:t>
      </w:r>
      <w:r w:rsidR="004D364A" w:rsidRPr="00B157F6">
        <w:rPr>
          <w:rFonts w:ascii="PT Astra Serif" w:hAnsi="PT Astra Serif" w:cs="PT Astra Serif"/>
          <w:spacing w:val="-4"/>
          <w:sz w:val="28"/>
          <w:szCs w:val="28"/>
        </w:rPr>
        <w:t>в областной бюджет Ульяновской области Министерство принимает предусмотренные законодательством Российской Федерации меры</w:t>
      </w:r>
      <w:r w:rsidR="00F4761E" w:rsidRPr="00B157F6">
        <w:rPr>
          <w:rFonts w:ascii="PT Astra Serif" w:hAnsi="PT Astra Serif" w:cs="PT Astra Serif"/>
          <w:spacing w:val="-4"/>
          <w:sz w:val="28"/>
          <w:szCs w:val="28"/>
        </w:rPr>
        <w:t xml:space="preserve"> </w:t>
      </w:r>
      <w:r w:rsidR="00480D97" w:rsidRPr="00B157F6">
        <w:rPr>
          <w:rFonts w:ascii="PT Astra Serif" w:hAnsi="PT Astra Serif" w:cs="PT Astra Serif"/>
          <w:spacing w:val="-4"/>
          <w:sz w:val="28"/>
          <w:szCs w:val="28"/>
        </w:rPr>
        <w:br/>
      </w:r>
      <w:r w:rsidR="004D364A" w:rsidRPr="00B157F6">
        <w:rPr>
          <w:rFonts w:ascii="PT Astra Serif" w:hAnsi="PT Astra Serif" w:cs="PT Astra Serif"/>
          <w:spacing w:val="-4"/>
          <w:sz w:val="28"/>
          <w:szCs w:val="28"/>
        </w:rPr>
        <w:t>по её принудительному взысканию.</w:t>
      </w:r>
    </w:p>
    <w:p w:rsidR="004D364A" w:rsidRPr="00B157F6" w:rsidRDefault="001C3C59" w:rsidP="00B96EB3">
      <w:pPr>
        <w:pStyle w:val="a8"/>
        <w:spacing w:before="0" w:beforeAutospacing="0" w:after="0" w:afterAutospacing="0" w:line="256" w:lineRule="atLeast"/>
        <w:ind w:firstLine="709"/>
        <w:jc w:val="both"/>
        <w:rPr>
          <w:rFonts w:ascii="PT Astra Serif" w:eastAsiaTheme="minorHAnsi" w:hAnsi="PT Astra Serif" w:cs="PT Astra Serif"/>
          <w:sz w:val="28"/>
          <w:szCs w:val="28"/>
          <w:lang w:eastAsia="en-US"/>
        </w:rPr>
      </w:pPr>
      <w:r w:rsidRPr="00B157F6">
        <w:rPr>
          <w:rFonts w:ascii="PT Astra Serif" w:hAnsi="PT Astra Serif"/>
          <w:sz w:val="28"/>
          <w:szCs w:val="28"/>
        </w:rPr>
        <w:t>4</w:t>
      </w:r>
      <w:r w:rsidR="007A5201" w:rsidRPr="00B157F6">
        <w:rPr>
          <w:rFonts w:ascii="PT Astra Serif" w:hAnsi="PT Astra Serif"/>
          <w:sz w:val="28"/>
          <w:szCs w:val="28"/>
        </w:rPr>
        <w:t>.</w:t>
      </w:r>
      <w:r w:rsidR="00480D97" w:rsidRPr="00B157F6">
        <w:rPr>
          <w:rFonts w:ascii="PT Astra Serif" w:hAnsi="PT Astra Serif"/>
          <w:sz w:val="28"/>
          <w:szCs w:val="28"/>
        </w:rPr>
        <w:t>11</w:t>
      </w:r>
      <w:r w:rsidR="004D364A" w:rsidRPr="00B157F6">
        <w:rPr>
          <w:rFonts w:ascii="PT Astra Serif" w:hAnsi="PT Astra Serif"/>
          <w:sz w:val="28"/>
          <w:szCs w:val="28"/>
        </w:rPr>
        <w:t xml:space="preserve">. </w:t>
      </w:r>
      <w:proofErr w:type="gramStart"/>
      <w:r w:rsidR="004D364A" w:rsidRPr="00B157F6">
        <w:rPr>
          <w:rFonts w:ascii="PT Astra Serif" w:eastAsiaTheme="minorHAnsi" w:hAnsi="PT Astra Serif" w:cs="PT Astra Serif"/>
          <w:sz w:val="28"/>
          <w:szCs w:val="28"/>
          <w:lang w:eastAsia="en-US"/>
        </w:rPr>
        <w:t xml:space="preserve">Средства, образовавшиеся в результате возврата субсидий, подлежат </w:t>
      </w:r>
      <w:r w:rsidR="00D76F3F" w:rsidRPr="00B157F6">
        <w:rPr>
          <w:rFonts w:ascii="PT Astra Serif" w:eastAsiaTheme="minorHAnsi" w:hAnsi="PT Astra Serif" w:cs="PT Astra Serif"/>
          <w:sz w:val="28"/>
          <w:szCs w:val="28"/>
          <w:lang w:eastAsia="en-US"/>
        </w:rPr>
        <w:t xml:space="preserve">распределению между </w:t>
      </w:r>
      <w:r w:rsidR="00102747" w:rsidRPr="00B157F6">
        <w:rPr>
          <w:rFonts w:ascii="PT Astra Serif" w:eastAsiaTheme="minorHAnsi" w:hAnsi="PT Astra Serif" w:cs="PT Astra Serif"/>
          <w:sz w:val="28"/>
          <w:szCs w:val="28"/>
          <w:lang w:eastAsia="en-US"/>
        </w:rPr>
        <w:t>мероприятиями</w:t>
      </w:r>
      <w:r w:rsidR="00B96EB3" w:rsidRPr="00B157F6">
        <w:rPr>
          <w:rFonts w:ascii="PT Astra Serif" w:hAnsi="PT Astra Serif"/>
          <w:sz w:val="28"/>
          <w:szCs w:val="28"/>
        </w:rPr>
        <w:t xml:space="preserve"> государственной </w:t>
      </w:r>
      <w:hyperlink r:id="rId16" w:history="1">
        <w:r w:rsidR="00B96EB3" w:rsidRPr="00B157F6">
          <w:rPr>
            <w:rStyle w:val="aa"/>
            <w:rFonts w:ascii="PT Astra Serif" w:hAnsi="PT Astra Serif"/>
            <w:color w:val="auto"/>
            <w:sz w:val="28"/>
            <w:szCs w:val="28"/>
            <w:u w:val="none"/>
          </w:rPr>
          <w:t>программы</w:t>
        </w:r>
      </w:hyperlink>
      <w:r w:rsidR="00B96EB3" w:rsidRPr="00B157F6">
        <w:rPr>
          <w:rFonts w:ascii="PT Astra Serif" w:hAnsi="PT Astra Serif"/>
          <w:sz w:val="28"/>
          <w:szCs w:val="28"/>
        </w:rP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w:t>
      </w:r>
      <w:r w:rsidR="00744B9D" w:rsidRPr="00B157F6">
        <w:rPr>
          <w:rFonts w:ascii="PT Astra Serif" w:hAnsi="PT Astra Serif"/>
          <w:sz w:val="28"/>
          <w:szCs w:val="28"/>
        </w:rPr>
        <w:br/>
      </w:r>
      <w:r w:rsidR="00B96EB3" w:rsidRPr="00B157F6">
        <w:rPr>
          <w:rFonts w:ascii="PT Astra Serif" w:hAnsi="PT Astra Serif"/>
          <w:sz w:val="28"/>
          <w:szCs w:val="28"/>
        </w:rPr>
        <w:t xml:space="preserve">и продовольствия в Ульяновской области», утверждённой постановлением Правительства Ульяновской области от 30.11.2023 № 32/644-П </w:t>
      </w:r>
      <w:r w:rsidR="00744B9D" w:rsidRPr="00B157F6">
        <w:rPr>
          <w:rFonts w:ascii="PT Astra Serif" w:hAnsi="PT Astra Serif"/>
          <w:sz w:val="28"/>
          <w:szCs w:val="28"/>
        </w:rPr>
        <w:br/>
      </w:r>
      <w:r w:rsidR="00B96EB3" w:rsidRPr="00B157F6">
        <w:rPr>
          <w:rFonts w:ascii="PT Astra Serif" w:hAnsi="PT Astra Serif"/>
          <w:sz w:val="28"/>
          <w:szCs w:val="28"/>
        </w:rPr>
        <w:t>«Об утверждении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w:t>
      </w:r>
      <w:proofErr w:type="gramEnd"/>
      <w:r w:rsidR="00B96EB3" w:rsidRPr="00B157F6">
        <w:rPr>
          <w:rFonts w:ascii="PT Astra Serif" w:hAnsi="PT Astra Serif"/>
          <w:sz w:val="28"/>
          <w:szCs w:val="28"/>
        </w:rPr>
        <w:t xml:space="preserve"> </w:t>
      </w:r>
      <w:r w:rsidR="00B96EB3" w:rsidRPr="00B157F6">
        <w:rPr>
          <w:rFonts w:ascii="PT Astra Serif" w:hAnsi="PT Astra Serif"/>
          <w:sz w:val="28"/>
          <w:szCs w:val="28"/>
        </w:rPr>
        <w:lastRenderedPageBreak/>
        <w:t>области»</w:t>
      </w:r>
      <w:r w:rsidR="00B96EB3" w:rsidRPr="00B157F6">
        <w:rPr>
          <w:rFonts w:ascii="PT Astra Serif" w:eastAsiaTheme="minorHAnsi" w:hAnsi="PT Astra Serif" w:cs="PT Astra Serif"/>
          <w:sz w:val="28"/>
          <w:szCs w:val="28"/>
          <w:lang w:eastAsia="en-US"/>
        </w:rPr>
        <w:t xml:space="preserve">, </w:t>
      </w:r>
      <w:r w:rsidR="00744B9D" w:rsidRPr="00B157F6">
        <w:rPr>
          <w:rFonts w:ascii="PT Astra Serif" w:eastAsiaTheme="minorHAnsi" w:hAnsi="PT Astra Serif" w:cs="PT Astra Serif"/>
          <w:sz w:val="28"/>
          <w:szCs w:val="28"/>
          <w:lang w:eastAsia="en-US"/>
        </w:rPr>
        <w:t>предусматривающи</w:t>
      </w:r>
      <w:r w:rsidR="00B96EB3" w:rsidRPr="00B157F6">
        <w:rPr>
          <w:rFonts w:ascii="PT Astra Serif" w:eastAsiaTheme="minorHAnsi" w:hAnsi="PT Astra Serif" w:cs="PT Astra Serif"/>
          <w:sz w:val="28"/>
          <w:szCs w:val="28"/>
          <w:lang w:eastAsia="en-US"/>
        </w:rPr>
        <w:t>ми поддержк</w:t>
      </w:r>
      <w:r w:rsidR="00744B9D" w:rsidRPr="00B157F6">
        <w:rPr>
          <w:rFonts w:ascii="PT Astra Serif" w:eastAsiaTheme="minorHAnsi" w:hAnsi="PT Astra Serif" w:cs="PT Astra Serif"/>
          <w:sz w:val="28"/>
          <w:szCs w:val="28"/>
          <w:lang w:eastAsia="en-US"/>
        </w:rPr>
        <w:t>у</w:t>
      </w:r>
      <w:r w:rsidR="00B96EB3" w:rsidRPr="00B157F6">
        <w:rPr>
          <w:rFonts w:ascii="PT Astra Serif" w:eastAsiaTheme="minorHAnsi" w:hAnsi="PT Astra Serif" w:cs="PT Astra Serif"/>
          <w:sz w:val="28"/>
          <w:szCs w:val="28"/>
          <w:lang w:eastAsia="en-US"/>
        </w:rPr>
        <w:t xml:space="preserve"> приоритетных направлений </w:t>
      </w:r>
      <w:r w:rsidR="00B96EB3" w:rsidRPr="00B157F6">
        <w:rPr>
          <w:rFonts w:ascii="PT Astra Serif" w:hAnsi="PT Astra Serif"/>
          <w:spacing w:val="2"/>
          <w:sz w:val="28"/>
          <w:szCs w:val="28"/>
        </w:rPr>
        <w:t>агропромышленного комплекса и развития малых форм хозяйствования</w:t>
      </w:r>
      <w:r w:rsidR="00B96EB3" w:rsidRPr="00B157F6">
        <w:rPr>
          <w:rFonts w:ascii="PT Astra Serif" w:eastAsiaTheme="minorHAnsi" w:hAnsi="PT Astra Serif" w:cs="PT Astra Serif"/>
          <w:sz w:val="28"/>
          <w:szCs w:val="28"/>
          <w:lang w:eastAsia="en-US"/>
        </w:rPr>
        <w:t xml:space="preserve"> </w:t>
      </w:r>
      <w:r w:rsidR="00D76F3F" w:rsidRPr="00B157F6">
        <w:rPr>
          <w:rFonts w:ascii="PT Astra Serif" w:eastAsiaTheme="minorHAnsi" w:hAnsi="PT Astra Serif" w:cs="PT Astra Serif"/>
          <w:sz w:val="28"/>
          <w:szCs w:val="28"/>
          <w:lang w:eastAsia="en-US"/>
        </w:rPr>
        <w:t xml:space="preserve">либо </w:t>
      </w:r>
      <w:r w:rsidR="004D364A" w:rsidRPr="00B157F6">
        <w:rPr>
          <w:rFonts w:ascii="PT Astra Serif" w:eastAsiaTheme="minorHAnsi" w:hAnsi="PT Astra Serif" w:cs="PT Astra Serif"/>
          <w:sz w:val="28"/>
          <w:szCs w:val="28"/>
          <w:lang w:eastAsia="en-US"/>
        </w:rPr>
        <w:t>возврату Министерством в доход областного бюджета Ульяновской области</w:t>
      </w:r>
      <w:r w:rsidR="00AE5AD9" w:rsidRPr="00B157F6">
        <w:rPr>
          <w:rFonts w:ascii="PT Astra Serif" w:eastAsiaTheme="minorHAnsi" w:hAnsi="PT Astra Serif" w:cs="PT Astra Serif"/>
          <w:sz w:val="28"/>
          <w:szCs w:val="28"/>
          <w:lang w:eastAsia="en-US"/>
        </w:rPr>
        <w:t xml:space="preserve"> </w:t>
      </w:r>
      <w:r w:rsidR="00744B9D" w:rsidRPr="00B157F6">
        <w:rPr>
          <w:rFonts w:ascii="PT Astra Serif" w:eastAsiaTheme="minorHAnsi" w:hAnsi="PT Astra Serif" w:cs="PT Astra Serif"/>
          <w:sz w:val="28"/>
          <w:szCs w:val="28"/>
          <w:lang w:eastAsia="en-US"/>
        </w:rPr>
        <w:br/>
      </w:r>
      <w:r w:rsidR="004D364A" w:rsidRPr="00B157F6">
        <w:rPr>
          <w:rFonts w:ascii="PT Astra Serif" w:eastAsiaTheme="minorHAnsi" w:hAnsi="PT Astra Serif" w:cs="PT Astra Serif"/>
          <w:sz w:val="28"/>
          <w:szCs w:val="28"/>
          <w:lang w:eastAsia="en-US"/>
        </w:rPr>
        <w:t>в установленном законодательством порядке</w:t>
      </w:r>
      <w:proofErr w:type="gramStart"/>
      <w:r w:rsidR="004D364A" w:rsidRPr="00B157F6">
        <w:rPr>
          <w:rFonts w:ascii="PT Astra Serif" w:eastAsiaTheme="minorHAnsi" w:hAnsi="PT Astra Serif" w:cs="PT Astra Serif"/>
          <w:sz w:val="28"/>
          <w:szCs w:val="28"/>
          <w:lang w:eastAsia="en-US"/>
        </w:rPr>
        <w:t>.</w:t>
      </w:r>
      <w:r w:rsidR="006256C6" w:rsidRPr="00B157F6">
        <w:rPr>
          <w:rFonts w:ascii="PT Astra Serif" w:eastAsiaTheme="minorHAnsi" w:hAnsi="PT Astra Serif" w:cs="PT Astra Serif"/>
          <w:sz w:val="28"/>
          <w:szCs w:val="28"/>
          <w:lang w:eastAsia="en-US"/>
        </w:rPr>
        <w:t>».</w:t>
      </w:r>
      <w:proofErr w:type="gramEnd"/>
    </w:p>
    <w:p w:rsidR="00FB5813" w:rsidRPr="00B157F6" w:rsidRDefault="006256C6" w:rsidP="00B96EB3">
      <w:pPr>
        <w:spacing w:after="0" w:line="240" w:lineRule="auto"/>
        <w:ind w:firstLine="709"/>
        <w:jc w:val="both"/>
        <w:rPr>
          <w:rFonts w:ascii="PT Astra Serif" w:hAnsi="PT Astra Serif"/>
          <w:sz w:val="28"/>
          <w:szCs w:val="28"/>
        </w:rPr>
      </w:pPr>
      <w:r w:rsidRPr="00B157F6">
        <w:rPr>
          <w:rFonts w:ascii="PT Astra Serif" w:eastAsiaTheme="minorHAnsi" w:hAnsi="PT Astra Serif" w:cs="PT Astra Serif"/>
          <w:sz w:val="28"/>
          <w:szCs w:val="28"/>
          <w:lang w:eastAsia="en-US"/>
        </w:rPr>
        <w:t xml:space="preserve">2. </w:t>
      </w:r>
      <w:proofErr w:type="gramStart"/>
      <w:r w:rsidR="00FB5813" w:rsidRPr="00B157F6">
        <w:rPr>
          <w:rFonts w:ascii="PT Astra Serif" w:hAnsi="PT Astra Serif"/>
          <w:sz w:val="28"/>
          <w:szCs w:val="28"/>
        </w:rPr>
        <w:t xml:space="preserve">Настоящее постановление </w:t>
      </w:r>
      <w:bookmarkStart w:id="0" w:name="_GoBack"/>
      <w:r w:rsidR="00FB5813" w:rsidRPr="00B157F6">
        <w:rPr>
          <w:rFonts w:ascii="PT Astra Serif" w:hAnsi="PT Astra Serif"/>
          <w:sz w:val="28"/>
          <w:szCs w:val="28"/>
        </w:rPr>
        <w:t xml:space="preserve">вступает в силу на следующий день </w:t>
      </w:r>
      <w:r w:rsidR="009533E4" w:rsidRPr="00B157F6">
        <w:rPr>
          <w:rFonts w:ascii="PT Astra Serif" w:hAnsi="PT Astra Serif"/>
          <w:sz w:val="28"/>
          <w:szCs w:val="28"/>
        </w:rPr>
        <w:br/>
      </w:r>
      <w:r w:rsidR="00FB5813" w:rsidRPr="00B157F6">
        <w:rPr>
          <w:rFonts w:ascii="PT Astra Serif" w:hAnsi="PT Astra Serif"/>
          <w:sz w:val="28"/>
          <w:szCs w:val="28"/>
        </w:rPr>
        <w:t xml:space="preserve">после дня его официального опубликования, за исключением подпункта 14 </w:t>
      </w:r>
      <w:r w:rsidR="009533E4" w:rsidRPr="00B157F6">
        <w:rPr>
          <w:rFonts w:ascii="PT Astra Serif" w:hAnsi="PT Astra Serif"/>
          <w:sz w:val="28"/>
          <w:szCs w:val="28"/>
        </w:rPr>
        <w:br/>
      </w:r>
      <w:r w:rsidR="00FB5813" w:rsidRPr="00B157F6">
        <w:rPr>
          <w:rFonts w:ascii="PT Astra Serif" w:hAnsi="PT Astra Serif"/>
          <w:sz w:val="28"/>
          <w:szCs w:val="28"/>
        </w:rPr>
        <w:t xml:space="preserve">подпункта 3.8.1 пункта 3.8 и подпункта 7 пункта 3.13 раздела 3 </w:t>
      </w:r>
      <w:r w:rsidR="00FB5813" w:rsidRPr="00B157F6">
        <w:rPr>
          <w:rFonts w:ascii="PT Astra Serif" w:hAnsi="PT Astra Serif"/>
          <w:spacing w:val="2"/>
          <w:sz w:val="28"/>
          <w:szCs w:val="28"/>
        </w:rPr>
        <w:t xml:space="preserve">Правил </w:t>
      </w:r>
      <w:r w:rsidR="00FB5813" w:rsidRPr="00B157F6">
        <w:rPr>
          <w:rFonts w:ascii="PT Astra Serif" w:hAnsi="PT Astra Serif" w:cs="PT Astra Serif"/>
          <w:sz w:val="28"/>
          <w:szCs w:val="28"/>
        </w:rPr>
        <w:t xml:space="preserve">предоставления сельскохозяйственным товаропроизводителям субсидий </w:t>
      </w:r>
      <w:r w:rsidR="009533E4" w:rsidRPr="00B157F6">
        <w:rPr>
          <w:rFonts w:ascii="PT Astra Serif" w:hAnsi="PT Astra Serif" w:cs="PT Astra Serif"/>
          <w:sz w:val="28"/>
          <w:szCs w:val="28"/>
        </w:rPr>
        <w:br/>
      </w:r>
      <w:r w:rsidR="00FB5813" w:rsidRPr="00B157F6">
        <w:rPr>
          <w:rFonts w:ascii="PT Astra Serif" w:hAnsi="PT Astra Serif" w:cs="PT Astra Serif"/>
          <w:sz w:val="28"/>
          <w:szCs w:val="28"/>
        </w:rPr>
        <w:t xml:space="preserve">из областного бюджета Ульяновской области в целях возмещения части </w:t>
      </w:r>
      <w:r w:rsidR="009533E4" w:rsidRPr="00B157F6">
        <w:rPr>
          <w:rFonts w:ascii="PT Astra Serif" w:hAnsi="PT Astra Serif" w:cs="PT Astra Serif"/>
          <w:sz w:val="28"/>
          <w:szCs w:val="28"/>
        </w:rPr>
        <w:br/>
      </w:r>
      <w:r w:rsidR="00FB5813" w:rsidRPr="00B157F6">
        <w:rPr>
          <w:rFonts w:ascii="PT Astra Serif" w:hAnsi="PT Astra Serif" w:cs="PT Astra Serif"/>
          <w:sz w:val="28"/>
          <w:szCs w:val="28"/>
        </w:rPr>
        <w:t xml:space="preserve">их затрат, связанных с уплатой страховых премий, начисленных по договорам </w:t>
      </w:r>
      <w:r w:rsidR="00FB5813" w:rsidRPr="00B157F6">
        <w:rPr>
          <w:rFonts w:ascii="PT Astra Serif" w:hAnsi="PT Astra Serif" w:cs="PT Astra Serif"/>
          <w:spacing w:val="-2"/>
          <w:sz w:val="28"/>
          <w:szCs w:val="28"/>
        </w:rPr>
        <w:t>сельскохозяйственного страхования в области растениеводства, животноводства</w:t>
      </w:r>
      <w:r w:rsidR="00FB5813" w:rsidRPr="00B157F6">
        <w:rPr>
          <w:rFonts w:ascii="PT Astra Serif" w:hAnsi="PT Astra Serif" w:cs="PT Astra Serif"/>
          <w:sz w:val="28"/>
          <w:szCs w:val="28"/>
        </w:rPr>
        <w:t xml:space="preserve"> и товарной</w:t>
      </w:r>
      <w:proofErr w:type="gramEnd"/>
      <w:r w:rsidR="00FB5813" w:rsidRPr="00B157F6">
        <w:rPr>
          <w:rFonts w:ascii="PT Astra Serif" w:hAnsi="PT Astra Serif" w:cs="PT Astra Serif"/>
          <w:sz w:val="28"/>
          <w:szCs w:val="28"/>
        </w:rPr>
        <w:t xml:space="preserve"> </w:t>
      </w:r>
      <w:proofErr w:type="gramStart"/>
      <w:r w:rsidR="00FB5813" w:rsidRPr="00B157F6">
        <w:rPr>
          <w:rFonts w:ascii="PT Astra Serif" w:hAnsi="PT Astra Serif" w:cs="PT Astra Serif"/>
          <w:sz w:val="28"/>
          <w:szCs w:val="28"/>
        </w:rPr>
        <w:t>аквакультуры (товарного рыбоводства)</w:t>
      </w:r>
      <w:r w:rsidR="00FB5813" w:rsidRPr="00B157F6">
        <w:rPr>
          <w:rFonts w:ascii="PT Astra Serif" w:hAnsi="PT Astra Serif"/>
          <w:sz w:val="28"/>
          <w:szCs w:val="28"/>
        </w:rPr>
        <w:t xml:space="preserve">, утверждённых постановлением </w:t>
      </w:r>
      <w:r w:rsidR="00150020" w:rsidRPr="00B157F6">
        <w:rPr>
          <w:rFonts w:ascii="PT Astra Serif" w:hAnsi="PT Astra Serif"/>
          <w:sz w:val="28"/>
          <w:szCs w:val="28"/>
        </w:rPr>
        <w:t xml:space="preserve">Правительства Ульяновской области </w:t>
      </w:r>
      <w:r w:rsidR="00150020" w:rsidRPr="00B157F6">
        <w:rPr>
          <w:rFonts w:ascii="PT Astra Serif" w:hAnsi="PT Astra Serif" w:cs="PT Astra Serif"/>
          <w:sz w:val="28"/>
          <w:szCs w:val="28"/>
        </w:rPr>
        <w:t xml:space="preserve">от 06.03.2014 № 86-П </w:t>
      </w:r>
      <w:r w:rsidR="009533E4" w:rsidRPr="00B157F6">
        <w:rPr>
          <w:rFonts w:ascii="PT Astra Serif" w:hAnsi="PT Astra Serif" w:cs="PT Astra Serif"/>
          <w:sz w:val="28"/>
          <w:szCs w:val="28"/>
        </w:rPr>
        <w:br/>
      </w:r>
      <w:r w:rsidR="00150020" w:rsidRPr="00B157F6">
        <w:rPr>
          <w:rFonts w:ascii="PT Astra Serif" w:hAnsi="PT Astra Serif" w:cs="PT Astra Serif"/>
          <w:spacing w:val="-14"/>
          <w:sz w:val="28"/>
          <w:szCs w:val="28"/>
        </w:rPr>
        <w:t>«Об утверждении Правил предоставления сельскохозяйственным товаропроизводителям</w:t>
      </w:r>
      <w:r w:rsidR="00150020" w:rsidRPr="00B157F6">
        <w:rPr>
          <w:rFonts w:ascii="PT Astra Serif" w:hAnsi="PT Astra Serif" w:cs="PT Astra Serif"/>
          <w:sz w:val="28"/>
          <w:szCs w:val="28"/>
        </w:rPr>
        <w:t xml:space="preserve"> субсидий из областного бюджета Ульяновской области в целях возмещения части их затрат, связанных с уплатой страховых премий, начисленных </w:t>
      </w:r>
      <w:r w:rsidR="00150020" w:rsidRPr="00B157F6">
        <w:rPr>
          <w:rFonts w:ascii="PT Astra Serif" w:hAnsi="PT Astra Serif" w:cs="PT Astra Serif"/>
          <w:sz w:val="28"/>
          <w:szCs w:val="28"/>
        </w:rPr>
        <w:br/>
        <w:t xml:space="preserve">по договорам сельскохозяйственного страхования в области растениеводства, животноводства и товарной аквакультуры (товарного рыбоводства)», </w:t>
      </w:r>
      <w:r w:rsidR="00150020" w:rsidRPr="00B157F6">
        <w:rPr>
          <w:rFonts w:ascii="PT Astra Serif" w:hAnsi="PT Astra Serif" w:cs="PT Astra Serif"/>
          <w:sz w:val="28"/>
          <w:szCs w:val="28"/>
        </w:rPr>
        <w:br/>
      </w:r>
      <w:r w:rsidR="00FB5813" w:rsidRPr="00B157F6">
        <w:rPr>
          <w:rFonts w:ascii="PT Astra Serif" w:hAnsi="PT Astra Serif"/>
          <w:sz w:val="28"/>
          <w:szCs w:val="28"/>
        </w:rPr>
        <w:t>в редакции настоящего постановления, которые вступают в силу с 1 января 2025</w:t>
      </w:r>
      <w:proofErr w:type="gramEnd"/>
      <w:r w:rsidR="00FB5813" w:rsidRPr="00B157F6">
        <w:rPr>
          <w:rFonts w:ascii="PT Astra Serif" w:hAnsi="PT Astra Serif"/>
          <w:sz w:val="28"/>
          <w:szCs w:val="28"/>
        </w:rPr>
        <w:t xml:space="preserve"> года.</w:t>
      </w:r>
      <w:bookmarkEnd w:id="0"/>
    </w:p>
    <w:p w:rsidR="00FB5813" w:rsidRPr="00B157F6" w:rsidRDefault="00FB5813" w:rsidP="00FB5813">
      <w:pPr>
        <w:spacing w:after="0" w:line="240" w:lineRule="auto"/>
        <w:jc w:val="both"/>
        <w:rPr>
          <w:rFonts w:ascii="PT Astra Serif" w:hAnsi="PT Astra Serif"/>
          <w:sz w:val="28"/>
          <w:szCs w:val="28"/>
          <w:lang w:eastAsia="en-US"/>
        </w:rPr>
      </w:pPr>
    </w:p>
    <w:p w:rsidR="00FB5813" w:rsidRPr="00B157F6" w:rsidRDefault="00FB5813" w:rsidP="00FB5813">
      <w:pPr>
        <w:spacing w:after="0" w:line="240" w:lineRule="auto"/>
        <w:jc w:val="both"/>
        <w:rPr>
          <w:rFonts w:ascii="PT Astra Serif" w:hAnsi="PT Astra Serif"/>
          <w:sz w:val="28"/>
          <w:szCs w:val="28"/>
          <w:lang w:eastAsia="en-US"/>
        </w:rPr>
      </w:pPr>
    </w:p>
    <w:p w:rsidR="00FB5813" w:rsidRPr="00B157F6" w:rsidRDefault="00FB5813" w:rsidP="00FB5813">
      <w:pPr>
        <w:spacing w:after="0" w:line="240" w:lineRule="auto"/>
        <w:jc w:val="both"/>
        <w:rPr>
          <w:rFonts w:ascii="PT Astra Serif" w:hAnsi="PT Astra Serif"/>
          <w:sz w:val="28"/>
          <w:szCs w:val="28"/>
          <w:lang w:eastAsia="en-US"/>
        </w:rPr>
      </w:pPr>
    </w:p>
    <w:p w:rsidR="00FB5813" w:rsidRPr="00B157F6" w:rsidRDefault="00FB5813" w:rsidP="00FB5813">
      <w:pPr>
        <w:spacing w:after="0" w:line="240" w:lineRule="auto"/>
        <w:rPr>
          <w:rFonts w:ascii="PT Astra Serif" w:hAnsi="PT Astra Serif"/>
          <w:sz w:val="28"/>
          <w:szCs w:val="28"/>
        </w:rPr>
      </w:pPr>
      <w:r w:rsidRPr="00B157F6">
        <w:rPr>
          <w:rFonts w:ascii="PT Astra Serif" w:hAnsi="PT Astra Serif"/>
          <w:sz w:val="28"/>
          <w:szCs w:val="28"/>
        </w:rPr>
        <w:t xml:space="preserve">Председатель </w:t>
      </w:r>
    </w:p>
    <w:p w:rsidR="004D364A" w:rsidRPr="00B157F6" w:rsidRDefault="00FB5813" w:rsidP="00744B9D">
      <w:pPr>
        <w:pStyle w:val="ConsPlusNormal"/>
        <w:spacing w:line="230" w:lineRule="auto"/>
        <w:jc w:val="both"/>
        <w:rPr>
          <w:rFonts w:ascii="PT Astra Serif" w:hAnsi="PT Astra Serif"/>
          <w:sz w:val="28"/>
          <w:szCs w:val="28"/>
        </w:rPr>
      </w:pPr>
      <w:r w:rsidRPr="00B157F6">
        <w:rPr>
          <w:rFonts w:ascii="PT Astra Serif" w:hAnsi="PT Astra Serif"/>
          <w:sz w:val="28"/>
          <w:szCs w:val="28"/>
        </w:rPr>
        <w:t>Правительства области</w:t>
      </w:r>
      <w:r w:rsidRPr="00B157F6">
        <w:rPr>
          <w:rFonts w:ascii="PT Astra Serif" w:hAnsi="PT Astra Serif"/>
          <w:sz w:val="28"/>
          <w:szCs w:val="28"/>
        </w:rPr>
        <w:tab/>
        <w:t xml:space="preserve"> </w:t>
      </w:r>
      <w:r w:rsidRPr="00B157F6">
        <w:rPr>
          <w:rFonts w:ascii="PT Astra Serif" w:hAnsi="PT Astra Serif"/>
          <w:sz w:val="28"/>
          <w:szCs w:val="28"/>
        </w:rPr>
        <w:tab/>
      </w:r>
      <w:r w:rsidRPr="00B157F6">
        <w:rPr>
          <w:rFonts w:ascii="PT Astra Serif" w:hAnsi="PT Astra Serif"/>
          <w:sz w:val="28"/>
          <w:szCs w:val="28"/>
        </w:rPr>
        <w:tab/>
      </w:r>
      <w:r w:rsidRPr="00B157F6">
        <w:rPr>
          <w:rFonts w:ascii="PT Astra Serif" w:hAnsi="PT Astra Serif"/>
          <w:sz w:val="28"/>
          <w:szCs w:val="28"/>
        </w:rPr>
        <w:tab/>
      </w:r>
      <w:r w:rsidRPr="00B157F6">
        <w:rPr>
          <w:rFonts w:ascii="PT Astra Serif" w:hAnsi="PT Astra Serif"/>
          <w:sz w:val="28"/>
          <w:szCs w:val="28"/>
        </w:rPr>
        <w:tab/>
      </w:r>
      <w:r w:rsidRPr="00B157F6">
        <w:rPr>
          <w:rFonts w:ascii="PT Astra Serif" w:hAnsi="PT Astra Serif"/>
          <w:sz w:val="28"/>
          <w:szCs w:val="28"/>
        </w:rPr>
        <w:tab/>
      </w:r>
      <w:r w:rsidRPr="00B157F6">
        <w:rPr>
          <w:rFonts w:ascii="PT Astra Serif" w:hAnsi="PT Astra Serif"/>
          <w:sz w:val="28"/>
          <w:szCs w:val="28"/>
        </w:rPr>
        <w:tab/>
      </w:r>
      <w:r w:rsidRPr="00B157F6">
        <w:rPr>
          <w:rFonts w:ascii="PT Astra Serif" w:hAnsi="PT Astra Serif"/>
          <w:sz w:val="28"/>
          <w:szCs w:val="28"/>
        </w:rPr>
        <w:tab/>
        <w:t xml:space="preserve">  </w:t>
      </w:r>
      <w:proofErr w:type="spellStart"/>
      <w:r w:rsidRPr="00B157F6">
        <w:rPr>
          <w:rFonts w:ascii="PT Astra Serif" w:hAnsi="PT Astra Serif"/>
          <w:sz w:val="28"/>
          <w:szCs w:val="28"/>
        </w:rPr>
        <w:t>В.Н.Разумков</w:t>
      </w:r>
      <w:proofErr w:type="spellEnd"/>
    </w:p>
    <w:sectPr w:rsidR="004D364A" w:rsidRPr="00B157F6" w:rsidSect="003E5784">
      <w:headerReference w:type="default" r:id="rId17"/>
      <w:pgSz w:w="11906" w:h="16838"/>
      <w:pgMar w:top="1134" w:right="566" w:bottom="1134" w:left="1701" w:header="708"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98D" w:rsidRDefault="00EE398D" w:rsidP="00E065C2">
      <w:pPr>
        <w:spacing w:after="0" w:line="240" w:lineRule="auto"/>
      </w:pPr>
      <w:r>
        <w:separator/>
      </w:r>
    </w:p>
  </w:endnote>
  <w:endnote w:type="continuationSeparator" w:id="0">
    <w:p w:rsidR="00EE398D" w:rsidRDefault="00EE398D" w:rsidP="00E0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98D" w:rsidRDefault="00EE398D" w:rsidP="00E065C2">
      <w:pPr>
        <w:spacing w:after="0" w:line="240" w:lineRule="auto"/>
      </w:pPr>
      <w:r>
        <w:separator/>
      </w:r>
    </w:p>
  </w:footnote>
  <w:footnote w:type="continuationSeparator" w:id="0">
    <w:p w:rsidR="00EE398D" w:rsidRDefault="00EE398D" w:rsidP="00E06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866424"/>
      <w:docPartObj>
        <w:docPartGallery w:val="Page Numbers (Top of Page)"/>
        <w:docPartUnique/>
      </w:docPartObj>
    </w:sdtPr>
    <w:sdtEndPr>
      <w:rPr>
        <w:rFonts w:ascii="PT Astra Serif" w:hAnsi="PT Astra Serif"/>
        <w:sz w:val="28"/>
        <w:szCs w:val="28"/>
      </w:rPr>
    </w:sdtEndPr>
    <w:sdtContent>
      <w:p w:rsidR="00EE398D" w:rsidRPr="003230DB" w:rsidRDefault="00EE398D" w:rsidP="003230DB">
        <w:pPr>
          <w:pStyle w:val="a3"/>
          <w:jc w:val="center"/>
          <w:rPr>
            <w:rFonts w:ascii="PT Astra Serif" w:hAnsi="PT Astra Serif"/>
            <w:sz w:val="28"/>
            <w:szCs w:val="28"/>
          </w:rPr>
        </w:pPr>
        <w:r w:rsidRPr="003230DB">
          <w:rPr>
            <w:rFonts w:ascii="PT Astra Serif" w:hAnsi="PT Astra Serif"/>
            <w:sz w:val="28"/>
            <w:szCs w:val="28"/>
          </w:rPr>
          <w:fldChar w:fldCharType="begin"/>
        </w:r>
        <w:r w:rsidRPr="003230DB">
          <w:rPr>
            <w:rFonts w:ascii="PT Astra Serif" w:hAnsi="PT Astra Serif"/>
            <w:sz w:val="28"/>
            <w:szCs w:val="28"/>
          </w:rPr>
          <w:instrText xml:space="preserve"> PAGE   \* MERGEFORMAT </w:instrText>
        </w:r>
        <w:r w:rsidRPr="003230DB">
          <w:rPr>
            <w:rFonts w:ascii="PT Astra Serif" w:hAnsi="PT Astra Serif"/>
            <w:sz w:val="28"/>
            <w:szCs w:val="28"/>
          </w:rPr>
          <w:fldChar w:fldCharType="separate"/>
        </w:r>
        <w:r w:rsidR="00333954">
          <w:rPr>
            <w:rFonts w:ascii="PT Astra Serif" w:hAnsi="PT Astra Serif"/>
            <w:noProof/>
            <w:sz w:val="28"/>
            <w:szCs w:val="28"/>
          </w:rPr>
          <w:t>23</w:t>
        </w:r>
        <w:r w:rsidRPr="003230DB">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C2"/>
    <w:rsid w:val="00003B4B"/>
    <w:rsid w:val="00006B53"/>
    <w:rsid w:val="000077D4"/>
    <w:rsid w:val="00010DF4"/>
    <w:rsid w:val="00011F12"/>
    <w:rsid w:val="000155F2"/>
    <w:rsid w:val="00016E49"/>
    <w:rsid w:val="000240E1"/>
    <w:rsid w:val="0002491B"/>
    <w:rsid w:val="00026EA4"/>
    <w:rsid w:val="00030A03"/>
    <w:rsid w:val="00032D7E"/>
    <w:rsid w:val="00032E43"/>
    <w:rsid w:val="000333E9"/>
    <w:rsid w:val="00036C4F"/>
    <w:rsid w:val="00040852"/>
    <w:rsid w:val="00042C26"/>
    <w:rsid w:val="00042EB4"/>
    <w:rsid w:val="000468A1"/>
    <w:rsid w:val="00050918"/>
    <w:rsid w:val="000513BE"/>
    <w:rsid w:val="00051F91"/>
    <w:rsid w:val="00052299"/>
    <w:rsid w:val="00052DDF"/>
    <w:rsid w:val="00053D2E"/>
    <w:rsid w:val="00054FBD"/>
    <w:rsid w:val="00057040"/>
    <w:rsid w:val="00057235"/>
    <w:rsid w:val="00062B14"/>
    <w:rsid w:val="000630A5"/>
    <w:rsid w:val="0006322F"/>
    <w:rsid w:val="00067C39"/>
    <w:rsid w:val="00071C34"/>
    <w:rsid w:val="00074EC0"/>
    <w:rsid w:val="00075D10"/>
    <w:rsid w:val="00076477"/>
    <w:rsid w:val="0007724E"/>
    <w:rsid w:val="00083D1E"/>
    <w:rsid w:val="000921A5"/>
    <w:rsid w:val="00094EDA"/>
    <w:rsid w:val="000951F4"/>
    <w:rsid w:val="00095EDB"/>
    <w:rsid w:val="00097F19"/>
    <w:rsid w:val="000A2547"/>
    <w:rsid w:val="000A4A11"/>
    <w:rsid w:val="000A6D29"/>
    <w:rsid w:val="000A7D46"/>
    <w:rsid w:val="000B271B"/>
    <w:rsid w:val="000B2E52"/>
    <w:rsid w:val="000B7451"/>
    <w:rsid w:val="000C0BCB"/>
    <w:rsid w:val="000C1665"/>
    <w:rsid w:val="000C3480"/>
    <w:rsid w:val="000C475B"/>
    <w:rsid w:val="000C4ACD"/>
    <w:rsid w:val="000C5694"/>
    <w:rsid w:val="000D2AF3"/>
    <w:rsid w:val="000D32A3"/>
    <w:rsid w:val="000D60BD"/>
    <w:rsid w:val="000E060A"/>
    <w:rsid w:val="000E1356"/>
    <w:rsid w:val="000E18DC"/>
    <w:rsid w:val="000E50A7"/>
    <w:rsid w:val="000F1092"/>
    <w:rsid w:val="000F1B83"/>
    <w:rsid w:val="000F7E35"/>
    <w:rsid w:val="00102747"/>
    <w:rsid w:val="00102883"/>
    <w:rsid w:val="00103AE1"/>
    <w:rsid w:val="0010507E"/>
    <w:rsid w:val="00107635"/>
    <w:rsid w:val="00107728"/>
    <w:rsid w:val="0011021B"/>
    <w:rsid w:val="001114D2"/>
    <w:rsid w:val="00111B0C"/>
    <w:rsid w:val="00112638"/>
    <w:rsid w:val="00112770"/>
    <w:rsid w:val="00115A72"/>
    <w:rsid w:val="0012181F"/>
    <w:rsid w:val="00124AEE"/>
    <w:rsid w:val="00130CBA"/>
    <w:rsid w:val="00131AB7"/>
    <w:rsid w:val="00135B3A"/>
    <w:rsid w:val="00141F67"/>
    <w:rsid w:val="00143649"/>
    <w:rsid w:val="00143795"/>
    <w:rsid w:val="00150020"/>
    <w:rsid w:val="00151F66"/>
    <w:rsid w:val="00152145"/>
    <w:rsid w:val="00156936"/>
    <w:rsid w:val="00156DCF"/>
    <w:rsid w:val="00160C17"/>
    <w:rsid w:val="00160F8F"/>
    <w:rsid w:val="00162C8E"/>
    <w:rsid w:val="00164D9D"/>
    <w:rsid w:val="00167282"/>
    <w:rsid w:val="00170D0B"/>
    <w:rsid w:val="00173075"/>
    <w:rsid w:val="00173A01"/>
    <w:rsid w:val="00174584"/>
    <w:rsid w:val="001746E4"/>
    <w:rsid w:val="00177520"/>
    <w:rsid w:val="00185FDD"/>
    <w:rsid w:val="00186927"/>
    <w:rsid w:val="00186DD8"/>
    <w:rsid w:val="001945CF"/>
    <w:rsid w:val="001950AF"/>
    <w:rsid w:val="00195107"/>
    <w:rsid w:val="00197850"/>
    <w:rsid w:val="001A0039"/>
    <w:rsid w:val="001A21D8"/>
    <w:rsid w:val="001A225F"/>
    <w:rsid w:val="001A334D"/>
    <w:rsid w:val="001A40D9"/>
    <w:rsid w:val="001A4A8C"/>
    <w:rsid w:val="001A538C"/>
    <w:rsid w:val="001A5C11"/>
    <w:rsid w:val="001B329D"/>
    <w:rsid w:val="001B4CD5"/>
    <w:rsid w:val="001B569A"/>
    <w:rsid w:val="001B5C4D"/>
    <w:rsid w:val="001B604A"/>
    <w:rsid w:val="001B644F"/>
    <w:rsid w:val="001C16D9"/>
    <w:rsid w:val="001C3353"/>
    <w:rsid w:val="001C34BD"/>
    <w:rsid w:val="001C3507"/>
    <w:rsid w:val="001C3C59"/>
    <w:rsid w:val="001C41BE"/>
    <w:rsid w:val="001C48EC"/>
    <w:rsid w:val="001C757B"/>
    <w:rsid w:val="001D0D0A"/>
    <w:rsid w:val="001D1E7C"/>
    <w:rsid w:val="001D41CB"/>
    <w:rsid w:val="001D4DF0"/>
    <w:rsid w:val="001D6930"/>
    <w:rsid w:val="001E1370"/>
    <w:rsid w:val="001E342C"/>
    <w:rsid w:val="001E46C5"/>
    <w:rsid w:val="001E4B22"/>
    <w:rsid w:val="001E68BD"/>
    <w:rsid w:val="001F0792"/>
    <w:rsid w:val="001F5401"/>
    <w:rsid w:val="002009B6"/>
    <w:rsid w:val="00200C5F"/>
    <w:rsid w:val="00204A52"/>
    <w:rsid w:val="00207C6C"/>
    <w:rsid w:val="002111BF"/>
    <w:rsid w:val="002155C5"/>
    <w:rsid w:val="00216D86"/>
    <w:rsid w:val="00217D97"/>
    <w:rsid w:val="002233A9"/>
    <w:rsid w:val="002235A6"/>
    <w:rsid w:val="0022665A"/>
    <w:rsid w:val="002311B4"/>
    <w:rsid w:val="00232879"/>
    <w:rsid w:val="00234A74"/>
    <w:rsid w:val="00236847"/>
    <w:rsid w:val="00236D49"/>
    <w:rsid w:val="00240CD1"/>
    <w:rsid w:val="00243C42"/>
    <w:rsid w:val="00245EA1"/>
    <w:rsid w:val="00246B24"/>
    <w:rsid w:val="00246B68"/>
    <w:rsid w:val="00247D3E"/>
    <w:rsid w:val="00247DA8"/>
    <w:rsid w:val="00251B15"/>
    <w:rsid w:val="0025270E"/>
    <w:rsid w:val="00252A9E"/>
    <w:rsid w:val="00252EBE"/>
    <w:rsid w:val="0025399C"/>
    <w:rsid w:val="00256EE5"/>
    <w:rsid w:val="00262831"/>
    <w:rsid w:val="00264B19"/>
    <w:rsid w:val="0027048D"/>
    <w:rsid w:val="00270639"/>
    <w:rsid w:val="0027234C"/>
    <w:rsid w:val="00272695"/>
    <w:rsid w:val="00276FA5"/>
    <w:rsid w:val="002779B9"/>
    <w:rsid w:val="00280D08"/>
    <w:rsid w:val="00287F3E"/>
    <w:rsid w:val="0029175C"/>
    <w:rsid w:val="00292B60"/>
    <w:rsid w:val="00292FF2"/>
    <w:rsid w:val="00294A5A"/>
    <w:rsid w:val="00295473"/>
    <w:rsid w:val="00296EA7"/>
    <w:rsid w:val="002974C1"/>
    <w:rsid w:val="002A169F"/>
    <w:rsid w:val="002A1C42"/>
    <w:rsid w:val="002A24A4"/>
    <w:rsid w:val="002A666A"/>
    <w:rsid w:val="002A6762"/>
    <w:rsid w:val="002A6AE8"/>
    <w:rsid w:val="002B0556"/>
    <w:rsid w:val="002B0EC8"/>
    <w:rsid w:val="002B2369"/>
    <w:rsid w:val="002B68B4"/>
    <w:rsid w:val="002B767E"/>
    <w:rsid w:val="002B7739"/>
    <w:rsid w:val="002B79BA"/>
    <w:rsid w:val="002C1125"/>
    <w:rsid w:val="002C2A03"/>
    <w:rsid w:val="002C48BB"/>
    <w:rsid w:val="002C65DA"/>
    <w:rsid w:val="002C677F"/>
    <w:rsid w:val="002D171F"/>
    <w:rsid w:val="002D5B6B"/>
    <w:rsid w:val="002D5EA5"/>
    <w:rsid w:val="002E49C9"/>
    <w:rsid w:val="002E62BA"/>
    <w:rsid w:val="002E784F"/>
    <w:rsid w:val="002E7F3F"/>
    <w:rsid w:val="002F12D3"/>
    <w:rsid w:val="002F1FCA"/>
    <w:rsid w:val="002F2F47"/>
    <w:rsid w:val="002F5B8C"/>
    <w:rsid w:val="002F6B5E"/>
    <w:rsid w:val="002F6D3A"/>
    <w:rsid w:val="00300B59"/>
    <w:rsid w:val="003017BF"/>
    <w:rsid w:val="00306A6E"/>
    <w:rsid w:val="00311D27"/>
    <w:rsid w:val="00313704"/>
    <w:rsid w:val="00314B78"/>
    <w:rsid w:val="00321109"/>
    <w:rsid w:val="00322520"/>
    <w:rsid w:val="003230DB"/>
    <w:rsid w:val="00324CB1"/>
    <w:rsid w:val="0033392B"/>
    <w:rsid w:val="00333954"/>
    <w:rsid w:val="003350A4"/>
    <w:rsid w:val="00335C21"/>
    <w:rsid w:val="003374BC"/>
    <w:rsid w:val="00337BEE"/>
    <w:rsid w:val="00340308"/>
    <w:rsid w:val="00341DE4"/>
    <w:rsid w:val="00342823"/>
    <w:rsid w:val="003446B4"/>
    <w:rsid w:val="003455F2"/>
    <w:rsid w:val="00346452"/>
    <w:rsid w:val="00346A58"/>
    <w:rsid w:val="00353DCA"/>
    <w:rsid w:val="00354ED2"/>
    <w:rsid w:val="00356DAD"/>
    <w:rsid w:val="0035749B"/>
    <w:rsid w:val="00357DD7"/>
    <w:rsid w:val="0036012B"/>
    <w:rsid w:val="003607B8"/>
    <w:rsid w:val="0036217C"/>
    <w:rsid w:val="00362BB4"/>
    <w:rsid w:val="00366E2C"/>
    <w:rsid w:val="003674C9"/>
    <w:rsid w:val="00370C45"/>
    <w:rsid w:val="00370E0C"/>
    <w:rsid w:val="003751C7"/>
    <w:rsid w:val="00376438"/>
    <w:rsid w:val="0038161F"/>
    <w:rsid w:val="00384EB4"/>
    <w:rsid w:val="00385EF5"/>
    <w:rsid w:val="0038776A"/>
    <w:rsid w:val="00390E47"/>
    <w:rsid w:val="003919FB"/>
    <w:rsid w:val="00391F73"/>
    <w:rsid w:val="00392B3A"/>
    <w:rsid w:val="00394C5F"/>
    <w:rsid w:val="00396181"/>
    <w:rsid w:val="00397776"/>
    <w:rsid w:val="003A00B6"/>
    <w:rsid w:val="003A0C5C"/>
    <w:rsid w:val="003A0EEB"/>
    <w:rsid w:val="003A5955"/>
    <w:rsid w:val="003A689B"/>
    <w:rsid w:val="003A6ABA"/>
    <w:rsid w:val="003A711A"/>
    <w:rsid w:val="003B024F"/>
    <w:rsid w:val="003B0554"/>
    <w:rsid w:val="003B0F22"/>
    <w:rsid w:val="003B178B"/>
    <w:rsid w:val="003B1935"/>
    <w:rsid w:val="003B2B8C"/>
    <w:rsid w:val="003B33CB"/>
    <w:rsid w:val="003B5B85"/>
    <w:rsid w:val="003B5DD2"/>
    <w:rsid w:val="003B69E8"/>
    <w:rsid w:val="003C2324"/>
    <w:rsid w:val="003C6BC6"/>
    <w:rsid w:val="003D10DD"/>
    <w:rsid w:val="003D2AA0"/>
    <w:rsid w:val="003D2DA8"/>
    <w:rsid w:val="003E2E1A"/>
    <w:rsid w:val="003E3C67"/>
    <w:rsid w:val="003E5784"/>
    <w:rsid w:val="003E69D5"/>
    <w:rsid w:val="003E6FAF"/>
    <w:rsid w:val="003E751A"/>
    <w:rsid w:val="003F0362"/>
    <w:rsid w:val="003F38A4"/>
    <w:rsid w:val="003F411D"/>
    <w:rsid w:val="003F5E5F"/>
    <w:rsid w:val="004039F5"/>
    <w:rsid w:val="0040592E"/>
    <w:rsid w:val="00406261"/>
    <w:rsid w:val="0040737F"/>
    <w:rsid w:val="00410804"/>
    <w:rsid w:val="0041703B"/>
    <w:rsid w:val="00417CB0"/>
    <w:rsid w:val="004203C1"/>
    <w:rsid w:val="00421166"/>
    <w:rsid w:val="004245FF"/>
    <w:rsid w:val="004247E5"/>
    <w:rsid w:val="0042526C"/>
    <w:rsid w:val="00425C64"/>
    <w:rsid w:val="0042601F"/>
    <w:rsid w:val="00426521"/>
    <w:rsid w:val="004311E4"/>
    <w:rsid w:val="0043725B"/>
    <w:rsid w:val="00440DDD"/>
    <w:rsid w:val="00443C27"/>
    <w:rsid w:val="00444ABD"/>
    <w:rsid w:val="004513A7"/>
    <w:rsid w:val="004529CA"/>
    <w:rsid w:val="00452FDC"/>
    <w:rsid w:val="00454258"/>
    <w:rsid w:val="00473217"/>
    <w:rsid w:val="00474B31"/>
    <w:rsid w:val="00475507"/>
    <w:rsid w:val="00475908"/>
    <w:rsid w:val="00480D97"/>
    <w:rsid w:val="004815EE"/>
    <w:rsid w:val="00485A3D"/>
    <w:rsid w:val="00486E6D"/>
    <w:rsid w:val="00491174"/>
    <w:rsid w:val="004928B9"/>
    <w:rsid w:val="004928C1"/>
    <w:rsid w:val="00492E8C"/>
    <w:rsid w:val="00495018"/>
    <w:rsid w:val="00496AB0"/>
    <w:rsid w:val="004A0E3B"/>
    <w:rsid w:val="004A137A"/>
    <w:rsid w:val="004A2BA1"/>
    <w:rsid w:val="004A2C37"/>
    <w:rsid w:val="004A5F3D"/>
    <w:rsid w:val="004B6790"/>
    <w:rsid w:val="004C029F"/>
    <w:rsid w:val="004C0535"/>
    <w:rsid w:val="004C08C7"/>
    <w:rsid w:val="004C34F6"/>
    <w:rsid w:val="004C558B"/>
    <w:rsid w:val="004D0ACC"/>
    <w:rsid w:val="004D364A"/>
    <w:rsid w:val="004D64F1"/>
    <w:rsid w:val="004E091B"/>
    <w:rsid w:val="004E0986"/>
    <w:rsid w:val="004E1C8D"/>
    <w:rsid w:val="004E3A08"/>
    <w:rsid w:val="004F019B"/>
    <w:rsid w:val="004F1218"/>
    <w:rsid w:val="004F145C"/>
    <w:rsid w:val="004F1645"/>
    <w:rsid w:val="004F622E"/>
    <w:rsid w:val="004F6681"/>
    <w:rsid w:val="004F6901"/>
    <w:rsid w:val="00500556"/>
    <w:rsid w:val="00504C0A"/>
    <w:rsid w:val="00507EF3"/>
    <w:rsid w:val="005103DD"/>
    <w:rsid w:val="0051386A"/>
    <w:rsid w:val="005142D0"/>
    <w:rsid w:val="00520E2C"/>
    <w:rsid w:val="0052110E"/>
    <w:rsid w:val="005213EF"/>
    <w:rsid w:val="005276B8"/>
    <w:rsid w:val="0053093F"/>
    <w:rsid w:val="0053315A"/>
    <w:rsid w:val="00533D01"/>
    <w:rsid w:val="0053521E"/>
    <w:rsid w:val="005369D2"/>
    <w:rsid w:val="00542F37"/>
    <w:rsid w:val="00543AA8"/>
    <w:rsid w:val="005441D9"/>
    <w:rsid w:val="0054548D"/>
    <w:rsid w:val="005454AC"/>
    <w:rsid w:val="005460C6"/>
    <w:rsid w:val="0055061E"/>
    <w:rsid w:val="00550AAC"/>
    <w:rsid w:val="00553E7F"/>
    <w:rsid w:val="00560477"/>
    <w:rsid w:val="005633C5"/>
    <w:rsid w:val="00563416"/>
    <w:rsid w:val="005652C1"/>
    <w:rsid w:val="00565F08"/>
    <w:rsid w:val="00570CDA"/>
    <w:rsid w:val="00571BD2"/>
    <w:rsid w:val="00572B01"/>
    <w:rsid w:val="00573335"/>
    <w:rsid w:val="005737EE"/>
    <w:rsid w:val="00580544"/>
    <w:rsid w:val="00582954"/>
    <w:rsid w:val="00584855"/>
    <w:rsid w:val="00586E69"/>
    <w:rsid w:val="00590063"/>
    <w:rsid w:val="0059636B"/>
    <w:rsid w:val="00596E19"/>
    <w:rsid w:val="005970B1"/>
    <w:rsid w:val="005A0F85"/>
    <w:rsid w:val="005A1466"/>
    <w:rsid w:val="005A1CC9"/>
    <w:rsid w:val="005A3048"/>
    <w:rsid w:val="005B1D31"/>
    <w:rsid w:val="005B2571"/>
    <w:rsid w:val="005B3233"/>
    <w:rsid w:val="005B57BE"/>
    <w:rsid w:val="005C0F05"/>
    <w:rsid w:val="005C1126"/>
    <w:rsid w:val="005C68A2"/>
    <w:rsid w:val="005C6B67"/>
    <w:rsid w:val="005D36FE"/>
    <w:rsid w:val="005D524A"/>
    <w:rsid w:val="005E06DC"/>
    <w:rsid w:val="005E3405"/>
    <w:rsid w:val="005E7DA3"/>
    <w:rsid w:val="005F2F98"/>
    <w:rsid w:val="005F5512"/>
    <w:rsid w:val="005F5BAA"/>
    <w:rsid w:val="005F5D63"/>
    <w:rsid w:val="005F749D"/>
    <w:rsid w:val="006030A3"/>
    <w:rsid w:val="0060588B"/>
    <w:rsid w:val="006070FD"/>
    <w:rsid w:val="006073C7"/>
    <w:rsid w:val="0060797F"/>
    <w:rsid w:val="00610231"/>
    <w:rsid w:val="00610768"/>
    <w:rsid w:val="00611059"/>
    <w:rsid w:val="0061231D"/>
    <w:rsid w:val="00612787"/>
    <w:rsid w:val="006139FB"/>
    <w:rsid w:val="00614127"/>
    <w:rsid w:val="006166DF"/>
    <w:rsid w:val="00621EBD"/>
    <w:rsid w:val="0062366D"/>
    <w:rsid w:val="00624CC5"/>
    <w:rsid w:val="00625068"/>
    <w:rsid w:val="006256C6"/>
    <w:rsid w:val="006308D7"/>
    <w:rsid w:val="00631BC7"/>
    <w:rsid w:val="006332D6"/>
    <w:rsid w:val="00634666"/>
    <w:rsid w:val="006347F3"/>
    <w:rsid w:val="006429F4"/>
    <w:rsid w:val="006441AA"/>
    <w:rsid w:val="006471AF"/>
    <w:rsid w:val="00651345"/>
    <w:rsid w:val="0065438C"/>
    <w:rsid w:val="00655707"/>
    <w:rsid w:val="006567B5"/>
    <w:rsid w:val="0066012E"/>
    <w:rsid w:val="00660E7B"/>
    <w:rsid w:val="00661ECA"/>
    <w:rsid w:val="006674BF"/>
    <w:rsid w:val="00667B85"/>
    <w:rsid w:val="00670290"/>
    <w:rsid w:val="006721C4"/>
    <w:rsid w:val="00673DB0"/>
    <w:rsid w:val="00676459"/>
    <w:rsid w:val="00677087"/>
    <w:rsid w:val="006771E4"/>
    <w:rsid w:val="006773E2"/>
    <w:rsid w:val="00684BBD"/>
    <w:rsid w:val="00687F33"/>
    <w:rsid w:val="0069019D"/>
    <w:rsid w:val="006942AB"/>
    <w:rsid w:val="006A1A57"/>
    <w:rsid w:val="006A3056"/>
    <w:rsid w:val="006A392C"/>
    <w:rsid w:val="006A4BA0"/>
    <w:rsid w:val="006A6120"/>
    <w:rsid w:val="006B13F3"/>
    <w:rsid w:val="006B2F9A"/>
    <w:rsid w:val="006C21AE"/>
    <w:rsid w:val="006C3221"/>
    <w:rsid w:val="006C5E74"/>
    <w:rsid w:val="006C7015"/>
    <w:rsid w:val="006C754C"/>
    <w:rsid w:val="006D18D7"/>
    <w:rsid w:val="006D25EF"/>
    <w:rsid w:val="006D574B"/>
    <w:rsid w:val="006E162C"/>
    <w:rsid w:val="006E2093"/>
    <w:rsid w:val="006E2915"/>
    <w:rsid w:val="006E3972"/>
    <w:rsid w:val="006E506F"/>
    <w:rsid w:val="006F3272"/>
    <w:rsid w:val="006F4A6D"/>
    <w:rsid w:val="006F545F"/>
    <w:rsid w:val="006F6CD7"/>
    <w:rsid w:val="006F7254"/>
    <w:rsid w:val="00701CCB"/>
    <w:rsid w:val="00704801"/>
    <w:rsid w:val="00705096"/>
    <w:rsid w:val="00707167"/>
    <w:rsid w:val="00707C55"/>
    <w:rsid w:val="007112C3"/>
    <w:rsid w:val="00711BC1"/>
    <w:rsid w:val="00713076"/>
    <w:rsid w:val="007133E3"/>
    <w:rsid w:val="00715DB9"/>
    <w:rsid w:val="0071681E"/>
    <w:rsid w:val="007171A4"/>
    <w:rsid w:val="00720A94"/>
    <w:rsid w:val="00724C4B"/>
    <w:rsid w:val="00725139"/>
    <w:rsid w:val="00725FD3"/>
    <w:rsid w:val="00726940"/>
    <w:rsid w:val="007306D0"/>
    <w:rsid w:val="007318ED"/>
    <w:rsid w:val="00731CEF"/>
    <w:rsid w:val="0073605E"/>
    <w:rsid w:val="007405E3"/>
    <w:rsid w:val="00744B9D"/>
    <w:rsid w:val="00754295"/>
    <w:rsid w:val="00760BF2"/>
    <w:rsid w:val="00761CF8"/>
    <w:rsid w:val="00767451"/>
    <w:rsid w:val="007716B7"/>
    <w:rsid w:val="00772D50"/>
    <w:rsid w:val="0077517C"/>
    <w:rsid w:val="00777574"/>
    <w:rsid w:val="007778FD"/>
    <w:rsid w:val="00783A9E"/>
    <w:rsid w:val="007847AD"/>
    <w:rsid w:val="0078607D"/>
    <w:rsid w:val="0079036D"/>
    <w:rsid w:val="007907ED"/>
    <w:rsid w:val="00791028"/>
    <w:rsid w:val="00791940"/>
    <w:rsid w:val="0079202F"/>
    <w:rsid w:val="00793324"/>
    <w:rsid w:val="00794E02"/>
    <w:rsid w:val="00797927"/>
    <w:rsid w:val="007A016C"/>
    <w:rsid w:val="007A1014"/>
    <w:rsid w:val="007A3427"/>
    <w:rsid w:val="007A3B43"/>
    <w:rsid w:val="007A462F"/>
    <w:rsid w:val="007A5201"/>
    <w:rsid w:val="007A6134"/>
    <w:rsid w:val="007A6667"/>
    <w:rsid w:val="007A73AC"/>
    <w:rsid w:val="007B1387"/>
    <w:rsid w:val="007B285B"/>
    <w:rsid w:val="007B6F06"/>
    <w:rsid w:val="007B7F25"/>
    <w:rsid w:val="007C0E24"/>
    <w:rsid w:val="007C552E"/>
    <w:rsid w:val="007C6321"/>
    <w:rsid w:val="007C6EB5"/>
    <w:rsid w:val="007D0D49"/>
    <w:rsid w:val="007D4B22"/>
    <w:rsid w:val="007D75DA"/>
    <w:rsid w:val="007E1287"/>
    <w:rsid w:val="007E2623"/>
    <w:rsid w:val="007E3D5A"/>
    <w:rsid w:val="007E444C"/>
    <w:rsid w:val="007E4B7A"/>
    <w:rsid w:val="007E6BCF"/>
    <w:rsid w:val="007F1C3B"/>
    <w:rsid w:val="007F4C8C"/>
    <w:rsid w:val="007F62CE"/>
    <w:rsid w:val="00802F60"/>
    <w:rsid w:val="00803A2D"/>
    <w:rsid w:val="008056BF"/>
    <w:rsid w:val="00810A40"/>
    <w:rsid w:val="008147AE"/>
    <w:rsid w:val="00815870"/>
    <w:rsid w:val="008206F0"/>
    <w:rsid w:val="00822805"/>
    <w:rsid w:val="00824E0D"/>
    <w:rsid w:val="00841AEF"/>
    <w:rsid w:val="0084245A"/>
    <w:rsid w:val="0084247A"/>
    <w:rsid w:val="00847531"/>
    <w:rsid w:val="008521AD"/>
    <w:rsid w:val="00861720"/>
    <w:rsid w:val="00865FF1"/>
    <w:rsid w:val="008746C4"/>
    <w:rsid w:val="00876C24"/>
    <w:rsid w:val="008824D8"/>
    <w:rsid w:val="00884D86"/>
    <w:rsid w:val="00885D08"/>
    <w:rsid w:val="00886878"/>
    <w:rsid w:val="00890C9E"/>
    <w:rsid w:val="00896407"/>
    <w:rsid w:val="008A58A0"/>
    <w:rsid w:val="008A64EB"/>
    <w:rsid w:val="008A6D14"/>
    <w:rsid w:val="008B0583"/>
    <w:rsid w:val="008B132B"/>
    <w:rsid w:val="008B4A95"/>
    <w:rsid w:val="008B4AFF"/>
    <w:rsid w:val="008B6AD7"/>
    <w:rsid w:val="008B71DF"/>
    <w:rsid w:val="008C1412"/>
    <w:rsid w:val="008C31D0"/>
    <w:rsid w:val="008C6C17"/>
    <w:rsid w:val="008C76B0"/>
    <w:rsid w:val="008D2C39"/>
    <w:rsid w:val="008D3CF4"/>
    <w:rsid w:val="008D45AF"/>
    <w:rsid w:val="008E1650"/>
    <w:rsid w:val="008E1A64"/>
    <w:rsid w:val="008E1C8C"/>
    <w:rsid w:val="008E2FEF"/>
    <w:rsid w:val="008E76F9"/>
    <w:rsid w:val="008E7B90"/>
    <w:rsid w:val="008F06A7"/>
    <w:rsid w:val="008F10AE"/>
    <w:rsid w:val="008F2BD3"/>
    <w:rsid w:val="00902700"/>
    <w:rsid w:val="00902A4E"/>
    <w:rsid w:val="00906676"/>
    <w:rsid w:val="009067C4"/>
    <w:rsid w:val="00910340"/>
    <w:rsid w:val="009106B0"/>
    <w:rsid w:val="00910898"/>
    <w:rsid w:val="00915D2B"/>
    <w:rsid w:val="00916A86"/>
    <w:rsid w:val="00917AA8"/>
    <w:rsid w:val="009217C9"/>
    <w:rsid w:val="00921969"/>
    <w:rsid w:val="00922F01"/>
    <w:rsid w:val="00925CBF"/>
    <w:rsid w:val="00930B73"/>
    <w:rsid w:val="00932C35"/>
    <w:rsid w:val="00932E60"/>
    <w:rsid w:val="009333EC"/>
    <w:rsid w:val="00934BE2"/>
    <w:rsid w:val="009351CC"/>
    <w:rsid w:val="0093528E"/>
    <w:rsid w:val="009374CE"/>
    <w:rsid w:val="009428E2"/>
    <w:rsid w:val="00943CD0"/>
    <w:rsid w:val="00943F4C"/>
    <w:rsid w:val="009447C6"/>
    <w:rsid w:val="00946B67"/>
    <w:rsid w:val="00947C7B"/>
    <w:rsid w:val="00950FAE"/>
    <w:rsid w:val="00952F4F"/>
    <w:rsid w:val="009533E4"/>
    <w:rsid w:val="0095553B"/>
    <w:rsid w:val="00964E70"/>
    <w:rsid w:val="009654F5"/>
    <w:rsid w:val="009662D4"/>
    <w:rsid w:val="00967ACF"/>
    <w:rsid w:val="00970C8D"/>
    <w:rsid w:val="00970F3B"/>
    <w:rsid w:val="009738E5"/>
    <w:rsid w:val="00973EB4"/>
    <w:rsid w:val="00974074"/>
    <w:rsid w:val="009757CA"/>
    <w:rsid w:val="00975CDD"/>
    <w:rsid w:val="00976570"/>
    <w:rsid w:val="00981A8B"/>
    <w:rsid w:val="00981A9B"/>
    <w:rsid w:val="00984032"/>
    <w:rsid w:val="00985010"/>
    <w:rsid w:val="00990909"/>
    <w:rsid w:val="00991B4F"/>
    <w:rsid w:val="009926AE"/>
    <w:rsid w:val="009934E1"/>
    <w:rsid w:val="00995334"/>
    <w:rsid w:val="009960B9"/>
    <w:rsid w:val="00996190"/>
    <w:rsid w:val="009A2EA6"/>
    <w:rsid w:val="009A3C66"/>
    <w:rsid w:val="009A44DC"/>
    <w:rsid w:val="009A46D9"/>
    <w:rsid w:val="009A5C11"/>
    <w:rsid w:val="009B11F0"/>
    <w:rsid w:val="009B26C5"/>
    <w:rsid w:val="009B2FAC"/>
    <w:rsid w:val="009C0B2F"/>
    <w:rsid w:val="009C228D"/>
    <w:rsid w:val="009C32E5"/>
    <w:rsid w:val="009C379A"/>
    <w:rsid w:val="009C5AE9"/>
    <w:rsid w:val="009C6C9A"/>
    <w:rsid w:val="009C6D0B"/>
    <w:rsid w:val="009D0540"/>
    <w:rsid w:val="009D1151"/>
    <w:rsid w:val="009D2955"/>
    <w:rsid w:val="009D4223"/>
    <w:rsid w:val="009D51CF"/>
    <w:rsid w:val="009D7540"/>
    <w:rsid w:val="009D773D"/>
    <w:rsid w:val="009E012E"/>
    <w:rsid w:val="009E0780"/>
    <w:rsid w:val="009E0F49"/>
    <w:rsid w:val="009E27DB"/>
    <w:rsid w:val="009E55A6"/>
    <w:rsid w:val="009E7D39"/>
    <w:rsid w:val="009F090A"/>
    <w:rsid w:val="009F0B1D"/>
    <w:rsid w:val="009F22D6"/>
    <w:rsid w:val="009F2BE4"/>
    <w:rsid w:val="009F3246"/>
    <w:rsid w:val="009F5ECC"/>
    <w:rsid w:val="00A0006C"/>
    <w:rsid w:val="00A04585"/>
    <w:rsid w:val="00A07657"/>
    <w:rsid w:val="00A10257"/>
    <w:rsid w:val="00A11109"/>
    <w:rsid w:val="00A158E8"/>
    <w:rsid w:val="00A16001"/>
    <w:rsid w:val="00A1685F"/>
    <w:rsid w:val="00A16AE2"/>
    <w:rsid w:val="00A2009C"/>
    <w:rsid w:val="00A21D1E"/>
    <w:rsid w:val="00A22D1E"/>
    <w:rsid w:val="00A238EB"/>
    <w:rsid w:val="00A24B34"/>
    <w:rsid w:val="00A24BE8"/>
    <w:rsid w:val="00A25204"/>
    <w:rsid w:val="00A26E81"/>
    <w:rsid w:val="00A301A8"/>
    <w:rsid w:val="00A301BD"/>
    <w:rsid w:val="00A309A0"/>
    <w:rsid w:val="00A36363"/>
    <w:rsid w:val="00A36928"/>
    <w:rsid w:val="00A40489"/>
    <w:rsid w:val="00A46D2B"/>
    <w:rsid w:val="00A47416"/>
    <w:rsid w:val="00A47445"/>
    <w:rsid w:val="00A53011"/>
    <w:rsid w:val="00A53199"/>
    <w:rsid w:val="00A53937"/>
    <w:rsid w:val="00A659B8"/>
    <w:rsid w:val="00A65F5B"/>
    <w:rsid w:val="00A671F6"/>
    <w:rsid w:val="00A6742A"/>
    <w:rsid w:val="00A703F1"/>
    <w:rsid w:val="00A70625"/>
    <w:rsid w:val="00A71279"/>
    <w:rsid w:val="00A71B9D"/>
    <w:rsid w:val="00A81F85"/>
    <w:rsid w:val="00A824A0"/>
    <w:rsid w:val="00A82BFA"/>
    <w:rsid w:val="00A83CCF"/>
    <w:rsid w:val="00A84F22"/>
    <w:rsid w:val="00A851B4"/>
    <w:rsid w:val="00A854FC"/>
    <w:rsid w:val="00A874C9"/>
    <w:rsid w:val="00A90EA6"/>
    <w:rsid w:val="00A91363"/>
    <w:rsid w:val="00A93E62"/>
    <w:rsid w:val="00A957C8"/>
    <w:rsid w:val="00A96625"/>
    <w:rsid w:val="00AA109E"/>
    <w:rsid w:val="00AA3F49"/>
    <w:rsid w:val="00AB2921"/>
    <w:rsid w:val="00AB2D0A"/>
    <w:rsid w:val="00AB2D76"/>
    <w:rsid w:val="00AB2DDB"/>
    <w:rsid w:val="00AB4815"/>
    <w:rsid w:val="00AB4825"/>
    <w:rsid w:val="00AB4E69"/>
    <w:rsid w:val="00AB57A8"/>
    <w:rsid w:val="00AB5E62"/>
    <w:rsid w:val="00AB669D"/>
    <w:rsid w:val="00AB78CD"/>
    <w:rsid w:val="00AC221D"/>
    <w:rsid w:val="00AC24CE"/>
    <w:rsid w:val="00AC3AE5"/>
    <w:rsid w:val="00AC59E8"/>
    <w:rsid w:val="00AC63D9"/>
    <w:rsid w:val="00AC6AF0"/>
    <w:rsid w:val="00AC6E7E"/>
    <w:rsid w:val="00AC7F23"/>
    <w:rsid w:val="00AD0229"/>
    <w:rsid w:val="00AD301A"/>
    <w:rsid w:val="00AD5F1F"/>
    <w:rsid w:val="00AE0148"/>
    <w:rsid w:val="00AE1A4D"/>
    <w:rsid w:val="00AE2957"/>
    <w:rsid w:val="00AE331D"/>
    <w:rsid w:val="00AE3BE9"/>
    <w:rsid w:val="00AE4C97"/>
    <w:rsid w:val="00AE4F3E"/>
    <w:rsid w:val="00AE5AD9"/>
    <w:rsid w:val="00AE6DC2"/>
    <w:rsid w:val="00AF3463"/>
    <w:rsid w:val="00AF35B6"/>
    <w:rsid w:val="00AF7703"/>
    <w:rsid w:val="00B048A3"/>
    <w:rsid w:val="00B04CAD"/>
    <w:rsid w:val="00B06D06"/>
    <w:rsid w:val="00B07878"/>
    <w:rsid w:val="00B1145D"/>
    <w:rsid w:val="00B117E3"/>
    <w:rsid w:val="00B1356D"/>
    <w:rsid w:val="00B157F6"/>
    <w:rsid w:val="00B15D41"/>
    <w:rsid w:val="00B169C6"/>
    <w:rsid w:val="00B177E7"/>
    <w:rsid w:val="00B21700"/>
    <w:rsid w:val="00B2299C"/>
    <w:rsid w:val="00B24540"/>
    <w:rsid w:val="00B278B8"/>
    <w:rsid w:val="00B34BF2"/>
    <w:rsid w:val="00B35C59"/>
    <w:rsid w:val="00B37522"/>
    <w:rsid w:val="00B402EA"/>
    <w:rsid w:val="00B41890"/>
    <w:rsid w:val="00B4564F"/>
    <w:rsid w:val="00B46DB8"/>
    <w:rsid w:val="00B47A98"/>
    <w:rsid w:val="00B51307"/>
    <w:rsid w:val="00B56B6A"/>
    <w:rsid w:val="00B57089"/>
    <w:rsid w:val="00B65DC9"/>
    <w:rsid w:val="00B721F1"/>
    <w:rsid w:val="00B727E4"/>
    <w:rsid w:val="00B764DF"/>
    <w:rsid w:val="00B834D2"/>
    <w:rsid w:val="00B90FF0"/>
    <w:rsid w:val="00B929DF"/>
    <w:rsid w:val="00B937E7"/>
    <w:rsid w:val="00B93F17"/>
    <w:rsid w:val="00B94FF0"/>
    <w:rsid w:val="00B96EB3"/>
    <w:rsid w:val="00B9744D"/>
    <w:rsid w:val="00B97832"/>
    <w:rsid w:val="00BA2B94"/>
    <w:rsid w:val="00BA347B"/>
    <w:rsid w:val="00BB1227"/>
    <w:rsid w:val="00BB49A8"/>
    <w:rsid w:val="00BB64CE"/>
    <w:rsid w:val="00BC170B"/>
    <w:rsid w:val="00BC1AD0"/>
    <w:rsid w:val="00BC3F3A"/>
    <w:rsid w:val="00BC5A87"/>
    <w:rsid w:val="00BD076F"/>
    <w:rsid w:val="00BD0831"/>
    <w:rsid w:val="00BD1135"/>
    <w:rsid w:val="00BD15D7"/>
    <w:rsid w:val="00BD2CB2"/>
    <w:rsid w:val="00BD39A0"/>
    <w:rsid w:val="00BD4CB9"/>
    <w:rsid w:val="00BD6434"/>
    <w:rsid w:val="00BD7754"/>
    <w:rsid w:val="00BE11D3"/>
    <w:rsid w:val="00BE4474"/>
    <w:rsid w:val="00BE6060"/>
    <w:rsid w:val="00BF37D9"/>
    <w:rsid w:val="00BF7512"/>
    <w:rsid w:val="00C01CFE"/>
    <w:rsid w:val="00C07FC1"/>
    <w:rsid w:val="00C07FE7"/>
    <w:rsid w:val="00C120B7"/>
    <w:rsid w:val="00C121A0"/>
    <w:rsid w:val="00C130E2"/>
    <w:rsid w:val="00C13C56"/>
    <w:rsid w:val="00C14885"/>
    <w:rsid w:val="00C14E9F"/>
    <w:rsid w:val="00C16309"/>
    <w:rsid w:val="00C16AA7"/>
    <w:rsid w:val="00C22970"/>
    <w:rsid w:val="00C231F9"/>
    <w:rsid w:val="00C25A26"/>
    <w:rsid w:val="00C27974"/>
    <w:rsid w:val="00C35664"/>
    <w:rsid w:val="00C36D5D"/>
    <w:rsid w:val="00C37856"/>
    <w:rsid w:val="00C37DD7"/>
    <w:rsid w:val="00C4022F"/>
    <w:rsid w:val="00C404B4"/>
    <w:rsid w:val="00C4238F"/>
    <w:rsid w:val="00C43587"/>
    <w:rsid w:val="00C46D05"/>
    <w:rsid w:val="00C537D2"/>
    <w:rsid w:val="00C545B3"/>
    <w:rsid w:val="00C57A5F"/>
    <w:rsid w:val="00C60C71"/>
    <w:rsid w:val="00C6107D"/>
    <w:rsid w:val="00C628DA"/>
    <w:rsid w:val="00C709AB"/>
    <w:rsid w:val="00C71ED1"/>
    <w:rsid w:val="00C72B45"/>
    <w:rsid w:val="00C737E5"/>
    <w:rsid w:val="00C76B05"/>
    <w:rsid w:val="00C7735D"/>
    <w:rsid w:val="00C802A7"/>
    <w:rsid w:val="00C822D3"/>
    <w:rsid w:val="00C85456"/>
    <w:rsid w:val="00C87A69"/>
    <w:rsid w:val="00C90207"/>
    <w:rsid w:val="00C90279"/>
    <w:rsid w:val="00C929AD"/>
    <w:rsid w:val="00C96E96"/>
    <w:rsid w:val="00CA039A"/>
    <w:rsid w:val="00CA7338"/>
    <w:rsid w:val="00CB0943"/>
    <w:rsid w:val="00CB12F9"/>
    <w:rsid w:val="00CB29B9"/>
    <w:rsid w:val="00CB40B2"/>
    <w:rsid w:val="00CB5896"/>
    <w:rsid w:val="00CB64E9"/>
    <w:rsid w:val="00CB73B2"/>
    <w:rsid w:val="00CB75E6"/>
    <w:rsid w:val="00CC1D52"/>
    <w:rsid w:val="00CC1E4B"/>
    <w:rsid w:val="00CC307D"/>
    <w:rsid w:val="00CC37D9"/>
    <w:rsid w:val="00CC54B4"/>
    <w:rsid w:val="00CD2DF3"/>
    <w:rsid w:val="00CD3510"/>
    <w:rsid w:val="00CD3630"/>
    <w:rsid w:val="00CD3F60"/>
    <w:rsid w:val="00CE1D2B"/>
    <w:rsid w:val="00CE54A0"/>
    <w:rsid w:val="00CE5C36"/>
    <w:rsid w:val="00CE7EF2"/>
    <w:rsid w:val="00CF15D0"/>
    <w:rsid w:val="00CF511E"/>
    <w:rsid w:val="00CF5893"/>
    <w:rsid w:val="00D01566"/>
    <w:rsid w:val="00D05EB1"/>
    <w:rsid w:val="00D0622E"/>
    <w:rsid w:val="00D117FC"/>
    <w:rsid w:val="00D11B69"/>
    <w:rsid w:val="00D12BDA"/>
    <w:rsid w:val="00D1755B"/>
    <w:rsid w:val="00D2145F"/>
    <w:rsid w:val="00D21661"/>
    <w:rsid w:val="00D23399"/>
    <w:rsid w:val="00D23E7E"/>
    <w:rsid w:val="00D266F6"/>
    <w:rsid w:val="00D27747"/>
    <w:rsid w:val="00D27BDA"/>
    <w:rsid w:val="00D31943"/>
    <w:rsid w:val="00D3696A"/>
    <w:rsid w:val="00D43DB1"/>
    <w:rsid w:val="00D44A10"/>
    <w:rsid w:val="00D44C8A"/>
    <w:rsid w:val="00D45718"/>
    <w:rsid w:val="00D50A39"/>
    <w:rsid w:val="00D519F4"/>
    <w:rsid w:val="00D53449"/>
    <w:rsid w:val="00D56893"/>
    <w:rsid w:val="00D576AE"/>
    <w:rsid w:val="00D5788B"/>
    <w:rsid w:val="00D60B9A"/>
    <w:rsid w:val="00D626C2"/>
    <w:rsid w:val="00D64D81"/>
    <w:rsid w:val="00D65CDE"/>
    <w:rsid w:val="00D67004"/>
    <w:rsid w:val="00D67AAE"/>
    <w:rsid w:val="00D7000E"/>
    <w:rsid w:val="00D75779"/>
    <w:rsid w:val="00D7605B"/>
    <w:rsid w:val="00D76F3F"/>
    <w:rsid w:val="00D779C4"/>
    <w:rsid w:val="00D80470"/>
    <w:rsid w:val="00D806E7"/>
    <w:rsid w:val="00D80A1E"/>
    <w:rsid w:val="00D80D27"/>
    <w:rsid w:val="00D8152D"/>
    <w:rsid w:val="00D840FC"/>
    <w:rsid w:val="00D84C7E"/>
    <w:rsid w:val="00D956E3"/>
    <w:rsid w:val="00DA0F11"/>
    <w:rsid w:val="00DA1A34"/>
    <w:rsid w:val="00DA230F"/>
    <w:rsid w:val="00DA57C0"/>
    <w:rsid w:val="00DA5F69"/>
    <w:rsid w:val="00DA6774"/>
    <w:rsid w:val="00DA7D99"/>
    <w:rsid w:val="00DB08A1"/>
    <w:rsid w:val="00DB4423"/>
    <w:rsid w:val="00DB5B90"/>
    <w:rsid w:val="00DB6CE6"/>
    <w:rsid w:val="00DB7162"/>
    <w:rsid w:val="00DB733D"/>
    <w:rsid w:val="00DC00E0"/>
    <w:rsid w:val="00DC30DA"/>
    <w:rsid w:val="00DC72C0"/>
    <w:rsid w:val="00DD0D54"/>
    <w:rsid w:val="00DD230C"/>
    <w:rsid w:val="00DD2FEA"/>
    <w:rsid w:val="00DD41CC"/>
    <w:rsid w:val="00DD4CA2"/>
    <w:rsid w:val="00DD5D7C"/>
    <w:rsid w:val="00DD5FDD"/>
    <w:rsid w:val="00DD79C8"/>
    <w:rsid w:val="00DD7F27"/>
    <w:rsid w:val="00DE1E0C"/>
    <w:rsid w:val="00DE3D1E"/>
    <w:rsid w:val="00DE64A7"/>
    <w:rsid w:val="00DF348E"/>
    <w:rsid w:val="00DF46EA"/>
    <w:rsid w:val="00DF4851"/>
    <w:rsid w:val="00E010AE"/>
    <w:rsid w:val="00E01705"/>
    <w:rsid w:val="00E027E6"/>
    <w:rsid w:val="00E04E60"/>
    <w:rsid w:val="00E052CB"/>
    <w:rsid w:val="00E05463"/>
    <w:rsid w:val="00E065C2"/>
    <w:rsid w:val="00E07A04"/>
    <w:rsid w:val="00E10B56"/>
    <w:rsid w:val="00E1124A"/>
    <w:rsid w:val="00E115D3"/>
    <w:rsid w:val="00E13FD0"/>
    <w:rsid w:val="00E14011"/>
    <w:rsid w:val="00E15145"/>
    <w:rsid w:val="00E156EB"/>
    <w:rsid w:val="00E17A0D"/>
    <w:rsid w:val="00E25027"/>
    <w:rsid w:val="00E310A4"/>
    <w:rsid w:val="00E36F7C"/>
    <w:rsid w:val="00E37A57"/>
    <w:rsid w:val="00E42820"/>
    <w:rsid w:val="00E43B95"/>
    <w:rsid w:val="00E43F66"/>
    <w:rsid w:val="00E47484"/>
    <w:rsid w:val="00E54453"/>
    <w:rsid w:val="00E61112"/>
    <w:rsid w:val="00E61E05"/>
    <w:rsid w:val="00E64143"/>
    <w:rsid w:val="00E6486C"/>
    <w:rsid w:val="00E64EF0"/>
    <w:rsid w:val="00E651AF"/>
    <w:rsid w:val="00E675E8"/>
    <w:rsid w:val="00E67AFE"/>
    <w:rsid w:val="00E70D5E"/>
    <w:rsid w:val="00E76224"/>
    <w:rsid w:val="00E7626F"/>
    <w:rsid w:val="00E766E7"/>
    <w:rsid w:val="00E76FE7"/>
    <w:rsid w:val="00E84C53"/>
    <w:rsid w:val="00E84EB3"/>
    <w:rsid w:val="00E85344"/>
    <w:rsid w:val="00E85B38"/>
    <w:rsid w:val="00E85E4D"/>
    <w:rsid w:val="00E91129"/>
    <w:rsid w:val="00E940D3"/>
    <w:rsid w:val="00E9517A"/>
    <w:rsid w:val="00E9542B"/>
    <w:rsid w:val="00EA1371"/>
    <w:rsid w:val="00EA4722"/>
    <w:rsid w:val="00EA4839"/>
    <w:rsid w:val="00EA61FC"/>
    <w:rsid w:val="00EB04E7"/>
    <w:rsid w:val="00EB3F43"/>
    <w:rsid w:val="00EB4CB4"/>
    <w:rsid w:val="00EB4FF5"/>
    <w:rsid w:val="00EB7545"/>
    <w:rsid w:val="00EC1450"/>
    <w:rsid w:val="00EC2F1C"/>
    <w:rsid w:val="00EC68D7"/>
    <w:rsid w:val="00EE0E49"/>
    <w:rsid w:val="00EE398D"/>
    <w:rsid w:val="00EE526D"/>
    <w:rsid w:val="00EE6B99"/>
    <w:rsid w:val="00EE6CA5"/>
    <w:rsid w:val="00EF0970"/>
    <w:rsid w:val="00EF3A6A"/>
    <w:rsid w:val="00EF4163"/>
    <w:rsid w:val="00EF4620"/>
    <w:rsid w:val="00EF583B"/>
    <w:rsid w:val="00EF678D"/>
    <w:rsid w:val="00F033EE"/>
    <w:rsid w:val="00F03F41"/>
    <w:rsid w:val="00F043B0"/>
    <w:rsid w:val="00F049EF"/>
    <w:rsid w:val="00F04AEB"/>
    <w:rsid w:val="00F053C8"/>
    <w:rsid w:val="00F07AC1"/>
    <w:rsid w:val="00F10839"/>
    <w:rsid w:val="00F12591"/>
    <w:rsid w:val="00F1283A"/>
    <w:rsid w:val="00F14EBE"/>
    <w:rsid w:val="00F154FB"/>
    <w:rsid w:val="00F17AF1"/>
    <w:rsid w:val="00F20C07"/>
    <w:rsid w:val="00F22C89"/>
    <w:rsid w:val="00F238EE"/>
    <w:rsid w:val="00F239E2"/>
    <w:rsid w:val="00F23D0D"/>
    <w:rsid w:val="00F26850"/>
    <w:rsid w:val="00F27C75"/>
    <w:rsid w:val="00F30DFA"/>
    <w:rsid w:val="00F32926"/>
    <w:rsid w:val="00F36010"/>
    <w:rsid w:val="00F407C0"/>
    <w:rsid w:val="00F42888"/>
    <w:rsid w:val="00F44041"/>
    <w:rsid w:val="00F461DA"/>
    <w:rsid w:val="00F469E4"/>
    <w:rsid w:val="00F4761E"/>
    <w:rsid w:val="00F52EA6"/>
    <w:rsid w:val="00F56C59"/>
    <w:rsid w:val="00F6076D"/>
    <w:rsid w:val="00F6077F"/>
    <w:rsid w:val="00F60865"/>
    <w:rsid w:val="00F64133"/>
    <w:rsid w:val="00F645BC"/>
    <w:rsid w:val="00F65016"/>
    <w:rsid w:val="00F66943"/>
    <w:rsid w:val="00F66BA7"/>
    <w:rsid w:val="00F6793D"/>
    <w:rsid w:val="00F71DF6"/>
    <w:rsid w:val="00F75B16"/>
    <w:rsid w:val="00F76A2D"/>
    <w:rsid w:val="00F7713E"/>
    <w:rsid w:val="00F802A8"/>
    <w:rsid w:val="00F85C45"/>
    <w:rsid w:val="00F86799"/>
    <w:rsid w:val="00F8782A"/>
    <w:rsid w:val="00F91866"/>
    <w:rsid w:val="00F93979"/>
    <w:rsid w:val="00F93BB4"/>
    <w:rsid w:val="00F979FC"/>
    <w:rsid w:val="00F97D78"/>
    <w:rsid w:val="00FA0A86"/>
    <w:rsid w:val="00FA2CD7"/>
    <w:rsid w:val="00FA4A03"/>
    <w:rsid w:val="00FB403E"/>
    <w:rsid w:val="00FB4950"/>
    <w:rsid w:val="00FB4FB9"/>
    <w:rsid w:val="00FB5813"/>
    <w:rsid w:val="00FC3B31"/>
    <w:rsid w:val="00FC6A8E"/>
    <w:rsid w:val="00FD17B9"/>
    <w:rsid w:val="00FD2566"/>
    <w:rsid w:val="00FD30EE"/>
    <w:rsid w:val="00FD4887"/>
    <w:rsid w:val="00FD4ACB"/>
    <w:rsid w:val="00FD5DB8"/>
    <w:rsid w:val="00FD76F3"/>
    <w:rsid w:val="00FE4C5E"/>
    <w:rsid w:val="00FE58D6"/>
    <w:rsid w:val="00FF0841"/>
    <w:rsid w:val="00FF1917"/>
    <w:rsid w:val="00FF57D6"/>
    <w:rsid w:val="00FF5BB9"/>
    <w:rsid w:val="00FF6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C2"/>
    <w:pPr>
      <w:suppressAutoHyphens/>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9"/>
    <w:rsid w:val="00E065C2"/>
    <w:pPr>
      <w:suppressAutoHyphens w:val="0"/>
      <w:spacing w:beforeAutospacing="1" w:afterAutospacing="1" w:line="240" w:lineRule="auto"/>
      <w:outlineLvl w:val="0"/>
    </w:pPr>
    <w:rPr>
      <w:rFonts w:ascii="Times New Roman" w:hAnsi="Times New Roman"/>
      <w:b/>
      <w:bCs/>
      <w:kern w:val="2"/>
      <w:sz w:val="48"/>
      <w:szCs w:val="48"/>
    </w:rPr>
  </w:style>
  <w:style w:type="paragraph" w:styleId="a3">
    <w:name w:val="header"/>
    <w:basedOn w:val="a"/>
    <w:link w:val="a4"/>
    <w:uiPriority w:val="99"/>
    <w:unhideWhenUsed/>
    <w:rsid w:val="00E065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65C2"/>
    <w:rPr>
      <w:rFonts w:ascii="Calibri" w:eastAsia="Times New Roman" w:hAnsi="Calibri" w:cs="Times New Roman"/>
      <w:lang w:eastAsia="ru-RU"/>
    </w:rPr>
  </w:style>
  <w:style w:type="paragraph" w:styleId="a5">
    <w:name w:val="footer"/>
    <w:basedOn w:val="a"/>
    <w:link w:val="a6"/>
    <w:uiPriority w:val="99"/>
    <w:unhideWhenUsed/>
    <w:rsid w:val="00E065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65C2"/>
    <w:rPr>
      <w:rFonts w:ascii="Calibri" w:eastAsia="Times New Roman" w:hAnsi="Calibri" w:cs="Times New Roman"/>
      <w:lang w:eastAsia="ru-RU"/>
    </w:rPr>
  </w:style>
  <w:style w:type="paragraph" w:styleId="a7">
    <w:name w:val="List Paragraph"/>
    <w:basedOn w:val="a"/>
    <w:uiPriority w:val="34"/>
    <w:qFormat/>
    <w:rsid w:val="00E052CB"/>
    <w:pPr>
      <w:ind w:left="720"/>
      <w:contextualSpacing/>
    </w:pPr>
  </w:style>
  <w:style w:type="paragraph" w:customStyle="1" w:styleId="ConsPlusNormal">
    <w:name w:val="ConsPlusNormal"/>
    <w:uiPriority w:val="99"/>
    <w:rsid w:val="001F5401"/>
    <w:pPr>
      <w:widowControl w:val="0"/>
      <w:autoSpaceDE w:val="0"/>
      <w:autoSpaceDN w:val="0"/>
      <w:spacing w:line="240" w:lineRule="auto"/>
    </w:pPr>
    <w:rPr>
      <w:rFonts w:ascii="Calibri" w:eastAsia="Times New Roman" w:hAnsi="Calibri" w:cs="Calibri"/>
      <w:szCs w:val="20"/>
      <w:lang w:eastAsia="ru-RU"/>
    </w:rPr>
  </w:style>
  <w:style w:type="paragraph" w:styleId="a8">
    <w:name w:val="Normal (Web)"/>
    <w:basedOn w:val="a"/>
    <w:uiPriority w:val="99"/>
    <w:unhideWhenUsed/>
    <w:rsid w:val="0038776A"/>
    <w:pPr>
      <w:suppressAutoHyphens w:val="0"/>
      <w:spacing w:before="100" w:beforeAutospacing="1" w:after="100" w:afterAutospacing="1" w:line="240" w:lineRule="auto"/>
    </w:pPr>
    <w:rPr>
      <w:rFonts w:ascii="Times New Roman" w:hAnsi="Times New Roman"/>
      <w:sz w:val="24"/>
      <w:szCs w:val="24"/>
    </w:rPr>
  </w:style>
  <w:style w:type="paragraph" w:customStyle="1" w:styleId="1">
    <w:name w:val="Верхний колонтитул1"/>
    <w:basedOn w:val="a"/>
    <w:uiPriority w:val="99"/>
    <w:unhideWhenUsed/>
    <w:rsid w:val="002974C1"/>
    <w:pPr>
      <w:tabs>
        <w:tab w:val="center" w:pos="4677"/>
        <w:tab w:val="right" w:pos="9355"/>
      </w:tabs>
      <w:spacing w:after="0" w:line="240" w:lineRule="auto"/>
    </w:pPr>
    <w:rPr>
      <w:rFonts w:asciiTheme="minorHAnsi" w:eastAsiaTheme="minorHAnsi" w:hAnsiTheme="minorHAnsi" w:cstheme="minorBidi"/>
      <w:lang w:eastAsia="en-US"/>
    </w:rPr>
  </w:style>
  <w:style w:type="paragraph" w:customStyle="1" w:styleId="a9">
    <w:name w:val="Содержимое таблицы"/>
    <w:basedOn w:val="a"/>
    <w:qFormat/>
    <w:rsid w:val="002974C1"/>
    <w:pPr>
      <w:suppressLineNumbers/>
    </w:pPr>
    <w:rPr>
      <w:rFonts w:asciiTheme="minorHAnsi" w:eastAsiaTheme="minorHAnsi" w:hAnsiTheme="minorHAnsi" w:cstheme="minorBidi"/>
      <w:lang w:eastAsia="en-US"/>
    </w:rPr>
  </w:style>
  <w:style w:type="character" w:styleId="aa">
    <w:name w:val="Hyperlink"/>
    <w:basedOn w:val="a0"/>
    <w:uiPriority w:val="99"/>
    <w:unhideWhenUsed/>
    <w:rsid w:val="009A44DC"/>
    <w:rPr>
      <w:color w:val="0000FF"/>
      <w:u w:val="single"/>
    </w:rPr>
  </w:style>
  <w:style w:type="paragraph" w:styleId="ab">
    <w:name w:val="Balloon Text"/>
    <w:basedOn w:val="a"/>
    <w:link w:val="ac"/>
    <w:uiPriority w:val="99"/>
    <w:semiHidden/>
    <w:unhideWhenUsed/>
    <w:rsid w:val="0089640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9640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5C2"/>
    <w:pPr>
      <w:suppressAutoHyphens/>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9"/>
    <w:rsid w:val="00E065C2"/>
    <w:pPr>
      <w:suppressAutoHyphens w:val="0"/>
      <w:spacing w:beforeAutospacing="1" w:afterAutospacing="1" w:line="240" w:lineRule="auto"/>
      <w:outlineLvl w:val="0"/>
    </w:pPr>
    <w:rPr>
      <w:rFonts w:ascii="Times New Roman" w:hAnsi="Times New Roman"/>
      <w:b/>
      <w:bCs/>
      <w:kern w:val="2"/>
      <w:sz w:val="48"/>
      <w:szCs w:val="48"/>
    </w:rPr>
  </w:style>
  <w:style w:type="paragraph" w:styleId="a3">
    <w:name w:val="header"/>
    <w:basedOn w:val="a"/>
    <w:link w:val="a4"/>
    <w:uiPriority w:val="99"/>
    <w:unhideWhenUsed/>
    <w:rsid w:val="00E065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65C2"/>
    <w:rPr>
      <w:rFonts w:ascii="Calibri" w:eastAsia="Times New Roman" w:hAnsi="Calibri" w:cs="Times New Roman"/>
      <w:lang w:eastAsia="ru-RU"/>
    </w:rPr>
  </w:style>
  <w:style w:type="paragraph" w:styleId="a5">
    <w:name w:val="footer"/>
    <w:basedOn w:val="a"/>
    <w:link w:val="a6"/>
    <w:uiPriority w:val="99"/>
    <w:unhideWhenUsed/>
    <w:rsid w:val="00E065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65C2"/>
    <w:rPr>
      <w:rFonts w:ascii="Calibri" w:eastAsia="Times New Roman" w:hAnsi="Calibri" w:cs="Times New Roman"/>
      <w:lang w:eastAsia="ru-RU"/>
    </w:rPr>
  </w:style>
  <w:style w:type="paragraph" w:styleId="a7">
    <w:name w:val="List Paragraph"/>
    <w:basedOn w:val="a"/>
    <w:uiPriority w:val="34"/>
    <w:qFormat/>
    <w:rsid w:val="00E052CB"/>
    <w:pPr>
      <w:ind w:left="720"/>
      <w:contextualSpacing/>
    </w:pPr>
  </w:style>
  <w:style w:type="paragraph" w:customStyle="1" w:styleId="ConsPlusNormal">
    <w:name w:val="ConsPlusNormal"/>
    <w:uiPriority w:val="99"/>
    <w:rsid w:val="001F5401"/>
    <w:pPr>
      <w:widowControl w:val="0"/>
      <w:autoSpaceDE w:val="0"/>
      <w:autoSpaceDN w:val="0"/>
      <w:spacing w:line="240" w:lineRule="auto"/>
    </w:pPr>
    <w:rPr>
      <w:rFonts w:ascii="Calibri" w:eastAsia="Times New Roman" w:hAnsi="Calibri" w:cs="Calibri"/>
      <w:szCs w:val="20"/>
      <w:lang w:eastAsia="ru-RU"/>
    </w:rPr>
  </w:style>
  <w:style w:type="paragraph" w:styleId="a8">
    <w:name w:val="Normal (Web)"/>
    <w:basedOn w:val="a"/>
    <w:uiPriority w:val="99"/>
    <w:unhideWhenUsed/>
    <w:rsid w:val="0038776A"/>
    <w:pPr>
      <w:suppressAutoHyphens w:val="0"/>
      <w:spacing w:before="100" w:beforeAutospacing="1" w:after="100" w:afterAutospacing="1" w:line="240" w:lineRule="auto"/>
    </w:pPr>
    <w:rPr>
      <w:rFonts w:ascii="Times New Roman" w:hAnsi="Times New Roman"/>
      <w:sz w:val="24"/>
      <w:szCs w:val="24"/>
    </w:rPr>
  </w:style>
  <w:style w:type="paragraph" w:customStyle="1" w:styleId="1">
    <w:name w:val="Верхний колонтитул1"/>
    <w:basedOn w:val="a"/>
    <w:uiPriority w:val="99"/>
    <w:unhideWhenUsed/>
    <w:rsid w:val="002974C1"/>
    <w:pPr>
      <w:tabs>
        <w:tab w:val="center" w:pos="4677"/>
        <w:tab w:val="right" w:pos="9355"/>
      </w:tabs>
      <w:spacing w:after="0" w:line="240" w:lineRule="auto"/>
    </w:pPr>
    <w:rPr>
      <w:rFonts w:asciiTheme="minorHAnsi" w:eastAsiaTheme="minorHAnsi" w:hAnsiTheme="minorHAnsi" w:cstheme="minorBidi"/>
      <w:lang w:eastAsia="en-US"/>
    </w:rPr>
  </w:style>
  <w:style w:type="paragraph" w:customStyle="1" w:styleId="a9">
    <w:name w:val="Содержимое таблицы"/>
    <w:basedOn w:val="a"/>
    <w:qFormat/>
    <w:rsid w:val="002974C1"/>
    <w:pPr>
      <w:suppressLineNumbers/>
    </w:pPr>
    <w:rPr>
      <w:rFonts w:asciiTheme="minorHAnsi" w:eastAsiaTheme="minorHAnsi" w:hAnsiTheme="minorHAnsi" w:cstheme="minorBidi"/>
      <w:lang w:eastAsia="en-US"/>
    </w:rPr>
  </w:style>
  <w:style w:type="character" w:styleId="aa">
    <w:name w:val="Hyperlink"/>
    <w:basedOn w:val="a0"/>
    <w:uiPriority w:val="99"/>
    <w:unhideWhenUsed/>
    <w:rsid w:val="009A44DC"/>
    <w:rPr>
      <w:color w:val="0000FF"/>
      <w:u w:val="single"/>
    </w:rPr>
  </w:style>
  <w:style w:type="paragraph" w:styleId="ab">
    <w:name w:val="Balloon Text"/>
    <w:basedOn w:val="a"/>
    <w:link w:val="ac"/>
    <w:uiPriority w:val="99"/>
    <w:semiHidden/>
    <w:unhideWhenUsed/>
    <w:rsid w:val="0089640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9640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5841">
      <w:bodyDiv w:val="1"/>
      <w:marLeft w:val="0"/>
      <w:marRight w:val="0"/>
      <w:marTop w:val="0"/>
      <w:marBottom w:val="0"/>
      <w:divBdr>
        <w:top w:val="none" w:sz="0" w:space="0" w:color="auto"/>
        <w:left w:val="none" w:sz="0" w:space="0" w:color="auto"/>
        <w:bottom w:val="none" w:sz="0" w:space="0" w:color="auto"/>
        <w:right w:val="none" w:sz="0" w:space="0" w:color="auto"/>
      </w:divBdr>
    </w:div>
    <w:div w:id="24721806">
      <w:bodyDiv w:val="1"/>
      <w:marLeft w:val="0"/>
      <w:marRight w:val="0"/>
      <w:marTop w:val="0"/>
      <w:marBottom w:val="0"/>
      <w:divBdr>
        <w:top w:val="none" w:sz="0" w:space="0" w:color="auto"/>
        <w:left w:val="none" w:sz="0" w:space="0" w:color="auto"/>
        <w:bottom w:val="none" w:sz="0" w:space="0" w:color="auto"/>
        <w:right w:val="none" w:sz="0" w:space="0" w:color="auto"/>
      </w:divBdr>
    </w:div>
    <w:div w:id="39867187">
      <w:bodyDiv w:val="1"/>
      <w:marLeft w:val="0"/>
      <w:marRight w:val="0"/>
      <w:marTop w:val="0"/>
      <w:marBottom w:val="0"/>
      <w:divBdr>
        <w:top w:val="none" w:sz="0" w:space="0" w:color="auto"/>
        <w:left w:val="none" w:sz="0" w:space="0" w:color="auto"/>
        <w:bottom w:val="none" w:sz="0" w:space="0" w:color="auto"/>
        <w:right w:val="none" w:sz="0" w:space="0" w:color="auto"/>
      </w:divBdr>
    </w:div>
    <w:div w:id="43869434">
      <w:bodyDiv w:val="1"/>
      <w:marLeft w:val="0"/>
      <w:marRight w:val="0"/>
      <w:marTop w:val="0"/>
      <w:marBottom w:val="0"/>
      <w:divBdr>
        <w:top w:val="none" w:sz="0" w:space="0" w:color="auto"/>
        <w:left w:val="none" w:sz="0" w:space="0" w:color="auto"/>
        <w:bottom w:val="none" w:sz="0" w:space="0" w:color="auto"/>
        <w:right w:val="none" w:sz="0" w:space="0" w:color="auto"/>
      </w:divBdr>
    </w:div>
    <w:div w:id="60715345">
      <w:bodyDiv w:val="1"/>
      <w:marLeft w:val="0"/>
      <w:marRight w:val="0"/>
      <w:marTop w:val="0"/>
      <w:marBottom w:val="0"/>
      <w:divBdr>
        <w:top w:val="none" w:sz="0" w:space="0" w:color="auto"/>
        <w:left w:val="none" w:sz="0" w:space="0" w:color="auto"/>
        <w:bottom w:val="none" w:sz="0" w:space="0" w:color="auto"/>
        <w:right w:val="none" w:sz="0" w:space="0" w:color="auto"/>
      </w:divBdr>
    </w:div>
    <w:div w:id="62527758">
      <w:bodyDiv w:val="1"/>
      <w:marLeft w:val="0"/>
      <w:marRight w:val="0"/>
      <w:marTop w:val="0"/>
      <w:marBottom w:val="0"/>
      <w:divBdr>
        <w:top w:val="none" w:sz="0" w:space="0" w:color="auto"/>
        <w:left w:val="none" w:sz="0" w:space="0" w:color="auto"/>
        <w:bottom w:val="none" w:sz="0" w:space="0" w:color="auto"/>
        <w:right w:val="none" w:sz="0" w:space="0" w:color="auto"/>
      </w:divBdr>
    </w:div>
    <w:div w:id="74593165">
      <w:bodyDiv w:val="1"/>
      <w:marLeft w:val="0"/>
      <w:marRight w:val="0"/>
      <w:marTop w:val="0"/>
      <w:marBottom w:val="0"/>
      <w:divBdr>
        <w:top w:val="none" w:sz="0" w:space="0" w:color="auto"/>
        <w:left w:val="none" w:sz="0" w:space="0" w:color="auto"/>
        <w:bottom w:val="none" w:sz="0" w:space="0" w:color="auto"/>
        <w:right w:val="none" w:sz="0" w:space="0" w:color="auto"/>
      </w:divBdr>
    </w:div>
    <w:div w:id="77143653">
      <w:bodyDiv w:val="1"/>
      <w:marLeft w:val="0"/>
      <w:marRight w:val="0"/>
      <w:marTop w:val="0"/>
      <w:marBottom w:val="0"/>
      <w:divBdr>
        <w:top w:val="none" w:sz="0" w:space="0" w:color="auto"/>
        <w:left w:val="none" w:sz="0" w:space="0" w:color="auto"/>
        <w:bottom w:val="none" w:sz="0" w:space="0" w:color="auto"/>
        <w:right w:val="none" w:sz="0" w:space="0" w:color="auto"/>
      </w:divBdr>
    </w:div>
    <w:div w:id="92631542">
      <w:bodyDiv w:val="1"/>
      <w:marLeft w:val="0"/>
      <w:marRight w:val="0"/>
      <w:marTop w:val="0"/>
      <w:marBottom w:val="0"/>
      <w:divBdr>
        <w:top w:val="none" w:sz="0" w:space="0" w:color="auto"/>
        <w:left w:val="none" w:sz="0" w:space="0" w:color="auto"/>
        <w:bottom w:val="none" w:sz="0" w:space="0" w:color="auto"/>
        <w:right w:val="none" w:sz="0" w:space="0" w:color="auto"/>
      </w:divBdr>
    </w:div>
    <w:div w:id="97795543">
      <w:bodyDiv w:val="1"/>
      <w:marLeft w:val="0"/>
      <w:marRight w:val="0"/>
      <w:marTop w:val="0"/>
      <w:marBottom w:val="0"/>
      <w:divBdr>
        <w:top w:val="none" w:sz="0" w:space="0" w:color="auto"/>
        <w:left w:val="none" w:sz="0" w:space="0" w:color="auto"/>
        <w:bottom w:val="none" w:sz="0" w:space="0" w:color="auto"/>
        <w:right w:val="none" w:sz="0" w:space="0" w:color="auto"/>
      </w:divBdr>
    </w:div>
    <w:div w:id="121582843">
      <w:bodyDiv w:val="1"/>
      <w:marLeft w:val="0"/>
      <w:marRight w:val="0"/>
      <w:marTop w:val="0"/>
      <w:marBottom w:val="0"/>
      <w:divBdr>
        <w:top w:val="none" w:sz="0" w:space="0" w:color="auto"/>
        <w:left w:val="none" w:sz="0" w:space="0" w:color="auto"/>
        <w:bottom w:val="none" w:sz="0" w:space="0" w:color="auto"/>
        <w:right w:val="none" w:sz="0" w:space="0" w:color="auto"/>
      </w:divBdr>
    </w:div>
    <w:div w:id="151413649">
      <w:bodyDiv w:val="1"/>
      <w:marLeft w:val="0"/>
      <w:marRight w:val="0"/>
      <w:marTop w:val="0"/>
      <w:marBottom w:val="0"/>
      <w:divBdr>
        <w:top w:val="none" w:sz="0" w:space="0" w:color="auto"/>
        <w:left w:val="none" w:sz="0" w:space="0" w:color="auto"/>
        <w:bottom w:val="none" w:sz="0" w:space="0" w:color="auto"/>
        <w:right w:val="none" w:sz="0" w:space="0" w:color="auto"/>
      </w:divBdr>
    </w:div>
    <w:div w:id="169686138">
      <w:bodyDiv w:val="1"/>
      <w:marLeft w:val="0"/>
      <w:marRight w:val="0"/>
      <w:marTop w:val="0"/>
      <w:marBottom w:val="0"/>
      <w:divBdr>
        <w:top w:val="none" w:sz="0" w:space="0" w:color="auto"/>
        <w:left w:val="none" w:sz="0" w:space="0" w:color="auto"/>
        <w:bottom w:val="none" w:sz="0" w:space="0" w:color="auto"/>
        <w:right w:val="none" w:sz="0" w:space="0" w:color="auto"/>
      </w:divBdr>
    </w:div>
    <w:div w:id="174922623">
      <w:bodyDiv w:val="1"/>
      <w:marLeft w:val="0"/>
      <w:marRight w:val="0"/>
      <w:marTop w:val="0"/>
      <w:marBottom w:val="0"/>
      <w:divBdr>
        <w:top w:val="none" w:sz="0" w:space="0" w:color="auto"/>
        <w:left w:val="none" w:sz="0" w:space="0" w:color="auto"/>
        <w:bottom w:val="none" w:sz="0" w:space="0" w:color="auto"/>
        <w:right w:val="none" w:sz="0" w:space="0" w:color="auto"/>
      </w:divBdr>
    </w:div>
    <w:div w:id="184489521">
      <w:bodyDiv w:val="1"/>
      <w:marLeft w:val="0"/>
      <w:marRight w:val="0"/>
      <w:marTop w:val="0"/>
      <w:marBottom w:val="0"/>
      <w:divBdr>
        <w:top w:val="none" w:sz="0" w:space="0" w:color="auto"/>
        <w:left w:val="none" w:sz="0" w:space="0" w:color="auto"/>
        <w:bottom w:val="none" w:sz="0" w:space="0" w:color="auto"/>
        <w:right w:val="none" w:sz="0" w:space="0" w:color="auto"/>
      </w:divBdr>
    </w:div>
    <w:div w:id="197863267">
      <w:bodyDiv w:val="1"/>
      <w:marLeft w:val="0"/>
      <w:marRight w:val="0"/>
      <w:marTop w:val="0"/>
      <w:marBottom w:val="0"/>
      <w:divBdr>
        <w:top w:val="none" w:sz="0" w:space="0" w:color="auto"/>
        <w:left w:val="none" w:sz="0" w:space="0" w:color="auto"/>
        <w:bottom w:val="none" w:sz="0" w:space="0" w:color="auto"/>
        <w:right w:val="none" w:sz="0" w:space="0" w:color="auto"/>
      </w:divBdr>
    </w:div>
    <w:div w:id="206383282">
      <w:bodyDiv w:val="1"/>
      <w:marLeft w:val="0"/>
      <w:marRight w:val="0"/>
      <w:marTop w:val="0"/>
      <w:marBottom w:val="0"/>
      <w:divBdr>
        <w:top w:val="none" w:sz="0" w:space="0" w:color="auto"/>
        <w:left w:val="none" w:sz="0" w:space="0" w:color="auto"/>
        <w:bottom w:val="none" w:sz="0" w:space="0" w:color="auto"/>
        <w:right w:val="none" w:sz="0" w:space="0" w:color="auto"/>
      </w:divBdr>
    </w:div>
    <w:div w:id="215239331">
      <w:bodyDiv w:val="1"/>
      <w:marLeft w:val="0"/>
      <w:marRight w:val="0"/>
      <w:marTop w:val="0"/>
      <w:marBottom w:val="0"/>
      <w:divBdr>
        <w:top w:val="none" w:sz="0" w:space="0" w:color="auto"/>
        <w:left w:val="none" w:sz="0" w:space="0" w:color="auto"/>
        <w:bottom w:val="none" w:sz="0" w:space="0" w:color="auto"/>
        <w:right w:val="none" w:sz="0" w:space="0" w:color="auto"/>
      </w:divBdr>
    </w:div>
    <w:div w:id="227306576">
      <w:bodyDiv w:val="1"/>
      <w:marLeft w:val="0"/>
      <w:marRight w:val="0"/>
      <w:marTop w:val="0"/>
      <w:marBottom w:val="0"/>
      <w:divBdr>
        <w:top w:val="none" w:sz="0" w:space="0" w:color="auto"/>
        <w:left w:val="none" w:sz="0" w:space="0" w:color="auto"/>
        <w:bottom w:val="none" w:sz="0" w:space="0" w:color="auto"/>
        <w:right w:val="none" w:sz="0" w:space="0" w:color="auto"/>
      </w:divBdr>
    </w:div>
    <w:div w:id="268853986">
      <w:bodyDiv w:val="1"/>
      <w:marLeft w:val="0"/>
      <w:marRight w:val="0"/>
      <w:marTop w:val="0"/>
      <w:marBottom w:val="0"/>
      <w:divBdr>
        <w:top w:val="none" w:sz="0" w:space="0" w:color="auto"/>
        <w:left w:val="none" w:sz="0" w:space="0" w:color="auto"/>
        <w:bottom w:val="none" w:sz="0" w:space="0" w:color="auto"/>
        <w:right w:val="none" w:sz="0" w:space="0" w:color="auto"/>
      </w:divBdr>
    </w:div>
    <w:div w:id="272135682">
      <w:bodyDiv w:val="1"/>
      <w:marLeft w:val="0"/>
      <w:marRight w:val="0"/>
      <w:marTop w:val="0"/>
      <w:marBottom w:val="0"/>
      <w:divBdr>
        <w:top w:val="none" w:sz="0" w:space="0" w:color="auto"/>
        <w:left w:val="none" w:sz="0" w:space="0" w:color="auto"/>
        <w:bottom w:val="none" w:sz="0" w:space="0" w:color="auto"/>
        <w:right w:val="none" w:sz="0" w:space="0" w:color="auto"/>
      </w:divBdr>
    </w:div>
    <w:div w:id="297302339">
      <w:bodyDiv w:val="1"/>
      <w:marLeft w:val="0"/>
      <w:marRight w:val="0"/>
      <w:marTop w:val="0"/>
      <w:marBottom w:val="0"/>
      <w:divBdr>
        <w:top w:val="none" w:sz="0" w:space="0" w:color="auto"/>
        <w:left w:val="none" w:sz="0" w:space="0" w:color="auto"/>
        <w:bottom w:val="none" w:sz="0" w:space="0" w:color="auto"/>
        <w:right w:val="none" w:sz="0" w:space="0" w:color="auto"/>
      </w:divBdr>
    </w:div>
    <w:div w:id="321206660">
      <w:bodyDiv w:val="1"/>
      <w:marLeft w:val="0"/>
      <w:marRight w:val="0"/>
      <w:marTop w:val="0"/>
      <w:marBottom w:val="0"/>
      <w:divBdr>
        <w:top w:val="none" w:sz="0" w:space="0" w:color="auto"/>
        <w:left w:val="none" w:sz="0" w:space="0" w:color="auto"/>
        <w:bottom w:val="none" w:sz="0" w:space="0" w:color="auto"/>
        <w:right w:val="none" w:sz="0" w:space="0" w:color="auto"/>
      </w:divBdr>
    </w:div>
    <w:div w:id="324625410">
      <w:bodyDiv w:val="1"/>
      <w:marLeft w:val="0"/>
      <w:marRight w:val="0"/>
      <w:marTop w:val="0"/>
      <w:marBottom w:val="0"/>
      <w:divBdr>
        <w:top w:val="none" w:sz="0" w:space="0" w:color="auto"/>
        <w:left w:val="none" w:sz="0" w:space="0" w:color="auto"/>
        <w:bottom w:val="none" w:sz="0" w:space="0" w:color="auto"/>
        <w:right w:val="none" w:sz="0" w:space="0" w:color="auto"/>
      </w:divBdr>
    </w:div>
    <w:div w:id="344746494">
      <w:bodyDiv w:val="1"/>
      <w:marLeft w:val="0"/>
      <w:marRight w:val="0"/>
      <w:marTop w:val="0"/>
      <w:marBottom w:val="0"/>
      <w:divBdr>
        <w:top w:val="none" w:sz="0" w:space="0" w:color="auto"/>
        <w:left w:val="none" w:sz="0" w:space="0" w:color="auto"/>
        <w:bottom w:val="none" w:sz="0" w:space="0" w:color="auto"/>
        <w:right w:val="none" w:sz="0" w:space="0" w:color="auto"/>
      </w:divBdr>
    </w:div>
    <w:div w:id="350843740">
      <w:bodyDiv w:val="1"/>
      <w:marLeft w:val="0"/>
      <w:marRight w:val="0"/>
      <w:marTop w:val="0"/>
      <w:marBottom w:val="0"/>
      <w:divBdr>
        <w:top w:val="none" w:sz="0" w:space="0" w:color="auto"/>
        <w:left w:val="none" w:sz="0" w:space="0" w:color="auto"/>
        <w:bottom w:val="none" w:sz="0" w:space="0" w:color="auto"/>
        <w:right w:val="none" w:sz="0" w:space="0" w:color="auto"/>
      </w:divBdr>
    </w:div>
    <w:div w:id="356783765">
      <w:bodyDiv w:val="1"/>
      <w:marLeft w:val="0"/>
      <w:marRight w:val="0"/>
      <w:marTop w:val="0"/>
      <w:marBottom w:val="0"/>
      <w:divBdr>
        <w:top w:val="none" w:sz="0" w:space="0" w:color="auto"/>
        <w:left w:val="none" w:sz="0" w:space="0" w:color="auto"/>
        <w:bottom w:val="none" w:sz="0" w:space="0" w:color="auto"/>
        <w:right w:val="none" w:sz="0" w:space="0" w:color="auto"/>
      </w:divBdr>
    </w:div>
    <w:div w:id="366564948">
      <w:bodyDiv w:val="1"/>
      <w:marLeft w:val="0"/>
      <w:marRight w:val="0"/>
      <w:marTop w:val="0"/>
      <w:marBottom w:val="0"/>
      <w:divBdr>
        <w:top w:val="none" w:sz="0" w:space="0" w:color="auto"/>
        <w:left w:val="none" w:sz="0" w:space="0" w:color="auto"/>
        <w:bottom w:val="none" w:sz="0" w:space="0" w:color="auto"/>
        <w:right w:val="none" w:sz="0" w:space="0" w:color="auto"/>
      </w:divBdr>
    </w:div>
    <w:div w:id="400182098">
      <w:bodyDiv w:val="1"/>
      <w:marLeft w:val="0"/>
      <w:marRight w:val="0"/>
      <w:marTop w:val="0"/>
      <w:marBottom w:val="0"/>
      <w:divBdr>
        <w:top w:val="none" w:sz="0" w:space="0" w:color="auto"/>
        <w:left w:val="none" w:sz="0" w:space="0" w:color="auto"/>
        <w:bottom w:val="none" w:sz="0" w:space="0" w:color="auto"/>
        <w:right w:val="none" w:sz="0" w:space="0" w:color="auto"/>
      </w:divBdr>
    </w:div>
    <w:div w:id="415640526">
      <w:bodyDiv w:val="1"/>
      <w:marLeft w:val="0"/>
      <w:marRight w:val="0"/>
      <w:marTop w:val="0"/>
      <w:marBottom w:val="0"/>
      <w:divBdr>
        <w:top w:val="none" w:sz="0" w:space="0" w:color="auto"/>
        <w:left w:val="none" w:sz="0" w:space="0" w:color="auto"/>
        <w:bottom w:val="none" w:sz="0" w:space="0" w:color="auto"/>
        <w:right w:val="none" w:sz="0" w:space="0" w:color="auto"/>
      </w:divBdr>
    </w:div>
    <w:div w:id="422533676">
      <w:bodyDiv w:val="1"/>
      <w:marLeft w:val="0"/>
      <w:marRight w:val="0"/>
      <w:marTop w:val="0"/>
      <w:marBottom w:val="0"/>
      <w:divBdr>
        <w:top w:val="none" w:sz="0" w:space="0" w:color="auto"/>
        <w:left w:val="none" w:sz="0" w:space="0" w:color="auto"/>
        <w:bottom w:val="none" w:sz="0" w:space="0" w:color="auto"/>
        <w:right w:val="none" w:sz="0" w:space="0" w:color="auto"/>
      </w:divBdr>
    </w:div>
    <w:div w:id="430007616">
      <w:bodyDiv w:val="1"/>
      <w:marLeft w:val="0"/>
      <w:marRight w:val="0"/>
      <w:marTop w:val="0"/>
      <w:marBottom w:val="0"/>
      <w:divBdr>
        <w:top w:val="none" w:sz="0" w:space="0" w:color="auto"/>
        <w:left w:val="none" w:sz="0" w:space="0" w:color="auto"/>
        <w:bottom w:val="none" w:sz="0" w:space="0" w:color="auto"/>
        <w:right w:val="none" w:sz="0" w:space="0" w:color="auto"/>
      </w:divBdr>
    </w:div>
    <w:div w:id="437063508">
      <w:bodyDiv w:val="1"/>
      <w:marLeft w:val="0"/>
      <w:marRight w:val="0"/>
      <w:marTop w:val="0"/>
      <w:marBottom w:val="0"/>
      <w:divBdr>
        <w:top w:val="none" w:sz="0" w:space="0" w:color="auto"/>
        <w:left w:val="none" w:sz="0" w:space="0" w:color="auto"/>
        <w:bottom w:val="none" w:sz="0" w:space="0" w:color="auto"/>
        <w:right w:val="none" w:sz="0" w:space="0" w:color="auto"/>
      </w:divBdr>
    </w:div>
    <w:div w:id="441533733">
      <w:bodyDiv w:val="1"/>
      <w:marLeft w:val="0"/>
      <w:marRight w:val="0"/>
      <w:marTop w:val="0"/>
      <w:marBottom w:val="0"/>
      <w:divBdr>
        <w:top w:val="none" w:sz="0" w:space="0" w:color="auto"/>
        <w:left w:val="none" w:sz="0" w:space="0" w:color="auto"/>
        <w:bottom w:val="none" w:sz="0" w:space="0" w:color="auto"/>
        <w:right w:val="none" w:sz="0" w:space="0" w:color="auto"/>
      </w:divBdr>
    </w:div>
    <w:div w:id="445272212">
      <w:bodyDiv w:val="1"/>
      <w:marLeft w:val="0"/>
      <w:marRight w:val="0"/>
      <w:marTop w:val="0"/>
      <w:marBottom w:val="0"/>
      <w:divBdr>
        <w:top w:val="none" w:sz="0" w:space="0" w:color="auto"/>
        <w:left w:val="none" w:sz="0" w:space="0" w:color="auto"/>
        <w:bottom w:val="none" w:sz="0" w:space="0" w:color="auto"/>
        <w:right w:val="none" w:sz="0" w:space="0" w:color="auto"/>
      </w:divBdr>
    </w:div>
    <w:div w:id="466974176">
      <w:bodyDiv w:val="1"/>
      <w:marLeft w:val="0"/>
      <w:marRight w:val="0"/>
      <w:marTop w:val="0"/>
      <w:marBottom w:val="0"/>
      <w:divBdr>
        <w:top w:val="none" w:sz="0" w:space="0" w:color="auto"/>
        <w:left w:val="none" w:sz="0" w:space="0" w:color="auto"/>
        <w:bottom w:val="none" w:sz="0" w:space="0" w:color="auto"/>
        <w:right w:val="none" w:sz="0" w:space="0" w:color="auto"/>
      </w:divBdr>
    </w:div>
    <w:div w:id="495347596">
      <w:bodyDiv w:val="1"/>
      <w:marLeft w:val="0"/>
      <w:marRight w:val="0"/>
      <w:marTop w:val="0"/>
      <w:marBottom w:val="0"/>
      <w:divBdr>
        <w:top w:val="none" w:sz="0" w:space="0" w:color="auto"/>
        <w:left w:val="none" w:sz="0" w:space="0" w:color="auto"/>
        <w:bottom w:val="none" w:sz="0" w:space="0" w:color="auto"/>
        <w:right w:val="none" w:sz="0" w:space="0" w:color="auto"/>
      </w:divBdr>
    </w:div>
    <w:div w:id="501556359">
      <w:bodyDiv w:val="1"/>
      <w:marLeft w:val="0"/>
      <w:marRight w:val="0"/>
      <w:marTop w:val="0"/>
      <w:marBottom w:val="0"/>
      <w:divBdr>
        <w:top w:val="none" w:sz="0" w:space="0" w:color="auto"/>
        <w:left w:val="none" w:sz="0" w:space="0" w:color="auto"/>
        <w:bottom w:val="none" w:sz="0" w:space="0" w:color="auto"/>
        <w:right w:val="none" w:sz="0" w:space="0" w:color="auto"/>
      </w:divBdr>
    </w:div>
    <w:div w:id="542837982">
      <w:bodyDiv w:val="1"/>
      <w:marLeft w:val="0"/>
      <w:marRight w:val="0"/>
      <w:marTop w:val="0"/>
      <w:marBottom w:val="0"/>
      <w:divBdr>
        <w:top w:val="none" w:sz="0" w:space="0" w:color="auto"/>
        <w:left w:val="none" w:sz="0" w:space="0" w:color="auto"/>
        <w:bottom w:val="none" w:sz="0" w:space="0" w:color="auto"/>
        <w:right w:val="none" w:sz="0" w:space="0" w:color="auto"/>
      </w:divBdr>
    </w:div>
    <w:div w:id="556626584">
      <w:bodyDiv w:val="1"/>
      <w:marLeft w:val="0"/>
      <w:marRight w:val="0"/>
      <w:marTop w:val="0"/>
      <w:marBottom w:val="0"/>
      <w:divBdr>
        <w:top w:val="none" w:sz="0" w:space="0" w:color="auto"/>
        <w:left w:val="none" w:sz="0" w:space="0" w:color="auto"/>
        <w:bottom w:val="none" w:sz="0" w:space="0" w:color="auto"/>
        <w:right w:val="none" w:sz="0" w:space="0" w:color="auto"/>
      </w:divBdr>
    </w:div>
    <w:div w:id="565804711">
      <w:bodyDiv w:val="1"/>
      <w:marLeft w:val="0"/>
      <w:marRight w:val="0"/>
      <w:marTop w:val="0"/>
      <w:marBottom w:val="0"/>
      <w:divBdr>
        <w:top w:val="none" w:sz="0" w:space="0" w:color="auto"/>
        <w:left w:val="none" w:sz="0" w:space="0" w:color="auto"/>
        <w:bottom w:val="none" w:sz="0" w:space="0" w:color="auto"/>
        <w:right w:val="none" w:sz="0" w:space="0" w:color="auto"/>
      </w:divBdr>
    </w:div>
    <w:div w:id="567111965">
      <w:bodyDiv w:val="1"/>
      <w:marLeft w:val="0"/>
      <w:marRight w:val="0"/>
      <w:marTop w:val="0"/>
      <w:marBottom w:val="0"/>
      <w:divBdr>
        <w:top w:val="none" w:sz="0" w:space="0" w:color="auto"/>
        <w:left w:val="none" w:sz="0" w:space="0" w:color="auto"/>
        <w:bottom w:val="none" w:sz="0" w:space="0" w:color="auto"/>
        <w:right w:val="none" w:sz="0" w:space="0" w:color="auto"/>
      </w:divBdr>
    </w:div>
    <w:div w:id="567619900">
      <w:bodyDiv w:val="1"/>
      <w:marLeft w:val="0"/>
      <w:marRight w:val="0"/>
      <w:marTop w:val="0"/>
      <w:marBottom w:val="0"/>
      <w:divBdr>
        <w:top w:val="none" w:sz="0" w:space="0" w:color="auto"/>
        <w:left w:val="none" w:sz="0" w:space="0" w:color="auto"/>
        <w:bottom w:val="none" w:sz="0" w:space="0" w:color="auto"/>
        <w:right w:val="none" w:sz="0" w:space="0" w:color="auto"/>
      </w:divBdr>
    </w:div>
    <w:div w:id="587228568">
      <w:bodyDiv w:val="1"/>
      <w:marLeft w:val="0"/>
      <w:marRight w:val="0"/>
      <w:marTop w:val="0"/>
      <w:marBottom w:val="0"/>
      <w:divBdr>
        <w:top w:val="none" w:sz="0" w:space="0" w:color="auto"/>
        <w:left w:val="none" w:sz="0" w:space="0" w:color="auto"/>
        <w:bottom w:val="none" w:sz="0" w:space="0" w:color="auto"/>
        <w:right w:val="none" w:sz="0" w:space="0" w:color="auto"/>
      </w:divBdr>
    </w:div>
    <w:div w:id="595791331">
      <w:bodyDiv w:val="1"/>
      <w:marLeft w:val="0"/>
      <w:marRight w:val="0"/>
      <w:marTop w:val="0"/>
      <w:marBottom w:val="0"/>
      <w:divBdr>
        <w:top w:val="none" w:sz="0" w:space="0" w:color="auto"/>
        <w:left w:val="none" w:sz="0" w:space="0" w:color="auto"/>
        <w:bottom w:val="none" w:sz="0" w:space="0" w:color="auto"/>
        <w:right w:val="none" w:sz="0" w:space="0" w:color="auto"/>
      </w:divBdr>
    </w:div>
    <w:div w:id="600840073">
      <w:bodyDiv w:val="1"/>
      <w:marLeft w:val="0"/>
      <w:marRight w:val="0"/>
      <w:marTop w:val="0"/>
      <w:marBottom w:val="0"/>
      <w:divBdr>
        <w:top w:val="none" w:sz="0" w:space="0" w:color="auto"/>
        <w:left w:val="none" w:sz="0" w:space="0" w:color="auto"/>
        <w:bottom w:val="none" w:sz="0" w:space="0" w:color="auto"/>
        <w:right w:val="none" w:sz="0" w:space="0" w:color="auto"/>
      </w:divBdr>
    </w:div>
    <w:div w:id="608314733">
      <w:bodyDiv w:val="1"/>
      <w:marLeft w:val="0"/>
      <w:marRight w:val="0"/>
      <w:marTop w:val="0"/>
      <w:marBottom w:val="0"/>
      <w:divBdr>
        <w:top w:val="none" w:sz="0" w:space="0" w:color="auto"/>
        <w:left w:val="none" w:sz="0" w:space="0" w:color="auto"/>
        <w:bottom w:val="none" w:sz="0" w:space="0" w:color="auto"/>
        <w:right w:val="none" w:sz="0" w:space="0" w:color="auto"/>
      </w:divBdr>
    </w:div>
    <w:div w:id="630749886">
      <w:bodyDiv w:val="1"/>
      <w:marLeft w:val="0"/>
      <w:marRight w:val="0"/>
      <w:marTop w:val="0"/>
      <w:marBottom w:val="0"/>
      <w:divBdr>
        <w:top w:val="none" w:sz="0" w:space="0" w:color="auto"/>
        <w:left w:val="none" w:sz="0" w:space="0" w:color="auto"/>
        <w:bottom w:val="none" w:sz="0" w:space="0" w:color="auto"/>
        <w:right w:val="none" w:sz="0" w:space="0" w:color="auto"/>
      </w:divBdr>
    </w:div>
    <w:div w:id="653949074">
      <w:bodyDiv w:val="1"/>
      <w:marLeft w:val="0"/>
      <w:marRight w:val="0"/>
      <w:marTop w:val="0"/>
      <w:marBottom w:val="0"/>
      <w:divBdr>
        <w:top w:val="none" w:sz="0" w:space="0" w:color="auto"/>
        <w:left w:val="none" w:sz="0" w:space="0" w:color="auto"/>
        <w:bottom w:val="none" w:sz="0" w:space="0" w:color="auto"/>
        <w:right w:val="none" w:sz="0" w:space="0" w:color="auto"/>
      </w:divBdr>
    </w:div>
    <w:div w:id="671448763">
      <w:bodyDiv w:val="1"/>
      <w:marLeft w:val="0"/>
      <w:marRight w:val="0"/>
      <w:marTop w:val="0"/>
      <w:marBottom w:val="0"/>
      <w:divBdr>
        <w:top w:val="none" w:sz="0" w:space="0" w:color="auto"/>
        <w:left w:val="none" w:sz="0" w:space="0" w:color="auto"/>
        <w:bottom w:val="none" w:sz="0" w:space="0" w:color="auto"/>
        <w:right w:val="none" w:sz="0" w:space="0" w:color="auto"/>
      </w:divBdr>
    </w:div>
    <w:div w:id="673538258">
      <w:bodyDiv w:val="1"/>
      <w:marLeft w:val="0"/>
      <w:marRight w:val="0"/>
      <w:marTop w:val="0"/>
      <w:marBottom w:val="0"/>
      <w:divBdr>
        <w:top w:val="none" w:sz="0" w:space="0" w:color="auto"/>
        <w:left w:val="none" w:sz="0" w:space="0" w:color="auto"/>
        <w:bottom w:val="none" w:sz="0" w:space="0" w:color="auto"/>
        <w:right w:val="none" w:sz="0" w:space="0" w:color="auto"/>
      </w:divBdr>
    </w:div>
    <w:div w:id="676613104">
      <w:bodyDiv w:val="1"/>
      <w:marLeft w:val="0"/>
      <w:marRight w:val="0"/>
      <w:marTop w:val="0"/>
      <w:marBottom w:val="0"/>
      <w:divBdr>
        <w:top w:val="none" w:sz="0" w:space="0" w:color="auto"/>
        <w:left w:val="none" w:sz="0" w:space="0" w:color="auto"/>
        <w:bottom w:val="none" w:sz="0" w:space="0" w:color="auto"/>
        <w:right w:val="none" w:sz="0" w:space="0" w:color="auto"/>
      </w:divBdr>
    </w:div>
    <w:div w:id="699015701">
      <w:bodyDiv w:val="1"/>
      <w:marLeft w:val="0"/>
      <w:marRight w:val="0"/>
      <w:marTop w:val="0"/>
      <w:marBottom w:val="0"/>
      <w:divBdr>
        <w:top w:val="none" w:sz="0" w:space="0" w:color="auto"/>
        <w:left w:val="none" w:sz="0" w:space="0" w:color="auto"/>
        <w:bottom w:val="none" w:sz="0" w:space="0" w:color="auto"/>
        <w:right w:val="none" w:sz="0" w:space="0" w:color="auto"/>
      </w:divBdr>
    </w:div>
    <w:div w:id="736169938">
      <w:bodyDiv w:val="1"/>
      <w:marLeft w:val="0"/>
      <w:marRight w:val="0"/>
      <w:marTop w:val="0"/>
      <w:marBottom w:val="0"/>
      <w:divBdr>
        <w:top w:val="none" w:sz="0" w:space="0" w:color="auto"/>
        <w:left w:val="none" w:sz="0" w:space="0" w:color="auto"/>
        <w:bottom w:val="none" w:sz="0" w:space="0" w:color="auto"/>
        <w:right w:val="none" w:sz="0" w:space="0" w:color="auto"/>
      </w:divBdr>
    </w:div>
    <w:div w:id="758333043">
      <w:bodyDiv w:val="1"/>
      <w:marLeft w:val="0"/>
      <w:marRight w:val="0"/>
      <w:marTop w:val="0"/>
      <w:marBottom w:val="0"/>
      <w:divBdr>
        <w:top w:val="none" w:sz="0" w:space="0" w:color="auto"/>
        <w:left w:val="none" w:sz="0" w:space="0" w:color="auto"/>
        <w:bottom w:val="none" w:sz="0" w:space="0" w:color="auto"/>
        <w:right w:val="none" w:sz="0" w:space="0" w:color="auto"/>
      </w:divBdr>
    </w:div>
    <w:div w:id="768550447">
      <w:bodyDiv w:val="1"/>
      <w:marLeft w:val="0"/>
      <w:marRight w:val="0"/>
      <w:marTop w:val="0"/>
      <w:marBottom w:val="0"/>
      <w:divBdr>
        <w:top w:val="none" w:sz="0" w:space="0" w:color="auto"/>
        <w:left w:val="none" w:sz="0" w:space="0" w:color="auto"/>
        <w:bottom w:val="none" w:sz="0" w:space="0" w:color="auto"/>
        <w:right w:val="none" w:sz="0" w:space="0" w:color="auto"/>
      </w:divBdr>
    </w:div>
    <w:div w:id="769353496">
      <w:bodyDiv w:val="1"/>
      <w:marLeft w:val="0"/>
      <w:marRight w:val="0"/>
      <w:marTop w:val="0"/>
      <w:marBottom w:val="0"/>
      <w:divBdr>
        <w:top w:val="none" w:sz="0" w:space="0" w:color="auto"/>
        <w:left w:val="none" w:sz="0" w:space="0" w:color="auto"/>
        <w:bottom w:val="none" w:sz="0" w:space="0" w:color="auto"/>
        <w:right w:val="none" w:sz="0" w:space="0" w:color="auto"/>
      </w:divBdr>
    </w:div>
    <w:div w:id="777791678">
      <w:bodyDiv w:val="1"/>
      <w:marLeft w:val="0"/>
      <w:marRight w:val="0"/>
      <w:marTop w:val="0"/>
      <w:marBottom w:val="0"/>
      <w:divBdr>
        <w:top w:val="none" w:sz="0" w:space="0" w:color="auto"/>
        <w:left w:val="none" w:sz="0" w:space="0" w:color="auto"/>
        <w:bottom w:val="none" w:sz="0" w:space="0" w:color="auto"/>
        <w:right w:val="none" w:sz="0" w:space="0" w:color="auto"/>
      </w:divBdr>
    </w:div>
    <w:div w:id="794182799">
      <w:bodyDiv w:val="1"/>
      <w:marLeft w:val="0"/>
      <w:marRight w:val="0"/>
      <w:marTop w:val="0"/>
      <w:marBottom w:val="0"/>
      <w:divBdr>
        <w:top w:val="none" w:sz="0" w:space="0" w:color="auto"/>
        <w:left w:val="none" w:sz="0" w:space="0" w:color="auto"/>
        <w:bottom w:val="none" w:sz="0" w:space="0" w:color="auto"/>
        <w:right w:val="none" w:sz="0" w:space="0" w:color="auto"/>
      </w:divBdr>
    </w:div>
    <w:div w:id="795831420">
      <w:bodyDiv w:val="1"/>
      <w:marLeft w:val="0"/>
      <w:marRight w:val="0"/>
      <w:marTop w:val="0"/>
      <w:marBottom w:val="0"/>
      <w:divBdr>
        <w:top w:val="none" w:sz="0" w:space="0" w:color="auto"/>
        <w:left w:val="none" w:sz="0" w:space="0" w:color="auto"/>
        <w:bottom w:val="none" w:sz="0" w:space="0" w:color="auto"/>
        <w:right w:val="none" w:sz="0" w:space="0" w:color="auto"/>
      </w:divBdr>
    </w:div>
    <w:div w:id="798694534">
      <w:bodyDiv w:val="1"/>
      <w:marLeft w:val="0"/>
      <w:marRight w:val="0"/>
      <w:marTop w:val="0"/>
      <w:marBottom w:val="0"/>
      <w:divBdr>
        <w:top w:val="none" w:sz="0" w:space="0" w:color="auto"/>
        <w:left w:val="none" w:sz="0" w:space="0" w:color="auto"/>
        <w:bottom w:val="none" w:sz="0" w:space="0" w:color="auto"/>
        <w:right w:val="none" w:sz="0" w:space="0" w:color="auto"/>
      </w:divBdr>
    </w:div>
    <w:div w:id="818768494">
      <w:bodyDiv w:val="1"/>
      <w:marLeft w:val="0"/>
      <w:marRight w:val="0"/>
      <w:marTop w:val="0"/>
      <w:marBottom w:val="0"/>
      <w:divBdr>
        <w:top w:val="none" w:sz="0" w:space="0" w:color="auto"/>
        <w:left w:val="none" w:sz="0" w:space="0" w:color="auto"/>
        <w:bottom w:val="none" w:sz="0" w:space="0" w:color="auto"/>
        <w:right w:val="none" w:sz="0" w:space="0" w:color="auto"/>
      </w:divBdr>
    </w:div>
    <w:div w:id="845753768">
      <w:bodyDiv w:val="1"/>
      <w:marLeft w:val="0"/>
      <w:marRight w:val="0"/>
      <w:marTop w:val="0"/>
      <w:marBottom w:val="0"/>
      <w:divBdr>
        <w:top w:val="none" w:sz="0" w:space="0" w:color="auto"/>
        <w:left w:val="none" w:sz="0" w:space="0" w:color="auto"/>
        <w:bottom w:val="none" w:sz="0" w:space="0" w:color="auto"/>
        <w:right w:val="none" w:sz="0" w:space="0" w:color="auto"/>
      </w:divBdr>
    </w:div>
    <w:div w:id="857235570">
      <w:bodyDiv w:val="1"/>
      <w:marLeft w:val="0"/>
      <w:marRight w:val="0"/>
      <w:marTop w:val="0"/>
      <w:marBottom w:val="0"/>
      <w:divBdr>
        <w:top w:val="none" w:sz="0" w:space="0" w:color="auto"/>
        <w:left w:val="none" w:sz="0" w:space="0" w:color="auto"/>
        <w:bottom w:val="none" w:sz="0" w:space="0" w:color="auto"/>
        <w:right w:val="none" w:sz="0" w:space="0" w:color="auto"/>
      </w:divBdr>
    </w:div>
    <w:div w:id="858856785">
      <w:bodyDiv w:val="1"/>
      <w:marLeft w:val="0"/>
      <w:marRight w:val="0"/>
      <w:marTop w:val="0"/>
      <w:marBottom w:val="0"/>
      <w:divBdr>
        <w:top w:val="none" w:sz="0" w:space="0" w:color="auto"/>
        <w:left w:val="none" w:sz="0" w:space="0" w:color="auto"/>
        <w:bottom w:val="none" w:sz="0" w:space="0" w:color="auto"/>
        <w:right w:val="none" w:sz="0" w:space="0" w:color="auto"/>
      </w:divBdr>
    </w:div>
    <w:div w:id="867836015">
      <w:bodyDiv w:val="1"/>
      <w:marLeft w:val="0"/>
      <w:marRight w:val="0"/>
      <w:marTop w:val="0"/>
      <w:marBottom w:val="0"/>
      <w:divBdr>
        <w:top w:val="none" w:sz="0" w:space="0" w:color="auto"/>
        <w:left w:val="none" w:sz="0" w:space="0" w:color="auto"/>
        <w:bottom w:val="none" w:sz="0" w:space="0" w:color="auto"/>
        <w:right w:val="none" w:sz="0" w:space="0" w:color="auto"/>
      </w:divBdr>
    </w:div>
    <w:div w:id="869687528">
      <w:bodyDiv w:val="1"/>
      <w:marLeft w:val="0"/>
      <w:marRight w:val="0"/>
      <w:marTop w:val="0"/>
      <w:marBottom w:val="0"/>
      <w:divBdr>
        <w:top w:val="none" w:sz="0" w:space="0" w:color="auto"/>
        <w:left w:val="none" w:sz="0" w:space="0" w:color="auto"/>
        <w:bottom w:val="none" w:sz="0" w:space="0" w:color="auto"/>
        <w:right w:val="none" w:sz="0" w:space="0" w:color="auto"/>
      </w:divBdr>
    </w:div>
    <w:div w:id="880898589">
      <w:bodyDiv w:val="1"/>
      <w:marLeft w:val="0"/>
      <w:marRight w:val="0"/>
      <w:marTop w:val="0"/>
      <w:marBottom w:val="0"/>
      <w:divBdr>
        <w:top w:val="none" w:sz="0" w:space="0" w:color="auto"/>
        <w:left w:val="none" w:sz="0" w:space="0" w:color="auto"/>
        <w:bottom w:val="none" w:sz="0" w:space="0" w:color="auto"/>
        <w:right w:val="none" w:sz="0" w:space="0" w:color="auto"/>
      </w:divBdr>
    </w:div>
    <w:div w:id="884415433">
      <w:bodyDiv w:val="1"/>
      <w:marLeft w:val="0"/>
      <w:marRight w:val="0"/>
      <w:marTop w:val="0"/>
      <w:marBottom w:val="0"/>
      <w:divBdr>
        <w:top w:val="none" w:sz="0" w:space="0" w:color="auto"/>
        <w:left w:val="none" w:sz="0" w:space="0" w:color="auto"/>
        <w:bottom w:val="none" w:sz="0" w:space="0" w:color="auto"/>
        <w:right w:val="none" w:sz="0" w:space="0" w:color="auto"/>
      </w:divBdr>
    </w:div>
    <w:div w:id="887378754">
      <w:bodyDiv w:val="1"/>
      <w:marLeft w:val="0"/>
      <w:marRight w:val="0"/>
      <w:marTop w:val="0"/>
      <w:marBottom w:val="0"/>
      <w:divBdr>
        <w:top w:val="none" w:sz="0" w:space="0" w:color="auto"/>
        <w:left w:val="none" w:sz="0" w:space="0" w:color="auto"/>
        <w:bottom w:val="none" w:sz="0" w:space="0" w:color="auto"/>
        <w:right w:val="none" w:sz="0" w:space="0" w:color="auto"/>
      </w:divBdr>
    </w:div>
    <w:div w:id="969290019">
      <w:bodyDiv w:val="1"/>
      <w:marLeft w:val="0"/>
      <w:marRight w:val="0"/>
      <w:marTop w:val="0"/>
      <w:marBottom w:val="0"/>
      <w:divBdr>
        <w:top w:val="none" w:sz="0" w:space="0" w:color="auto"/>
        <w:left w:val="none" w:sz="0" w:space="0" w:color="auto"/>
        <w:bottom w:val="none" w:sz="0" w:space="0" w:color="auto"/>
        <w:right w:val="none" w:sz="0" w:space="0" w:color="auto"/>
      </w:divBdr>
    </w:div>
    <w:div w:id="984356555">
      <w:bodyDiv w:val="1"/>
      <w:marLeft w:val="0"/>
      <w:marRight w:val="0"/>
      <w:marTop w:val="0"/>
      <w:marBottom w:val="0"/>
      <w:divBdr>
        <w:top w:val="none" w:sz="0" w:space="0" w:color="auto"/>
        <w:left w:val="none" w:sz="0" w:space="0" w:color="auto"/>
        <w:bottom w:val="none" w:sz="0" w:space="0" w:color="auto"/>
        <w:right w:val="none" w:sz="0" w:space="0" w:color="auto"/>
      </w:divBdr>
    </w:div>
    <w:div w:id="1009719218">
      <w:bodyDiv w:val="1"/>
      <w:marLeft w:val="0"/>
      <w:marRight w:val="0"/>
      <w:marTop w:val="0"/>
      <w:marBottom w:val="0"/>
      <w:divBdr>
        <w:top w:val="none" w:sz="0" w:space="0" w:color="auto"/>
        <w:left w:val="none" w:sz="0" w:space="0" w:color="auto"/>
        <w:bottom w:val="none" w:sz="0" w:space="0" w:color="auto"/>
        <w:right w:val="none" w:sz="0" w:space="0" w:color="auto"/>
      </w:divBdr>
    </w:div>
    <w:div w:id="1019505266">
      <w:bodyDiv w:val="1"/>
      <w:marLeft w:val="0"/>
      <w:marRight w:val="0"/>
      <w:marTop w:val="0"/>
      <w:marBottom w:val="0"/>
      <w:divBdr>
        <w:top w:val="none" w:sz="0" w:space="0" w:color="auto"/>
        <w:left w:val="none" w:sz="0" w:space="0" w:color="auto"/>
        <w:bottom w:val="none" w:sz="0" w:space="0" w:color="auto"/>
        <w:right w:val="none" w:sz="0" w:space="0" w:color="auto"/>
      </w:divBdr>
    </w:div>
    <w:div w:id="1055281287">
      <w:bodyDiv w:val="1"/>
      <w:marLeft w:val="0"/>
      <w:marRight w:val="0"/>
      <w:marTop w:val="0"/>
      <w:marBottom w:val="0"/>
      <w:divBdr>
        <w:top w:val="none" w:sz="0" w:space="0" w:color="auto"/>
        <w:left w:val="none" w:sz="0" w:space="0" w:color="auto"/>
        <w:bottom w:val="none" w:sz="0" w:space="0" w:color="auto"/>
        <w:right w:val="none" w:sz="0" w:space="0" w:color="auto"/>
      </w:divBdr>
    </w:div>
    <w:div w:id="1059405405">
      <w:bodyDiv w:val="1"/>
      <w:marLeft w:val="0"/>
      <w:marRight w:val="0"/>
      <w:marTop w:val="0"/>
      <w:marBottom w:val="0"/>
      <w:divBdr>
        <w:top w:val="none" w:sz="0" w:space="0" w:color="auto"/>
        <w:left w:val="none" w:sz="0" w:space="0" w:color="auto"/>
        <w:bottom w:val="none" w:sz="0" w:space="0" w:color="auto"/>
        <w:right w:val="none" w:sz="0" w:space="0" w:color="auto"/>
      </w:divBdr>
    </w:div>
    <w:div w:id="1064063721">
      <w:bodyDiv w:val="1"/>
      <w:marLeft w:val="0"/>
      <w:marRight w:val="0"/>
      <w:marTop w:val="0"/>
      <w:marBottom w:val="0"/>
      <w:divBdr>
        <w:top w:val="none" w:sz="0" w:space="0" w:color="auto"/>
        <w:left w:val="none" w:sz="0" w:space="0" w:color="auto"/>
        <w:bottom w:val="none" w:sz="0" w:space="0" w:color="auto"/>
        <w:right w:val="none" w:sz="0" w:space="0" w:color="auto"/>
      </w:divBdr>
    </w:div>
    <w:div w:id="1087577260">
      <w:bodyDiv w:val="1"/>
      <w:marLeft w:val="0"/>
      <w:marRight w:val="0"/>
      <w:marTop w:val="0"/>
      <w:marBottom w:val="0"/>
      <w:divBdr>
        <w:top w:val="none" w:sz="0" w:space="0" w:color="auto"/>
        <w:left w:val="none" w:sz="0" w:space="0" w:color="auto"/>
        <w:bottom w:val="none" w:sz="0" w:space="0" w:color="auto"/>
        <w:right w:val="none" w:sz="0" w:space="0" w:color="auto"/>
      </w:divBdr>
    </w:div>
    <w:div w:id="1092775718">
      <w:bodyDiv w:val="1"/>
      <w:marLeft w:val="0"/>
      <w:marRight w:val="0"/>
      <w:marTop w:val="0"/>
      <w:marBottom w:val="0"/>
      <w:divBdr>
        <w:top w:val="none" w:sz="0" w:space="0" w:color="auto"/>
        <w:left w:val="none" w:sz="0" w:space="0" w:color="auto"/>
        <w:bottom w:val="none" w:sz="0" w:space="0" w:color="auto"/>
        <w:right w:val="none" w:sz="0" w:space="0" w:color="auto"/>
      </w:divBdr>
    </w:div>
    <w:div w:id="1110051001">
      <w:bodyDiv w:val="1"/>
      <w:marLeft w:val="0"/>
      <w:marRight w:val="0"/>
      <w:marTop w:val="0"/>
      <w:marBottom w:val="0"/>
      <w:divBdr>
        <w:top w:val="none" w:sz="0" w:space="0" w:color="auto"/>
        <w:left w:val="none" w:sz="0" w:space="0" w:color="auto"/>
        <w:bottom w:val="none" w:sz="0" w:space="0" w:color="auto"/>
        <w:right w:val="none" w:sz="0" w:space="0" w:color="auto"/>
      </w:divBdr>
    </w:div>
    <w:div w:id="1110394545">
      <w:bodyDiv w:val="1"/>
      <w:marLeft w:val="0"/>
      <w:marRight w:val="0"/>
      <w:marTop w:val="0"/>
      <w:marBottom w:val="0"/>
      <w:divBdr>
        <w:top w:val="none" w:sz="0" w:space="0" w:color="auto"/>
        <w:left w:val="none" w:sz="0" w:space="0" w:color="auto"/>
        <w:bottom w:val="none" w:sz="0" w:space="0" w:color="auto"/>
        <w:right w:val="none" w:sz="0" w:space="0" w:color="auto"/>
      </w:divBdr>
    </w:div>
    <w:div w:id="1111582519">
      <w:bodyDiv w:val="1"/>
      <w:marLeft w:val="0"/>
      <w:marRight w:val="0"/>
      <w:marTop w:val="0"/>
      <w:marBottom w:val="0"/>
      <w:divBdr>
        <w:top w:val="none" w:sz="0" w:space="0" w:color="auto"/>
        <w:left w:val="none" w:sz="0" w:space="0" w:color="auto"/>
        <w:bottom w:val="none" w:sz="0" w:space="0" w:color="auto"/>
        <w:right w:val="none" w:sz="0" w:space="0" w:color="auto"/>
      </w:divBdr>
    </w:div>
    <w:div w:id="1121070411">
      <w:bodyDiv w:val="1"/>
      <w:marLeft w:val="0"/>
      <w:marRight w:val="0"/>
      <w:marTop w:val="0"/>
      <w:marBottom w:val="0"/>
      <w:divBdr>
        <w:top w:val="none" w:sz="0" w:space="0" w:color="auto"/>
        <w:left w:val="none" w:sz="0" w:space="0" w:color="auto"/>
        <w:bottom w:val="none" w:sz="0" w:space="0" w:color="auto"/>
        <w:right w:val="none" w:sz="0" w:space="0" w:color="auto"/>
      </w:divBdr>
    </w:div>
    <w:div w:id="1122726363">
      <w:bodyDiv w:val="1"/>
      <w:marLeft w:val="0"/>
      <w:marRight w:val="0"/>
      <w:marTop w:val="0"/>
      <w:marBottom w:val="0"/>
      <w:divBdr>
        <w:top w:val="none" w:sz="0" w:space="0" w:color="auto"/>
        <w:left w:val="none" w:sz="0" w:space="0" w:color="auto"/>
        <w:bottom w:val="none" w:sz="0" w:space="0" w:color="auto"/>
        <w:right w:val="none" w:sz="0" w:space="0" w:color="auto"/>
      </w:divBdr>
    </w:div>
    <w:div w:id="1174146484">
      <w:bodyDiv w:val="1"/>
      <w:marLeft w:val="0"/>
      <w:marRight w:val="0"/>
      <w:marTop w:val="0"/>
      <w:marBottom w:val="0"/>
      <w:divBdr>
        <w:top w:val="none" w:sz="0" w:space="0" w:color="auto"/>
        <w:left w:val="none" w:sz="0" w:space="0" w:color="auto"/>
        <w:bottom w:val="none" w:sz="0" w:space="0" w:color="auto"/>
        <w:right w:val="none" w:sz="0" w:space="0" w:color="auto"/>
      </w:divBdr>
    </w:div>
    <w:div w:id="1197700415">
      <w:bodyDiv w:val="1"/>
      <w:marLeft w:val="0"/>
      <w:marRight w:val="0"/>
      <w:marTop w:val="0"/>
      <w:marBottom w:val="0"/>
      <w:divBdr>
        <w:top w:val="none" w:sz="0" w:space="0" w:color="auto"/>
        <w:left w:val="none" w:sz="0" w:space="0" w:color="auto"/>
        <w:bottom w:val="none" w:sz="0" w:space="0" w:color="auto"/>
        <w:right w:val="none" w:sz="0" w:space="0" w:color="auto"/>
      </w:divBdr>
    </w:div>
    <w:div w:id="1208489391">
      <w:bodyDiv w:val="1"/>
      <w:marLeft w:val="0"/>
      <w:marRight w:val="0"/>
      <w:marTop w:val="0"/>
      <w:marBottom w:val="0"/>
      <w:divBdr>
        <w:top w:val="none" w:sz="0" w:space="0" w:color="auto"/>
        <w:left w:val="none" w:sz="0" w:space="0" w:color="auto"/>
        <w:bottom w:val="none" w:sz="0" w:space="0" w:color="auto"/>
        <w:right w:val="none" w:sz="0" w:space="0" w:color="auto"/>
      </w:divBdr>
    </w:div>
    <w:div w:id="1208879638">
      <w:bodyDiv w:val="1"/>
      <w:marLeft w:val="0"/>
      <w:marRight w:val="0"/>
      <w:marTop w:val="0"/>
      <w:marBottom w:val="0"/>
      <w:divBdr>
        <w:top w:val="none" w:sz="0" w:space="0" w:color="auto"/>
        <w:left w:val="none" w:sz="0" w:space="0" w:color="auto"/>
        <w:bottom w:val="none" w:sz="0" w:space="0" w:color="auto"/>
        <w:right w:val="none" w:sz="0" w:space="0" w:color="auto"/>
      </w:divBdr>
    </w:div>
    <w:div w:id="1216817917">
      <w:bodyDiv w:val="1"/>
      <w:marLeft w:val="0"/>
      <w:marRight w:val="0"/>
      <w:marTop w:val="0"/>
      <w:marBottom w:val="0"/>
      <w:divBdr>
        <w:top w:val="none" w:sz="0" w:space="0" w:color="auto"/>
        <w:left w:val="none" w:sz="0" w:space="0" w:color="auto"/>
        <w:bottom w:val="none" w:sz="0" w:space="0" w:color="auto"/>
        <w:right w:val="none" w:sz="0" w:space="0" w:color="auto"/>
      </w:divBdr>
    </w:div>
    <w:div w:id="1228303144">
      <w:bodyDiv w:val="1"/>
      <w:marLeft w:val="0"/>
      <w:marRight w:val="0"/>
      <w:marTop w:val="0"/>
      <w:marBottom w:val="0"/>
      <w:divBdr>
        <w:top w:val="none" w:sz="0" w:space="0" w:color="auto"/>
        <w:left w:val="none" w:sz="0" w:space="0" w:color="auto"/>
        <w:bottom w:val="none" w:sz="0" w:space="0" w:color="auto"/>
        <w:right w:val="none" w:sz="0" w:space="0" w:color="auto"/>
      </w:divBdr>
    </w:div>
    <w:div w:id="1228761589">
      <w:bodyDiv w:val="1"/>
      <w:marLeft w:val="0"/>
      <w:marRight w:val="0"/>
      <w:marTop w:val="0"/>
      <w:marBottom w:val="0"/>
      <w:divBdr>
        <w:top w:val="none" w:sz="0" w:space="0" w:color="auto"/>
        <w:left w:val="none" w:sz="0" w:space="0" w:color="auto"/>
        <w:bottom w:val="none" w:sz="0" w:space="0" w:color="auto"/>
        <w:right w:val="none" w:sz="0" w:space="0" w:color="auto"/>
      </w:divBdr>
    </w:div>
    <w:div w:id="1309046431">
      <w:bodyDiv w:val="1"/>
      <w:marLeft w:val="0"/>
      <w:marRight w:val="0"/>
      <w:marTop w:val="0"/>
      <w:marBottom w:val="0"/>
      <w:divBdr>
        <w:top w:val="none" w:sz="0" w:space="0" w:color="auto"/>
        <w:left w:val="none" w:sz="0" w:space="0" w:color="auto"/>
        <w:bottom w:val="none" w:sz="0" w:space="0" w:color="auto"/>
        <w:right w:val="none" w:sz="0" w:space="0" w:color="auto"/>
      </w:divBdr>
    </w:div>
    <w:div w:id="1314488166">
      <w:bodyDiv w:val="1"/>
      <w:marLeft w:val="0"/>
      <w:marRight w:val="0"/>
      <w:marTop w:val="0"/>
      <w:marBottom w:val="0"/>
      <w:divBdr>
        <w:top w:val="none" w:sz="0" w:space="0" w:color="auto"/>
        <w:left w:val="none" w:sz="0" w:space="0" w:color="auto"/>
        <w:bottom w:val="none" w:sz="0" w:space="0" w:color="auto"/>
        <w:right w:val="none" w:sz="0" w:space="0" w:color="auto"/>
      </w:divBdr>
    </w:div>
    <w:div w:id="1326979336">
      <w:bodyDiv w:val="1"/>
      <w:marLeft w:val="0"/>
      <w:marRight w:val="0"/>
      <w:marTop w:val="0"/>
      <w:marBottom w:val="0"/>
      <w:divBdr>
        <w:top w:val="none" w:sz="0" w:space="0" w:color="auto"/>
        <w:left w:val="none" w:sz="0" w:space="0" w:color="auto"/>
        <w:bottom w:val="none" w:sz="0" w:space="0" w:color="auto"/>
        <w:right w:val="none" w:sz="0" w:space="0" w:color="auto"/>
      </w:divBdr>
    </w:div>
    <w:div w:id="1340932679">
      <w:bodyDiv w:val="1"/>
      <w:marLeft w:val="0"/>
      <w:marRight w:val="0"/>
      <w:marTop w:val="0"/>
      <w:marBottom w:val="0"/>
      <w:divBdr>
        <w:top w:val="none" w:sz="0" w:space="0" w:color="auto"/>
        <w:left w:val="none" w:sz="0" w:space="0" w:color="auto"/>
        <w:bottom w:val="none" w:sz="0" w:space="0" w:color="auto"/>
        <w:right w:val="none" w:sz="0" w:space="0" w:color="auto"/>
      </w:divBdr>
    </w:div>
    <w:div w:id="1350179965">
      <w:bodyDiv w:val="1"/>
      <w:marLeft w:val="0"/>
      <w:marRight w:val="0"/>
      <w:marTop w:val="0"/>
      <w:marBottom w:val="0"/>
      <w:divBdr>
        <w:top w:val="none" w:sz="0" w:space="0" w:color="auto"/>
        <w:left w:val="none" w:sz="0" w:space="0" w:color="auto"/>
        <w:bottom w:val="none" w:sz="0" w:space="0" w:color="auto"/>
        <w:right w:val="none" w:sz="0" w:space="0" w:color="auto"/>
      </w:divBdr>
    </w:div>
    <w:div w:id="1363677246">
      <w:bodyDiv w:val="1"/>
      <w:marLeft w:val="0"/>
      <w:marRight w:val="0"/>
      <w:marTop w:val="0"/>
      <w:marBottom w:val="0"/>
      <w:divBdr>
        <w:top w:val="none" w:sz="0" w:space="0" w:color="auto"/>
        <w:left w:val="none" w:sz="0" w:space="0" w:color="auto"/>
        <w:bottom w:val="none" w:sz="0" w:space="0" w:color="auto"/>
        <w:right w:val="none" w:sz="0" w:space="0" w:color="auto"/>
      </w:divBdr>
    </w:div>
    <w:div w:id="1365324679">
      <w:bodyDiv w:val="1"/>
      <w:marLeft w:val="0"/>
      <w:marRight w:val="0"/>
      <w:marTop w:val="0"/>
      <w:marBottom w:val="0"/>
      <w:divBdr>
        <w:top w:val="none" w:sz="0" w:space="0" w:color="auto"/>
        <w:left w:val="none" w:sz="0" w:space="0" w:color="auto"/>
        <w:bottom w:val="none" w:sz="0" w:space="0" w:color="auto"/>
        <w:right w:val="none" w:sz="0" w:space="0" w:color="auto"/>
      </w:divBdr>
    </w:div>
    <w:div w:id="1369798011">
      <w:bodyDiv w:val="1"/>
      <w:marLeft w:val="0"/>
      <w:marRight w:val="0"/>
      <w:marTop w:val="0"/>
      <w:marBottom w:val="0"/>
      <w:divBdr>
        <w:top w:val="none" w:sz="0" w:space="0" w:color="auto"/>
        <w:left w:val="none" w:sz="0" w:space="0" w:color="auto"/>
        <w:bottom w:val="none" w:sz="0" w:space="0" w:color="auto"/>
        <w:right w:val="none" w:sz="0" w:space="0" w:color="auto"/>
      </w:divBdr>
    </w:div>
    <w:div w:id="1370110047">
      <w:bodyDiv w:val="1"/>
      <w:marLeft w:val="0"/>
      <w:marRight w:val="0"/>
      <w:marTop w:val="0"/>
      <w:marBottom w:val="0"/>
      <w:divBdr>
        <w:top w:val="none" w:sz="0" w:space="0" w:color="auto"/>
        <w:left w:val="none" w:sz="0" w:space="0" w:color="auto"/>
        <w:bottom w:val="none" w:sz="0" w:space="0" w:color="auto"/>
        <w:right w:val="none" w:sz="0" w:space="0" w:color="auto"/>
      </w:divBdr>
    </w:div>
    <w:div w:id="1377586423">
      <w:bodyDiv w:val="1"/>
      <w:marLeft w:val="0"/>
      <w:marRight w:val="0"/>
      <w:marTop w:val="0"/>
      <w:marBottom w:val="0"/>
      <w:divBdr>
        <w:top w:val="none" w:sz="0" w:space="0" w:color="auto"/>
        <w:left w:val="none" w:sz="0" w:space="0" w:color="auto"/>
        <w:bottom w:val="none" w:sz="0" w:space="0" w:color="auto"/>
        <w:right w:val="none" w:sz="0" w:space="0" w:color="auto"/>
      </w:divBdr>
    </w:div>
    <w:div w:id="1421440102">
      <w:bodyDiv w:val="1"/>
      <w:marLeft w:val="0"/>
      <w:marRight w:val="0"/>
      <w:marTop w:val="0"/>
      <w:marBottom w:val="0"/>
      <w:divBdr>
        <w:top w:val="none" w:sz="0" w:space="0" w:color="auto"/>
        <w:left w:val="none" w:sz="0" w:space="0" w:color="auto"/>
        <w:bottom w:val="none" w:sz="0" w:space="0" w:color="auto"/>
        <w:right w:val="none" w:sz="0" w:space="0" w:color="auto"/>
      </w:divBdr>
    </w:div>
    <w:div w:id="1456557526">
      <w:bodyDiv w:val="1"/>
      <w:marLeft w:val="0"/>
      <w:marRight w:val="0"/>
      <w:marTop w:val="0"/>
      <w:marBottom w:val="0"/>
      <w:divBdr>
        <w:top w:val="none" w:sz="0" w:space="0" w:color="auto"/>
        <w:left w:val="none" w:sz="0" w:space="0" w:color="auto"/>
        <w:bottom w:val="none" w:sz="0" w:space="0" w:color="auto"/>
        <w:right w:val="none" w:sz="0" w:space="0" w:color="auto"/>
      </w:divBdr>
    </w:div>
    <w:div w:id="1458717242">
      <w:bodyDiv w:val="1"/>
      <w:marLeft w:val="0"/>
      <w:marRight w:val="0"/>
      <w:marTop w:val="0"/>
      <w:marBottom w:val="0"/>
      <w:divBdr>
        <w:top w:val="none" w:sz="0" w:space="0" w:color="auto"/>
        <w:left w:val="none" w:sz="0" w:space="0" w:color="auto"/>
        <w:bottom w:val="none" w:sz="0" w:space="0" w:color="auto"/>
        <w:right w:val="none" w:sz="0" w:space="0" w:color="auto"/>
      </w:divBdr>
    </w:div>
    <w:div w:id="1503862219">
      <w:bodyDiv w:val="1"/>
      <w:marLeft w:val="0"/>
      <w:marRight w:val="0"/>
      <w:marTop w:val="0"/>
      <w:marBottom w:val="0"/>
      <w:divBdr>
        <w:top w:val="none" w:sz="0" w:space="0" w:color="auto"/>
        <w:left w:val="none" w:sz="0" w:space="0" w:color="auto"/>
        <w:bottom w:val="none" w:sz="0" w:space="0" w:color="auto"/>
        <w:right w:val="none" w:sz="0" w:space="0" w:color="auto"/>
      </w:divBdr>
    </w:div>
    <w:div w:id="1524631853">
      <w:bodyDiv w:val="1"/>
      <w:marLeft w:val="0"/>
      <w:marRight w:val="0"/>
      <w:marTop w:val="0"/>
      <w:marBottom w:val="0"/>
      <w:divBdr>
        <w:top w:val="none" w:sz="0" w:space="0" w:color="auto"/>
        <w:left w:val="none" w:sz="0" w:space="0" w:color="auto"/>
        <w:bottom w:val="none" w:sz="0" w:space="0" w:color="auto"/>
        <w:right w:val="none" w:sz="0" w:space="0" w:color="auto"/>
      </w:divBdr>
    </w:div>
    <w:div w:id="1527451493">
      <w:bodyDiv w:val="1"/>
      <w:marLeft w:val="0"/>
      <w:marRight w:val="0"/>
      <w:marTop w:val="0"/>
      <w:marBottom w:val="0"/>
      <w:divBdr>
        <w:top w:val="none" w:sz="0" w:space="0" w:color="auto"/>
        <w:left w:val="none" w:sz="0" w:space="0" w:color="auto"/>
        <w:bottom w:val="none" w:sz="0" w:space="0" w:color="auto"/>
        <w:right w:val="none" w:sz="0" w:space="0" w:color="auto"/>
      </w:divBdr>
    </w:div>
    <w:div w:id="1546138408">
      <w:bodyDiv w:val="1"/>
      <w:marLeft w:val="0"/>
      <w:marRight w:val="0"/>
      <w:marTop w:val="0"/>
      <w:marBottom w:val="0"/>
      <w:divBdr>
        <w:top w:val="none" w:sz="0" w:space="0" w:color="auto"/>
        <w:left w:val="none" w:sz="0" w:space="0" w:color="auto"/>
        <w:bottom w:val="none" w:sz="0" w:space="0" w:color="auto"/>
        <w:right w:val="none" w:sz="0" w:space="0" w:color="auto"/>
      </w:divBdr>
    </w:div>
    <w:div w:id="1548906034">
      <w:bodyDiv w:val="1"/>
      <w:marLeft w:val="0"/>
      <w:marRight w:val="0"/>
      <w:marTop w:val="0"/>
      <w:marBottom w:val="0"/>
      <w:divBdr>
        <w:top w:val="none" w:sz="0" w:space="0" w:color="auto"/>
        <w:left w:val="none" w:sz="0" w:space="0" w:color="auto"/>
        <w:bottom w:val="none" w:sz="0" w:space="0" w:color="auto"/>
        <w:right w:val="none" w:sz="0" w:space="0" w:color="auto"/>
      </w:divBdr>
    </w:div>
    <w:div w:id="1551187710">
      <w:bodyDiv w:val="1"/>
      <w:marLeft w:val="0"/>
      <w:marRight w:val="0"/>
      <w:marTop w:val="0"/>
      <w:marBottom w:val="0"/>
      <w:divBdr>
        <w:top w:val="none" w:sz="0" w:space="0" w:color="auto"/>
        <w:left w:val="none" w:sz="0" w:space="0" w:color="auto"/>
        <w:bottom w:val="none" w:sz="0" w:space="0" w:color="auto"/>
        <w:right w:val="none" w:sz="0" w:space="0" w:color="auto"/>
      </w:divBdr>
    </w:div>
    <w:div w:id="1571882742">
      <w:bodyDiv w:val="1"/>
      <w:marLeft w:val="0"/>
      <w:marRight w:val="0"/>
      <w:marTop w:val="0"/>
      <w:marBottom w:val="0"/>
      <w:divBdr>
        <w:top w:val="none" w:sz="0" w:space="0" w:color="auto"/>
        <w:left w:val="none" w:sz="0" w:space="0" w:color="auto"/>
        <w:bottom w:val="none" w:sz="0" w:space="0" w:color="auto"/>
        <w:right w:val="none" w:sz="0" w:space="0" w:color="auto"/>
      </w:divBdr>
    </w:div>
    <w:div w:id="1586112514">
      <w:bodyDiv w:val="1"/>
      <w:marLeft w:val="0"/>
      <w:marRight w:val="0"/>
      <w:marTop w:val="0"/>
      <w:marBottom w:val="0"/>
      <w:divBdr>
        <w:top w:val="none" w:sz="0" w:space="0" w:color="auto"/>
        <w:left w:val="none" w:sz="0" w:space="0" w:color="auto"/>
        <w:bottom w:val="none" w:sz="0" w:space="0" w:color="auto"/>
        <w:right w:val="none" w:sz="0" w:space="0" w:color="auto"/>
      </w:divBdr>
    </w:div>
    <w:div w:id="1611157628">
      <w:bodyDiv w:val="1"/>
      <w:marLeft w:val="0"/>
      <w:marRight w:val="0"/>
      <w:marTop w:val="0"/>
      <w:marBottom w:val="0"/>
      <w:divBdr>
        <w:top w:val="none" w:sz="0" w:space="0" w:color="auto"/>
        <w:left w:val="none" w:sz="0" w:space="0" w:color="auto"/>
        <w:bottom w:val="none" w:sz="0" w:space="0" w:color="auto"/>
        <w:right w:val="none" w:sz="0" w:space="0" w:color="auto"/>
      </w:divBdr>
    </w:div>
    <w:div w:id="1669208519">
      <w:bodyDiv w:val="1"/>
      <w:marLeft w:val="0"/>
      <w:marRight w:val="0"/>
      <w:marTop w:val="0"/>
      <w:marBottom w:val="0"/>
      <w:divBdr>
        <w:top w:val="none" w:sz="0" w:space="0" w:color="auto"/>
        <w:left w:val="none" w:sz="0" w:space="0" w:color="auto"/>
        <w:bottom w:val="none" w:sz="0" w:space="0" w:color="auto"/>
        <w:right w:val="none" w:sz="0" w:space="0" w:color="auto"/>
      </w:divBdr>
    </w:div>
    <w:div w:id="1675109640">
      <w:bodyDiv w:val="1"/>
      <w:marLeft w:val="0"/>
      <w:marRight w:val="0"/>
      <w:marTop w:val="0"/>
      <w:marBottom w:val="0"/>
      <w:divBdr>
        <w:top w:val="none" w:sz="0" w:space="0" w:color="auto"/>
        <w:left w:val="none" w:sz="0" w:space="0" w:color="auto"/>
        <w:bottom w:val="none" w:sz="0" w:space="0" w:color="auto"/>
        <w:right w:val="none" w:sz="0" w:space="0" w:color="auto"/>
      </w:divBdr>
    </w:div>
    <w:div w:id="1710910040">
      <w:bodyDiv w:val="1"/>
      <w:marLeft w:val="0"/>
      <w:marRight w:val="0"/>
      <w:marTop w:val="0"/>
      <w:marBottom w:val="0"/>
      <w:divBdr>
        <w:top w:val="none" w:sz="0" w:space="0" w:color="auto"/>
        <w:left w:val="none" w:sz="0" w:space="0" w:color="auto"/>
        <w:bottom w:val="none" w:sz="0" w:space="0" w:color="auto"/>
        <w:right w:val="none" w:sz="0" w:space="0" w:color="auto"/>
      </w:divBdr>
    </w:div>
    <w:div w:id="1720058391">
      <w:bodyDiv w:val="1"/>
      <w:marLeft w:val="0"/>
      <w:marRight w:val="0"/>
      <w:marTop w:val="0"/>
      <w:marBottom w:val="0"/>
      <w:divBdr>
        <w:top w:val="none" w:sz="0" w:space="0" w:color="auto"/>
        <w:left w:val="none" w:sz="0" w:space="0" w:color="auto"/>
        <w:bottom w:val="none" w:sz="0" w:space="0" w:color="auto"/>
        <w:right w:val="none" w:sz="0" w:space="0" w:color="auto"/>
      </w:divBdr>
    </w:div>
    <w:div w:id="1723404018">
      <w:bodyDiv w:val="1"/>
      <w:marLeft w:val="0"/>
      <w:marRight w:val="0"/>
      <w:marTop w:val="0"/>
      <w:marBottom w:val="0"/>
      <w:divBdr>
        <w:top w:val="none" w:sz="0" w:space="0" w:color="auto"/>
        <w:left w:val="none" w:sz="0" w:space="0" w:color="auto"/>
        <w:bottom w:val="none" w:sz="0" w:space="0" w:color="auto"/>
        <w:right w:val="none" w:sz="0" w:space="0" w:color="auto"/>
      </w:divBdr>
    </w:div>
    <w:div w:id="1725979799">
      <w:bodyDiv w:val="1"/>
      <w:marLeft w:val="0"/>
      <w:marRight w:val="0"/>
      <w:marTop w:val="0"/>
      <w:marBottom w:val="0"/>
      <w:divBdr>
        <w:top w:val="none" w:sz="0" w:space="0" w:color="auto"/>
        <w:left w:val="none" w:sz="0" w:space="0" w:color="auto"/>
        <w:bottom w:val="none" w:sz="0" w:space="0" w:color="auto"/>
        <w:right w:val="none" w:sz="0" w:space="0" w:color="auto"/>
      </w:divBdr>
    </w:div>
    <w:div w:id="1773823383">
      <w:bodyDiv w:val="1"/>
      <w:marLeft w:val="0"/>
      <w:marRight w:val="0"/>
      <w:marTop w:val="0"/>
      <w:marBottom w:val="0"/>
      <w:divBdr>
        <w:top w:val="none" w:sz="0" w:space="0" w:color="auto"/>
        <w:left w:val="none" w:sz="0" w:space="0" w:color="auto"/>
        <w:bottom w:val="none" w:sz="0" w:space="0" w:color="auto"/>
        <w:right w:val="none" w:sz="0" w:space="0" w:color="auto"/>
      </w:divBdr>
    </w:div>
    <w:div w:id="1812015406">
      <w:bodyDiv w:val="1"/>
      <w:marLeft w:val="0"/>
      <w:marRight w:val="0"/>
      <w:marTop w:val="0"/>
      <w:marBottom w:val="0"/>
      <w:divBdr>
        <w:top w:val="none" w:sz="0" w:space="0" w:color="auto"/>
        <w:left w:val="none" w:sz="0" w:space="0" w:color="auto"/>
        <w:bottom w:val="none" w:sz="0" w:space="0" w:color="auto"/>
        <w:right w:val="none" w:sz="0" w:space="0" w:color="auto"/>
      </w:divBdr>
    </w:div>
    <w:div w:id="1836608879">
      <w:bodyDiv w:val="1"/>
      <w:marLeft w:val="0"/>
      <w:marRight w:val="0"/>
      <w:marTop w:val="0"/>
      <w:marBottom w:val="0"/>
      <w:divBdr>
        <w:top w:val="none" w:sz="0" w:space="0" w:color="auto"/>
        <w:left w:val="none" w:sz="0" w:space="0" w:color="auto"/>
        <w:bottom w:val="none" w:sz="0" w:space="0" w:color="auto"/>
        <w:right w:val="none" w:sz="0" w:space="0" w:color="auto"/>
      </w:divBdr>
    </w:div>
    <w:div w:id="1839080145">
      <w:bodyDiv w:val="1"/>
      <w:marLeft w:val="0"/>
      <w:marRight w:val="0"/>
      <w:marTop w:val="0"/>
      <w:marBottom w:val="0"/>
      <w:divBdr>
        <w:top w:val="none" w:sz="0" w:space="0" w:color="auto"/>
        <w:left w:val="none" w:sz="0" w:space="0" w:color="auto"/>
        <w:bottom w:val="none" w:sz="0" w:space="0" w:color="auto"/>
        <w:right w:val="none" w:sz="0" w:space="0" w:color="auto"/>
      </w:divBdr>
    </w:div>
    <w:div w:id="1848249249">
      <w:bodyDiv w:val="1"/>
      <w:marLeft w:val="0"/>
      <w:marRight w:val="0"/>
      <w:marTop w:val="0"/>
      <w:marBottom w:val="0"/>
      <w:divBdr>
        <w:top w:val="none" w:sz="0" w:space="0" w:color="auto"/>
        <w:left w:val="none" w:sz="0" w:space="0" w:color="auto"/>
        <w:bottom w:val="none" w:sz="0" w:space="0" w:color="auto"/>
        <w:right w:val="none" w:sz="0" w:space="0" w:color="auto"/>
      </w:divBdr>
    </w:div>
    <w:div w:id="1886093072">
      <w:bodyDiv w:val="1"/>
      <w:marLeft w:val="0"/>
      <w:marRight w:val="0"/>
      <w:marTop w:val="0"/>
      <w:marBottom w:val="0"/>
      <w:divBdr>
        <w:top w:val="none" w:sz="0" w:space="0" w:color="auto"/>
        <w:left w:val="none" w:sz="0" w:space="0" w:color="auto"/>
        <w:bottom w:val="none" w:sz="0" w:space="0" w:color="auto"/>
        <w:right w:val="none" w:sz="0" w:space="0" w:color="auto"/>
      </w:divBdr>
    </w:div>
    <w:div w:id="1886454242">
      <w:bodyDiv w:val="1"/>
      <w:marLeft w:val="0"/>
      <w:marRight w:val="0"/>
      <w:marTop w:val="0"/>
      <w:marBottom w:val="0"/>
      <w:divBdr>
        <w:top w:val="none" w:sz="0" w:space="0" w:color="auto"/>
        <w:left w:val="none" w:sz="0" w:space="0" w:color="auto"/>
        <w:bottom w:val="none" w:sz="0" w:space="0" w:color="auto"/>
        <w:right w:val="none" w:sz="0" w:space="0" w:color="auto"/>
      </w:divBdr>
    </w:div>
    <w:div w:id="1888100498">
      <w:bodyDiv w:val="1"/>
      <w:marLeft w:val="0"/>
      <w:marRight w:val="0"/>
      <w:marTop w:val="0"/>
      <w:marBottom w:val="0"/>
      <w:divBdr>
        <w:top w:val="none" w:sz="0" w:space="0" w:color="auto"/>
        <w:left w:val="none" w:sz="0" w:space="0" w:color="auto"/>
        <w:bottom w:val="none" w:sz="0" w:space="0" w:color="auto"/>
        <w:right w:val="none" w:sz="0" w:space="0" w:color="auto"/>
      </w:divBdr>
    </w:div>
    <w:div w:id="1902447291">
      <w:bodyDiv w:val="1"/>
      <w:marLeft w:val="0"/>
      <w:marRight w:val="0"/>
      <w:marTop w:val="0"/>
      <w:marBottom w:val="0"/>
      <w:divBdr>
        <w:top w:val="none" w:sz="0" w:space="0" w:color="auto"/>
        <w:left w:val="none" w:sz="0" w:space="0" w:color="auto"/>
        <w:bottom w:val="none" w:sz="0" w:space="0" w:color="auto"/>
        <w:right w:val="none" w:sz="0" w:space="0" w:color="auto"/>
      </w:divBdr>
    </w:div>
    <w:div w:id="1931161350">
      <w:bodyDiv w:val="1"/>
      <w:marLeft w:val="0"/>
      <w:marRight w:val="0"/>
      <w:marTop w:val="0"/>
      <w:marBottom w:val="0"/>
      <w:divBdr>
        <w:top w:val="none" w:sz="0" w:space="0" w:color="auto"/>
        <w:left w:val="none" w:sz="0" w:space="0" w:color="auto"/>
        <w:bottom w:val="none" w:sz="0" w:space="0" w:color="auto"/>
        <w:right w:val="none" w:sz="0" w:space="0" w:color="auto"/>
      </w:divBdr>
    </w:div>
    <w:div w:id="1954823800">
      <w:bodyDiv w:val="1"/>
      <w:marLeft w:val="0"/>
      <w:marRight w:val="0"/>
      <w:marTop w:val="0"/>
      <w:marBottom w:val="0"/>
      <w:divBdr>
        <w:top w:val="none" w:sz="0" w:space="0" w:color="auto"/>
        <w:left w:val="none" w:sz="0" w:space="0" w:color="auto"/>
        <w:bottom w:val="none" w:sz="0" w:space="0" w:color="auto"/>
        <w:right w:val="none" w:sz="0" w:space="0" w:color="auto"/>
      </w:divBdr>
    </w:div>
    <w:div w:id="1956785671">
      <w:bodyDiv w:val="1"/>
      <w:marLeft w:val="0"/>
      <w:marRight w:val="0"/>
      <w:marTop w:val="0"/>
      <w:marBottom w:val="0"/>
      <w:divBdr>
        <w:top w:val="none" w:sz="0" w:space="0" w:color="auto"/>
        <w:left w:val="none" w:sz="0" w:space="0" w:color="auto"/>
        <w:bottom w:val="none" w:sz="0" w:space="0" w:color="auto"/>
        <w:right w:val="none" w:sz="0" w:space="0" w:color="auto"/>
      </w:divBdr>
    </w:div>
    <w:div w:id="1974672362">
      <w:bodyDiv w:val="1"/>
      <w:marLeft w:val="0"/>
      <w:marRight w:val="0"/>
      <w:marTop w:val="0"/>
      <w:marBottom w:val="0"/>
      <w:divBdr>
        <w:top w:val="none" w:sz="0" w:space="0" w:color="auto"/>
        <w:left w:val="none" w:sz="0" w:space="0" w:color="auto"/>
        <w:bottom w:val="none" w:sz="0" w:space="0" w:color="auto"/>
        <w:right w:val="none" w:sz="0" w:space="0" w:color="auto"/>
      </w:divBdr>
    </w:div>
    <w:div w:id="1976059268">
      <w:bodyDiv w:val="1"/>
      <w:marLeft w:val="0"/>
      <w:marRight w:val="0"/>
      <w:marTop w:val="0"/>
      <w:marBottom w:val="0"/>
      <w:divBdr>
        <w:top w:val="none" w:sz="0" w:space="0" w:color="auto"/>
        <w:left w:val="none" w:sz="0" w:space="0" w:color="auto"/>
        <w:bottom w:val="none" w:sz="0" w:space="0" w:color="auto"/>
        <w:right w:val="none" w:sz="0" w:space="0" w:color="auto"/>
      </w:divBdr>
    </w:div>
    <w:div w:id="1978997242">
      <w:bodyDiv w:val="1"/>
      <w:marLeft w:val="0"/>
      <w:marRight w:val="0"/>
      <w:marTop w:val="0"/>
      <w:marBottom w:val="0"/>
      <w:divBdr>
        <w:top w:val="none" w:sz="0" w:space="0" w:color="auto"/>
        <w:left w:val="none" w:sz="0" w:space="0" w:color="auto"/>
        <w:bottom w:val="none" w:sz="0" w:space="0" w:color="auto"/>
        <w:right w:val="none" w:sz="0" w:space="0" w:color="auto"/>
      </w:divBdr>
    </w:div>
    <w:div w:id="1982149403">
      <w:bodyDiv w:val="1"/>
      <w:marLeft w:val="0"/>
      <w:marRight w:val="0"/>
      <w:marTop w:val="0"/>
      <w:marBottom w:val="0"/>
      <w:divBdr>
        <w:top w:val="none" w:sz="0" w:space="0" w:color="auto"/>
        <w:left w:val="none" w:sz="0" w:space="0" w:color="auto"/>
        <w:bottom w:val="none" w:sz="0" w:space="0" w:color="auto"/>
        <w:right w:val="none" w:sz="0" w:space="0" w:color="auto"/>
      </w:divBdr>
    </w:div>
    <w:div w:id="1998266805">
      <w:bodyDiv w:val="1"/>
      <w:marLeft w:val="0"/>
      <w:marRight w:val="0"/>
      <w:marTop w:val="0"/>
      <w:marBottom w:val="0"/>
      <w:divBdr>
        <w:top w:val="none" w:sz="0" w:space="0" w:color="auto"/>
        <w:left w:val="none" w:sz="0" w:space="0" w:color="auto"/>
        <w:bottom w:val="none" w:sz="0" w:space="0" w:color="auto"/>
        <w:right w:val="none" w:sz="0" w:space="0" w:color="auto"/>
      </w:divBdr>
    </w:div>
    <w:div w:id="2012832807">
      <w:bodyDiv w:val="1"/>
      <w:marLeft w:val="0"/>
      <w:marRight w:val="0"/>
      <w:marTop w:val="0"/>
      <w:marBottom w:val="0"/>
      <w:divBdr>
        <w:top w:val="none" w:sz="0" w:space="0" w:color="auto"/>
        <w:left w:val="none" w:sz="0" w:space="0" w:color="auto"/>
        <w:bottom w:val="none" w:sz="0" w:space="0" w:color="auto"/>
        <w:right w:val="none" w:sz="0" w:space="0" w:color="auto"/>
      </w:divBdr>
    </w:div>
    <w:div w:id="2021737483">
      <w:bodyDiv w:val="1"/>
      <w:marLeft w:val="0"/>
      <w:marRight w:val="0"/>
      <w:marTop w:val="0"/>
      <w:marBottom w:val="0"/>
      <w:divBdr>
        <w:top w:val="none" w:sz="0" w:space="0" w:color="auto"/>
        <w:left w:val="none" w:sz="0" w:space="0" w:color="auto"/>
        <w:bottom w:val="none" w:sz="0" w:space="0" w:color="auto"/>
        <w:right w:val="none" w:sz="0" w:space="0" w:color="auto"/>
      </w:divBdr>
    </w:div>
    <w:div w:id="2037121357">
      <w:bodyDiv w:val="1"/>
      <w:marLeft w:val="0"/>
      <w:marRight w:val="0"/>
      <w:marTop w:val="0"/>
      <w:marBottom w:val="0"/>
      <w:divBdr>
        <w:top w:val="none" w:sz="0" w:space="0" w:color="auto"/>
        <w:left w:val="none" w:sz="0" w:space="0" w:color="auto"/>
        <w:bottom w:val="none" w:sz="0" w:space="0" w:color="auto"/>
        <w:right w:val="none" w:sz="0" w:space="0" w:color="auto"/>
      </w:divBdr>
    </w:div>
    <w:div w:id="2071683904">
      <w:bodyDiv w:val="1"/>
      <w:marLeft w:val="0"/>
      <w:marRight w:val="0"/>
      <w:marTop w:val="0"/>
      <w:marBottom w:val="0"/>
      <w:divBdr>
        <w:top w:val="none" w:sz="0" w:space="0" w:color="auto"/>
        <w:left w:val="none" w:sz="0" w:space="0" w:color="auto"/>
        <w:bottom w:val="none" w:sz="0" w:space="0" w:color="auto"/>
        <w:right w:val="none" w:sz="0" w:space="0" w:color="auto"/>
      </w:divBdr>
    </w:div>
    <w:div w:id="2131434909">
      <w:bodyDiv w:val="1"/>
      <w:marLeft w:val="0"/>
      <w:marRight w:val="0"/>
      <w:marTop w:val="0"/>
      <w:marBottom w:val="0"/>
      <w:divBdr>
        <w:top w:val="none" w:sz="0" w:space="0" w:color="auto"/>
        <w:left w:val="none" w:sz="0" w:space="0" w:color="auto"/>
        <w:bottom w:val="none" w:sz="0" w:space="0" w:color="auto"/>
        <w:right w:val="none" w:sz="0" w:space="0" w:color="auto"/>
      </w:divBdr>
    </w:div>
    <w:div w:id="213197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x73.ru" TargetMode="External"/><Relationship Id="rId13" Type="http://schemas.openxmlformats.org/officeDocument/2006/relationships/hyperlink" Target="https://login.consultant.ru/link/?req=doc&amp;base=LAW&amp;n=454098&amp;dst=100017&amp;field=134&amp;date=14.02.202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59426&amp;dst=101629&amp;field=134&amp;date=14.02.202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RLAW076&amp;n=72594&amp;dst=100085&amp;field=134&amp;date=15.02.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6&amp;n=72228&amp;dst=100440&amp;field=134&amp;date=14.02.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6205&amp;date=11.12.2023" TargetMode="External"/><Relationship Id="rId10" Type="http://schemas.openxmlformats.org/officeDocument/2006/relationships/hyperlink" Target="https://login.consultant.ru/link/?req=doc&amp;base=RLAW076&amp;n=72228&amp;dst=100437&amp;field=134&amp;date=14.02.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4098&amp;dst=100013&amp;field=134&amp;date=14.02.2024" TargetMode="External"/><Relationship Id="rId14" Type="http://schemas.openxmlformats.org/officeDocument/2006/relationships/hyperlink" Target="https://login.consultant.ru/link/?req=doc&amp;base=LAW&amp;n=454098&amp;dst=100018&amp;field=134&amp;date=14.0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664B6-5F3F-4A76-98D4-B5A993BA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23</Pages>
  <Words>9334</Words>
  <Characters>53205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Глушенкова Наталья Александровна</cp:lastModifiedBy>
  <cp:revision>3</cp:revision>
  <cp:lastPrinted>2024-03-06T06:15:00Z</cp:lastPrinted>
  <dcterms:created xsi:type="dcterms:W3CDTF">2024-03-18T10:33:00Z</dcterms:created>
  <dcterms:modified xsi:type="dcterms:W3CDTF">2024-03-20T14:00:00Z</dcterms:modified>
</cp:coreProperties>
</file>