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7C04D91A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/>
        </w:rPr>
      </w:pP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758EE269" w14:textId="1F5AB088" w:rsidR="007675D4" w:rsidRDefault="00BB1B68" w:rsidP="007675D4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B50216">
        <w:rPr>
          <w:rFonts w:ascii="PT Astra Serif" w:hAnsi="PT Astra Serif"/>
          <w:szCs w:val="27"/>
          <w:u w:val="single"/>
        </w:rPr>
        <w:br/>
      </w:r>
      <w:r w:rsidR="007675D4" w:rsidRPr="007675D4">
        <w:rPr>
          <w:rFonts w:ascii="PT Astra Serif" w:hAnsi="PT Astra Serif"/>
          <w:szCs w:val="27"/>
          <w:u w:val="single"/>
        </w:rPr>
        <w:t>«</w:t>
      </w:r>
      <w:r w:rsidR="00EA5E3A">
        <w:rPr>
          <w:rFonts w:ascii="PT Astra Serif" w:hAnsi="PT Astra Serif"/>
          <w:szCs w:val="27"/>
          <w:u w:val="single"/>
        </w:rPr>
        <w:t>О внесении изменения в постановление Правительства Ульяновской области от 03.08.2020 № 433-П</w:t>
      </w:r>
      <w:r w:rsidR="007675D4" w:rsidRPr="007675D4">
        <w:rPr>
          <w:rFonts w:ascii="PT Astra Serif" w:hAnsi="PT Astra Serif"/>
          <w:szCs w:val="27"/>
          <w:u w:val="single"/>
        </w:rPr>
        <w:t>»</w:t>
      </w:r>
    </w:p>
    <w:p w14:paraId="35AF7E13" w14:textId="77777777" w:rsidR="00B50216" w:rsidRDefault="00B50216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47698210" w14:textId="77777777" w:rsidR="00B50216" w:rsidRDefault="00B50216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078AF179" w14:textId="3A3BC8CE" w:rsidR="00B50216" w:rsidRPr="00B50216" w:rsidRDefault="008C46F2" w:rsidP="008C46F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8C46F2">
        <w:rPr>
          <w:rFonts w:ascii="PT Astra Serif" w:hAnsi="PT Astra Serif"/>
          <w:u w:val="single"/>
        </w:rPr>
        <w:t xml:space="preserve">Проект разработан в целях внесений изменения в постановление Правительства Ульяновской области от 03.08.2009 № 433-П «Об утверждении границ зон охраны объектов культурного наследия, расположенных на территории муниципального образования «город Димитровград», режимов использования земель и требований к градостроительным регламентам </w:t>
      </w:r>
      <w:r>
        <w:rPr>
          <w:rFonts w:ascii="PT Astra Serif" w:hAnsi="PT Astra Serif"/>
          <w:u w:val="single"/>
        </w:rPr>
        <w:br/>
      </w:r>
      <w:r w:rsidRPr="008C46F2">
        <w:rPr>
          <w:rFonts w:ascii="PT Astra Serif" w:hAnsi="PT Astra Serif"/>
          <w:u w:val="single"/>
        </w:rPr>
        <w:t>в границах данных зон» (далее – постановление Правительства Ульяновской области № 433-П)</w:t>
      </w:r>
      <w:r w:rsidR="00B50216" w:rsidRPr="00B50216">
        <w:rPr>
          <w:rFonts w:ascii="PT Astra Serif" w:hAnsi="PT Astra Serif"/>
          <w:u w:val="single"/>
        </w:rPr>
        <w:t>.</w:t>
      </w:r>
    </w:p>
    <w:p w14:paraId="288465B6" w14:textId="77777777" w:rsidR="00B50216" w:rsidRDefault="00B50216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636F36B8" w14:textId="62907F43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7D4B7D40" w14:textId="18A0E9C0" w:rsidR="008C46F2" w:rsidRPr="008C46F2" w:rsidRDefault="008C46F2" w:rsidP="008C46F2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8C46F2">
        <w:rPr>
          <w:rFonts w:ascii="PT Astra Serif" w:hAnsi="PT Astra Serif"/>
          <w:u w:val="single"/>
        </w:rPr>
        <w:t xml:space="preserve">Проект разработан в целях внесений изменения в постановление Правительства Ульяновской области от 03.08.2009 № 433-П «Об утверждении границ зон охраны объектов культурного наследия, расположенных на территории муниципального образования «город Димитровград», режимов использования земель и требований к градостроительным регламентам </w:t>
      </w:r>
      <w:r>
        <w:rPr>
          <w:rFonts w:ascii="PT Astra Serif" w:hAnsi="PT Astra Serif"/>
          <w:u w:val="single"/>
        </w:rPr>
        <w:br/>
      </w:r>
      <w:r w:rsidRPr="008C46F2">
        <w:rPr>
          <w:rFonts w:ascii="PT Astra Serif" w:hAnsi="PT Astra Serif"/>
          <w:u w:val="single"/>
        </w:rPr>
        <w:t>в границах данных зон» (далее – постановление Правительства Ульяновской области № 433-П).</w:t>
      </w:r>
    </w:p>
    <w:p w14:paraId="539103D4" w14:textId="3ABACFA3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7109AA5D" w14:textId="1DDE25AD" w:rsidR="000805B5" w:rsidRDefault="008C46F2" w:rsidP="007A5944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8C46F2">
        <w:rPr>
          <w:rFonts w:ascii="PT Astra Serif" w:eastAsiaTheme="minorHAnsi" w:hAnsi="PT Astra Serif" w:cs="PT Astra Serif"/>
          <w:u w:val="single"/>
          <w:lang w:eastAsia="en-US"/>
        </w:rPr>
        <w:t>В целях комплексного сохранения на территории муниципального образования «город Димитровград» объектов культурного наследия (памятников истории и культуры), в соответствии с Федеральным законо</w:t>
      </w:r>
      <w:bookmarkStart w:id="0" w:name="_GoBack"/>
      <w:bookmarkEnd w:id="0"/>
      <w:r w:rsidRPr="008C46F2">
        <w:rPr>
          <w:rFonts w:ascii="PT Astra Serif" w:eastAsiaTheme="minorHAnsi" w:hAnsi="PT Astra Serif" w:cs="PT Astra Serif"/>
          <w:u w:val="single"/>
          <w:lang w:eastAsia="en-US"/>
        </w:rPr>
        <w:t>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народов Российской Федерации» разработана научно-проектная документация проект зоны охраны объекта культурного наследия регионального значения объектов культурного наследия регионального значения «Торговый дом Марковых», расположенного по адресу: г. Димитровград, ул. Самарская, д. 6.</w:t>
      </w:r>
    </w:p>
    <w:p w14:paraId="686982A8" w14:textId="28205934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Pr="00696E0C">
        <w:rPr>
          <w:rFonts w:ascii="PT Astra Serif" w:hAnsi="PT Astra Serif"/>
        </w:rPr>
        <w:t>:</w:t>
      </w:r>
    </w:p>
    <w:p w14:paraId="195C52AB" w14:textId="6D3C8331" w:rsidR="00423970" w:rsidRDefault="00980174" w:rsidP="0064644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не требуется в соответствии с пункт</w:t>
      </w:r>
      <w:r w:rsidR="0082619A">
        <w:rPr>
          <w:rFonts w:ascii="PT Astra Serif" w:hAnsi="PT Astra Serif" w:cs="PT Astra Serif"/>
        </w:rPr>
        <w:t>ом</w:t>
      </w:r>
      <w:r>
        <w:rPr>
          <w:rFonts w:ascii="PT Astra Serif" w:hAnsi="PT Astra Serif" w:cs="PT Astra Serif"/>
        </w:rPr>
        <w:t xml:space="preserve"> 1.4. Положения о проведении оценки регулирующего воздействия проектов нормативных правовых актов Ульяновской области, и признании утратившими силу отдельных постановлений (отдельного положения постановления) Правительства Ульяновской области, утверждённого постановл</w:t>
      </w:r>
      <w:r w:rsidR="00646448">
        <w:rPr>
          <w:rFonts w:ascii="PT Astra Serif" w:hAnsi="PT Astra Serif" w:cs="PT Astra Serif"/>
        </w:rPr>
        <w:t xml:space="preserve">ением Правительства Ульяновской области </w:t>
      </w:r>
      <w:r>
        <w:rPr>
          <w:rFonts w:ascii="PT Astra Serif" w:hAnsi="PT Astra Serif" w:cs="PT Astra Serif"/>
        </w:rPr>
        <w:t>от 16.12.2013 № 607-П.</w:t>
      </w:r>
    </w:p>
    <w:p w14:paraId="06555DDA" w14:textId="76F5397A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 xml:space="preserve">___, </w:t>
      </w:r>
      <w:proofErr w:type="gramStart"/>
      <w:r w:rsidRPr="00696E0C">
        <w:rPr>
          <w:rFonts w:ascii="PT Astra Serif" w:hAnsi="PT Astra Serif"/>
        </w:rPr>
        <w:t>частично:_</w:t>
      </w:r>
      <w:proofErr w:type="gramEnd"/>
      <w:r w:rsidRPr="00696E0C">
        <w:rPr>
          <w:rFonts w:ascii="PT Astra Serif" w:hAnsi="PT Astra Serif"/>
        </w:rPr>
        <w:t>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r w:rsidR="000A5824" w:rsidRPr="000A5824">
        <w:rPr>
          <w:rFonts w:ascii="PT Astra Serif" w:hAnsi="PT Astra Serif"/>
          <w:u w:val="single"/>
        </w:rPr>
        <w:t>–</w:t>
      </w:r>
      <w:r w:rsidRPr="00696E0C">
        <w:rPr>
          <w:rFonts w:ascii="PT Astra Serif" w:hAnsi="PT Astra Serif"/>
        </w:rPr>
        <w:t>________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2B05ADAB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7675D4">
        <w:rPr>
          <w:rFonts w:ascii="PT Astra Serif" w:hAnsi="PT Astra Serif"/>
        </w:rPr>
        <w:t>Кононова Ксения Андреевна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__________________</w:t>
      </w:r>
    </w:p>
    <w:p w14:paraId="6E5E9ABA" w14:textId="35DA20DF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7675D4">
        <w:rPr>
          <w:rFonts w:ascii="PT Astra Serif" w:hAnsi="PT Astra Serif"/>
        </w:rPr>
        <w:t xml:space="preserve">Главный специалист </w:t>
      </w:r>
      <w:r w:rsidR="00B64590">
        <w:rPr>
          <w:rFonts w:ascii="PT Astra Serif" w:hAnsi="PT Astra Serif"/>
        </w:rPr>
        <w:t>департамента 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lastRenderedPageBreak/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60DD5743" w14:textId="00276185" w:rsidR="000805B5" w:rsidRDefault="008C46F2" w:rsidP="008C46F2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3C3F3B">
        <w:rPr>
          <w:rFonts w:ascii="PT Astra Serif" w:hAnsi="PT Astra Serif"/>
          <w:u w:val="single"/>
        </w:rPr>
        <w:t xml:space="preserve">Проект разработан в целях внесений изменения в постановление Правительства Ульяновской области от 03.08.2009 № 433-П «Об утверждении границ зон охраны объектов культурного наследия, расположенных на территории муниципального образования «город Димитровград», режимов использования земель и требований к градостроительным регламентам </w:t>
      </w:r>
      <w:r w:rsidRPr="003C3F3B">
        <w:rPr>
          <w:rFonts w:ascii="PT Astra Serif" w:hAnsi="PT Astra Serif"/>
          <w:u w:val="single"/>
        </w:rPr>
        <w:br/>
      </w:r>
      <w:r w:rsidRPr="003C3F3B">
        <w:rPr>
          <w:rFonts w:ascii="PT Astra Serif" w:hAnsi="PT Astra Serif"/>
          <w:u w:val="single"/>
        </w:rPr>
        <w:t>в границах данных зон» (далее – постановление Правительства Ульяновской области № 433-П).</w:t>
      </w:r>
    </w:p>
    <w:p w14:paraId="2446F2F5" w14:textId="77777777" w:rsidR="003C3F3B" w:rsidRPr="003C3F3B" w:rsidRDefault="003C3F3B" w:rsidP="008C46F2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</w:p>
    <w:p w14:paraId="779CBE5C" w14:textId="76C14C4C"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0FA0622F" w14:textId="64FF5338" w:rsidR="003C3F3B" w:rsidRDefault="003C3F3B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3C3F3B">
        <w:rPr>
          <w:rFonts w:ascii="PT Astra Serif" w:hAnsi="PT Astra Serif"/>
          <w:u w:val="single"/>
        </w:rPr>
        <w:t>В целях комплексного сохранения на территории муниципального образования «город Димитровград» объектов культурного наследия (памятников истории и культуры),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народов Российской Федерации» разработана научно-проектная документация проект зоны охраны объекта культурного наследия регионального значения объектов культурного наследия регионального значения «Торговый дом Марковых», расположенного по адресу: г. Димитровград, ул. Самарская, д. 6.</w:t>
      </w:r>
    </w:p>
    <w:p w14:paraId="32287020" w14:textId="77777777" w:rsidR="003C3F3B" w:rsidRDefault="003C3F3B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54623ADD" w14:textId="4208436A" w:rsidR="003C3F3B" w:rsidRDefault="003C3F3B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3C3F3B">
        <w:rPr>
          <w:rFonts w:ascii="PT Astra Serif" w:hAnsi="PT Astra Serif"/>
          <w:u w:val="single"/>
        </w:rPr>
        <w:t>В целях комплексного сохранения на территории муниципального образования «город Димитровград» объектов культурного наследия (памятников истории и культуры),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народов Российской Федерации» разработана научно-проектная документация проект зоны охраны объекта культурного наследия регионального значения объектов культурного наследия регионального значения «Торговый дом Марковых», расположенного по адресу: г. Димитровград, ул. Самарская, д. 6.</w:t>
      </w:r>
    </w:p>
    <w:p w14:paraId="41120BF8" w14:textId="77777777" w:rsidR="003C3F3B" w:rsidRPr="003C3F3B" w:rsidRDefault="003C3F3B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</w:p>
    <w:p w14:paraId="0E38B4AD" w14:textId="1CB30844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520EFE84" w14:textId="1776794E" w:rsidR="003C3F3B" w:rsidRDefault="003C3F3B" w:rsidP="003C3F3B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3C3F3B">
        <w:rPr>
          <w:rFonts w:ascii="PT Astra Serif" w:hAnsi="PT Astra Serif"/>
          <w:u w:val="single"/>
        </w:rPr>
        <w:t xml:space="preserve">Проект разработан в целях внесений изменения в постановление Правительства Ульяновской области от 03.08.2009 № 433-П «Об утверждении границ зон охраны объектов культурного наследия, расположенных на территории муниципального образования «город Димитровград», режимов использования земель и требований к градостроительным регламентам </w:t>
      </w:r>
      <w:r>
        <w:rPr>
          <w:rFonts w:ascii="PT Astra Serif" w:hAnsi="PT Astra Serif"/>
          <w:u w:val="single"/>
        </w:rPr>
        <w:br/>
      </w:r>
      <w:r w:rsidRPr="003C3F3B">
        <w:rPr>
          <w:rFonts w:ascii="PT Astra Serif" w:hAnsi="PT Astra Serif"/>
          <w:u w:val="single"/>
        </w:rPr>
        <w:t>в границах данных зон» (далее – постановление Правительства Ульяновской области № 433-П).</w:t>
      </w:r>
    </w:p>
    <w:p w14:paraId="6C1AE05D" w14:textId="220CFE0D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47819049" w14:textId="38843DAF" w:rsidR="00AD3989" w:rsidRPr="00AD3989" w:rsidRDefault="006674AE" w:rsidP="006674A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6674AE">
        <w:rPr>
          <w:rFonts w:ascii="PT Astra Serif" w:hAnsi="PT Astra Serif"/>
          <w:u w:val="single"/>
        </w:rPr>
        <w:t>Проект разработан в целях внесений изменения в постановление Правительства Ульяновской области от 03.08.2009 № 433-П «Об утверждении границ зон охраны объектов культурного наследия, расположенных на территории муниципального образования «город Димитровград», режимов использования земель и требований к градостроительным регламентам в границах данных зон» (далее – постановление Правительства Ульяновской области № 433-П</w:t>
      </w:r>
      <w:proofErr w:type="gramStart"/>
      <w:r w:rsidRPr="006674AE">
        <w:rPr>
          <w:rFonts w:ascii="PT Astra Serif" w:hAnsi="PT Astra Serif"/>
          <w:u w:val="single"/>
        </w:rPr>
        <w:t>).</w:t>
      </w:r>
      <w:r w:rsidR="00AD3989" w:rsidRPr="00AD3989">
        <w:rPr>
          <w:rFonts w:ascii="PT Astra Serif" w:hAnsi="PT Astra Serif"/>
          <w:u w:val="single"/>
        </w:rPr>
        <w:t>.</w:t>
      </w:r>
      <w:proofErr w:type="gramEnd"/>
    </w:p>
    <w:p w14:paraId="5EED33BE" w14:textId="77777777" w:rsidR="00AD3989" w:rsidRDefault="00AD3989" w:rsidP="00BA1843">
      <w:pPr>
        <w:spacing w:after="240" w:line="235" w:lineRule="auto"/>
        <w:jc w:val="center"/>
        <w:rPr>
          <w:rFonts w:ascii="PT Astra Serif" w:hAnsi="PT Astra Serif" w:cs="Arial"/>
          <w:u w:val="single"/>
        </w:rPr>
      </w:pPr>
    </w:p>
    <w:p w14:paraId="25861123" w14:textId="447F6DC2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Default="00696E0C" w:rsidP="00646448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17FF9F96" w14:textId="449A0AE5" w:rsidR="006674AE" w:rsidRPr="00AD3989" w:rsidRDefault="006674AE" w:rsidP="006674AE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6674AE">
        <w:rPr>
          <w:rFonts w:ascii="PT Astra Serif" w:hAnsi="PT Astra Serif"/>
          <w:u w:val="single"/>
        </w:rPr>
        <w:t xml:space="preserve">Проект разработан в целях внесений изменения в постановление Правительства Ульяновской области от 03.08.2009 № 433-П «Об утверждении границ зон охраны объектов культурного наследия, расположенных на территории муниципального образования «город Димитровград», режимов использования земель и требований к градостроительным регламентам </w:t>
      </w:r>
      <w:r>
        <w:rPr>
          <w:rFonts w:ascii="PT Astra Serif" w:hAnsi="PT Astra Serif"/>
          <w:u w:val="single"/>
        </w:rPr>
        <w:br/>
      </w:r>
      <w:r w:rsidRPr="006674AE">
        <w:rPr>
          <w:rFonts w:ascii="PT Astra Serif" w:hAnsi="PT Astra Serif"/>
          <w:u w:val="single"/>
        </w:rPr>
        <w:t>в границах данных зон» (далее – постановление Правительст</w:t>
      </w:r>
      <w:r>
        <w:rPr>
          <w:rFonts w:ascii="PT Astra Serif" w:hAnsi="PT Astra Serif"/>
          <w:u w:val="single"/>
        </w:rPr>
        <w:t>ва Ульяновской области № 433-П)</w:t>
      </w:r>
      <w:r w:rsidR="00AD3989" w:rsidRPr="00AD3989">
        <w:rPr>
          <w:rFonts w:ascii="PT Astra Serif" w:hAnsi="PT Astra Serif"/>
          <w:u w:val="single"/>
        </w:rPr>
        <w:t>.</w:t>
      </w:r>
    </w:p>
    <w:p w14:paraId="1934BEF0" w14:textId="37185A3C" w:rsidR="00AD3989" w:rsidRPr="003C3F3B" w:rsidRDefault="00696E0C" w:rsidP="003C3F3B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178DC13A" w14:textId="77777777" w:rsidR="00AD3989" w:rsidRPr="00696E0C" w:rsidRDefault="00AD3989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23B8534" w14:textId="21236B84" w:rsidR="00696E0C" w:rsidRPr="000C249D" w:rsidRDefault="003C3F3B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067B4F">
              <w:rPr>
                <w:rFonts w:ascii="PT Astra Serif" w:hAnsi="PT Astra Serif"/>
                <w:sz w:val="24"/>
                <w:szCs w:val="24"/>
              </w:rPr>
              <w:t xml:space="preserve">Проект предусматривает </w:t>
            </w:r>
            <w:r w:rsidRPr="008958FB">
              <w:rPr>
                <w:rFonts w:ascii="PT Astra Serif" w:hAnsi="PT Astra Serif"/>
                <w:sz w:val="24"/>
                <w:szCs w:val="24"/>
              </w:rPr>
              <w:t>изменений в границы территории объекта культурного наследия</w:t>
            </w:r>
            <w:r w:rsidRPr="00067B4F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2C817C02" w14:textId="77777777" w:rsidR="003C3F3B" w:rsidRPr="007929BD" w:rsidRDefault="003C3F3B" w:rsidP="003C3F3B">
      <w:pPr>
        <w:ind w:firstLine="708"/>
        <w:jc w:val="both"/>
        <w:rPr>
          <w:rFonts w:ascii="PT Astra Serif" w:hAnsi="PT Astra Serif"/>
          <w:u w:val="single"/>
        </w:rPr>
      </w:pPr>
      <w:r w:rsidRPr="00067B4F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</w:t>
      </w:r>
      <w:r w:rsidRPr="008958FB">
        <w:rPr>
          <w:rFonts w:ascii="PT Astra Serif" w:eastAsiaTheme="minorHAnsi" w:hAnsi="PT Astra Serif" w:cs="PT Astra Serif"/>
          <w:u w:val="single"/>
          <w:lang w:eastAsia="en-US"/>
        </w:rPr>
        <w:t>изменений в границы территории объекта культурного наследия</w:t>
      </w:r>
      <w:r w:rsidRPr="00067B4F">
        <w:rPr>
          <w:rFonts w:ascii="PT Astra Serif" w:eastAsiaTheme="minorHAnsi" w:hAnsi="PT Astra Serif" w:cs="PT Astra Serif"/>
          <w:u w:val="single"/>
          <w:lang w:eastAsia="en-US"/>
        </w:rPr>
        <w:t xml:space="preserve">. </w:t>
      </w:r>
    </w:p>
    <w:p w14:paraId="01864A9F" w14:textId="69092A13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5777DE98" w14:textId="77777777" w:rsidR="000260E5" w:rsidRDefault="000260E5" w:rsidP="000260E5">
      <w:pPr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D93046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079AAAA8" w14:textId="77777777" w:rsidR="00004E1E" w:rsidRPr="00696E0C" w:rsidRDefault="00004E1E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58508BE6" w14:textId="77777777" w:rsidR="00C90B50" w:rsidRPr="007929BD" w:rsidRDefault="00C90B50" w:rsidP="00C90B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u w:val="single"/>
        </w:rPr>
      </w:pPr>
      <w:r w:rsidRPr="007929BD">
        <w:rPr>
          <w:rFonts w:ascii="PT Astra Serif" w:hAnsi="PT Astra Serif" w:cs="PT Astra Serif"/>
          <w:u w:val="single"/>
        </w:rPr>
        <w:t xml:space="preserve">Бюджетные ассигнования областного бюджета на осуществление </w:t>
      </w:r>
      <w:r w:rsidRPr="007929BD">
        <w:rPr>
          <w:rFonts w:ascii="PT Astra Serif" w:hAnsi="PT Astra Serif"/>
          <w:u w:val="single"/>
        </w:rPr>
        <w:t xml:space="preserve">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</w:t>
      </w:r>
      <w:proofErr w:type="gramStart"/>
      <w:r w:rsidRPr="007929BD">
        <w:rPr>
          <w:rFonts w:ascii="PT Astra Serif" w:hAnsi="PT Astra Serif"/>
          <w:u w:val="single"/>
        </w:rPr>
        <w:t>Ульяновской области</w:t>
      </w:r>
      <w:proofErr w:type="gramEnd"/>
      <w:r w:rsidRPr="007929BD">
        <w:rPr>
          <w:rFonts w:ascii="PT Astra Serif" w:hAnsi="PT Astra Serif"/>
          <w:u w:val="single"/>
        </w:rPr>
        <w:t xml:space="preserve"> отдельно не выделя</w:t>
      </w:r>
      <w:r>
        <w:rPr>
          <w:rFonts w:ascii="PT Astra Serif" w:hAnsi="PT Astra Serif"/>
          <w:u w:val="single"/>
        </w:rPr>
        <w:t>ю</w:t>
      </w:r>
      <w:r w:rsidRPr="007929BD">
        <w:rPr>
          <w:rFonts w:ascii="PT Astra Serif" w:hAnsi="PT Astra Serif"/>
          <w:u w:val="single"/>
        </w:rPr>
        <w:t>тся</w:t>
      </w:r>
      <w:r w:rsidRPr="007929BD">
        <w:rPr>
          <w:rFonts w:ascii="PT Astra Serif" w:hAnsi="PT Astra Serif" w:cs="PT Astra Serif"/>
          <w:u w:val="single"/>
        </w:rPr>
        <w:t>.</w:t>
      </w:r>
    </w:p>
    <w:p w14:paraId="7043D7D1" w14:textId="77777777" w:rsidR="000260E5" w:rsidRPr="006D6823" w:rsidRDefault="000260E5" w:rsidP="000260E5">
      <w:pPr>
        <w:spacing w:line="230" w:lineRule="auto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606FBE92" w14:textId="6B73BAB8" w:rsidR="00696E0C" w:rsidRPr="006240E1" w:rsidRDefault="006240E1" w:rsidP="006240E1">
      <w:pPr>
        <w:spacing w:line="230" w:lineRule="auto"/>
        <w:ind w:firstLine="709"/>
        <w:jc w:val="both"/>
        <w:rPr>
          <w:u w:val="single"/>
        </w:rPr>
      </w:pPr>
      <w:r w:rsidRPr="00370253">
        <w:rPr>
          <w:u w:val="single"/>
        </w:rPr>
        <w:t xml:space="preserve">Новые обязанности или ограничения для субъектов предпринимательской и иной деятельности либо изменение содержания существующих обязанностей и ограничений проектом постановления </w:t>
      </w:r>
      <w:r w:rsidR="00370253" w:rsidRPr="00370253">
        <w:rPr>
          <w:u w:val="single"/>
        </w:rPr>
        <w:t xml:space="preserve">не </w:t>
      </w:r>
      <w:r w:rsidRPr="00370253">
        <w:rPr>
          <w:u w:val="single"/>
        </w:rPr>
        <w:t>предусматриваются.</w:t>
      </w:r>
    </w:p>
    <w:p w14:paraId="39EEDDE0" w14:textId="77777777" w:rsidR="006240E1" w:rsidRPr="006D6823" w:rsidRDefault="006240E1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3C65BF46" w14:textId="77777777" w:rsidR="00004E1E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2667C429" w14:textId="77777777" w:rsidR="00004E1E" w:rsidRPr="006D6823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</w:t>
      </w: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3F11CAFB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6B25F546" w14:textId="59BFD576" w:rsidR="00696E0C" w:rsidRPr="00902A07" w:rsidRDefault="00696E0C" w:rsidP="00791D76">
      <w:pPr>
        <w:rPr>
          <w:rFonts w:ascii="PT Astra Serif" w:hAnsi="PT Astra Serif"/>
          <w:u w:val="single"/>
        </w:rPr>
      </w:pPr>
      <w:r w:rsidRPr="00902A07">
        <w:rPr>
          <w:rFonts w:ascii="PT Astra Serif" w:hAnsi="PT Astra Serif"/>
          <w:u w:val="single"/>
        </w:rPr>
        <w:t>______</w:t>
      </w:r>
      <w:r w:rsidR="00902A07" w:rsidRPr="00902A07">
        <w:rPr>
          <w:rFonts w:ascii="PT Astra Serif" w:hAnsi="PT Astra Serif"/>
          <w:u w:val="single"/>
        </w:rPr>
        <w:t>присутствуют</w:t>
      </w:r>
      <w:r w:rsidRPr="00902A07">
        <w:rPr>
          <w:rFonts w:ascii="PT Astra Serif" w:hAnsi="PT Astra Serif"/>
          <w:u w:val="single"/>
        </w:rPr>
        <w:t>__________________________________________________</w:t>
      </w:r>
    </w:p>
    <w:p w14:paraId="2A3F5FB1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791D76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C2113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2BD387B0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начало</w:t>
      </w:r>
      <w:r w:rsidRPr="00423970">
        <w:rPr>
          <w:rFonts w:ascii="PT Astra Serif" w:hAnsi="PT Astra Serif"/>
        </w:rPr>
        <w:t xml:space="preserve">:   </w:t>
      </w:r>
      <w:proofErr w:type="gramEnd"/>
      <w:r w:rsidR="00076D5E" w:rsidRPr="00423970">
        <w:rPr>
          <w:rFonts w:ascii="PT Astra Serif" w:hAnsi="PT Astra Serif"/>
        </w:rPr>
        <w:t>_</w:t>
      </w:r>
      <w:r w:rsidR="004E1A89">
        <w:rPr>
          <w:rFonts w:ascii="PT Astra Serif" w:hAnsi="PT Astra Serif"/>
          <w:u w:val="single"/>
        </w:rPr>
        <w:t>10</w:t>
      </w:r>
      <w:r w:rsidR="00213AA8" w:rsidRPr="00423970">
        <w:rPr>
          <w:rFonts w:ascii="PT Astra Serif" w:hAnsi="PT Astra Serif"/>
          <w:u w:val="single"/>
        </w:rPr>
        <w:t>.0</w:t>
      </w:r>
      <w:r w:rsidR="004E1A89">
        <w:rPr>
          <w:rFonts w:ascii="PT Astra Serif" w:hAnsi="PT Astra Serif"/>
          <w:u w:val="single"/>
        </w:rPr>
        <w:t>6</w:t>
      </w:r>
      <w:r w:rsidR="00213AA8" w:rsidRPr="00423970">
        <w:rPr>
          <w:rFonts w:ascii="PT Astra Serif" w:hAnsi="PT Astra Serif"/>
          <w:u w:val="single"/>
        </w:rPr>
        <w:t>.202</w:t>
      </w:r>
      <w:r w:rsidR="00370253" w:rsidRPr="00423970">
        <w:rPr>
          <w:rFonts w:ascii="PT Astra Serif" w:hAnsi="PT Astra Serif"/>
          <w:u w:val="single"/>
        </w:rPr>
        <w:t>4</w:t>
      </w:r>
      <w:r w:rsidR="00076D5E" w:rsidRPr="00423970">
        <w:rPr>
          <w:rFonts w:ascii="PT Astra Serif" w:hAnsi="PT Astra Serif"/>
        </w:rPr>
        <w:t>_</w:t>
      </w:r>
      <w:r w:rsidRPr="00423970">
        <w:rPr>
          <w:rFonts w:ascii="PT Astra Serif" w:hAnsi="PT Astra Serif"/>
        </w:rPr>
        <w:t xml:space="preserve"> </w:t>
      </w:r>
      <w:r w:rsidR="00696E0C" w:rsidRPr="00423970">
        <w:rPr>
          <w:rFonts w:ascii="PT Astra Serif" w:hAnsi="PT Astra Serif"/>
        </w:rPr>
        <w:t>г.;   окончание</w:t>
      </w:r>
      <w:r w:rsidR="00696E0C" w:rsidRPr="00423970">
        <w:rPr>
          <w:rFonts w:ascii="PT Astra Serif" w:hAnsi="PT Astra Serif"/>
          <w:u w:val="single"/>
        </w:rPr>
        <w:t xml:space="preserve">: </w:t>
      </w:r>
      <w:r w:rsidR="00076D5E" w:rsidRPr="00423970">
        <w:rPr>
          <w:rFonts w:ascii="PT Astra Serif" w:hAnsi="PT Astra Serif"/>
          <w:u w:val="single"/>
        </w:rPr>
        <w:t>_</w:t>
      </w:r>
      <w:r w:rsidR="004E1A89">
        <w:rPr>
          <w:rFonts w:ascii="PT Astra Serif" w:hAnsi="PT Astra Serif"/>
          <w:u w:val="single"/>
        </w:rPr>
        <w:t>19</w:t>
      </w:r>
      <w:r w:rsidR="00213AA8" w:rsidRPr="00423970">
        <w:rPr>
          <w:rFonts w:ascii="PT Astra Serif" w:hAnsi="PT Astra Serif"/>
          <w:u w:val="single"/>
        </w:rPr>
        <w:t>.0</w:t>
      </w:r>
      <w:r w:rsidR="004E1A89">
        <w:rPr>
          <w:rFonts w:ascii="PT Astra Serif" w:hAnsi="PT Astra Serif"/>
          <w:u w:val="single"/>
        </w:rPr>
        <w:t>6</w:t>
      </w:r>
      <w:r w:rsidR="00213AA8" w:rsidRPr="00423970">
        <w:rPr>
          <w:rFonts w:ascii="PT Astra Serif" w:hAnsi="PT Astra Serif"/>
          <w:u w:val="single"/>
        </w:rPr>
        <w:t>.202</w:t>
      </w:r>
      <w:r w:rsidR="00370253" w:rsidRPr="00423970">
        <w:rPr>
          <w:rFonts w:ascii="PT Astra Serif" w:hAnsi="PT Astra Serif"/>
          <w:u w:val="single"/>
        </w:rPr>
        <w:t>4</w:t>
      </w:r>
      <w:r w:rsidR="001B2354" w:rsidRPr="00423970">
        <w:rPr>
          <w:rFonts w:ascii="PT Astra Serif" w:hAnsi="PT Astra Serif"/>
        </w:rPr>
        <w:t xml:space="preserve"> </w:t>
      </w:r>
      <w:r w:rsidR="00696E0C" w:rsidRPr="00423970">
        <w:rPr>
          <w:rFonts w:ascii="PT Astra Serif" w:hAnsi="PT Astra Serif"/>
        </w:rPr>
        <w:t>г.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C66CA0E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>сего замечаний и предложений: _____</w:t>
      </w:r>
      <w:r w:rsidR="00213AA8">
        <w:rPr>
          <w:rFonts w:ascii="PT Astra Serif" w:hAnsi="PT Astra Serif"/>
        </w:rPr>
        <w:t>0</w:t>
      </w:r>
      <w:r w:rsidR="00696E0C" w:rsidRPr="00696E0C">
        <w:rPr>
          <w:rFonts w:ascii="PT Astra Serif" w:hAnsi="PT Astra Serif"/>
        </w:rPr>
        <w:t xml:space="preserve">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77777777" w:rsidR="00696E0C" w:rsidRPr="00696E0C" w:rsidRDefault="00227C82" w:rsidP="00DD714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_______</w:t>
      </w:r>
      <w:r w:rsidR="00657EB0" w:rsidRPr="00213AA8">
        <w:rPr>
          <w:rFonts w:ascii="PT Astra Serif" w:hAnsi="PT Astra Serif"/>
          <w:u w:val="single"/>
        </w:rPr>
        <w:t xml:space="preserve"> 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657EB0" w:rsidRPr="009C3204">
        <w:rPr>
          <w:rFonts w:ascii="PT Astra Serif" w:hAnsi="PT Astra Serif"/>
          <w:u w:val="single"/>
        </w:rPr>
        <w:t>73@</w:t>
      </w:r>
      <w:r w:rsidR="00657EB0" w:rsidRPr="009C3204">
        <w:rPr>
          <w:rFonts w:ascii="PT Astra Serif" w:hAnsi="PT Astra Serif"/>
          <w:u w:val="single"/>
          <w:lang w:val="en-US"/>
        </w:rPr>
        <w:t>mail</w:t>
      </w:r>
      <w:r w:rsidR="00657EB0" w:rsidRPr="009C3204">
        <w:rPr>
          <w:rFonts w:ascii="PT Astra Serif" w:hAnsi="PT Astra Serif"/>
          <w:u w:val="single"/>
        </w:rPr>
        <w:t>.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="00657EB0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____________________</w:t>
      </w:r>
      <w:r w:rsidR="00696E0C" w:rsidRPr="00696E0C">
        <w:rPr>
          <w:rFonts w:ascii="PT Astra Serif" w:hAnsi="PT Astra Serif"/>
        </w:rPr>
        <w:t>_________________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P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>ачальник управления по охране объектов культурного наследия администрации Губернатора Ульяновской области</w:t>
            </w:r>
          </w:p>
          <w:p w14:paraId="42E4948C" w14:textId="76E42FB2" w:rsidR="00696E0C" w:rsidRPr="001B2354" w:rsidRDefault="00902A07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Герасимов Д.В.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4BF4DD1B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="00F23371">
              <w:rPr>
                <w:rFonts w:ascii="PT Astra Serif" w:hAnsi="PT Astra Serif"/>
                <w:u w:val="single"/>
              </w:rPr>
              <w:t>16</w:t>
            </w:r>
            <w:r w:rsidR="00213AA8">
              <w:rPr>
                <w:rFonts w:ascii="PT Astra Serif" w:hAnsi="PT Astra Serif"/>
                <w:u w:val="single"/>
              </w:rPr>
              <w:t>.</w:t>
            </w:r>
            <w:r w:rsidR="00F23371">
              <w:rPr>
                <w:rFonts w:ascii="PT Astra Serif" w:hAnsi="PT Astra Serif"/>
                <w:u w:val="single"/>
              </w:rPr>
              <w:t>07</w:t>
            </w:r>
            <w:r w:rsidR="00640627">
              <w:rPr>
                <w:rFonts w:ascii="PT Astra Serif" w:hAnsi="PT Astra Serif"/>
                <w:u w:val="single"/>
              </w:rPr>
              <w:t>.2024</w:t>
            </w:r>
            <w:r w:rsidRPr="00696E0C">
              <w:rPr>
                <w:rFonts w:ascii="PT Astra Serif" w:hAnsi="PT Astra Serif"/>
              </w:rPr>
              <w:t>_      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17682" w14:textId="77777777" w:rsidR="00CD45E7" w:rsidRDefault="00CD45E7">
      <w:r>
        <w:separator/>
      </w:r>
    </w:p>
  </w:endnote>
  <w:endnote w:type="continuationSeparator" w:id="0">
    <w:p w14:paraId="677F5E10" w14:textId="77777777" w:rsidR="00CD45E7" w:rsidRDefault="00CD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173B0" w14:textId="46940EA3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50D08" w14:textId="77777777" w:rsidR="00CD45E7" w:rsidRDefault="00CD45E7">
      <w:r>
        <w:separator/>
      </w:r>
    </w:p>
  </w:footnote>
  <w:footnote w:type="continuationSeparator" w:id="0">
    <w:p w14:paraId="3781AB19" w14:textId="77777777" w:rsidR="00CD45E7" w:rsidRDefault="00CD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F23371">
          <w:rPr>
            <w:rFonts w:ascii="PT Astra Serif" w:hAnsi="PT Astra Serif"/>
            <w:noProof/>
          </w:rPr>
          <w:t>9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 w15:restartNumberingAfterBreak="0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 w15:restartNumberingAfterBreak="0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 w15:restartNumberingAfterBreak="0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 w15:restartNumberingAfterBreak="0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 w15:restartNumberingAfterBreak="0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 w15:restartNumberingAfterBreak="0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60E5"/>
    <w:rsid w:val="0002719C"/>
    <w:rsid w:val="0002770D"/>
    <w:rsid w:val="0003047C"/>
    <w:rsid w:val="00030701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05B5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06D8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3F3B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3F7F1D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3970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1A89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3C3A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46448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674AE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47F3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5D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5944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34D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1FD2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6F2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3989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0216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0B5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632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5E7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4979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A5E3A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3371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478610"/>
  <w15:docId w15:val="{7A0FB628-D1F4-44C0-A21D-6FA26F6E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98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5E94-9F1D-4E54-895F-09BCDF4F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18541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Кононова Ксения Андреевна</cp:lastModifiedBy>
  <cp:revision>8</cp:revision>
  <cp:lastPrinted>2024-03-11T12:01:00Z</cp:lastPrinted>
  <dcterms:created xsi:type="dcterms:W3CDTF">2024-02-29T05:32:00Z</dcterms:created>
  <dcterms:modified xsi:type="dcterms:W3CDTF">2024-06-10T06:28:00Z</dcterms:modified>
</cp:coreProperties>
</file>