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36410F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6410F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4C4AD9" w:rsidRPr="0036410F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6410F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4C4AD9" w:rsidRPr="0036410F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6410F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36410F" w:rsidRDefault="004C4AD9" w:rsidP="006A6C5B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6410F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6A6C5B" w:rsidRPr="0036410F">
        <w:rPr>
          <w:rFonts w:ascii="PT Astra Serif" w:hAnsi="PT Astra Serif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14.03.2023 № 114-П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».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6410F">
        <w:rPr>
          <w:rFonts w:ascii="PT Astra Serif" w:hAnsi="PT Astra Serif" w:cs="Times New Roman"/>
          <w:sz w:val="28"/>
          <w:szCs w:val="28"/>
          <w:u w:val="single"/>
        </w:rPr>
        <w:t>Октябрь 2024.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6410F">
        <w:rPr>
          <w:rFonts w:ascii="PT Astra Serif" w:hAnsi="PT Astra Serif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6410F">
        <w:rPr>
          <w:rFonts w:ascii="PT Astra Serif" w:hAnsi="PT Astra Serif" w:cs="Times New Roman"/>
          <w:sz w:val="28"/>
          <w:szCs w:val="28"/>
        </w:rPr>
        <w:t xml:space="preserve">Ф.И.О.: 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 xml:space="preserve">Бабаева </w:t>
      </w:r>
      <w:proofErr w:type="spellStart"/>
      <w:r w:rsidRPr="0036410F">
        <w:rPr>
          <w:rFonts w:ascii="PT Astra Serif" w:hAnsi="PT Astra Serif" w:cs="Times New Roman"/>
          <w:sz w:val="28"/>
          <w:szCs w:val="28"/>
          <w:u w:val="single"/>
        </w:rPr>
        <w:t>Лаля</w:t>
      </w:r>
      <w:proofErr w:type="spellEnd"/>
      <w:r w:rsidRPr="0036410F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spellStart"/>
      <w:r w:rsidRPr="0036410F">
        <w:rPr>
          <w:rFonts w:ascii="PT Astra Serif" w:hAnsi="PT Astra Serif" w:cs="Times New Roman"/>
          <w:sz w:val="28"/>
          <w:szCs w:val="28"/>
          <w:u w:val="single"/>
        </w:rPr>
        <w:t>Искендеровна</w:t>
      </w:r>
      <w:proofErr w:type="spellEnd"/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6410F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главный юрисконсульт Центра компетенций в сфере сельскохозяйственной кооперации и поддержки фермеров ОГБУ «Агентство по</w:t>
      </w:r>
      <w:r w:rsidR="0036410F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развитию сельских территорий Ульяновской области»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67-60-04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Pr="0036410F">
        <w:rPr>
          <w:rFonts w:ascii="PT Astra Serif" w:hAnsi="PT Astra Serif" w:cs="Times New Roman"/>
          <w:sz w:val="28"/>
          <w:szCs w:val="28"/>
          <w:u w:val="single"/>
          <w:lang w:val="en-US"/>
        </w:rPr>
        <w:t>pravo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@</w:t>
      </w:r>
      <w:r w:rsidRPr="0036410F">
        <w:rPr>
          <w:rFonts w:ascii="PT Astra Serif" w:hAnsi="PT Astra Serif" w:cs="Times New Roman"/>
          <w:sz w:val="28"/>
          <w:szCs w:val="28"/>
          <w:u w:val="single"/>
          <w:lang w:val="en-US"/>
        </w:rPr>
        <w:t>mcx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73.</w:t>
      </w:r>
      <w:r w:rsidRPr="0036410F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6A6C5B" w:rsidRPr="0036410F" w:rsidRDefault="006A6C5B" w:rsidP="006A6C5B">
      <w:pPr>
        <w:spacing w:after="0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r w:rsidRPr="0036410F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«О внесении изменений в постановление Правительства Ульяновской области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br/>
        <w:t>от 14.03.2023 № 114-П» (далее – проект постановления) разработан в целях приведения Правил предоставления гражданам, ведущим личное подсобное хозяйство и применяющим специальный налоговый режим «Налог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br/>
        <w:t>на профессиональный доход», субсидий из областного бюджета Ульяновской области в целях возмещения части их затрат, связанных с увеличением производства картофеля и овощей, утверждённых постановлением Правительства Ульяновской области от 14.03.2023 № 114-П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br/>
      </w:r>
      <w:r w:rsidRPr="0036410F">
        <w:rPr>
          <w:rFonts w:ascii="PT Astra Serif" w:hAnsi="PT Astra Serif" w:cs="Times New Roman"/>
          <w:sz w:val="28"/>
          <w:szCs w:val="28"/>
          <w:u w:val="single"/>
        </w:rPr>
        <w:lastRenderedPageBreak/>
        <w:t>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 их затрат, связанных с увеличением производства картофеля и овощей»,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br/>
        <w:t>и Правил предоставления гражданам, ведущим личное подсобное хозяйство и применяющим специальный налоговый режим «Налог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br/>
        <w:t>на профессиональный доход», субсидий из областного бюджета Ульяновской области в целях финансового обеспечения части их затрат, связанных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br/>
        <w:t>с увеличением производства картофеля и овощей, утверждённых постановлением Правительства Ульяновской области от 14.03.2023 № 114-П 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 их затрат, связанных с увеличением производства картофеля и овощей» (далее – Правила возмещения (обеспечения) затрат ЛПХ), в соответствие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br/>
      </w:r>
      <w:r w:rsidR="004C4AD9" w:rsidRPr="0036410F">
        <w:rPr>
          <w:rFonts w:ascii="PT Astra Serif" w:hAnsi="PT Astra Serif" w:cs="Times New Roman"/>
          <w:sz w:val="28"/>
          <w:szCs w:val="28"/>
          <w:u w:val="single"/>
        </w:rPr>
        <w:t>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ам, регулирующим предоставление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br/>
      </w:r>
      <w:r w:rsidR="004C4AD9" w:rsidRPr="0036410F">
        <w:rPr>
          <w:rFonts w:ascii="PT Astra Serif" w:hAnsi="PT Astra Serif" w:cs="Times New Roman"/>
          <w:sz w:val="28"/>
          <w:szCs w:val="28"/>
          <w:u w:val="single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</w:t>
      </w:r>
      <w:r w:rsidRPr="0036410F">
        <w:rPr>
          <w:rFonts w:ascii="PT Astra Serif" w:hAnsi="PT Astra Serif" w:cs="Times New Roman"/>
          <w:bCs/>
          <w:sz w:val="28"/>
          <w:szCs w:val="28"/>
          <w:u w:val="single"/>
        </w:rPr>
        <w:t>.</w:t>
      </w:r>
    </w:p>
    <w:p w:rsidR="006A6C5B" w:rsidRPr="0036410F" w:rsidRDefault="006A6C5B" w:rsidP="006A6C5B">
      <w:pPr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r w:rsidRPr="0036410F">
        <w:rPr>
          <w:rFonts w:ascii="PT Astra Serif" w:hAnsi="PT Astra Serif" w:cs="Times New Roman"/>
          <w:sz w:val="28"/>
          <w:szCs w:val="28"/>
          <w:u w:val="single"/>
        </w:rPr>
        <w:t>Правила возмещения (обеспечения) затрат ЛПХ также приводятся</w:t>
      </w:r>
      <w:r w:rsidRPr="0036410F">
        <w:rPr>
          <w:rFonts w:ascii="PT Astra Serif" w:hAnsi="PT Astra Serif" w:cs="Times New Roman"/>
          <w:bCs/>
          <w:sz w:val="28"/>
          <w:szCs w:val="28"/>
          <w:u w:val="single"/>
        </w:rPr>
        <w:br/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в соответствие с Государственной программой развития сельского хозяйства</w:t>
      </w:r>
      <w:r w:rsidRPr="0036410F"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и регулирования рынков сельскохозяйственной продукции, сырья</w:t>
      </w:r>
      <w:r w:rsidRPr="0036410F">
        <w:rPr>
          <w:rFonts w:ascii="PT Astra Serif" w:hAnsi="PT Astra Serif" w:cs="Times New Roman"/>
          <w:bCs/>
          <w:sz w:val="28"/>
          <w:szCs w:val="28"/>
          <w:u w:val="single"/>
        </w:rPr>
        <w:br/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</w:t>
      </w:r>
      <w:r w:rsidRPr="0036410F"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и продовольствия» (далее – Государственная программа),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br/>
        <w:t>в том числе в части, касающейся дополнения направлений возмещения затрат направлением «на поддержку элитного семеноводства», а также актуализации результатов предоставления субсидии.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6410F">
        <w:rPr>
          <w:rFonts w:ascii="PT Astra Serif" w:hAnsi="PT Astra Serif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spellStart"/>
      <w:r w:rsidRPr="0036410F">
        <w:rPr>
          <w:rFonts w:ascii="PT Astra Serif" w:hAnsi="PT Astra Serif" w:cs="Times New Roman"/>
          <w:sz w:val="28"/>
          <w:szCs w:val="28"/>
          <w:u w:val="single"/>
        </w:rPr>
        <w:lastRenderedPageBreak/>
        <w:t>Неприведение</w:t>
      </w:r>
      <w:proofErr w:type="spellEnd"/>
      <w:r w:rsidRPr="0036410F">
        <w:rPr>
          <w:rFonts w:ascii="PT Astra Serif" w:hAnsi="PT Astra Serif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</w:t>
      </w:r>
      <w:r w:rsidR="0036410F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продовольствия в Ульяновской области».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4C4AD9" w:rsidRPr="0036410F" w:rsidRDefault="006A6C5B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6410F">
        <w:rPr>
          <w:rFonts w:ascii="PT Astra Serif" w:hAnsi="PT Astra Serif" w:cs="Times New Roman"/>
          <w:sz w:val="28"/>
          <w:szCs w:val="28"/>
          <w:u w:val="single"/>
        </w:rPr>
        <w:t>Сельскохозяйственные товаропроизводители (граждане, ведущие личное (подсобное) хозяйство и применяющие специальный налоговый режим «Налог на профессиональный доход»,</w:t>
      </w:r>
      <w:r w:rsidR="004C4AD9" w:rsidRPr="0036410F">
        <w:rPr>
          <w:rFonts w:ascii="PT Astra Serif" w:hAnsi="PT Astra Serif" w:cs="Times New Roman"/>
          <w:sz w:val="28"/>
          <w:szCs w:val="28"/>
          <w:u w:val="single"/>
        </w:rPr>
        <w:t xml:space="preserve"> претендующие на получение су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 xml:space="preserve">бсидий и грантов в форме субсидий </w:t>
      </w:r>
      <w:r w:rsidR="004C4AD9" w:rsidRPr="0036410F">
        <w:rPr>
          <w:rFonts w:ascii="PT Astra Serif" w:hAnsi="PT Astra Serif" w:cs="Times New Roman"/>
          <w:sz w:val="28"/>
          <w:szCs w:val="28"/>
          <w:u w:val="single"/>
        </w:rPr>
        <w:t xml:space="preserve">в соответствии с 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Правилами возмещения (обеспечения) затрат ЛПХ).</w:t>
      </w:r>
    </w:p>
    <w:p w:rsidR="006A6C5B" w:rsidRPr="0036410F" w:rsidRDefault="006A6C5B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6410F">
        <w:rPr>
          <w:rFonts w:ascii="PT Astra Serif" w:hAnsi="PT Astra Serif" w:cs="Times New Roman"/>
          <w:sz w:val="28"/>
          <w:szCs w:val="28"/>
          <w:u w:val="single"/>
        </w:rPr>
        <w:t>-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DF19A7" w:rsidRPr="0036410F" w:rsidRDefault="00DF19A7" w:rsidP="00DF19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6410F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6A6C5B" w:rsidRPr="0036410F">
        <w:rPr>
          <w:rFonts w:ascii="PT Astra Serif" w:hAnsi="PT Astra Serif" w:cs="Times New Roman"/>
          <w:sz w:val="28"/>
          <w:szCs w:val="28"/>
          <w:u w:val="single"/>
        </w:rPr>
        <w:t>постановления Правительства Ульяновской области от 14.03.2023 № 114-П</w:t>
      </w:r>
      <w:r w:rsidR="006A6C5B" w:rsidRPr="0036410F">
        <w:rPr>
          <w:rFonts w:ascii="PT Astra Serif" w:hAnsi="PT Astra Serif" w:cs="Times New Roman"/>
          <w:sz w:val="28"/>
          <w:szCs w:val="28"/>
          <w:u w:val="single"/>
        </w:rPr>
        <w:br/>
        <w:t>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 их затрат, связанных с увеличением производства картофеля и овощей»</w:t>
      </w:r>
      <w:r w:rsidR="006A6C5B" w:rsidRPr="0036410F">
        <w:rPr>
          <w:rFonts w:ascii="PT Astra Serif" w:hAnsi="PT Astra Serif" w:cs="Times New Roman"/>
          <w:sz w:val="28"/>
          <w:szCs w:val="28"/>
          <w:u w:val="single"/>
        </w:rPr>
        <w:br/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в соответствие с Общ</w:t>
      </w:r>
      <w:r w:rsidR="006A6C5B" w:rsidRPr="0036410F">
        <w:rPr>
          <w:rFonts w:ascii="PT Astra Serif" w:hAnsi="PT Astra Serif" w:cs="Times New Roman"/>
          <w:sz w:val="28"/>
          <w:szCs w:val="28"/>
          <w:u w:val="single"/>
        </w:rPr>
        <w:t>ими требованиями и Государственной программой.</w:t>
      </w:r>
    </w:p>
    <w:p w:rsidR="006A6C5B" w:rsidRPr="0036410F" w:rsidRDefault="006A6C5B" w:rsidP="00DF19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36410F" w:rsidRDefault="004C4AD9" w:rsidP="00DF19A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6410F">
        <w:rPr>
          <w:rFonts w:ascii="PT Astra Serif" w:hAnsi="PT Astra Serif" w:cs="Times New Roman"/>
          <w:sz w:val="28"/>
          <w:szCs w:val="28"/>
          <w:u w:val="single"/>
        </w:rPr>
        <w:t xml:space="preserve">Предоставление субсидий </w:t>
      </w:r>
      <w:r w:rsidR="006A6C5B" w:rsidRPr="0036410F">
        <w:rPr>
          <w:rFonts w:ascii="PT Astra Serif" w:hAnsi="PT Astra Serif" w:cs="Times New Roman"/>
          <w:sz w:val="28"/>
          <w:szCs w:val="28"/>
          <w:u w:val="single"/>
        </w:rPr>
        <w:t xml:space="preserve">в соответствии 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с</w:t>
      </w:r>
      <w:r w:rsidR="006A6C5B" w:rsidRPr="0036410F">
        <w:rPr>
          <w:rFonts w:ascii="PT Astra Serif" w:hAnsi="PT Astra Serif" w:cs="Times New Roman"/>
          <w:sz w:val="28"/>
          <w:szCs w:val="28"/>
          <w:u w:val="single"/>
        </w:rPr>
        <w:t xml:space="preserve"> Правилами возмещения (обеспечения) затрат ЛПХ</w:t>
      </w:r>
      <w:r w:rsidRPr="0036410F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4C4AD9" w:rsidRPr="0036410F" w:rsidRDefault="006A6C5B" w:rsidP="006A6C5B">
      <w:pPr>
        <w:tabs>
          <w:tab w:val="left" w:pos="3871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ab/>
      </w: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36410F" w:rsidRDefault="004C4AD9" w:rsidP="004C4AD9">
      <w:pPr>
        <w:tabs>
          <w:tab w:val="left" w:pos="3885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 xml:space="preserve">начало: _____ г.; окончание: ________г. </w:t>
      </w:r>
      <w:r w:rsidRPr="0036410F">
        <w:rPr>
          <w:rFonts w:ascii="PT Astra Serif" w:hAnsi="PT Astra Serif" w:cs="Times New Roman"/>
          <w:sz w:val="28"/>
          <w:szCs w:val="28"/>
        </w:rPr>
        <w:tab/>
      </w:r>
    </w:p>
    <w:p w:rsidR="004C4AD9" w:rsidRPr="0036410F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410F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</w:t>
      </w:r>
      <w:r w:rsidR="0036410F">
        <w:rPr>
          <w:rFonts w:ascii="PT Astra Serif" w:hAnsi="PT Astra Serif"/>
          <w:sz w:val="28"/>
          <w:szCs w:val="28"/>
        </w:rPr>
        <w:t> </w:t>
      </w:r>
      <w:r w:rsidRPr="0036410F">
        <w:rPr>
          <w:rFonts w:ascii="PT Astra Serif" w:hAnsi="PT Astra Serif"/>
          <w:sz w:val="28"/>
          <w:szCs w:val="28"/>
        </w:rPr>
        <w:t xml:space="preserve">проведении оценки регулирующего воздействия проектов нормативных правовых актов Ульяновской области, утверждённого постановлением </w:t>
      </w:r>
      <w:r w:rsidRPr="0036410F">
        <w:rPr>
          <w:rFonts w:ascii="PT Astra Serif" w:hAnsi="PT Astra Serif"/>
          <w:sz w:val="28"/>
          <w:szCs w:val="28"/>
        </w:rPr>
        <w:lastRenderedPageBreak/>
        <w:t xml:space="preserve">Правительства Ульяновской области от 16.12.2013 № 607-П «Об утверждении Положения о проведении </w:t>
      </w:r>
      <w:proofErr w:type="gramStart"/>
      <w:r w:rsidRPr="0036410F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bookmarkStart w:id="0" w:name="_GoBack"/>
      <w:bookmarkEnd w:id="0"/>
      <w:proofErr w:type="gramEnd"/>
      <w:r w:rsidRPr="0036410F">
        <w:rPr>
          <w:rFonts w:ascii="PT Astra Serif" w:hAnsi="PT Astra Serif"/>
          <w:sz w:val="28"/>
          <w:szCs w:val="28"/>
        </w:rPr>
        <w:t>».</w:t>
      </w:r>
    </w:p>
    <w:p w:rsidR="0036410F" w:rsidRDefault="0036410F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36410F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36410F" w:rsidRDefault="004C4A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6410F">
        <w:rPr>
          <w:rFonts w:ascii="PT Astra Serif" w:hAnsi="PT Astra Serif" w:cs="Times New Roman"/>
          <w:sz w:val="28"/>
          <w:szCs w:val="28"/>
        </w:rPr>
        <w:t>-</w:t>
      </w:r>
    </w:p>
    <w:sectPr w:rsidR="007A202B" w:rsidRPr="0036410F" w:rsidSect="0036410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3106B4"/>
    <w:rsid w:val="0036410F"/>
    <w:rsid w:val="004859A6"/>
    <w:rsid w:val="004C4AD9"/>
    <w:rsid w:val="006A6C5B"/>
    <w:rsid w:val="007A202B"/>
    <w:rsid w:val="007A7C46"/>
    <w:rsid w:val="00836FF3"/>
    <w:rsid w:val="009606F1"/>
    <w:rsid w:val="00A74411"/>
    <w:rsid w:val="00C24F5C"/>
    <w:rsid w:val="00CA45CA"/>
    <w:rsid w:val="00D62C1A"/>
    <w:rsid w:val="00DF19A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2024-09-06T10:31:00Z</dcterms:created>
  <dcterms:modified xsi:type="dcterms:W3CDTF">2024-09-06T10:48:00Z</dcterms:modified>
</cp:coreProperties>
</file>