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A91939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91939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4C4AD9" w:rsidRPr="00A91939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91939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4C4AD9" w:rsidRPr="00A91939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91939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1939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Правительства Ульяновской области «О внесении изменений в отдельные нормативные правовые акты Правительства Ульяновской области и о признании </w:t>
      </w:r>
      <w:proofErr w:type="gramStart"/>
      <w:r w:rsidRPr="00A91939">
        <w:rPr>
          <w:rFonts w:ascii="PT Astra Serif" w:hAnsi="PT Astra Serif" w:cs="Times New Roman"/>
          <w:sz w:val="28"/>
          <w:szCs w:val="28"/>
          <w:u w:val="single"/>
        </w:rPr>
        <w:t>утратившими</w:t>
      </w:r>
      <w:proofErr w:type="gramEnd"/>
      <w:r w:rsidRPr="00A91939">
        <w:rPr>
          <w:rFonts w:ascii="PT Astra Serif" w:hAnsi="PT Astra Serif" w:cs="Times New Roman"/>
          <w:sz w:val="28"/>
          <w:szCs w:val="28"/>
          <w:u w:val="single"/>
        </w:rPr>
        <w:t xml:space="preserve"> силу отдельных положений нормативных правовых актов Правительства Ульяновской области».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1939">
        <w:rPr>
          <w:rFonts w:ascii="PT Astra Serif" w:hAnsi="PT Astra Serif" w:cs="Times New Roman"/>
          <w:sz w:val="28"/>
          <w:szCs w:val="28"/>
          <w:u w:val="single"/>
        </w:rPr>
        <w:t>Октябрь 2024.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1939"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1939">
        <w:rPr>
          <w:rFonts w:ascii="PT Astra Serif" w:hAnsi="PT Astra Serif" w:cs="Times New Roman"/>
          <w:sz w:val="28"/>
          <w:szCs w:val="28"/>
        </w:rPr>
        <w:t xml:space="preserve">Ф.И.О.: 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 xml:space="preserve">Бабаева </w:t>
      </w:r>
      <w:proofErr w:type="spellStart"/>
      <w:r w:rsidRPr="00A91939">
        <w:rPr>
          <w:rFonts w:ascii="PT Astra Serif" w:hAnsi="PT Astra Serif" w:cs="Times New Roman"/>
          <w:sz w:val="28"/>
          <w:szCs w:val="28"/>
          <w:u w:val="single"/>
        </w:rPr>
        <w:t>Лаля</w:t>
      </w:r>
      <w:proofErr w:type="spellEnd"/>
      <w:r w:rsidRPr="00A9193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spellStart"/>
      <w:r w:rsidRPr="00A91939">
        <w:rPr>
          <w:rFonts w:ascii="PT Astra Serif" w:hAnsi="PT Astra Serif" w:cs="Times New Roman"/>
          <w:sz w:val="28"/>
          <w:szCs w:val="28"/>
          <w:u w:val="single"/>
        </w:rPr>
        <w:t>Искендеровна</w:t>
      </w:r>
      <w:proofErr w:type="spellEnd"/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1939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главный юрисконсульт Центра компетенций в сфере сельскохозяйственной кооперации и поддержки фермеров ОГБУ «Агентство по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развитию сельских территорий Ульяновской области»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67-60-04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Pr="00A91939"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proofErr w:type="spellEnd"/>
      <w:r w:rsidRPr="00A91939">
        <w:rPr>
          <w:rFonts w:ascii="PT Astra Serif" w:hAnsi="PT Astra Serif" w:cs="Times New Roman"/>
          <w:sz w:val="28"/>
          <w:szCs w:val="28"/>
          <w:u w:val="single"/>
        </w:rPr>
        <w:t>@</w:t>
      </w:r>
      <w:r w:rsidRPr="00A91939">
        <w:rPr>
          <w:rFonts w:ascii="PT Astra Serif" w:hAnsi="PT Astra Serif" w:cs="Times New Roman"/>
          <w:sz w:val="28"/>
          <w:szCs w:val="28"/>
          <w:u w:val="single"/>
          <w:lang w:val="en-US"/>
        </w:rPr>
        <w:t>mcx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73.</w:t>
      </w:r>
      <w:proofErr w:type="spellStart"/>
      <w:r w:rsidRPr="00A91939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A91939">
        <w:rPr>
          <w:rFonts w:ascii="PT Astra Serif" w:hAnsi="PT Astra Serif" w:cs="Times New Roman"/>
          <w:sz w:val="28"/>
          <w:szCs w:val="28"/>
          <w:u w:val="single"/>
        </w:rPr>
        <w:t>Проект постановления разработан в целях приведения постановления Правительства Ульяновской области от 18.05.2021 № 187-П «Об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утверждении Правил предоставления индивидуальным предпринимателям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и организациям, осуществляющим свою деятельность в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границах сельских территорий Ульяновской области, субсидий из областного бюджета Ульяновской области в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целях возмещения части их затрат, связанных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с привлечением квалифицированных специалистов» (далее – постановление № 187-П) и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постановления Правительства Ульяновской области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 xml:space="preserve">от 07.08.2014 № 346-П 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lastRenderedPageBreak/>
        <w:t>«О некоторых</w:t>
      </w:r>
      <w:proofErr w:type="gramEnd"/>
      <w:r w:rsidRPr="00A9193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Pr="00A91939">
        <w:rPr>
          <w:rFonts w:ascii="PT Astra Serif" w:hAnsi="PT Astra Serif" w:cs="Times New Roman"/>
          <w:sz w:val="28"/>
          <w:szCs w:val="28"/>
          <w:u w:val="single"/>
        </w:rPr>
        <w:t>мерах, направленных на развитие потребительских обществ, сельскохозяйственных потребительских кооперативов, садоводческих и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огороднических некоммерческих товариществ» (далее – постановление №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346-П) в соответствие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с постановлением Правительства Российской Федерации от 25.10.2023 № 1782 «Об утверждении общих требований к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нормативным правовым актам, муниципальным правовым актам, регулирующим предоставление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</w:t>
      </w:r>
      <w:proofErr w:type="gramEnd"/>
      <w:r w:rsidRPr="00A91939">
        <w:rPr>
          <w:rFonts w:ascii="PT Astra Serif" w:hAnsi="PT Astra Serif" w:cs="Times New Roman"/>
          <w:sz w:val="28"/>
          <w:szCs w:val="28"/>
          <w:u w:val="single"/>
        </w:rPr>
        <w:t xml:space="preserve">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</w:t>
      </w:r>
      <w:r w:rsidRPr="00A91939">
        <w:rPr>
          <w:rFonts w:ascii="PT Astra Serif" w:hAnsi="PT Astra Serif" w:cs="Times New Roman"/>
          <w:bCs/>
          <w:sz w:val="28"/>
          <w:szCs w:val="28"/>
          <w:u w:val="single"/>
        </w:rPr>
        <w:t>,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 xml:space="preserve"> вносятся технические правки. 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1939">
        <w:rPr>
          <w:rFonts w:ascii="PT Astra Serif" w:hAnsi="PT Astra Serif" w:cs="Times New Roman"/>
          <w:sz w:val="28"/>
          <w:szCs w:val="28"/>
          <w:u w:val="single"/>
        </w:rPr>
        <w:t>Приложение № 3 постановления № 346-П также приводятся в соответствие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br/>
        <w:t>с Государственной программой развития сельского хозяйства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br/>
        <w:t>и регулирования рынков сельскохозяйственной продукции, сырья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Государственная программа). Кроме того, постановление № 346-П также дополняется приложением № 4 (Правила предоставления начинающим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br/>
        <w:t xml:space="preserve">их затрат в целях развития материально-технической базы) </w:t>
      </w:r>
      <w:r w:rsidR="00DF19A7" w:rsidRPr="00A91939">
        <w:rPr>
          <w:rFonts w:ascii="PT Astra Serif" w:hAnsi="PT Astra Serif" w:cs="Times New Roman"/>
          <w:bCs/>
          <w:sz w:val="28"/>
          <w:szCs w:val="28"/>
          <w:u w:val="single"/>
        </w:rPr>
        <w:t xml:space="preserve">(далее – Правила МТБ для начинающих </w:t>
      </w:r>
      <w:proofErr w:type="spellStart"/>
      <w:r w:rsidR="00DF19A7" w:rsidRPr="00A91939">
        <w:rPr>
          <w:rFonts w:ascii="PT Astra Serif" w:hAnsi="PT Astra Serif" w:cs="Times New Roman"/>
          <w:bCs/>
          <w:sz w:val="28"/>
          <w:szCs w:val="28"/>
          <w:u w:val="single"/>
        </w:rPr>
        <w:t>СПоК</w:t>
      </w:r>
      <w:proofErr w:type="spellEnd"/>
      <w:r w:rsidR="00DF19A7" w:rsidRPr="00A91939">
        <w:rPr>
          <w:rFonts w:ascii="PT Astra Serif" w:hAnsi="PT Astra Serif" w:cs="Times New Roman"/>
          <w:bCs/>
          <w:sz w:val="28"/>
          <w:szCs w:val="28"/>
          <w:u w:val="single"/>
        </w:rPr>
        <w:t xml:space="preserve">) </w:t>
      </w:r>
      <w:r w:rsidR="00DF19A7" w:rsidRPr="00A91939">
        <w:rPr>
          <w:rFonts w:ascii="PT Astra Serif" w:hAnsi="PT Astra Serif" w:cs="Times New Roman"/>
          <w:sz w:val="28"/>
          <w:szCs w:val="28"/>
          <w:u w:val="single"/>
        </w:rPr>
        <w:t>в соответствии с изменениями</w:t>
      </w:r>
      <w:r w:rsidR="00DF19A7" w:rsidRPr="00A91939">
        <w:rPr>
          <w:rFonts w:ascii="PT Astra Serif" w:hAnsi="PT Astra Serif" w:cs="Times New Roman"/>
          <w:sz w:val="28"/>
          <w:szCs w:val="28"/>
          <w:u w:val="single"/>
        </w:rPr>
        <w:br/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в Государственную программу.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1939">
        <w:rPr>
          <w:rFonts w:ascii="PT Astra Serif" w:hAnsi="PT Astra Serif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с принятыми изменениями в федеральное законодательство.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spellStart"/>
      <w:r w:rsidRPr="00A91939">
        <w:rPr>
          <w:rFonts w:ascii="PT Astra Serif" w:hAnsi="PT Astra Serif" w:cs="Times New Roman"/>
          <w:sz w:val="28"/>
          <w:szCs w:val="28"/>
          <w:u w:val="single"/>
        </w:rPr>
        <w:t>Неприведение</w:t>
      </w:r>
      <w:proofErr w:type="spellEnd"/>
      <w:r w:rsidRPr="00A91939">
        <w:rPr>
          <w:rFonts w:ascii="PT Astra Serif" w:hAnsi="PT Astra Serif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br/>
        <w:t>по предоставлению субсидий сельскохозяйственным товаропроизводителям,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br/>
        <w:t>а также приведёт к 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</w:t>
      </w:r>
      <w:r w:rsidR="00A91939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t>продовольствия в Ульяновской области».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1939">
        <w:rPr>
          <w:rFonts w:ascii="PT Astra Serif" w:hAnsi="PT Astra Serif" w:cs="Times New Roman"/>
          <w:sz w:val="28"/>
          <w:szCs w:val="28"/>
          <w:u w:val="single"/>
        </w:rPr>
        <w:t>Сельскохозяйственные товаропроизводители и другие хозяйствующие субъекты, осуществляющие деятельность в сфере агропромышленного комплекса Ульяновской области (претендующие на получение субсидий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br/>
        <w:t>и грантов в форме субсидий в соответствии с постановлениями № 187-П,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br/>
        <w:t>№ 346-П).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1939">
        <w:rPr>
          <w:rFonts w:ascii="PT Astra Serif" w:hAnsi="PT Astra Serif" w:cs="Times New Roman"/>
          <w:sz w:val="28"/>
          <w:szCs w:val="28"/>
          <w:u w:val="single"/>
        </w:rPr>
        <w:t>-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DF19A7" w:rsidRPr="00A91939" w:rsidRDefault="00DF19A7" w:rsidP="00DF19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1939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разработан в целях приведения постановлений 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br/>
        <w:t xml:space="preserve">№ 187-П и № 346-П в соответствие с Общими требованиями; постановления № 346-П в соответствие с Государственной программой, дополнения постановления № 346-П Правилами МТБ для начинающих </w:t>
      </w:r>
      <w:proofErr w:type="spellStart"/>
      <w:r w:rsidRPr="00A91939">
        <w:rPr>
          <w:rFonts w:ascii="PT Astra Serif" w:hAnsi="PT Astra Serif" w:cs="Times New Roman"/>
          <w:sz w:val="28"/>
          <w:szCs w:val="28"/>
          <w:u w:val="single"/>
        </w:rPr>
        <w:t>СПоК</w:t>
      </w:r>
      <w:proofErr w:type="spellEnd"/>
      <w:r w:rsidRPr="00A91939">
        <w:rPr>
          <w:rFonts w:ascii="PT Astra Serif" w:hAnsi="PT Astra Serif" w:cs="Times New Roman"/>
          <w:sz w:val="28"/>
          <w:szCs w:val="28"/>
          <w:u w:val="single"/>
        </w:rPr>
        <w:t>, а также вносятся технические правки.</w:t>
      </w:r>
    </w:p>
    <w:p w:rsidR="00DF19A7" w:rsidRPr="00A91939" w:rsidRDefault="00DF19A7" w:rsidP="00DF19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A91939" w:rsidRDefault="004C4AD9" w:rsidP="00DF19A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1939">
        <w:rPr>
          <w:rFonts w:ascii="PT Astra Serif" w:hAnsi="PT Astra Serif" w:cs="Times New Roman"/>
          <w:sz w:val="28"/>
          <w:szCs w:val="28"/>
          <w:u w:val="single"/>
        </w:rPr>
        <w:t>Предоставление субсидий и грантов в форме субсидий в соответствии</w:t>
      </w:r>
      <w:r w:rsidRPr="00A91939">
        <w:rPr>
          <w:rFonts w:ascii="PT Astra Serif" w:hAnsi="PT Astra Serif" w:cs="Times New Roman"/>
          <w:sz w:val="28"/>
          <w:szCs w:val="28"/>
          <w:u w:val="single"/>
        </w:rPr>
        <w:br/>
        <w:t>с постановлениями № 187-П и № 346-П.</w:t>
      </w: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A91939" w:rsidRDefault="004C4AD9" w:rsidP="004C4AD9">
      <w:pPr>
        <w:tabs>
          <w:tab w:val="left" w:pos="3885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начало: _____ г.; окончание: ________</w:t>
      </w:r>
      <w:proofErr w:type="gramStart"/>
      <w:r w:rsidRPr="00A9193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A91939">
        <w:rPr>
          <w:rFonts w:ascii="PT Astra Serif" w:hAnsi="PT Astra Serif" w:cs="Times New Roman"/>
          <w:sz w:val="28"/>
          <w:szCs w:val="28"/>
        </w:rPr>
        <w:t xml:space="preserve">. </w:t>
      </w:r>
      <w:r w:rsidRPr="00A91939">
        <w:rPr>
          <w:rFonts w:ascii="PT Astra Serif" w:hAnsi="PT Astra Serif" w:cs="Times New Roman"/>
          <w:sz w:val="28"/>
          <w:szCs w:val="28"/>
        </w:rPr>
        <w:tab/>
      </w:r>
    </w:p>
    <w:p w:rsidR="004C4AD9" w:rsidRPr="00A91939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91939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 w:rsidR="00A91939">
        <w:rPr>
          <w:rFonts w:ascii="PT Astra Serif" w:hAnsi="PT Astra Serif"/>
          <w:sz w:val="28"/>
          <w:szCs w:val="28"/>
        </w:rPr>
        <w:t> </w:t>
      </w:r>
      <w:r w:rsidRPr="00A91939">
        <w:rPr>
          <w:rFonts w:ascii="PT Astra Serif" w:hAnsi="PT Astra Serif"/>
          <w:sz w:val="28"/>
          <w:szCs w:val="28"/>
        </w:rPr>
        <w:t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</w:t>
      </w:r>
      <w:bookmarkStart w:id="0" w:name="_GoBack"/>
      <w:bookmarkEnd w:id="0"/>
      <w:r w:rsidRPr="00A91939">
        <w:rPr>
          <w:rFonts w:ascii="PT Astra Serif" w:hAnsi="PT Astra Serif"/>
          <w:sz w:val="28"/>
          <w:szCs w:val="28"/>
        </w:rPr>
        <w:t>».</w:t>
      </w:r>
    </w:p>
    <w:p w:rsidR="00A91939" w:rsidRPr="00A91939" w:rsidRDefault="00A9193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A91939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A91939" w:rsidRDefault="004C4A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91939">
        <w:rPr>
          <w:rFonts w:ascii="PT Astra Serif" w:hAnsi="PT Astra Serif" w:cs="Times New Roman"/>
          <w:sz w:val="28"/>
          <w:szCs w:val="28"/>
        </w:rPr>
        <w:t>-</w:t>
      </w:r>
    </w:p>
    <w:sectPr w:rsidR="007A202B" w:rsidRPr="00A91939" w:rsidSect="00A9193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01F7"/>
    <w:rsid w:val="003106B4"/>
    <w:rsid w:val="004859A6"/>
    <w:rsid w:val="004C4AD9"/>
    <w:rsid w:val="007A202B"/>
    <w:rsid w:val="007A7C46"/>
    <w:rsid w:val="00836FF3"/>
    <w:rsid w:val="009606F1"/>
    <w:rsid w:val="00A74411"/>
    <w:rsid w:val="00A91939"/>
    <w:rsid w:val="00C24F5C"/>
    <w:rsid w:val="00CA45CA"/>
    <w:rsid w:val="00DF19A7"/>
    <w:rsid w:val="00FD0EB8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2024-09-06T10:19:00Z</dcterms:created>
  <dcterms:modified xsi:type="dcterms:W3CDTF">2024-09-06T10:49:00Z</dcterms:modified>
</cp:coreProperties>
</file>