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5" w:rsidRPr="00A739C5" w:rsidRDefault="00A739C5" w:rsidP="007174B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PT Astra Serif" w:eastAsia="Times New Roman" w:hAnsi="PT Astra Serif" w:cs="Arial"/>
          <w:b/>
          <w:color w:val="212121"/>
          <w:kern w:val="36"/>
          <w:sz w:val="28"/>
          <w:szCs w:val="28"/>
          <w:lang w:eastAsia="ru-RU"/>
        </w:rPr>
      </w:pPr>
      <w:r w:rsidRPr="00A739C5">
        <w:rPr>
          <w:rFonts w:ascii="PT Astra Serif" w:eastAsia="Times New Roman" w:hAnsi="PT Astra Serif" w:cs="Arial"/>
          <w:b/>
          <w:color w:val="212121"/>
          <w:kern w:val="36"/>
          <w:sz w:val="28"/>
          <w:szCs w:val="28"/>
          <w:lang w:eastAsia="ru-RU"/>
        </w:rPr>
        <w:t>Публичные консультации</w:t>
      </w:r>
    </w:p>
    <w:p w:rsidR="00A739C5" w:rsidRPr="00A739C5" w:rsidRDefault="00A739C5" w:rsidP="007174B9">
      <w:pPr>
        <w:spacing w:after="0" w:line="240" w:lineRule="auto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  <w:lang w:eastAsia="ru-RU"/>
        </w:rPr>
      </w:pPr>
    </w:p>
    <w:tbl>
      <w:tblPr>
        <w:tblW w:w="10348" w:type="dxa"/>
        <w:tblInd w:w="-492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1095"/>
        <w:gridCol w:w="1352"/>
        <w:gridCol w:w="1175"/>
        <w:gridCol w:w="1276"/>
        <w:gridCol w:w="2693"/>
      </w:tblGrid>
      <w:tr w:rsidR="00825DB2" w:rsidRPr="003A64D0" w:rsidTr="007174B9">
        <w:tc>
          <w:tcPr>
            <w:tcW w:w="2757" w:type="dxa"/>
            <w:vMerge w:val="restart"/>
            <w:tcBorders>
              <w:top w:val="single" w:sz="6" w:space="0" w:color="08456C"/>
              <w:left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DB2" w:rsidRPr="003A64D0" w:rsidRDefault="00825DB2" w:rsidP="007174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A64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проекта/действующего НПА</w:t>
            </w:r>
          </w:p>
        </w:tc>
        <w:tc>
          <w:tcPr>
            <w:tcW w:w="2447" w:type="dxa"/>
            <w:gridSpan w:val="2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</w:tcPr>
          <w:p w:rsidR="00825DB2" w:rsidRPr="003A64D0" w:rsidRDefault="007174B9" w:rsidP="007174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74B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Уведомление о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7174B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разработке проекта акта</w:t>
            </w:r>
          </w:p>
        </w:tc>
        <w:tc>
          <w:tcPr>
            <w:tcW w:w="2451" w:type="dxa"/>
            <w:gridSpan w:val="2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</w:tcPr>
          <w:p w:rsidR="00825DB2" w:rsidRPr="003A64D0" w:rsidRDefault="007174B9" w:rsidP="007174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174B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Размещение текста проекта акта и сводного о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тчёта на публичные консультации</w:t>
            </w:r>
          </w:p>
        </w:tc>
        <w:tc>
          <w:tcPr>
            <w:tcW w:w="2693" w:type="dxa"/>
            <w:vMerge w:val="restart"/>
            <w:tcBorders>
              <w:top w:val="single" w:sz="6" w:space="0" w:color="08456C"/>
              <w:left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DB2" w:rsidRPr="003A64D0" w:rsidRDefault="00825DB2" w:rsidP="007174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A64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Вложение</w:t>
            </w:r>
          </w:p>
        </w:tc>
      </w:tr>
      <w:tr w:rsidR="00825DB2" w:rsidRPr="003A64D0" w:rsidTr="007174B9">
        <w:trPr>
          <w:trHeight w:val="590"/>
        </w:trPr>
        <w:tc>
          <w:tcPr>
            <w:tcW w:w="2757" w:type="dxa"/>
            <w:vMerge/>
            <w:tcBorders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DB2" w:rsidRPr="003A64D0" w:rsidRDefault="00825DB2" w:rsidP="007174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</w:tcPr>
          <w:p w:rsidR="00825DB2" w:rsidRPr="00825DB2" w:rsidRDefault="00825DB2" w:rsidP="007174B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25DB2">
              <w:rPr>
                <w:rFonts w:ascii="PT Astra Serif" w:hAnsi="PT Astra Serif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35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DB2" w:rsidRPr="003A64D0" w:rsidRDefault="00825DB2" w:rsidP="007174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64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</w:t>
            </w:r>
            <w:r w:rsidR="007174B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17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</w:tcPr>
          <w:p w:rsidR="00825DB2" w:rsidRPr="00825DB2" w:rsidRDefault="00825DB2" w:rsidP="007174B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25DB2">
              <w:rPr>
                <w:rFonts w:ascii="PT Astra Serif" w:hAnsi="PT Astra Serif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276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</w:tcPr>
          <w:p w:rsidR="00825DB2" w:rsidRPr="003A64D0" w:rsidRDefault="00825DB2" w:rsidP="007174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64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окончания</w:t>
            </w:r>
          </w:p>
        </w:tc>
        <w:tc>
          <w:tcPr>
            <w:tcW w:w="2693" w:type="dxa"/>
            <w:vMerge/>
            <w:tcBorders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DB2" w:rsidRPr="003A64D0" w:rsidRDefault="00825DB2" w:rsidP="007174B9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825DB2" w:rsidRPr="003A64D0" w:rsidTr="007174B9">
        <w:tc>
          <w:tcPr>
            <w:tcW w:w="27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375" w:rsidRPr="00C67375" w:rsidRDefault="00825DB2" w:rsidP="00C67375">
            <w:pPr>
              <w:spacing w:after="0" w:line="240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5B7CF5">
              <w:rPr>
                <w:rFonts w:ascii="PT Astra Serif" w:hAnsi="PT Astra Serif" w:cs="Arial"/>
                <w:b/>
                <w:sz w:val="24"/>
                <w:szCs w:val="24"/>
              </w:rPr>
              <w:t>О</w:t>
            </w:r>
            <w:r w:rsidR="00EF7F38">
              <w:rPr>
                <w:rFonts w:ascii="PT Astra Serif" w:hAnsi="PT Astra Serif" w:cs="Arial"/>
                <w:b/>
                <w:sz w:val="24"/>
                <w:szCs w:val="24"/>
              </w:rPr>
              <w:t>РВ</w:t>
            </w:r>
            <w:r w:rsidRPr="005B7CF5">
              <w:rPr>
                <w:rFonts w:ascii="PT Astra Serif" w:hAnsi="PT Astra Serif" w:cs="Arial"/>
                <w:sz w:val="24"/>
                <w:szCs w:val="24"/>
              </w:rPr>
              <w:t xml:space="preserve"> проекта </w:t>
            </w:r>
            <w:r w:rsidR="0034609B">
              <w:rPr>
                <w:rFonts w:ascii="PT Astra Serif" w:hAnsi="PT Astra Serif" w:cs="Arial"/>
                <w:sz w:val="24"/>
                <w:szCs w:val="24"/>
              </w:rPr>
              <w:t xml:space="preserve">постановления </w:t>
            </w:r>
            <w:r w:rsidR="002211F2" w:rsidRPr="002211F2">
              <w:rPr>
                <w:rFonts w:ascii="PT Astra Serif" w:hAnsi="PT Astra Serif" w:cs="Arial"/>
                <w:sz w:val="24"/>
                <w:szCs w:val="24"/>
              </w:rPr>
              <w:t>Правительства Ульяновской области</w:t>
            </w:r>
            <w:r w:rsidR="0034609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34609B">
              <w:rPr>
                <w:rFonts w:ascii="PT Astra Serif" w:hAnsi="PT Astra Serif" w:cs="Arial"/>
                <w:sz w:val="24"/>
                <w:szCs w:val="24"/>
              </w:rPr>
              <w:br/>
              <w:t>«</w:t>
            </w:r>
            <w:r w:rsidR="00C67375" w:rsidRPr="00C67375">
              <w:rPr>
                <w:rFonts w:ascii="PT Astra Serif" w:hAnsi="PT Astra Serif" w:cs="Arial"/>
                <w:sz w:val="24"/>
                <w:szCs w:val="24"/>
              </w:rPr>
              <w:t>Об утверждении Положения о</w:t>
            </w:r>
            <w:r w:rsidR="00C67375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C67375" w:rsidRPr="00C67375">
              <w:rPr>
                <w:rFonts w:ascii="PT Astra Serif" w:hAnsi="PT Astra Serif" w:cs="Arial"/>
                <w:sz w:val="24"/>
                <w:szCs w:val="24"/>
              </w:rPr>
              <w:t>региональном государственном контроле (надзоре) за</w:t>
            </w:r>
            <w:r w:rsidR="00C67375">
              <w:rPr>
                <w:rFonts w:ascii="PT Astra Serif" w:hAnsi="PT Astra Serif" w:cs="Arial"/>
                <w:sz w:val="24"/>
                <w:szCs w:val="24"/>
              </w:rPr>
              <w:t> </w:t>
            </w:r>
            <w:r w:rsidR="00C67375" w:rsidRPr="00C67375">
              <w:rPr>
                <w:rFonts w:ascii="PT Astra Serif" w:hAnsi="PT Astra Serif" w:cs="Arial"/>
                <w:sz w:val="24"/>
                <w:szCs w:val="24"/>
              </w:rPr>
              <w:t xml:space="preserve">деятельностью экскурсоводов (гидов), гидов-переводчиков </w:t>
            </w:r>
          </w:p>
          <w:p w:rsidR="00C67375" w:rsidRPr="00C67375" w:rsidRDefault="00C67375" w:rsidP="00C67375">
            <w:pPr>
              <w:spacing w:after="0" w:line="240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C67375">
              <w:rPr>
                <w:rFonts w:ascii="PT Astra Serif" w:hAnsi="PT Astra Serif" w:cs="Arial"/>
                <w:sz w:val="24"/>
                <w:szCs w:val="24"/>
              </w:rPr>
              <w:t xml:space="preserve">и инструкторов-проводников </w:t>
            </w:r>
            <w:r>
              <w:rPr>
                <w:rFonts w:ascii="PT Astra Serif" w:hAnsi="PT Astra Serif" w:cs="Arial"/>
                <w:sz w:val="24"/>
                <w:szCs w:val="24"/>
              </w:rPr>
              <w:br/>
            </w:r>
            <w:r w:rsidRPr="00C67375">
              <w:rPr>
                <w:rFonts w:ascii="PT Astra Serif" w:hAnsi="PT Astra Serif" w:cs="Arial"/>
                <w:sz w:val="24"/>
                <w:szCs w:val="24"/>
              </w:rPr>
              <w:t xml:space="preserve">(за исключением случаев оказания услуг экскурсоводом (гидом) </w:t>
            </w:r>
            <w:r>
              <w:rPr>
                <w:rFonts w:ascii="PT Astra Serif" w:hAnsi="PT Astra Serif" w:cs="Arial"/>
                <w:sz w:val="24"/>
                <w:szCs w:val="24"/>
              </w:rPr>
              <w:br/>
            </w:r>
            <w:r w:rsidRPr="00C67375">
              <w:rPr>
                <w:rFonts w:ascii="PT Astra Serif" w:hAnsi="PT Astra Serif" w:cs="Arial"/>
                <w:sz w:val="24"/>
                <w:szCs w:val="24"/>
              </w:rPr>
              <w:t>и гидом-переводчиком, услуг инструктора-проводника на особо охраняемых природных территориях)</w:t>
            </w:r>
          </w:p>
          <w:p w:rsidR="00825DB2" w:rsidRPr="005B7CF5" w:rsidRDefault="00C67375" w:rsidP="00C67375">
            <w:pPr>
              <w:spacing w:after="0" w:line="240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C67375">
              <w:rPr>
                <w:rFonts w:ascii="PT Astra Serif" w:hAnsi="PT Astra Serif" w:cs="Arial"/>
                <w:sz w:val="24"/>
                <w:szCs w:val="24"/>
              </w:rPr>
              <w:t>в Ульяновской области</w:t>
            </w:r>
            <w:r w:rsidR="002211F2" w:rsidRPr="002211F2">
              <w:rPr>
                <w:rFonts w:ascii="PT Astra Serif" w:hAnsi="PT Astra Serif" w:cs="Arial"/>
                <w:sz w:val="24"/>
                <w:szCs w:val="24"/>
              </w:rPr>
              <w:t>»</w:t>
            </w:r>
          </w:p>
        </w:tc>
        <w:tc>
          <w:tcPr>
            <w:tcW w:w="10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</w:tcPr>
          <w:p w:rsidR="00825DB2" w:rsidRPr="00825DB2" w:rsidRDefault="00C67375" w:rsidP="00CE102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7375">
              <w:rPr>
                <w:rFonts w:ascii="PT Astra Serif" w:hAnsi="PT Astra Serif"/>
                <w:sz w:val="24"/>
                <w:szCs w:val="24"/>
              </w:rPr>
              <w:t>07.08.2024</w:t>
            </w:r>
          </w:p>
        </w:tc>
        <w:tc>
          <w:tcPr>
            <w:tcW w:w="135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375" w:rsidRPr="003A64D0" w:rsidRDefault="00C67375" w:rsidP="00C673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  <w:r w:rsidRPr="003A6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Pr="003A6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.2024</w:t>
            </w:r>
          </w:p>
          <w:p w:rsidR="00825DB2" w:rsidRPr="003A64D0" w:rsidRDefault="00825DB2" w:rsidP="004F24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</w:tcPr>
          <w:p w:rsidR="00825DB2" w:rsidRPr="003A64D0" w:rsidRDefault="00825DB2" w:rsidP="001D543D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</w:tcPr>
          <w:p w:rsidR="00825DB2" w:rsidRPr="003A64D0" w:rsidRDefault="00825DB2" w:rsidP="00C673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DB2" w:rsidRPr="003A64D0" w:rsidRDefault="00C67375" w:rsidP="007174B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Проект постановления</w:t>
            </w:r>
            <w:bookmarkStart w:id="0" w:name="_GoBack"/>
            <w:bookmarkEnd w:id="0"/>
            <w:r w:rsidR="00825DB2" w:rsidRPr="003A6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  <w:p w:rsidR="00825DB2" w:rsidRDefault="00825DB2" w:rsidP="007174B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6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Уведомление </w:t>
            </w:r>
          </w:p>
          <w:p w:rsidR="00CE102E" w:rsidRDefault="00CE102E" w:rsidP="007174B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Сводный отчёт</w:t>
            </w:r>
          </w:p>
          <w:p w:rsidR="00825DB2" w:rsidRPr="003A64D0" w:rsidRDefault="00825DB2" w:rsidP="007174B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A6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Сводка предложений</w:t>
            </w:r>
          </w:p>
        </w:tc>
      </w:tr>
    </w:tbl>
    <w:p w:rsidR="00825DB2" w:rsidRDefault="00825DB2" w:rsidP="001D543D">
      <w:pPr>
        <w:spacing w:after="0" w:line="240" w:lineRule="auto"/>
        <w:ind w:firstLine="708"/>
      </w:pPr>
    </w:p>
    <w:sectPr w:rsidR="00825DB2" w:rsidSect="00825D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C5"/>
    <w:rsid w:val="001074B2"/>
    <w:rsid w:val="001219C5"/>
    <w:rsid w:val="001A2EE1"/>
    <w:rsid w:val="001D543D"/>
    <w:rsid w:val="002211F2"/>
    <w:rsid w:val="00243290"/>
    <w:rsid w:val="002B5CCE"/>
    <w:rsid w:val="003049DF"/>
    <w:rsid w:val="00313ACF"/>
    <w:rsid w:val="00315B3A"/>
    <w:rsid w:val="0034609B"/>
    <w:rsid w:val="003A64D0"/>
    <w:rsid w:val="003C0076"/>
    <w:rsid w:val="003E7789"/>
    <w:rsid w:val="004319BB"/>
    <w:rsid w:val="00481E9A"/>
    <w:rsid w:val="004F2449"/>
    <w:rsid w:val="00522C10"/>
    <w:rsid w:val="005B7CF5"/>
    <w:rsid w:val="005C25F7"/>
    <w:rsid w:val="00652C21"/>
    <w:rsid w:val="006B4049"/>
    <w:rsid w:val="007160A7"/>
    <w:rsid w:val="007174B9"/>
    <w:rsid w:val="007D423B"/>
    <w:rsid w:val="00825DB2"/>
    <w:rsid w:val="00A65CE0"/>
    <w:rsid w:val="00A739C5"/>
    <w:rsid w:val="00B53B1F"/>
    <w:rsid w:val="00B82FED"/>
    <w:rsid w:val="00B9093C"/>
    <w:rsid w:val="00BC4197"/>
    <w:rsid w:val="00BE7A80"/>
    <w:rsid w:val="00C55841"/>
    <w:rsid w:val="00C67375"/>
    <w:rsid w:val="00C904E3"/>
    <w:rsid w:val="00C94A31"/>
    <w:rsid w:val="00CE102E"/>
    <w:rsid w:val="00E46785"/>
    <w:rsid w:val="00E53CCA"/>
    <w:rsid w:val="00E5684D"/>
    <w:rsid w:val="00E6109B"/>
    <w:rsid w:val="00E87E58"/>
    <w:rsid w:val="00EF7F38"/>
    <w:rsid w:val="00FA505D"/>
    <w:rsid w:val="00FC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3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9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A739C5"/>
  </w:style>
  <w:style w:type="character" w:styleId="a3">
    <w:name w:val="Hyperlink"/>
    <w:basedOn w:val="a0"/>
    <w:uiPriority w:val="99"/>
    <w:semiHidden/>
    <w:unhideWhenUsed/>
    <w:rsid w:val="00A739C5"/>
    <w:rPr>
      <w:color w:val="0000FF"/>
      <w:u w:val="single"/>
    </w:rPr>
  </w:style>
  <w:style w:type="character" w:customStyle="1" w:styleId="plink">
    <w:name w:val="plink"/>
    <w:basedOn w:val="a0"/>
    <w:rsid w:val="00A739C5"/>
  </w:style>
  <w:style w:type="paragraph" w:styleId="a4">
    <w:name w:val="Normal (Web)"/>
    <w:basedOn w:val="a"/>
    <w:uiPriority w:val="99"/>
    <w:unhideWhenUsed/>
    <w:rsid w:val="00A7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39C5"/>
    <w:rPr>
      <w:b/>
      <w:bCs/>
    </w:rPr>
  </w:style>
  <w:style w:type="character" w:customStyle="1" w:styleId="layout">
    <w:name w:val="layout"/>
    <w:basedOn w:val="a0"/>
    <w:rsid w:val="00A73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3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9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A739C5"/>
  </w:style>
  <w:style w:type="character" w:styleId="a3">
    <w:name w:val="Hyperlink"/>
    <w:basedOn w:val="a0"/>
    <w:uiPriority w:val="99"/>
    <w:semiHidden/>
    <w:unhideWhenUsed/>
    <w:rsid w:val="00A739C5"/>
    <w:rPr>
      <w:color w:val="0000FF"/>
      <w:u w:val="single"/>
    </w:rPr>
  </w:style>
  <w:style w:type="character" w:customStyle="1" w:styleId="plink">
    <w:name w:val="plink"/>
    <w:basedOn w:val="a0"/>
    <w:rsid w:val="00A739C5"/>
  </w:style>
  <w:style w:type="paragraph" w:styleId="a4">
    <w:name w:val="Normal (Web)"/>
    <w:basedOn w:val="a"/>
    <w:uiPriority w:val="99"/>
    <w:unhideWhenUsed/>
    <w:rsid w:val="00A7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39C5"/>
    <w:rPr>
      <w:b/>
      <w:bCs/>
    </w:rPr>
  </w:style>
  <w:style w:type="character" w:customStyle="1" w:styleId="layout">
    <w:name w:val="layout"/>
    <w:basedOn w:val="a0"/>
    <w:rsid w:val="00A7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6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Байгузина Екатерина Александровна</cp:lastModifiedBy>
  <cp:revision>3</cp:revision>
  <dcterms:created xsi:type="dcterms:W3CDTF">2024-08-07T10:27:00Z</dcterms:created>
  <dcterms:modified xsi:type="dcterms:W3CDTF">2024-08-07T10:28:00Z</dcterms:modified>
</cp:coreProperties>
</file>