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43" w:rsidRPr="00BD56A5" w:rsidRDefault="00F11343" w:rsidP="00F11343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F11343" w:rsidRPr="00BD56A5" w:rsidRDefault="00F11343" w:rsidP="00F1134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BD56A5" w:rsidRDefault="00F11343" w:rsidP="00F11343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BD56A5" w:rsidRDefault="00F11343" w:rsidP="00F11343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F11343" w:rsidRPr="00BD56A5" w:rsidRDefault="00F11343" w:rsidP="00F1134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F11343" w:rsidRPr="00BD56A5" w:rsidRDefault="00F11343" w:rsidP="00F11343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A73A5" w:rsidRPr="009D5436" w:rsidRDefault="00FA73A5" w:rsidP="00FA73A5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FA73A5" w:rsidRPr="009D5436" w:rsidRDefault="00FA73A5" w:rsidP="00FA73A5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</w:p>
    <w:p w:rsidR="00FA73A5" w:rsidRPr="009D5436" w:rsidRDefault="00FA73A5" w:rsidP="00FA73A5">
      <w:pPr>
        <w:pStyle w:val="a6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9D5436">
        <w:rPr>
          <w:rFonts w:ascii="PT Astra Serif" w:hAnsi="PT Astra Serif"/>
          <w:sz w:val="28"/>
          <w:szCs w:val="28"/>
        </w:rPr>
        <w:t>п</w:t>
      </w:r>
      <w:proofErr w:type="gramEnd"/>
      <w:r w:rsidRPr="009D5436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A73A5" w:rsidRPr="009D5436" w:rsidRDefault="00FA73A5" w:rsidP="00FA73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14.11.2019 № 26/570-П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FA73A5" w:rsidRPr="009D5436" w:rsidRDefault="00FA73A5" w:rsidP="00FA73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</w:t>
      </w:r>
      <w:proofErr w:type="gramStart"/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Финансовое обеспечение расходных обязательств, связанных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с реализацией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2023 году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государственной программы Ульяновской области «Развитие физической культуры и спорта в Ульяновской области» (в редакции настоящего постановления), </w:t>
      </w:r>
      <w:r w:rsidRPr="009D5436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9D5436">
        <w:rPr>
          <w:rFonts w:ascii="PT Astra Serif" w:hAnsi="PT Astra Serif"/>
          <w:sz w:val="28"/>
          <w:szCs w:val="28"/>
        </w:rPr>
        <w:t>на финансовое обеспечение реализации указанной государственной программы.</w:t>
      </w:r>
      <w:proofErr w:type="gramEnd"/>
    </w:p>
    <w:p w:rsidR="00FA73A5" w:rsidRPr="009D5436" w:rsidRDefault="00FA73A5" w:rsidP="00FA73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3. Настоящее постановление вступает в силу на следующий день после дня его официального опубликования.</w:t>
      </w:r>
    </w:p>
    <w:p w:rsidR="00FA73A5" w:rsidRPr="009D5436" w:rsidRDefault="00FA73A5" w:rsidP="00FA73A5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A73A5" w:rsidRPr="009D5436" w:rsidRDefault="00FA73A5" w:rsidP="00FA73A5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A73A5" w:rsidRPr="009D5436" w:rsidRDefault="00FA73A5" w:rsidP="00FA73A5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A73A5" w:rsidRPr="009D5436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A73A5" w:rsidSect="00FA73A5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                                                            </w:t>
      </w:r>
      <w:proofErr w:type="spellStart"/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FA73A5" w:rsidRPr="009D5436" w:rsidRDefault="00FA73A5" w:rsidP="00FA73A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73A5" w:rsidRPr="009D5436" w:rsidRDefault="00FA73A5" w:rsidP="00FA73A5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73A5" w:rsidRPr="009D5436" w:rsidRDefault="00FA73A5" w:rsidP="00FA73A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73A5" w:rsidRPr="009D5436" w:rsidRDefault="00FA73A5" w:rsidP="00FA73A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Ульяновской области</w:t>
      </w:r>
    </w:p>
    <w:p w:rsidR="00FA73A5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A73A5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A73A5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A73A5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A73A5" w:rsidRPr="009D5436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FA73A5" w:rsidRPr="009D5436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FA73A5" w:rsidRPr="009D5436" w:rsidRDefault="00FA73A5" w:rsidP="00FA73A5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FA73A5" w:rsidRPr="009D5436" w:rsidRDefault="00FA73A5" w:rsidP="00FA73A5">
      <w:pPr>
        <w:widowControl w:val="0"/>
        <w:suppressAutoHyphens/>
        <w:spacing w:after="0" w:line="235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FA73A5" w:rsidRPr="009D5436" w:rsidRDefault="00FA73A5" w:rsidP="00FA73A5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D5436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FA73A5" w:rsidRPr="009D5436" w:rsidRDefault="00FA73A5" w:rsidP="00FA73A5">
      <w:pPr>
        <w:suppressAutoHyphens/>
        <w:spacing w:after="0" w:line="252" w:lineRule="auto"/>
        <w:ind w:firstLine="708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9D5436">
        <w:rPr>
          <w:rFonts w:ascii="PT Astra Serif" w:hAnsi="PT Astra Serif" w:cs="Calibri"/>
          <w:sz w:val="28"/>
          <w:szCs w:val="28"/>
          <w:lang w:eastAsia="ru-RU"/>
        </w:rPr>
        <w:t>в строке «Ресурсное обеспечение проектов, реализуемых в составе государственной программы»:</w:t>
      </w:r>
    </w:p>
    <w:p w:rsidR="00FA73A5" w:rsidRPr="009D5436" w:rsidRDefault="00FA73A5" w:rsidP="00FA73A5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первом цифры «</w:t>
      </w:r>
      <w:r>
        <w:rPr>
          <w:rFonts w:ascii="PT Astra Serif" w:hAnsi="PT Astra Serif"/>
          <w:sz w:val="28"/>
          <w:szCs w:val="28"/>
          <w:lang w:eastAsia="ru-RU"/>
        </w:rPr>
        <w:t>2542508</w:t>
      </w:r>
      <w:r w:rsidRPr="009D5436">
        <w:rPr>
          <w:rFonts w:ascii="PT Astra Serif" w:hAnsi="PT Astra Serif"/>
          <w:sz w:val="28"/>
          <w:szCs w:val="28"/>
          <w:lang w:eastAsia="ru-RU"/>
        </w:rPr>
        <w:t>,6525»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2540443,6525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пятом цифры «</w:t>
      </w:r>
      <w:r>
        <w:rPr>
          <w:rFonts w:ascii="PT Astra Serif" w:hAnsi="PT Astra Serif"/>
          <w:sz w:val="28"/>
          <w:szCs w:val="28"/>
          <w:lang w:eastAsia="ru-RU"/>
        </w:rPr>
        <w:t>217</w:t>
      </w:r>
      <w:r w:rsidRPr="009D5436">
        <w:rPr>
          <w:rFonts w:ascii="PT Astra Serif" w:hAnsi="PT Astra Serif"/>
          <w:sz w:val="28"/>
          <w:szCs w:val="28"/>
          <w:lang w:eastAsia="ru-RU"/>
        </w:rPr>
        <w:t>606,756»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215541,756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девятом цифры «</w:t>
      </w:r>
      <w:r>
        <w:rPr>
          <w:rFonts w:ascii="PT Astra Serif" w:hAnsi="PT Astra Serif"/>
          <w:sz w:val="28"/>
          <w:szCs w:val="28"/>
          <w:lang w:eastAsia="ru-RU"/>
        </w:rPr>
        <w:t>1027911,4525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1025846,4525</w:t>
      </w:r>
      <w:r w:rsidRPr="009D5436">
        <w:rPr>
          <w:rFonts w:ascii="PT Astra Serif" w:hAnsi="PT Astra Serif"/>
          <w:spacing w:val="-4"/>
          <w:sz w:val="28"/>
          <w:szCs w:val="28"/>
          <w:lang w:eastAsia="ru-RU"/>
        </w:rPr>
        <w:t>»;</w:t>
      </w:r>
    </w:p>
    <w:p w:rsidR="00FA73A5" w:rsidRDefault="00FA73A5" w:rsidP="00FA73A5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тринадцатом цифры «</w:t>
      </w:r>
      <w:r>
        <w:rPr>
          <w:rFonts w:ascii="PT Astra Serif" w:hAnsi="PT Astra Serif"/>
          <w:sz w:val="28"/>
          <w:szCs w:val="28"/>
          <w:lang w:eastAsia="ru-RU"/>
        </w:rPr>
        <w:t>169180,056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167115,056».</w:t>
      </w:r>
    </w:p>
    <w:p w:rsidR="00FA73A5" w:rsidRPr="009D5436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 </w:t>
      </w:r>
      <w:r w:rsidRPr="009D5436">
        <w:rPr>
          <w:rFonts w:ascii="PT Astra Serif" w:hAnsi="PT Astra Serif"/>
          <w:sz w:val="28"/>
          <w:szCs w:val="28"/>
          <w:lang w:eastAsia="ru-RU"/>
        </w:rPr>
        <w:t>В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приложении № 1</w:t>
      </w:r>
      <w:r w:rsidRPr="00197D4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A73A5" w:rsidRDefault="00FA73A5" w:rsidP="00FA73A5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1) в строке  3 раздела «Основное мероприятие «Развитие массового спорта»:</w:t>
      </w:r>
    </w:p>
    <w:p w:rsidR="00FA73A5" w:rsidRDefault="00FA73A5" w:rsidP="00FA73A5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в позиции «в том числе учащихся и студентов»:</w:t>
      </w:r>
    </w:p>
    <w:p w:rsidR="00FA73A5" w:rsidRDefault="00FA73A5" w:rsidP="00FA73A5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графу 8 изложить в следующей редакции:</w:t>
      </w:r>
    </w:p>
    <w:p w:rsidR="00FA73A5" w:rsidRPr="00A05F0F" w:rsidRDefault="00FA73A5" w:rsidP="00FA73A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Чус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/ </w:t>
      </w: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x 100, где: </w:t>
      </w:r>
    </w:p>
    <w:p w:rsidR="00FA73A5" w:rsidRPr="00A05F0F" w:rsidRDefault="00FA73A5" w:rsidP="00FA73A5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  </w:t>
      </w:r>
    </w:p>
    <w:p w:rsidR="00FA73A5" w:rsidRPr="00A05F0F" w:rsidRDefault="00FA73A5" w:rsidP="00FA73A5">
      <w:pPr>
        <w:spacing w:after="0" w:line="240" w:lineRule="auto"/>
        <w:ind w:left="14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Чус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- численность учащихся и студентов Ульяновской области, выполнивших но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мативы испытаний (тестов) I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–I</w:t>
      </w:r>
      <w:r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Всероссийского физкультурно-спортивного комплекса ГТО, человек; </w:t>
      </w:r>
    </w:p>
    <w:p w:rsidR="00FA73A5" w:rsidRDefault="00FA73A5" w:rsidP="00FA73A5">
      <w:pPr>
        <w:spacing w:after="0" w:line="240" w:lineRule="auto"/>
        <w:ind w:left="14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- численность учащихся и студентов Ульяновской области, принявших участие в сдаче нор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мативов испытаний (тестов) I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–I</w:t>
      </w:r>
      <w:r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Всероссийского физкул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турно-спортивного комплекса ГТО, человек. </w:t>
      </w:r>
    </w:p>
    <w:p w:rsidR="00FA73A5" w:rsidRPr="007A6330" w:rsidRDefault="00FA73A5" w:rsidP="00FA73A5">
      <w:pPr>
        <w:spacing w:after="0" w:line="240" w:lineRule="auto"/>
        <w:ind w:left="14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Рассчитывается согласно данным отчета по форме N 2-ГТО»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FA73A5" w:rsidRPr="009D5436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Pr="009D5436">
        <w:rPr>
          <w:rFonts w:ascii="PT Astra Serif" w:hAnsi="PT Astra Serif"/>
          <w:sz w:val="28"/>
          <w:szCs w:val="28"/>
          <w:lang w:eastAsia="ru-RU"/>
        </w:rPr>
        <w:t>. В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приложении № 2</w:t>
      </w:r>
      <w:r w:rsidRPr="00197D4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A73A5" w:rsidRPr="009D5436" w:rsidRDefault="00FA73A5" w:rsidP="00FA73A5">
      <w:pPr>
        <w:spacing w:after="0"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9D5436">
        <w:rPr>
          <w:rFonts w:ascii="PT Astra Serif" w:hAnsi="PT Astra Serif"/>
          <w:sz w:val="28"/>
          <w:szCs w:val="28"/>
        </w:rPr>
        <w:t xml:space="preserve">) в разделе </w:t>
      </w:r>
      <w:r>
        <w:rPr>
          <w:rFonts w:ascii="PT Astra Serif" w:hAnsi="PT Astra Serif"/>
          <w:sz w:val="28"/>
          <w:szCs w:val="28"/>
        </w:rPr>
        <w:t>4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в строке 4.1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9D5436">
        <w:rPr>
          <w:rFonts w:ascii="PT Astra Serif" w:hAnsi="PT Astra Serif"/>
          <w:sz w:val="28"/>
          <w:szCs w:val="28"/>
        </w:rPr>
        <w:t>:»</w:t>
      </w:r>
      <w:proofErr w:type="gramEnd"/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293354,076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291289,076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217606,756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215541,756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spacing w:after="0"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</w:t>
      </w:r>
      <w:r w:rsidRPr="009D5436">
        <w:rPr>
          <w:rFonts w:ascii="PT Astra Serif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231010,476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228945,476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169180,056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167115,056»;</w:t>
      </w:r>
    </w:p>
    <w:p w:rsidR="00FA73A5" w:rsidRDefault="00FA73A5" w:rsidP="00FA73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б)</w:t>
      </w:r>
      <w:r w:rsidRPr="009D54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строку 4.1.3.2</w:t>
      </w:r>
      <w:r w:rsidRPr="009D543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FA73A5" w:rsidRPr="00F268A3" w:rsidRDefault="00FA73A5" w:rsidP="00FA73A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745"/>
        <w:gridCol w:w="2835"/>
        <w:gridCol w:w="992"/>
        <w:gridCol w:w="1276"/>
        <w:gridCol w:w="1134"/>
        <w:gridCol w:w="992"/>
        <w:gridCol w:w="709"/>
        <w:gridCol w:w="567"/>
        <w:gridCol w:w="567"/>
      </w:tblGrid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745" w:type="dxa"/>
            <w:vMerge w:val="restart"/>
          </w:tcPr>
          <w:p w:rsidR="00FA73A5" w:rsidRPr="009D5436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4.1.3.2.</w:t>
            </w:r>
          </w:p>
        </w:tc>
        <w:tc>
          <w:tcPr>
            <w:tcW w:w="2835" w:type="dxa"/>
            <w:vMerge w:val="restart"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Реконструкция незавер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шё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нного строительством здания униве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сального спортивно-развлекательного комплекса (Центра обслуживания туристов) по адресу: ул. Александровская в </w:t>
            </w:r>
            <w:proofErr w:type="spellStart"/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Засвияжском</w:t>
            </w:r>
            <w:proofErr w:type="spellEnd"/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районе г. Ульяно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ска 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под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универсальн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ый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спорти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ый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комплекс, приобретен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ие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технологического оборудования, оснащени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спортивным оборуд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о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ванием и спортивным инвент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ё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м, а также благоустройство прилегающей территории, орг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низация подготовки рабочей д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о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кументации для строительства, экспертного сопровождения 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з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менений в проектную докуме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тацию организацией, проводи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шей экспертизу проектной док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ментации, а также обеспечени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подключения (технологического присоединения</w:t>
            </w:r>
            <w:proofErr w:type="gramEnd"/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) к сетям инж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е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нерно-технического обеспечения</w:t>
            </w:r>
          </w:p>
        </w:tc>
        <w:tc>
          <w:tcPr>
            <w:tcW w:w="992" w:type="dxa"/>
            <w:vMerge w:val="restart"/>
          </w:tcPr>
          <w:p w:rsidR="00FA73A5" w:rsidRPr="009D5436" w:rsidRDefault="00FA73A5" w:rsidP="00AD791C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ство, госу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86614,9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77214,9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60199,3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50799,3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26415,6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4"/>
                <w:sz w:val="18"/>
                <w:szCs w:val="18"/>
              </w:rPr>
              <w:t>26415,6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A73A5" w:rsidRPr="009D5436" w:rsidRDefault="00FA73A5" w:rsidP="00AD791C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Мин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стерство</w:t>
            </w: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31423,94232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22023,94232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A73A5" w:rsidRPr="009D5436" w:rsidTr="00AD791C">
        <w:trPr>
          <w:trHeight w:val="54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13641</w:t>
            </w: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pacing w:val="-6"/>
                <w:sz w:val="18"/>
                <w:szCs w:val="18"/>
              </w:rPr>
              <w:t>5564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4241,5564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3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right="-57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17782,38592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17782,38592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18"/>
                <w:szCs w:val="24"/>
                <w:lang w:eastAsia="ru-RU"/>
              </w:rPr>
            </w:pPr>
          </w:p>
          <w:p w:rsidR="00FA73A5" w:rsidRPr="009D5436" w:rsidRDefault="00FA73A5" w:rsidP="00AD791C">
            <w:pPr>
              <w:spacing w:after="0" w:line="235" w:lineRule="auto"/>
              <w:ind w:left="-108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A73A5" w:rsidRPr="009D5436" w:rsidRDefault="00FA73A5" w:rsidP="00AD791C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Госуда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9D5436">
              <w:rPr>
                <w:rFonts w:ascii="PT Astra Serif" w:hAnsi="PT Astra Serif"/>
                <w:sz w:val="18"/>
                <w:szCs w:val="18"/>
                <w:lang w:eastAsia="ru-RU"/>
              </w:rPr>
              <w:t>ственный заказчик</w:t>
            </w: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55190,95768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DB71F2">
              <w:rPr>
                <w:rFonts w:ascii="PT Astra Serif" w:hAnsi="PT Astra Serif"/>
                <w:spacing w:val="-6"/>
                <w:sz w:val="18"/>
                <w:szCs w:val="18"/>
              </w:rPr>
              <w:t>55190,95768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46557,7436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46557,7436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A73A5" w:rsidRPr="009D5436" w:rsidTr="00AD791C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9D5436">
                <w:rPr>
                  <w:rFonts w:ascii="PT Astra Serif" w:hAnsi="PT Astra Serif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8633,21408</w:t>
            </w:r>
          </w:p>
        </w:tc>
        <w:tc>
          <w:tcPr>
            <w:tcW w:w="992" w:type="dxa"/>
          </w:tcPr>
          <w:p w:rsidR="00FA73A5" w:rsidRPr="00DB71F2" w:rsidRDefault="00FA73A5" w:rsidP="00AD791C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>
              <w:rPr>
                <w:rFonts w:ascii="PT Astra Serif" w:hAnsi="PT Astra Serif"/>
                <w:spacing w:val="-6"/>
                <w:sz w:val="18"/>
                <w:szCs w:val="18"/>
              </w:rPr>
              <w:t>8633,21408</w:t>
            </w:r>
          </w:p>
        </w:tc>
        <w:tc>
          <w:tcPr>
            <w:tcW w:w="709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FA73A5" w:rsidRPr="009D5436" w:rsidRDefault="00FA73A5" w:rsidP="00AD79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543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A73A5" w:rsidRPr="00DB71F2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  <w:p w:rsidR="00FA73A5" w:rsidRPr="009D5436" w:rsidRDefault="00FA73A5" w:rsidP="00AD791C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FA73A5" w:rsidRPr="009D5436" w:rsidRDefault="00FA73A5" w:rsidP="00FA73A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D543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4.1.5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5 цифры «80</w:t>
      </w:r>
      <w:r w:rsidRPr="009D5436">
        <w:rPr>
          <w:rFonts w:ascii="PT Astra Serif" w:hAnsi="PT Astra Serif"/>
          <w:sz w:val="28"/>
          <w:szCs w:val="28"/>
          <w:lang w:eastAsia="ru-RU"/>
        </w:rPr>
        <w:t>000,0»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77935,0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«42</w:t>
      </w:r>
      <w:r w:rsidRPr="009D5436">
        <w:rPr>
          <w:rFonts w:ascii="PT Astra Serif" w:hAnsi="PT Astra Serif"/>
          <w:sz w:val="28"/>
          <w:szCs w:val="28"/>
          <w:lang w:eastAsia="ru-RU"/>
        </w:rPr>
        <w:t>000,0»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39935,0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9D5436">
        <w:rPr>
          <w:rFonts w:ascii="PT Astra Serif" w:hAnsi="PT Astra Serif"/>
          <w:sz w:val="28"/>
          <w:szCs w:val="28"/>
        </w:rPr>
        <w:t xml:space="preserve">в разделе </w:t>
      </w:r>
      <w:r>
        <w:rPr>
          <w:rFonts w:ascii="PT Astra Serif" w:hAnsi="PT Astra Serif"/>
          <w:sz w:val="28"/>
          <w:szCs w:val="28"/>
        </w:rPr>
        <w:t>6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в строке 6.1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32000,0</w:t>
      </w:r>
      <w:r w:rsidRPr="009D5436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34065,0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6 цифры «8000</w:t>
      </w:r>
      <w:r w:rsidRPr="009D5436">
        <w:rPr>
          <w:rFonts w:ascii="PT Astra Serif" w:hAnsi="PT Astra Serif"/>
          <w:sz w:val="28"/>
          <w:szCs w:val="28"/>
          <w:lang w:eastAsia="ru-RU"/>
        </w:rPr>
        <w:t>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б) в </w:t>
      </w:r>
      <w:r>
        <w:rPr>
          <w:rFonts w:ascii="PT Astra Serif" w:hAnsi="PT Astra Serif"/>
          <w:sz w:val="28"/>
          <w:szCs w:val="28"/>
        </w:rPr>
        <w:t>строке 6.1.1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A73A5" w:rsidRPr="009D5436" w:rsidRDefault="00FA73A5" w:rsidP="00FA73A5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5 цифры «32</w:t>
      </w:r>
      <w:r w:rsidRPr="009D5436">
        <w:rPr>
          <w:rFonts w:ascii="PT Astra Serif" w:hAnsi="PT Astra Serif"/>
          <w:sz w:val="28"/>
          <w:szCs w:val="28"/>
        </w:rPr>
        <w:t>000,0» заменить цифрами «</w:t>
      </w:r>
      <w:r>
        <w:rPr>
          <w:rFonts w:ascii="PT Astra Serif" w:hAnsi="PT Astra Serif"/>
          <w:sz w:val="28"/>
          <w:szCs w:val="28"/>
        </w:rPr>
        <w:t>34065,0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A73A5" w:rsidRPr="009D5436" w:rsidRDefault="00FA73A5" w:rsidP="00FA73A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8000</w:t>
      </w:r>
      <w:r w:rsidRPr="009D5436">
        <w:rPr>
          <w:rFonts w:ascii="PT Astra Serif" w:hAnsi="PT Astra Serif"/>
          <w:sz w:val="28"/>
          <w:szCs w:val="28"/>
          <w:lang w:eastAsia="ru-RU"/>
        </w:rPr>
        <w:t>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10065,0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A73A5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Pr="008801C9">
        <w:rPr>
          <w:rFonts w:ascii="PT Astra Serif" w:hAnsi="PT Astra Serif"/>
          <w:sz w:val="28"/>
          <w:szCs w:val="28"/>
          <w:lang w:eastAsia="ru-RU"/>
        </w:rPr>
        <w:t>. В приложении № 3</w:t>
      </w:r>
      <w:r w:rsidRPr="008801C9">
        <w:rPr>
          <w:rFonts w:ascii="PT Astra Serif" w:hAnsi="PT Astra Serif"/>
          <w:sz w:val="28"/>
          <w:szCs w:val="28"/>
          <w:vertAlign w:val="superscript"/>
          <w:lang w:eastAsia="ru-RU"/>
        </w:rPr>
        <w:t>3.1</w:t>
      </w:r>
      <w:r w:rsidRPr="008801C9">
        <w:rPr>
          <w:rFonts w:ascii="PT Astra Serif" w:hAnsi="PT Astra Serif"/>
          <w:sz w:val="28"/>
          <w:szCs w:val="28"/>
          <w:lang w:eastAsia="ru-RU"/>
        </w:rPr>
        <w:t>:</w:t>
      </w:r>
    </w:p>
    <w:p w:rsidR="00FA73A5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в строке «Государственная программа Ульяновской области «Развитие физической культуры и спорта Ульяновской области»:</w:t>
      </w:r>
    </w:p>
    <w:p w:rsidR="00FA73A5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графе 9 цифры «2586781,</w:t>
      </w:r>
      <w:r w:rsidRPr="008675E1">
        <w:rPr>
          <w:rFonts w:ascii="PT Astra Serif" w:hAnsi="PT Astra Serif"/>
          <w:sz w:val="28"/>
          <w:szCs w:val="28"/>
          <w:lang w:eastAsia="ru-RU"/>
        </w:rPr>
        <w:t>01232</w:t>
      </w:r>
      <w:r>
        <w:rPr>
          <w:rFonts w:ascii="PT Astra Serif" w:hAnsi="PT Astra Serif"/>
          <w:sz w:val="28"/>
          <w:szCs w:val="28"/>
          <w:lang w:eastAsia="ru-RU"/>
        </w:rPr>
        <w:t>» заменить цифрами «2535264,91232»;</w:t>
      </w:r>
    </w:p>
    <w:p w:rsidR="00FA73A5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графе 10 цифры «1161287,3372» заменить цифрами «1163791,9664»;</w:t>
      </w:r>
    </w:p>
    <w:p w:rsidR="00FA73A5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 в графе 11 цифры «1425493,67512» заменить цифрами «1371472,94592»;</w:t>
      </w:r>
    </w:p>
    <w:p w:rsidR="00FA73A5" w:rsidRPr="009D5436" w:rsidRDefault="00FA73A5" w:rsidP="00FA73A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строку 9 раздела «Основное мероприятие «</w:t>
      </w:r>
      <w:r w:rsidRPr="002E509D">
        <w:rPr>
          <w:rFonts w:ascii="PT Astra Serif" w:hAnsi="PT Astra Serif"/>
          <w:sz w:val="28"/>
          <w:szCs w:val="28"/>
          <w:lang w:eastAsia="ru-RU"/>
        </w:rPr>
        <w:t>Формирование материально-технической базы деятельности в сфере физической культуры и спорта на</w:t>
      </w:r>
      <w:r>
        <w:rPr>
          <w:rFonts w:ascii="PT Astra Serif" w:hAnsi="PT Astra Serif"/>
          <w:sz w:val="28"/>
          <w:szCs w:val="28"/>
          <w:lang w:eastAsia="ru-RU"/>
        </w:rPr>
        <w:t xml:space="preserve"> территории Ульяновской области» исключить;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 в разделе «Основное мероприятие «</w:t>
      </w:r>
      <w:r w:rsidRPr="00FC4A53">
        <w:rPr>
          <w:rFonts w:ascii="PT Astra Serif" w:hAnsi="PT Astra Serif"/>
          <w:sz w:val="28"/>
          <w:szCs w:val="28"/>
          <w:lang w:eastAsia="ru-RU"/>
        </w:rPr>
        <w:t xml:space="preserve">Региональный проект </w:t>
      </w:r>
      <w:r>
        <w:rPr>
          <w:rFonts w:ascii="PT Astra Serif" w:hAnsi="PT Astra Serif"/>
          <w:sz w:val="28"/>
          <w:szCs w:val="28"/>
          <w:lang w:eastAsia="ru-RU"/>
        </w:rPr>
        <w:t>«Спорт–норма жизни»: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графу 3 строки 2 </w:t>
      </w:r>
      <w:r w:rsidRPr="00EB2930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«Министерство строительства»;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графу 3 строки 3 </w:t>
      </w:r>
      <w:r w:rsidRPr="00EB2930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«Министерство строительства»;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 в строке 4: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графу 3 </w:t>
      </w:r>
      <w:r w:rsidRPr="00EB2930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«Министерство строительства»;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позиции «2023 год»: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10 цифры «1736,9272» заменить цифрами «4241,5564»;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графе 11 цифры «20287,015» заменить цифрами «17782,38592»;</w:t>
      </w:r>
    </w:p>
    <w:p w:rsidR="00FA73A5" w:rsidRDefault="00FA73A5" w:rsidP="00FA73A5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A73A5" w:rsidRDefault="00FA73A5" w:rsidP="00FA73A5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A73A5" w:rsidRDefault="00FA73A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Default="007E3610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3610" w:rsidRPr="00F60B53" w:rsidRDefault="007E3610" w:rsidP="007E3610">
      <w:pPr>
        <w:spacing w:after="0" w:line="240" w:lineRule="auto"/>
        <w:jc w:val="center"/>
        <w:rPr>
          <w:rFonts w:ascii="PT Astra Serif" w:hAnsi="PT Astra Serif"/>
          <w:b/>
          <w:noProof/>
          <w:sz w:val="28"/>
          <w:szCs w:val="28"/>
          <w:lang w:eastAsia="ru-RU"/>
        </w:rPr>
      </w:pPr>
      <w:r w:rsidRPr="00F60B53">
        <w:rPr>
          <w:rFonts w:ascii="PT Astra Serif" w:hAnsi="PT Astra Serif"/>
          <w:b/>
          <w:noProof/>
          <w:sz w:val="28"/>
          <w:szCs w:val="28"/>
          <w:lang w:eastAsia="ru-RU"/>
        </w:rPr>
        <w:t>Пояснительная записка</w:t>
      </w:r>
    </w:p>
    <w:p w:rsidR="007E3610" w:rsidRPr="00F60B53" w:rsidRDefault="007E3610" w:rsidP="007E3610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60B53">
        <w:rPr>
          <w:rFonts w:ascii="PT Astra Serif" w:hAnsi="PT Astra Serif"/>
          <w:b/>
          <w:noProof/>
          <w:sz w:val="28"/>
          <w:szCs w:val="28"/>
          <w:lang w:eastAsia="ru-RU"/>
        </w:rPr>
        <w:t xml:space="preserve">к проекту 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постановления Правительства Ульяновской области «О внес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е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нии изменений в государственную программу Ульяновской области «Ра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з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витие ф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и</w:t>
      </w:r>
      <w:r w:rsidRPr="00F60B53">
        <w:rPr>
          <w:rFonts w:ascii="PT Astra Serif" w:hAnsi="PT Astra Serif"/>
          <w:b/>
          <w:color w:val="000000"/>
          <w:sz w:val="28"/>
          <w:szCs w:val="28"/>
        </w:rPr>
        <w:t>зической культуры и спорта в Ульяновской области»</w:t>
      </w:r>
    </w:p>
    <w:p w:rsidR="007E3610" w:rsidRPr="00F60B53" w:rsidRDefault="007E3610" w:rsidP="007E3610">
      <w:pPr>
        <w:spacing w:after="0" w:line="240" w:lineRule="auto"/>
        <w:jc w:val="center"/>
        <w:rPr>
          <w:rFonts w:ascii="PT Astra Serif" w:eastAsia="MS Mincho" w:hAnsi="PT Astra Serif"/>
          <w:b/>
          <w:color w:val="000000"/>
          <w:sz w:val="28"/>
          <w:szCs w:val="28"/>
          <w:lang w:eastAsia="ja-JP"/>
        </w:rPr>
      </w:pPr>
    </w:p>
    <w:p w:rsidR="007E3610" w:rsidRDefault="007E3610" w:rsidP="007E3610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 w:rsidRPr="00F60B53">
        <w:rPr>
          <w:rFonts w:ascii="PT Astra Serif" w:hAnsi="PT Astra Serif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Pr="00F60B53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F60B53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вносятся изменения в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sz w:val="28"/>
          <w:szCs w:val="28"/>
        </w:rPr>
        <w:t>государственной программы Ульяновской области «Развитие физической культуры и спорта в Ульяновской области»</w:t>
      </w:r>
      <w:r w:rsidRPr="00F60B53">
        <w:rPr>
          <w:rFonts w:ascii="PT Astra Serif" w:hAnsi="PT Astra Serif"/>
          <w:b/>
          <w:sz w:val="28"/>
          <w:szCs w:val="28"/>
        </w:rPr>
        <w:t xml:space="preserve"> </w:t>
      </w:r>
      <w:r w:rsidRPr="00F60B53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F60B53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 перераспределения </w:t>
      </w:r>
      <w:r>
        <w:rPr>
          <w:rFonts w:ascii="PT Astra Serif" w:hAnsi="PT Astra Serif"/>
          <w:bCs/>
          <w:sz w:val="28"/>
          <w:szCs w:val="28"/>
        </w:rPr>
        <w:t>сре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дств </w:t>
      </w:r>
      <w:r w:rsidRPr="00F60B53">
        <w:rPr>
          <w:rFonts w:ascii="PT Astra Serif" w:hAnsi="PT Astra Serif"/>
          <w:bCs/>
          <w:sz w:val="28"/>
          <w:szCs w:val="28"/>
        </w:rPr>
        <w:t>в р</w:t>
      </w:r>
      <w:proofErr w:type="gramEnd"/>
      <w:r w:rsidRPr="00F60B53">
        <w:rPr>
          <w:rFonts w:ascii="PT Astra Serif" w:hAnsi="PT Astra Serif"/>
          <w:bCs/>
          <w:sz w:val="28"/>
          <w:szCs w:val="28"/>
        </w:rPr>
        <w:t>амках программных мероприятий госуда</w:t>
      </w:r>
      <w:r>
        <w:rPr>
          <w:rFonts w:ascii="PT Astra Serif" w:hAnsi="PT Astra Serif"/>
          <w:bCs/>
          <w:sz w:val="28"/>
          <w:szCs w:val="28"/>
        </w:rPr>
        <w:t xml:space="preserve">рственной программы в 2023 году, при этом общий объём финансирования на реализацию 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>государственн</w:t>
      </w:r>
      <w:r>
        <w:rPr>
          <w:rFonts w:ascii="PT Astra Serif" w:hAnsi="PT Astra Serif" w:cs="PT Astra Serif"/>
          <w:color w:val="000000"/>
          <w:sz w:val="28"/>
          <w:szCs w:val="28"/>
        </w:rPr>
        <w:t>ой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 xml:space="preserve"> программ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ы 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 xml:space="preserve">Ульяновской области «Развитие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физической культуры и спорта в </w:t>
      </w:r>
      <w:r w:rsidRPr="00F60B53">
        <w:rPr>
          <w:rFonts w:ascii="PT Astra Serif" w:hAnsi="PT Astra Serif" w:cs="PT Astra Serif"/>
          <w:color w:val="000000"/>
          <w:sz w:val="28"/>
          <w:szCs w:val="28"/>
        </w:rPr>
        <w:t>Ульяновской области</w:t>
      </w:r>
      <w:r w:rsidRPr="00F60B53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</w:t>
      </w:r>
      <w:r>
        <w:rPr>
          <w:rFonts w:ascii="PT Astra Serif" w:hAnsi="PT Astra Serif"/>
          <w:color w:val="00000A"/>
          <w:sz w:val="28"/>
          <w:szCs w:val="28"/>
          <w:shd w:val="clear" w:color="auto" w:fill="FFFFFF"/>
        </w:rPr>
        <w:t xml:space="preserve"> не меняется.</w:t>
      </w:r>
    </w:p>
    <w:p w:rsidR="007E3610" w:rsidRPr="00CD125A" w:rsidRDefault="007E3610" w:rsidP="007E3610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567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1. </w:t>
      </w:r>
      <w:r w:rsidRPr="005B6630">
        <w:rPr>
          <w:rFonts w:ascii="PT Astra Serif" w:hAnsi="PT Astra Serif" w:cs="Arial"/>
          <w:color w:val="000000"/>
          <w:spacing w:val="3"/>
          <w:sz w:val="28"/>
          <w:szCs w:val="28"/>
        </w:rPr>
        <w:t>Перераспределено</w:t>
      </w:r>
      <w:r w:rsidRPr="00A473A5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в рамках программных мероприятий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                                </w:t>
      </w:r>
      <w:r w:rsidRPr="00CD125A">
        <w:rPr>
          <w:rFonts w:ascii="PT Astra Serif" w:hAnsi="PT Astra Serif" w:cs="Arial"/>
          <w:b/>
          <w:color w:val="000000"/>
          <w:spacing w:val="3"/>
          <w:sz w:val="28"/>
          <w:szCs w:val="28"/>
        </w:rPr>
        <w:t>2065,0</w:t>
      </w:r>
      <w:r w:rsidRPr="00F60B53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тыс. рублей из них:</w:t>
      </w:r>
    </w:p>
    <w:p w:rsidR="007E3610" w:rsidRPr="00F60B53" w:rsidRDefault="007E3610" w:rsidP="007E3610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</w:rPr>
      </w:pPr>
      <w:r w:rsidRPr="00F60B53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- 2065,0 тыс. рублей </w:t>
      </w:r>
      <w:r w:rsidRPr="00F60B53">
        <w:rPr>
          <w:rFonts w:ascii="PT Astra Serif" w:eastAsiaTheme="minorEastAsia" w:hAnsi="PT Astra Serif" w:cstheme="minorBidi"/>
          <w:b w:val="0"/>
          <w:bCs w:val="0"/>
          <w:sz w:val="28"/>
          <w:szCs w:val="28"/>
        </w:rPr>
        <w:t>уменьшение расходов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по</w:t>
      </w:r>
      <w:r w:rsidRPr="00F60B53">
        <w:rPr>
          <w:rFonts w:ascii="PT Astra Serif" w:eastAsiaTheme="minorEastAsia" w:hAnsi="PT Astra Serif" w:cstheme="minorBidi"/>
          <w:sz w:val="28"/>
          <w:szCs w:val="28"/>
        </w:rPr>
        <w:t xml:space="preserve"> </w:t>
      </w:r>
      <w:r w:rsidRPr="00F60B53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мероприятию 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обеспеч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е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ние реализации календарного плана областных, международных, всеросси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й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ских физкультурных и спортивных мероприятий  по строке 4.1.5. раздела «О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новное мероприятие «Регионал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ный проект «Спорт-норма жизни»;</w:t>
      </w:r>
    </w:p>
    <w:p w:rsidR="007E3610" w:rsidRPr="00F60B53" w:rsidRDefault="007E3610" w:rsidP="007E3610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7E3610" w:rsidRDefault="007E3610" w:rsidP="007E3610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2065,0 тыс. рублей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6.1 раздела «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Основное мероприятие «Разв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Pr="00F60B5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тие системы подготовки спортивного резерва» 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исполнение календарного плана по Всероссийским международным соревнованиям и тренировочным м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е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роприятиям экспериментальных групп О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лимпийской подготовки по базовым и рекомендова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н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ным Министерством спорта Российской Федерации к развитию на территории Ул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ь</w:t>
      </w: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яновской области видам спорта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 на 2023 год. </w:t>
      </w:r>
      <w:proofErr w:type="gramEnd"/>
    </w:p>
    <w:p w:rsidR="007E3610" w:rsidRPr="00F60B53" w:rsidRDefault="007E3610" w:rsidP="007E3610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2. </w:t>
      </w:r>
      <w:proofErr w:type="gramStart"/>
      <w:r w:rsidRPr="00F60B53">
        <w:rPr>
          <w:rFonts w:ascii="PT Astra Serif" w:eastAsiaTheme="minorEastAsia" w:hAnsi="PT Astra Serif" w:cstheme="minorBidi"/>
          <w:b w:val="0"/>
          <w:sz w:val="28"/>
          <w:szCs w:val="28"/>
        </w:rPr>
        <w:t>В приложении 2.1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в разделе «Основное мероприятие «Региональный проект «Спорт - норма жизни» по мероприятию «Реконструкция не заверше</w:t>
      </w:r>
      <w:r w:rsidRPr="00F60B53">
        <w:rPr>
          <w:rFonts w:ascii="PT Astra Serif" w:hAnsi="PT Astra Serif"/>
          <w:b w:val="0"/>
          <w:sz w:val="28"/>
          <w:szCs w:val="28"/>
        </w:rPr>
        <w:t>н</w:t>
      </w:r>
      <w:r w:rsidRPr="00F60B53">
        <w:rPr>
          <w:rFonts w:ascii="PT Astra Serif" w:hAnsi="PT Astra Serif"/>
          <w:b w:val="0"/>
          <w:sz w:val="28"/>
          <w:szCs w:val="28"/>
        </w:rPr>
        <w:t>ного строительством здания универсального спортивно-развлекательного ко</w:t>
      </w:r>
      <w:r w:rsidRPr="00F60B53">
        <w:rPr>
          <w:rFonts w:ascii="PT Astra Serif" w:hAnsi="PT Astra Serif"/>
          <w:b w:val="0"/>
          <w:sz w:val="28"/>
          <w:szCs w:val="28"/>
        </w:rPr>
        <w:t>м</w:t>
      </w:r>
      <w:r w:rsidRPr="00F60B53">
        <w:rPr>
          <w:rFonts w:ascii="PT Astra Serif" w:hAnsi="PT Astra Serif"/>
          <w:b w:val="0"/>
          <w:sz w:val="28"/>
          <w:szCs w:val="28"/>
        </w:rPr>
        <w:t>плекса (Центра обслуживания туристов) под универсальный спортивный ко</w:t>
      </w:r>
      <w:r w:rsidRPr="00F60B53">
        <w:rPr>
          <w:rFonts w:ascii="PT Astra Serif" w:hAnsi="PT Astra Serif"/>
          <w:b w:val="0"/>
          <w:sz w:val="28"/>
          <w:szCs w:val="28"/>
        </w:rPr>
        <w:t>м</w:t>
      </w:r>
      <w:r w:rsidRPr="00F60B53">
        <w:rPr>
          <w:rFonts w:ascii="PT Astra Serif" w:hAnsi="PT Astra Serif"/>
          <w:b w:val="0"/>
          <w:sz w:val="28"/>
          <w:szCs w:val="28"/>
        </w:rPr>
        <w:t>плекс» приводиться в соответствие</w:t>
      </w:r>
      <w:r>
        <w:rPr>
          <w:rFonts w:ascii="PT Astra Serif" w:hAnsi="PT Astra Serif"/>
          <w:b w:val="0"/>
          <w:sz w:val="28"/>
          <w:szCs w:val="28"/>
        </w:rPr>
        <w:t xml:space="preserve"> в части условий </w:t>
      </w:r>
      <w:proofErr w:type="spellStart"/>
      <w:r>
        <w:rPr>
          <w:rFonts w:ascii="PT Astra Serif" w:hAnsi="PT Astra Serif"/>
          <w:b w:val="0"/>
          <w:sz w:val="28"/>
          <w:szCs w:val="28"/>
        </w:rPr>
        <w:t>софинансирования</w:t>
      </w:r>
      <w:proofErr w:type="spellEnd"/>
      <w:r w:rsidRPr="00F60B53">
        <w:rPr>
          <w:rFonts w:ascii="PT Astra Serif" w:hAnsi="PT Astra Serif"/>
          <w:b w:val="0"/>
          <w:sz w:val="28"/>
          <w:szCs w:val="28"/>
        </w:rPr>
        <w:t xml:space="preserve"> между федеральным и областным бюджетами, </w:t>
      </w:r>
      <w:r>
        <w:rPr>
          <w:rFonts w:ascii="PT Astra Serif" w:hAnsi="PT Astra Serif"/>
          <w:b w:val="0"/>
          <w:sz w:val="28"/>
          <w:szCs w:val="28"/>
        </w:rPr>
        <w:t>при этом общая сумм</w:t>
      </w:r>
      <w:r w:rsidRPr="00F60B53">
        <w:rPr>
          <w:rFonts w:ascii="PT Astra Serif" w:hAnsi="PT Astra Serif"/>
          <w:b w:val="0"/>
          <w:sz w:val="28"/>
          <w:szCs w:val="28"/>
        </w:rPr>
        <w:t>а</w:t>
      </w:r>
      <w:r>
        <w:rPr>
          <w:rFonts w:ascii="PT Astra Serif" w:hAnsi="PT Astra Serif"/>
          <w:b w:val="0"/>
          <w:sz w:val="28"/>
          <w:szCs w:val="28"/>
        </w:rPr>
        <w:t xml:space="preserve"> федерального и областного бюджета не меняе</w:t>
      </w:r>
      <w:r>
        <w:rPr>
          <w:rFonts w:ascii="PT Astra Serif" w:hAnsi="PT Astra Serif"/>
          <w:b w:val="0"/>
          <w:sz w:val="28"/>
          <w:szCs w:val="28"/>
        </w:rPr>
        <w:t>т</w:t>
      </w:r>
      <w:r>
        <w:rPr>
          <w:rFonts w:ascii="PT Astra Serif" w:hAnsi="PT Astra Serif"/>
          <w:b w:val="0"/>
          <w:sz w:val="28"/>
          <w:szCs w:val="28"/>
        </w:rPr>
        <w:t>ся</w:t>
      </w:r>
      <w:r w:rsidRPr="00F60B53">
        <w:rPr>
          <w:rFonts w:ascii="PT Astra Serif" w:hAnsi="PT Astra Serif"/>
          <w:b w:val="0"/>
          <w:sz w:val="28"/>
          <w:szCs w:val="28"/>
        </w:rPr>
        <w:t>:</w:t>
      </w:r>
      <w:proofErr w:type="gramEnd"/>
    </w:p>
    <w:p w:rsidR="007E3610" w:rsidRPr="00F60B53" w:rsidRDefault="007E3610" w:rsidP="007E3610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sz w:val="28"/>
          <w:szCs w:val="28"/>
        </w:rPr>
        <w:t xml:space="preserve">- </w:t>
      </w:r>
      <w:r w:rsidRPr="00F60B53">
        <w:rPr>
          <w:rFonts w:ascii="PT Astra Serif" w:hAnsi="PT Astra Serif"/>
          <w:b w:val="0"/>
          <w:sz w:val="28"/>
          <w:szCs w:val="28"/>
        </w:rPr>
        <w:t>Министерство жилищно-коммунального хозяйства и строительства Ульяно</w:t>
      </w:r>
      <w:r w:rsidRPr="00F60B53">
        <w:rPr>
          <w:rFonts w:ascii="PT Astra Serif" w:hAnsi="PT Astra Serif"/>
          <w:b w:val="0"/>
          <w:sz w:val="28"/>
          <w:szCs w:val="28"/>
        </w:rPr>
        <w:t>в</w:t>
      </w:r>
      <w:r w:rsidRPr="00F60B53">
        <w:rPr>
          <w:rFonts w:ascii="PT Astra Serif" w:hAnsi="PT Astra Serif"/>
          <w:b w:val="0"/>
          <w:sz w:val="28"/>
          <w:szCs w:val="28"/>
        </w:rPr>
        <w:t>ской области общая сумма финансирования в 2023 году 22 023,94232 тыс. рублей, в том числе:</w:t>
      </w:r>
    </w:p>
    <w:p w:rsidR="007E3610" w:rsidRPr="00F60B53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lastRenderedPageBreak/>
        <w:t>средства областного бюджета – 4 241,5564 тыс. рублей;</w:t>
      </w:r>
    </w:p>
    <w:p w:rsidR="007E3610" w:rsidRPr="00F60B53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>средства федерального бюджета – 17 782,38592 тыс. рублей.</w:t>
      </w:r>
    </w:p>
    <w:p w:rsidR="007E3610" w:rsidRPr="00F60B53" w:rsidRDefault="007E3610" w:rsidP="007E3610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>- Министерство физической культуры и спорта Ульяновской области о</w:t>
      </w:r>
      <w:r w:rsidRPr="00F60B53">
        <w:rPr>
          <w:rFonts w:ascii="PT Astra Serif" w:hAnsi="PT Astra Serif"/>
          <w:b w:val="0"/>
          <w:sz w:val="28"/>
          <w:szCs w:val="28"/>
        </w:rPr>
        <w:t>б</w:t>
      </w:r>
      <w:r w:rsidRPr="00F60B53">
        <w:rPr>
          <w:rFonts w:ascii="PT Astra Serif" w:hAnsi="PT Astra Serif"/>
          <w:b w:val="0"/>
          <w:sz w:val="28"/>
          <w:szCs w:val="28"/>
        </w:rPr>
        <w:t>щая сумма финансирования в 2023 году 55190,95768 тыс. рублей, в том числе:</w:t>
      </w:r>
    </w:p>
    <w:p w:rsidR="007E3610" w:rsidRPr="00F60B53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>средства областного бюджета – 46557,7436тыс. рублей;</w:t>
      </w:r>
    </w:p>
    <w:p w:rsidR="007E3610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>с</w:t>
      </w:r>
      <w:r>
        <w:rPr>
          <w:rFonts w:ascii="PT Astra Serif" w:hAnsi="PT Astra Serif"/>
          <w:b w:val="0"/>
          <w:sz w:val="28"/>
          <w:szCs w:val="28"/>
        </w:rPr>
        <w:t xml:space="preserve">редства федерального бюджета – </w:t>
      </w:r>
      <w:r w:rsidRPr="00F60B53">
        <w:rPr>
          <w:rFonts w:ascii="PT Astra Serif" w:hAnsi="PT Astra Serif"/>
          <w:b w:val="0"/>
          <w:sz w:val="28"/>
          <w:szCs w:val="28"/>
        </w:rPr>
        <w:t>8633,21408 тыс. рублей.</w:t>
      </w:r>
    </w:p>
    <w:p w:rsidR="007E3610" w:rsidRPr="00F60B53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</w:p>
    <w:p w:rsidR="007E3610" w:rsidRPr="00F60B53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B2B55">
        <w:rPr>
          <w:rFonts w:ascii="PT Astra Serif" w:eastAsia="MS Mincho" w:hAnsi="PT Astra Serif"/>
          <w:b w:val="0"/>
          <w:color w:val="000000"/>
          <w:sz w:val="28"/>
          <w:szCs w:val="28"/>
          <w:lang w:eastAsia="ja-JP"/>
        </w:rPr>
        <w:t>3</w:t>
      </w:r>
      <w:r w:rsidRPr="00F60B53">
        <w:rPr>
          <w:rFonts w:ascii="PT Astra Serif" w:eastAsia="MS Mincho" w:hAnsi="PT Astra Serif"/>
          <w:color w:val="000000"/>
          <w:sz w:val="28"/>
          <w:szCs w:val="28"/>
          <w:lang w:eastAsia="ja-JP"/>
        </w:rPr>
        <w:t xml:space="preserve">. </w:t>
      </w:r>
      <w:r w:rsidRPr="00F60B53">
        <w:rPr>
          <w:rFonts w:ascii="PT Astra Serif" w:hAnsi="PT Astra Serif"/>
          <w:b w:val="0"/>
          <w:sz w:val="28"/>
          <w:szCs w:val="28"/>
        </w:rPr>
        <w:t>Приложение 3.3.1:</w:t>
      </w:r>
    </w:p>
    <w:p w:rsidR="007E3610" w:rsidRPr="009C020A" w:rsidRDefault="007E3610" w:rsidP="007E3610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F60B53">
        <w:rPr>
          <w:rFonts w:ascii="PT Astra Serif" w:eastAsia="MS Mincho" w:hAnsi="PT Astra Serif"/>
          <w:color w:val="000000"/>
          <w:sz w:val="28"/>
          <w:szCs w:val="28"/>
          <w:lang w:eastAsia="ja-JP"/>
        </w:rPr>
        <w:t>- в</w:t>
      </w:r>
      <w:r w:rsidRPr="00F60B53">
        <w:rPr>
          <w:rFonts w:ascii="PT Astra Serif" w:hAnsi="PT Astra Serif"/>
          <w:sz w:val="28"/>
          <w:szCs w:val="28"/>
        </w:rPr>
        <w:t xml:space="preserve"> разделе «Основное мероприятие «Формирование материально-технической базы деятельности в сфере физической культуры и спорта на те</w:t>
      </w:r>
      <w:r w:rsidRPr="00F60B53">
        <w:rPr>
          <w:rFonts w:ascii="PT Astra Serif" w:hAnsi="PT Astra Serif"/>
          <w:sz w:val="28"/>
          <w:szCs w:val="28"/>
        </w:rPr>
        <w:t>р</w:t>
      </w:r>
      <w:r w:rsidRPr="00F60B53">
        <w:rPr>
          <w:rFonts w:ascii="PT Astra Serif" w:hAnsi="PT Astra Serif"/>
          <w:sz w:val="28"/>
          <w:szCs w:val="28"/>
        </w:rPr>
        <w:t>ритории Ульяновской области» исключить</w:t>
      </w:r>
      <w:r>
        <w:rPr>
          <w:rFonts w:ascii="PT Astra Serif" w:hAnsi="PT Astra Serif"/>
          <w:sz w:val="28"/>
          <w:szCs w:val="28"/>
        </w:rPr>
        <w:t xml:space="preserve"> из перечня</w:t>
      </w:r>
      <w:r w:rsidRPr="00F60B53">
        <w:rPr>
          <w:rFonts w:ascii="PT Astra Serif" w:hAnsi="PT Astra Serif"/>
          <w:sz w:val="28"/>
          <w:szCs w:val="28"/>
        </w:rPr>
        <w:t xml:space="preserve"> объект</w:t>
      </w:r>
      <w:r>
        <w:rPr>
          <w:rFonts w:ascii="PT Astra Serif" w:hAnsi="PT Astra Serif"/>
          <w:sz w:val="28"/>
          <w:szCs w:val="28"/>
        </w:rPr>
        <w:t xml:space="preserve"> капитального строительства</w:t>
      </w:r>
      <w:r w:rsidRPr="00F60B53">
        <w:rPr>
          <w:rFonts w:ascii="PT Astra Serif" w:hAnsi="PT Astra Serif"/>
          <w:b/>
          <w:sz w:val="28"/>
          <w:szCs w:val="28"/>
        </w:rPr>
        <w:t xml:space="preserve"> «</w:t>
      </w:r>
      <w:r w:rsidRPr="00F60B53">
        <w:rPr>
          <w:rFonts w:ascii="PT Astra Serif" w:hAnsi="PT Astra Serif"/>
          <w:sz w:val="28"/>
          <w:szCs w:val="28"/>
        </w:rPr>
        <w:t>Ремонт стадиона «Старт» по адресу: город Барыш, ул. Глад</w:t>
      </w:r>
      <w:r w:rsidRPr="00F60B53">
        <w:rPr>
          <w:rFonts w:ascii="PT Astra Serif" w:hAnsi="PT Astra Serif"/>
          <w:sz w:val="28"/>
          <w:szCs w:val="28"/>
        </w:rPr>
        <w:t>ы</w:t>
      </w:r>
      <w:r w:rsidRPr="00F60B53">
        <w:rPr>
          <w:rFonts w:ascii="PT Astra Serif" w:hAnsi="PT Astra Serif"/>
          <w:sz w:val="28"/>
          <w:szCs w:val="28"/>
        </w:rPr>
        <w:t>шева,</w:t>
      </w:r>
      <w:r>
        <w:rPr>
          <w:rFonts w:ascii="PT Astra Serif" w:hAnsi="PT Astra Serif"/>
          <w:sz w:val="28"/>
          <w:szCs w:val="28"/>
        </w:rPr>
        <w:t xml:space="preserve"> 12,</w:t>
      </w:r>
      <w:r w:rsidRPr="00F60B5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60B53">
        <w:rPr>
          <w:rFonts w:ascii="PT Astra Serif" w:hAnsi="PT Astra Serif"/>
          <w:sz w:val="28"/>
          <w:szCs w:val="28"/>
        </w:rPr>
        <w:t>Барышский</w:t>
      </w:r>
      <w:proofErr w:type="spellEnd"/>
      <w:r w:rsidRPr="00F60B53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, Ульяновская область» </w:t>
      </w:r>
      <w:r w:rsidRPr="00C12FBD">
        <w:rPr>
          <w:rFonts w:ascii="PT Astra Serif" w:hAnsi="PT Astra Serif"/>
          <w:sz w:val="28"/>
          <w:szCs w:val="28"/>
        </w:rPr>
        <w:t>в связи</w:t>
      </w:r>
      <w:r>
        <w:rPr>
          <w:rFonts w:ascii="PT Astra Serif" w:hAnsi="PT Astra Serif"/>
          <w:sz w:val="28"/>
          <w:szCs w:val="28"/>
        </w:rPr>
        <w:t xml:space="preserve"> с технической ошибкой. </w:t>
      </w:r>
      <w:r w:rsidRPr="00C12FBD">
        <w:rPr>
          <w:rFonts w:ascii="PT Astra Serif" w:hAnsi="PT Astra Serif"/>
          <w:sz w:val="28"/>
          <w:szCs w:val="28"/>
        </w:rPr>
        <w:t>Объект  является муниципальной собственн</w:t>
      </w:r>
      <w:r w:rsidRPr="00C12FBD">
        <w:rPr>
          <w:rFonts w:ascii="PT Astra Serif" w:hAnsi="PT Astra Serif"/>
          <w:sz w:val="28"/>
          <w:szCs w:val="28"/>
        </w:rPr>
        <w:t>о</w:t>
      </w:r>
      <w:r w:rsidRPr="00C12FBD">
        <w:rPr>
          <w:rFonts w:ascii="PT Astra Serif" w:hAnsi="PT Astra Serif"/>
          <w:sz w:val="28"/>
          <w:szCs w:val="28"/>
        </w:rPr>
        <w:t>стью</w:t>
      </w:r>
      <w:r w:rsidRPr="00F60B53">
        <w:rPr>
          <w:rFonts w:ascii="PT Astra Serif" w:hAnsi="PT Astra Serif"/>
          <w:b/>
          <w:sz w:val="28"/>
          <w:szCs w:val="28"/>
        </w:rPr>
        <w:t>;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- </w:t>
      </w:r>
      <w:r w:rsidRPr="00F60B53">
        <w:rPr>
          <w:rFonts w:ascii="PT Astra Serif" w:hAnsi="PT Astra Serif"/>
          <w:b w:val="0"/>
          <w:sz w:val="28"/>
          <w:szCs w:val="28"/>
        </w:rPr>
        <w:t>в</w:t>
      </w:r>
      <w:r>
        <w:rPr>
          <w:rFonts w:ascii="PT Astra Serif" w:hAnsi="PT Astra Serif"/>
          <w:b w:val="0"/>
          <w:sz w:val="28"/>
          <w:szCs w:val="28"/>
        </w:rPr>
        <w:t xml:space="preserve"> разделе «Основное мероприятие «</w:t>
      </w:r>
      <w:r w:rsidRPr="00F60B53">
        <w:rPr>
          <w:rFonts w:ascii="PT Astra Serif" w:hAnsi="PT Astra Serif"/>
          <w:b w:val="0"/>
          <w:sz w:val="28"/>
          <w:szCs w:val="28"/>
        </w:rPr>
        <w:t>Региональн</w:t>
      </w:r>
      <w:r>
        <w:rPr>
          <w:rFonts w:ascii="PT Astra Serif" w:hAnsi="PT Astra Serif"/>
          <w:b w:val="0"/>
          <w:sz w:val="28"/>
          <w:szCs w:val="28"/>
        </w:rPr>
        <w:t>ый проект «Спорт - но</w:t>
      </w:r>
      <w:r>
        <w:rPr>
          <w:rFonts w:ascii="PT Astra Serif" w:hAnsi="PT Astra Serif"/>
          <w:b w:val="0"/>
          <w:sz w:val="28"/>
          <w:szCs w:val="28"/>
        </w:rPr>
        <w:t>р</w:t>
      </w:r>
      <w:r>
        <w:rPr>
          <w:rFonts w:ascii="PT Astra Serif" w:hAnsi="PT Astra Serif"/>
          <w:b w:val="0"/>
          <w:sz w:val="28"/>
          <w:szCs w:val="28"/>
        </w:rPr>
        <w:t>ма жизни»: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по строке 2-4 государственный заказчик, соисполнитель государстве</w:t>
      </w:r>
      <w:r>
        <w:rPr>
          <w:rFonts w:ascii="PT Astra Serif" w:hAnsi="PT Astra Serif"/>
          <w:b w:val="0"/>
          <w:sz w:val="28"/>
          <w:szCs w:val="28"/>
        </w:rPr>
        <w:t>н</w:t>
      </w:r>
      <w:r>
        <w:rPr>
          <w:rFonts w:ascii="PT Astra Serif" w:hAnsi="PT Astra Serif"/>
          <w:b w:val="0"/>
          <w:sz w:val="28"/>
          <w:szCs w:val="28"/>
        </w:rPr>
        <w:t>ной программы Ульяновской области  -  Министерство строительства, в соо</w:t>
      </w:r>
      <w:r>
        <w:rPr>
          <w:rFonts w:ascii="PT Astra Serif" w:hAnsi="PT Astra Serif"/>
          <w:b w:val="0"/>
          <w:sz w:val="28"/>
          <w:szCs w:val="28"/>
        </w:rPr>
        <w:t>т</w:t>
      </w:r>
      <w:r>
        <w:rPr>
          <w:rFonts w:ascii="PT Astra Serif" w:hAnsi="PT Astra Serif"/>
          <w:b w:val="0"/>
          <w:sz w:val="28"/>
          <w:szCs w:val="28"/>
        </w:rPr>
        <w:t>ветствии с Прил</w:t>
      </w:r>
      <w:r>
        <w:rPr>
          <w:rFonts w:ascii="PT Astra Serif" w:hAnsi="PT Astra Serif"/>
          <w:b w:val="0"/>
          <w:sz w:val="28"/>
          <w:szCs w:val="28"/>
        </w:rPr>
        <w:t>о</w:t>
      </w:r>
      <w:r>
        <w:rPr>
          <w:rFonts w:ascii="PT Astra Serif" w:hAnsi="PT Astra Serif"/>
          <w:b w:val="0"/>
          <w:sz w:val="28"/>
          <w:szCs w:val="28"/>
        </w:rPr>
        <w:t>жением 2.1. Ранее допущена техническая ошибка.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м</w:t>
      </w:r>
      <w:r w:rsidRPr="00F60B53">
        <w:rPr>
          <w:rFonts w:ascii="PT Astra Serif" w:hAnsi="PT Astra Serif"/>
          <w:b w:val="0"/>
          <w:sz w:val="28"/>
          <w:szCs w:val="28"/>
        </w:rPr>
        <w:t>ероприятие «Реконструкция не завершенного строительством здания ун</w:t>
      </w:r>
      <w:r w:rsidRPr="00F60B53">
        <w:rPr>
          <w:rFonts w:ascii="PT Astra Serif" w:hAnsi="PT Astra Serif"/>
          <w:b w:val="0"/>
          <w:sz w:val="28"/>
          <w:szCs w:val="28"/>
        </w:rPr>
        <w:t>и</w:t>
      </w:r>
      <w:r w:rsidRPr="00F60B53">
        <w:rPr>
          <w:rFonts w:ascii="PT Astra Serif" w:hAnsi="PT Astra Serif"/>
          <w:b w:val="0"/>
          <w:sz w:val="28"/>
          <w:szCs w:val="28"/>
        </w:rPr>
        <w:t>версального спортивно-развлекательного комплекса (Центра обслуживания тур</w:t>
      </w:r>
      <w:r w:rsidRPr="00F60B53">
        <w:rPr>
          <w:rFonts w:ascii="PT Astra Serif" w:hAnsi="PT Astra Serif"/>
          <w:b w:val="0"/>
          <w:sz w:val="28"/>
          <w:szCs w:val="28"/>
        </w:rPr>
        <w:t>и</w:t>
      </w:r>
      <w:r w:rsidRPr="00F60B53">
        <w:rPr>
          <w:rFonts w:ascii="PT Astra Serif" w:hAnsi="PT Astra Serif"/>
          <w:b w:val="0"/>
          <w:sz w:val="28"/>
          <w:szCs w:val="28"/>
        </w:rPr>
        <w:t>стов) под универсальный спортивный комплекс</w:t>
      </w:r>
      <w:r>
        <w:rPr>
          <w:rFonts w:ascii="PT Astra Serif" w:hAnsi="PT Astra Serif"/>
          <w:b w:val="0"/>
          <w:sz w:val="28"/>
          <w:szCs w:val="28"/>
        </w:rPr>
        <w:t xml:space="preserve">»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в 2023 году </w:t>
      </w:r>
      <w:r>
        <w:rPr>
          <w:rFonts w:ascii="PT Astra Serif" w:hAnsi="PT Astra Serif"/>
          <w:b w:val="0"/>
          <w:sz w:val="28"/>
          <w:szCs w:val="28"/>
        </w:rPr>
        <w:t>общая сумма финанс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>рования</w:t>
      </w:r>
      <w:r w:rsidRPr="00F60B53">
        <w:rPr>
          <w:rFonts w:ascii="PT Astra Serif" w:hAnsi="PT Astra Serif"/>
          <w:b w:val="0"/>
          <w:sz w:val="28"/>
          <w:szCs w:val="28"/>
        </w:rPr>
        <w:t xml:space="preserve"> 22023,94232 тыс. рублей</w:t>
      </w:r>
      <w:r>
        <w:rPr>
          <w:rFonts w:ascii="PT Astra Serif" w:hAnsi="PT Astra Serif"/>
          <w:b w:val="0"/>
          <w:sz w:val="28"/>
          <w:szCs w:val="28"/>
        </w:rPr>
        <w:t xml:space="preserve"> (в соответствии с Приложением 2.1)</w:t>
      </w:r>
      <w:r w:rsidRPr="00F60B53">
        <w:rPr>
          <w:rFonts w:ascii="PT Astra Serif" w:hAnsi="PT Astra Serif"/>
          <w:b w:val="0"/>
          <w:sz w:val="28"/>
          <w:szCs w:val="28"/>
        </w:rPr>
        <w:t>, в том числе</w:t>
      </w:r>
      <w:r>
        <w:rPr>
          <w:rFonts w:ascii="PT Astra Serif" w:hAnsi="PT Astra Serif"/>
          <w:b w:val="0"/>
          <w:sz w:val="28"/>
          <w:szCs w:val="28"/>
        </w:rPr>
        <w:t>: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 xml:space="preserve"> федеральн</w:t>
      </w:r>
      <w:r>
        <w:rPr>
          <w:rFonts w:ascii="PT Astra Serif" w:hAnsi="PT Astra Serif"/>
          <w:b w:val="0"/>
          <w:sz w:val="28"/>
          <w:szCs w:val="28"/>
        </w:rPr>
        <w:t xml:space="preserve">ый бюджет –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4 241,5564 </w:t>
      </w:r>
      <w:r>
        <w:rPr>
          <w:rFonts w:ascii="PT Astra Serif" w:hAnsi="PT Astra Serif"/>
          <w:b w:val="0"/>
          <w:sz w:val="28"/>
          <w:szCs w:val="28"/>
        </w:rPr>
        <w:t>тыс. рублей;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 xml:space="preserve"> областной</w:t>
      </w:r>
      <w:r>
        <w:rPr>
          <w:rFonts w:ascii="PT Astra Serif" w:hAnsi="PT Astra Serif"/>
          <w:b w:val="0"/>
          <w:sz w:val="28"/>
          <w:szCs w:val="28"/>
        </w:rPr>
        <w:t xml:space="preserve"> бюджет – </w:t>
      </w:r>
      <w:r w:rsidRPr="00F60B53">
        <w:rPr>
          <w:rFonts w:ascii="PT Astra Serif" w:hAnsi="PT Astra Serif"/>
          <w:b w:val="0"/>
          <w:sz w:val="28"/>
          <w:szCs w:val="28"/>
        </w:rPr>
        <w:t xml:space="preserve">17 782,38592 </w:t>
      </w:r>
      <w:r>
        <w:rPr>
          <w:rFonts w:ascii="PT Astra Serif" w:hAnsi="PT Astra Serif"/>
          <w:b w:val="0"/>
          <w:sz w:val="28"/>
          <w:szCs w:val="28"/>
        </w:rPr>
        <w:t>тыс. рублей.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i/>
          <w:sz w:val="28"/>
          <w:szCs w:val="28"/>
        </w:rPr>
      </w:pPr>
      <w:r w:rsidRPr="00A05F0F">
        <w:rPr>
          <w:rFonts w:ascii="PT Astra Serif" w:hAnsi="PT Astra Serif"/>
          <w:b w:val="0"/>
          <w:i/>
          <w:sz w:val="28"/>
          <w:szCs w:val="28"/>
        </w:rPr>
        <w:t>Следую</w:t>
      </w:r>
      <w:r>
        <w:rPr>
          <w:rFonts w:ascii="PT Astra Serif" w:hAnsi="PT Astra Serif"/>
          <w:b w:val="0"/>
          <w:i/>
          <w:sz w:val="28"/>
          <w:szCs w:val="28"/>
        </w:rPr>
        <w:t>щие изменения без финансирования:</w:t>
      </w:r>
    </w:p>
    <w:p w:rsidR="007E3610" w:rsidRPr="00A05F0F" w:rsidRDefault="007E3610" w:rsidP="007E3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  <w:lang w:eastAsia="ja-JP"/>
        </w:rPr>
        <w:t>постановления</w:t>
      </w:r>
      <w:r w:rsidRPr="00A05F0F">
        <w:rPr>
          <w:rFonts w:ascii="PT Astra Serif" w:hAnsi="PT Astra Serif"/>
          <w:sz w:val="28"/>
          <w:szCs w:val="28"/>
          <w:lang w:eastAsia="ja-JP"/>
        </w:rPr>
        <w:t xml:space="preserve"> Правительства</w:t>
      </w:r>
      <w:r>
        <w:rPr>
          <w:rFonts w:ascii="PT Astra Serif" w:hAnsi="PT Astra Serif"/>
          <w:sz w:val="28"/>
          <w:szCs w:val="28"/>
          <w:lang w:eastAsia="ja-JP"/>
        </w:rPr>
        <w:t xml:space="preserve"> </w:t>
      </w:r>
      <w:r w:rsidRPr="00A05F0F">
        <w:rPr>
          <w:rFonts w:ascii="PT Astra Serif" w:hAnsi="PT Astra Serif"/>
          <w:sz w:val="28"/>
          <w:szCs w:val="28"/>
          <w:lang w:eastAsia="ja-JP"/>
        </w:rPr>
        <w:t>Российской Федерации от 17.01.20</w:t>
      </w:r>
      <w:r>
        <w:rPr>
          <w:rFonts w:ascii="PT Astra Serif" w:hAnsi="PT Astra Serif"/>
          <w:sz w:val="28"/>
          <w:szCs w:val="28"/>
          <w:lang w:eastAsia="ja-JP"/>
        </w:rPr>
        <w:t xml:space="preserve">23 № 33 «О внесении изменений в </w:t>
      </w:r>
      <w:r w:rsidRPr="00A05F0F">
        <w:rPr>
          <w:rFonts w:ascii="PT Astra Serif" w:hAnsi="PT Astra Serif"/>
          <w:sz w:val="28"/>
          <w:szCs w:val="28"/>
          <w:lang w:eastAsia="ja-JP"/>
        </w:rPr>
        <w:t>Положение о Всероссийском фи</w:t>
      </w:r>
      <w:r w:rsidRPr="00A05F0F">
        <w:rPr>
          <w:rFonts w:ascii="PT Astra Serif" w:hAnsi="PT Astra Serif"/>
          <w:sz w:val="28"/>
          <w:szCs w:val="28"/>
          <w:lang w:eastAsia="ja-JP"/>
        </w:rPr>
        <w:t>з</w:t>
      </w:r>
      <w:r w:rsidRPr="00A05F0F">
        <w:rPr>
          <w:rFonts w:ascii="PT Astra Serif" w:hAnsi="PT Astra Serif"/>
          <w:sz w:val="28"/>
          <w:szCs w:val="28"/>
          <w:lang w:eastAsia="ja-JP"/>
        </w:rPr>
        <w:t>культурн</w:t>
      </w:r>
      <w:r>
        <w:rPr>
          <w:rFonts w:ascii="PT Astra Serif" w:hAnsi="PT Astra Serif"/>
          <w:sz w:val="28"/>
          <w:szCs w:val="28"/>
          <w:lang w:eastAsia="ja-JP"/>
        </w:rPr>
        <w:t xml:space="preserve">о-спортивном комплексе «Готов к </w:t>
      </w:r>
      <w:r w:rsidRPr="00A05F0F">
        <w:rPr>
          <w:rFonts w:ascii="PT Astra Serif" w:hAnsi="PT Astra Serif"/>
          <w:sz w:val="28"/>
          <w:szCs w:val="28"/>
          <w:lang w:eastAsia="ja-JP"/>
        </w:rPr>
        <w:t>труду и обороне» (ГТО)</w:t>
      </w:r>
      <w:r>
        <w:rPr>
          <w:rFonts w:ascii="PT Astra Serif" w:hAnsi="PT Astra Serif"/>
          <w:sz w:val="28"/>
          <w:szCs w:val="28"/>
          <w:lang w:eastAsia="ja-JP"/>
        </w:rPr>
        <w:t xml:space="preserve"> </w:t>
      </w:r>
      <w:r>
        <w:rPr>
          <w:rFonts w:ascii="PT Astra Serif" w:hAnsi="PT Astra Serif"/>
          <w:sz w:val="28"/>
          <w:szCs w:val="28"/>
        </w:rPr>
        <w:t>вносятся изменения в</w:t>
      </w:r>
      <w:r w:rsidRPr="00A05F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A05F0F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A05F0F">
        <w:rPr>
          <w:rFonts w:ascii="PT Astra Serif" w:hAnsi="PT Astra Serif"/>
          <w:sz w:val="28"/>
          <w:szCs w:val="28"/>
        </w:rPr>
        <w:t xml:space="preserve"> 1.1:</w:t>
      </w:r>
    </w:p>
    <w:p w:rsidR="007E3610" w:rsidRDefault="007E3610" w:rsidP="007E3610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05F0F">
        <w:rPr>
          <w:rFonts w:ascii="PT Astra Serif" w:hAnsi="PT Astra Serif"/>
          <w:b w:val="0"/>
          <w:sz w:val="28"/>
          <w:szCs w:val="28"/>
        </w:rPr>
        <w:t>- в разделе «Основное мероприятие</w:t>
      </w:r>
      <w:r>
        <w:rPr>
          <w:rFonts w:ascii="PT Astra Serif" w:hAnsi="PT Astra Serif"/>
          <w:b w:val="0"/>
          <w:sz w:val="28"/>
          <w:szCs w:val="28"/>
        </w:rPr>
        <w:t xml:space="preserve"> «Развитие массового спорта» в строке 3 в позиции «в том числе учащихся и студентов» графу 8 изложить в следу</w:t>
      </w:r>
      <w:r>
        <w:rPr>
          <w:rFonts w:ascii="PT Astra Serif" w:hAnsi="PT Astra Serif"/>
          <w:b w:val="0"/>
          <w:sz w:val="28"/>
          <w:szCs w:val="28"/>
        </w:rPr>
        <w:t>ю</w:t>
      </w:r>
      <w:r>
        <w:rPr>
          <w:rFonts w:ascii="PT Astra Serif" w:hAnsi="PT Astra Serif"/>
          <w:b w:val="0"/>
          <w:sz w:val="28"/>
          <w:szCs w:val="28"/>
        </w:rPr>
        <w:t>щей реда</w:t>
      </w:r>
      <w:r>
        <w:rPr>
          <w:rFonts w:ascii="PT Astra Serif" w:hAnsi="PT Astra Serif"/>
          <w:b w:val="0"/>
          <w:sz w:val="28"/>
          <w:szCs w:val="28"/>
        </w:rPr>
        <w:t>к</w:t>
      </w:r>
      <w:r>
        <w:rPr>
          <w:rFonts w:ascii="PT Astra Serif" w:hAnsi="PT Astra Serif"/>
          <w:b w:val="0"/>
          <w:sz w:val="28"/>
          <w:szCs w:val="28"/>
        </w:rPr>
        <w:t>ции:</w:t>
      </w:r>
    </w:p>
    <w:p w:rsidR="007E3610" w:rsidRPr="00A05F0F" w:rsidRDefault="007E3610" w:rsidP="007E3610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Чус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/ </w:t>
      </w: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x 100, где: </w:t>
      </w:r>
    </w:p>
    <w:p w:rsidR="007E3610" w:rsidRPr="00A05F0F" w:rsidRDefault="007E3610" w:rsidP="007E3610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  </w:t>
      </w:r>
    </w:p>
    <w:p w:rsidR="007E3610" w:rsidRPr="00A05F0F" w:rsidRDefault="007E3610" w:rsidP="007E3610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Чус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- численность учащихся и студентов Ульяновской области, выполнивших но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мативы испытаний (тестов) I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–I</w:t>
      </w:r>
      <w:r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Всероссийского физкультурно-спортивного комплекса ГТО, человек; </w:t>
      </w:r>
    </w:p>
    <w:p w:rsidR="007E3610" w:rsidRPr="00A05F0F" w:rsidRDefault="007E3610" w:rsidP="007E3610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- численность учащихся и студентов Ульяновской области, принявших участие в сдаче нор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мативов испытаний (тестов) I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–I</w:t>
      </w:r>
      <w:r>
        <w:rPr>
          <w:rFonts w:ascii="PT Astra Serif" w:eastAsia="Times New Roman" w:hAnsi="PT Astra Serif"/>
          <w:sz w:val="28"/>
          <w:szCs w:val="28"/>
          <w:lang w:val="en-US" w:eastAsia="ru-RU"/>
        </w:rPr>
        <w:t>X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Всероссийского физкульту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 xml:space="preserve">но-спортивного комплекса ГТО, человек. </w:t>
      </w:r>
    </w:p>
    <w:p w:rsidR="007E3610" w:rsidRPr="00A033DA" w:rsidRDefault="007E3610" w:rsidP="007E3610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05F0F">
        <w:rPr>
          <w:rFonts w:ascii="PT Astra Serif" w:eastAsia="Times New Roman" w:hAnsi="PT Astra Serif"/>
          <w:sz w:val="28"/>
          <w:szCs w:val="28"/>
          <w:lang w:eastAsia="ru-RU"/>
        </w:rPr>
        <w:t>Рассчитывается согласно данным отчета по форме N 2-ГТО».</w:t>
      </w:r>
    </w:p>
    <w:p w:rsidR="007E3610" w:rsidRPr="00F60B53" w:rsidRDefault="007E3610" w:rsidP="007E3610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F60B53">
        <w:rPr>
          <w:rFonts w:ascii="PT Astra Serif" w:hAnsi="PT Astra Serif"/>
          <w:b w:val="0"/>
          <w:sz w:val="28"/>
          <w:szCs w:val="28"/>
        </w:rPr>
        <w:t>Ответственным лицом за разработку проекта постановления является р</w:t>
      </w:r>
      <w:r w:rsidRPr="00F60B53">
        <w:rPr>
          <w:rFonts w:ascii="PT Astra Serif" w:hAnsi="PT Astra Serif"/>
          <w:b w:val="0"/>
          <w:sz w:val="28"/>
          <w:szCs w:val="28"/>
        </w:rPr>
        <w:t>е</w:t>
      </w:r>
      <w:r w:rsidRPr="00F60B53">
        <w:rPr>
          <w:rFonts w:ascii="PT Astra Serif" w:hAnsi="PT Astra Serif"/>
          <w:b w:val="0"/>
          <w:sz w:val="28"/>
          <w:szCs w:val="28"/>
        </w:rPr>
        <w:lastRenderedPageBreak/>
        <w:t>ферент финансово-правового департамента Министерства физической культ</w:t>
      </w:r>
      <w:r w:rsidRPr="00F60B53">
        <w:rPr>
          <w:rFonts w:ascii="PT Astra Serif" w:hAnsi="PT Astra Serif"/>
          <w:b w:val="0"/>
          <w:sz w:val="28"/>
          <w:szCs w:val="28"/>
        </w:rPr>
        <w:t>у</w:t>
      </w:r>
      <w:r w:rsidRPr="00F60B53">
        <w:rPr>
          <w:rFonts w:ascii="PT Astra Serif" w:hAnsi="PT Astra Serif"/>
          <w:b w:val="0"/>
          <w:sz w:val="28"/>
          <w:szCs w:val="28"/>
        </w:rPr>
        <w:t>ры и спорта Ульяно</w:t>
      </w:r>
      <w:r w:rsidRPr="00F60B53">
        <w:rPr>
          <w:rFonts w:ascii="PT Astra Serif" w:hAnsi="PT Astra Serif"/>
          <w:b w:val="0"/>
          <w:sz w:val="28"/>
          <w:szCs w:val="28"/>
        </w:rPr>
        <w:t>в</w:t>
      </w:r>
      <w:r w:rsidRPr="00F60B53">
        <w:rPr>
          <w:rFonts w:ascii="PT Astra Serif" w:hAnsi="PT Astra Serif"/>
          <w:b w:val="0"/>
          <w:sz w:val="28"/>
          <w:szCs w:val="28"/>
        </w:rPr>
        <w:t>ской области Добрынина Светлана Николаевна.</w:t>
      </w:r>
    </w:p>
    <w:p w:rsidR="00F11343" w:rsidRDefault="00F11343" w:rsidP="007E3610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7E3610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Pr="00B967B6" w:rsidRDefault="00F11343" w:rsidP="007E3610">
      <w:pPr>
        <w:pStyle w:val="af0"/>
        <w:spacing w:after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М</w:t>
      </w:r>
      <w:r w:rsidRPr="00B967B6">
        <w:rPr>
          <w:rFonts w:ascii="PT Astra Serif" w:hAnsi="PT Astra Serif"/>
          <w:sz w:val="27"/>
          <w:szCs w:val="27"/>
        </w:rPr>
        <w:t xml:space="preserve">инистр физической культуры </w:t>
      </w:r>
    </w:p>
    <w:p w:rsidR="00F11343" w:rsidRDefault="00F11343" w:rsidP="007E3610">
      <w:pPr>
        <w:pStyle w:val="af0"/>
        <w:spacing w:after="0"/>
        <w:rPr>
          <w:rFonts w:ascii="PT Astra Serif" w:hAnsi="PT Astra Serif"/>
          <w:sz w:val="27"/>
          <w:szCs w:val="27"/>
        </w:rPr>
      </w:pPr>
      <w:r w:rsidRPr="00B967B6">
        <w:rPr>
          <w:rFonts w:ascii="PT Astra Serif" w:hAnsi="PT Astra Serif"/>
          <w:sz w:val="27"/>
          <w:szCs w:val="27"/>
        </w:rPr>
        <w:t>и спорта Ульяновской области</w:t>
      </w:r>
      <w:r>
        <w:rPr>
          <w:rFonts w:ascii="PT Astra Serif" w:hAnsi="PT Astra Serif"/>
          <w:sz w:val="27"/>
          <w:szCs w:val="27"/>
        </w:rPr>
        <w:t xml:space="preserve">                          </w:t>
      </w:r>
      <w:r w:rsidR="007E3610">
        <w:rPr>
          <w:rFonts w:ascii="PT Astra Serif" w:hAnsi="PT Astra Serif"/>
          <w:sz w:val="27"/>
          <w:szCs w:val="27"/>
        </w:rPr>
        <w:t xml:space="preserve">                                           </w:t>
      </w:r>
      <w:r>
        <w:rPr>
          <w:rFonts w:ascii="PT Astra Serif" w:hAnsi="PT Astra Serif"/>
          <w:sz w:val="27"/>
          <w:szCs w:val="27"/>
        </w:rPr>
        <w:t xml:space="preserve">  </w:t>
      </w:r>
      <w:r w:rsidRPr="00B967B6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Pr="00B967B6">
        <w:rPr>
          <w:rFonts w:ascii="PT Astra Serif" w:hAnsi="PT Astra Serif"/>
          <w:sz w:val="27"/>
          <w:szCs w:val="27"/>
        </w:rPr>
        <w:t>Р.Е.Егоров</w:t>
      </w:r>
      <w:proofErr w:type="spellEnd"/>
      <w:r w:rsidRPr="00B967B6">
        <w:rPr>
          <w:rFonts w:ascii="PT Astra Serif" w:hAnsi="PT Astra Serif"/>
          <w:sz w:val="27"/>
          <w:szCs w:val="27"/>
        </w:rPr>
        <w:t xml:space="preserve">                                                             </w:t>
      </w:r>
      <w:r>
        <w:rPr>
          <w:rFonts w:ascii="PT Astra Serif" w:hAnsi="PT Astra Serif"/>
          <w:sz w:val="27"/>
          <w:szCs w:val="27"/>
        </w:rPr>
        <w:t xml:space="preserve">        </w:t>
      </w:r>
      <w:r w:rsidRPr="00B967B6">
        <w:rPr>
          <w:rFonts w:ascii="PT Astra Serif" w:hAnsi="PT Astra Serif"/>
          <w:sz w:val="27"/>
          <w:szCs w:val="27"/>
        </w:rPr>
        <w:t xml:space="preserve">  </w:t>
      </w:r>
    </w:p>
    <w:p w:rsidR="00F11343" w:rsidRPr="00677815" w:rsidRDefault="00F11343" w:rsidP="00F11343">
      <w:pPr>
        <w:pStyle w:val="af0"/>
        <w:rPr>
          <w:rFonts w:ascii="PT Astra Serif" w:hAnsi="PT Astra Serif"/>
          <w:sz w:val="27"/>
          <w:szCs w:val="27"/>
          <w:lang w:val="uk-UA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00F16">
        <w:rPr>
          <w:rFonts w:ascii="PT Astra Serif" w:hAnsi="PT Astra Serif"/>
          <w:sz w:val="28"/>
          <w:szCs w:val="28"/>
        </w:rPr>
        <w:t xml:space="preserve">                                                                     </w:t>
      </w: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5553" w:rsidRPr="00100F16" w:rsidRDefault="00725553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Default="007E3610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610" w:rsidRPr="007E3610" w:rsidRDefault="007E3610" w:rsidP="007E3610">
      <w:pPr>
        <w:shd w:val="clear" w:color="auto" w:fill="FFFFFF"/>
        <w:jc w:val="center"/>
        <w:rPr>
          <w:rFonts w:ascii="PT Astra Serif" w:hAnsi="PT Astra Serif"/>
          <w:b/>
          <w:sz w:val="27"/>
          <w:szCs w:val="27"/>
        </w:rPr>
      </w:pPr>
      <w:r w:rsidRPr="007E3610">
        <w:rPr>
          <w:rFonts w:ascii="PT Astra Serif" w:hAnsi="PT Astra Serif"/>
          <w:b/>
          <w:sz w:val="27"/>
          <w:szCs w:val="27"/>
        </w:rPr>
        <w:lastRenderedPageBreak/>
        <w:t>ФИНАНСОВО-ЭКОНОМИЧЕСКОЕ ОБОСНОВАНИЕ</w:t>
      </w:r>
    </w:p>
    <w:p w:rsidR="007E3610" w:rsidRPr="007E3610" w:rsidRDefault="007E3610" w:rsidP="007E3610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7E3610">
        <w:rPr>
          <w:rFonts w:ascii="PT Astra Serif" w:hAnsi="PT Astra Serif"/>
          <w:b/>
          <w:bCs/>
          <w:sz w:val="27"/>
          <w:szCs w:val="27"/>
        </w:rPr>
        <w:t>к проекту постановления Правительства Ульяновской области</w:t>
      </w:r>
    </w:p>
    <w:p w:rsidR="007E3610" w:rsidRPr="007E3610" w:rsidRDefault="007E3610" w:rsidP="007E361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7"/>
          <w:szCs w:val="27"/>
        </w:rPr>
      </w:pPr>
      <w:r w:rsidRPr="007E3610">
        <w:rPr>
          <w:rFonts w:ascii="PT Astra Serif" w:hAnsi="PT Astra Serif"/>
          <w:b/>
          <w:sz w:val="27"/>
          <w:szCs w:val="27"/>
          <w:shd w:val="clear" w:color="auto" w:fill="FFFFFF"/>
          <w:lang w:eastAsia="zh-CN" w:bidi="hi-IN"/>
        </w:rPr>
        <w:t>«</w:t>
      </w:r>
      <w:r w:rsidRPr="007E3610">
        <w:rPr>
          <w:rFonts w:ascii="PT Astra Serif" w:hAnsi="PT Astra Serif" w:cs="PT Astra Serif"/>
          <w:b/>
          <w:color w:val="000000"/>
          <w:sz w:val="27"/>
          <w:szCs w:val="27"/>
        </w:rPr>
        <w:t>О внесении изменений в государственную программу Ульяновской области «Развитие физической культуры и спорта</w:t>
      </w:r>
    </w:p>
    <w:p w:rsidR="007E3610" w:rsidRDefault="007E3610" w:rsidP="007E361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7"/>
          <w:szCs w:val="27"/>
          <w:shd w:val="clear" w:color="auto" w:fill="FFFFFF"/>
          <w:lang w:eastAsia="zh-CN" w:bidi="hi-IN"/>
        </w:rPr>
      </w:pPr>
      <w:r w:rsidRPr="007E3610">
        <w:rPr>
          <w:rFonts w:ascii="PT Astra Serif" w:hAnsi="PT Astra Serif" w:cs="PT Astra Serif"/>
          <w:b/>
          <w:color w:val="000000"/>
          <w:sz w:val="27"/>
          <w:szCs w:val="27"/>
        </w:rPr>
        <w:t>в  Ульяновской области</w:t>
      </w:r>
      <w:r w:rsidRPr="007E3610">
        <w:rPr>
          <w:rFonts w:ascii="PT Astra Serif" w:hAnsi="PT Astra Serif"/>
          <w:b/>
          <w:color w:val="00000A"/>
          <w:sz w:val="27"/>
          <w:szCs w:val="27"/>
          <w:shd w:val="clear" w:color="auto" w:fill="FFFFFF"/>
          <w:lang w:eastAsia="zh-CN" w:bidi="hi-IN"/>
        </w:rPr>
        <w:t>»</w:t>
      </w:r>
    </w:p>
    <w:p w:rsidR="007E3610" w:rsidRPr="007E3610" w:rsidRDefault="007E3610" w:rsidP="007E361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7"/>
          <w:szCs w:val="27"/>
          <w:shd w:val="clear" w:color="auto" w:fill="FFFFFF"/>
          <w:lang w:eastAsia="zh-CN" w:bidi="hi-IN"/>
        </w:rPr>
      </w:pPr>
      <w:bookmarkStart w:id="0" w:name="_GoBack"/>
      <w:bookmarkEnd w:id="0"/>
    </w:p>
    <w:p w:rsidR="007E3610" w:rsidRPr="007E3610" w:rsidRDefault="007E3610" w:rsidP="007E3610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7E3610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7E3610">
        <w:rPr>
          <w:rFonts w:ascii="PT Astra Serif" w:hAnsi="PT Astra Serif"/>
          <w:b/>
          <w:sz w:val="28"/>
          <w:szCs w:val="28"/>
        </w:rPr>
        <w:t xml:space="preserve"> </w:t>
      </w:r>
      <w:r w:rsidRPr="007E3610">
        <w:rPr>
          <w:rFonts w:ascii="PT Astra Serif" w:hAnsi="PT Astra Serif"/>
          <w:sz w:val="28"/>
          <w:szCs w:val="28"/>
          <w:shd w:val="clear" w:color="auto" w:fill="FFFFFF"/>
          <w:lang w:eastAsia="zh-CN" w:bidi="hi-IN"/>
        </w:rPr>
        <w:t>«</w:t>
      </w:r>
      <w:r w:rsidRPr="007E3610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7E361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»</w:t>
      </w:r>
      <w:r w:rsidRPr="007E361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E3610">
        <w:rPr>
          <w:rFonts w:ascii="PT Astra Serif" w:hAnsi="PT Astra Serif"/>
          <w:sz w:val="28"/>
          <w:szCs w:val="28"/>
        </w:rPr>
        <w:t>вносятся изменения в</w:t>
      </w:r>
      <w:r w:rsidRPr="007E3610">
        <w:rPr>
          <w:rFonts w:ascii="PT Astra Serif" w:hAnsi="PT Astra Serif"/>
          <w:b/>
          <w:sz w:val="28"/>
          <w:szCs w:val="28"/>
        </w:rPr>
        <w:t xml:space="preserve"> </w:t>
      </w:r>
      <w:r w:rsidRPr="007E3610">
        <w:rPr>
          <w:rFonts w:ascii="PT Astra Serif" w:hAnsi="PT Astra Serif"/>
          <w:sz w:val="28"/>
          <w:szCs w:val="28"/>
        </w:rPr>
        <w:t>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</w:t>
      </w:r>
      <w:r w:rsidRPr="007E3610">
        <w:rPr>
          <w:rFonts w:ascii="PT Astra Serif" w:hAnsi="PT Astra Serif"/>
          <w:b/>
          <w:sz w:val="28"/>
          <w:szCs w:val="28"/>
        </w:rPr>
        <w:t xml:space="preserve"> </w:t>
      </w:r>
      <w:r w:rsidRPr="007E3610">
        <w:rPr>
          <w:rFonts w:ascii="PT Astra Serif" w:hAnsi="PT Astra Serif"/>
          <w:sz w:val="28"/>
          <w:szCs w:val="28"/>
        </w:rPr>
        <w:t>государственной программы Ульяновской области «Развитие физической культуры и спорта в Ульяновской области»</w:t>
      </w:r>
      <w:r w:rsidRPr="007E3610">
        <w:rPr>
          <w:rFonts w:ascii="PT Astra Serif" w:hAnsi="PT Astra Serif"/>
          <w:b/>
          <w:sz w:val="28"/>
          <w:szCs w:val="28"/>
        </w:rPr>
        <w:t xml:space="preserve"> </w:t>
      </w:r>
      <w:r w:rsidRPr="007E3610">
        <w:rPr>
          <w:rFonts w:ascii="PT Astra Serif" w:hAnsi="PT Astra Serif"/>
          <w:bCs/>
          <w:sz w:val="28"/>
          <w:szCs w:val="28"/>
        </w:rPr>
        <w:t>(далее</w:t>
      </w:r>
      <w:proofErr w:type="gramEnd"/>
      <w:r w:rsidRPr="007E3610">
        <w:rPr>
          <w:rFonts w:ascii="PT Astra Serif" w:hAnsi="PT Astra Serif"/>
          <w:bCs/>
          <w:sz w:val="28"/>
          <w:szCs w:val="28"/>
        </w:rPr>
        <w:t xml:space="preserve"> – государственная программа) в целях перераспределения в рамках программных мероприятий государственной программы в 2023 году, при этом общий объём финансирования на реализацию </w:t>
      </w:r>
      <w:r w:rsidRPr="007E3610">
        <w:rPr>
          <w:rFonts w:ascii="PT Astra Serif" w:hAnsi="PT Astra Serif" w:cs="PT Astra Serif"/>
          <w:color w:val="000000"/>
          <w:sz w:val="28"/>
          <w:szCs w:val="28"/>
        </w:rPr>
        <w:t>государственной программы Ульяновской области «Развитие физической культуры и спорта в Ульяновской области</w:t>
      </w:r>
      <w:r w:rsidRPr="007E3610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 не меняется.</w:t>
      </w:r>
    </w:p>
    <w:p w:rsidR="007E3610" w:rsidRPr="007E3610" w:rsidRDefault="007E3610" w:rsidP="007E3610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1. Перераспределено в рамках программных мероприятий  </w:t>
      </w:r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br/>
        <w:t xml:space="preserve">2065,0 </w:t>
      </w:r>
      <w:proofErr w:type="spellStart"/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тыс</w:t>
      </w:r>
      <w:proofErr w:type="gramStart"/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.р</w:t>
      </w:r>
      <w:proofErr w:type="gramEnd"/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ублей</w:t>
      </w:r>
      <w:proofErr w:type="spellEnd"/>
      <w:r w:rsidRPr="007E361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.  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Средства перераспределены </w:t>
      </w:r>
      <w:proofErr w:type="gramStart"/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на</w:t>
      </w:r>
      <w:proofErr w:type="gramEnd"/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:</w:t>
      </w:r>
    </w:p>
    <w:p w:rsidR="007E3610" w:rsidRPr="007E3610" w:rsidRDefault="007E3610" w:rsidP="007E3610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proofErr w:type="gramStart"/>
      <w:r w:rsidRPr="007E361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2065,0 тыс. рублей 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6.1 раздела «</w:t>
      </w:r>
      <w:r w:rsidRPr="007E361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Основное мероприятие «Развитие сист</w:t>
      </w:r>
      <w:r w:rsidRPr="007E361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е</w:t>
      </w:r>
      <w:r w:rsidRPr="007E3610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мы подготовки спортивного резерва» 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на исполнение календарного плана по Всеросси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й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ским международным соревнованиям и тренировочным мероприятиям экспериментальных групп Олимпийской подготовки по базовым и рекомендова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н</w:t>
      </w: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ным Министерством спорта Российской Федерации к развитию на территории Ульяновской области видам спорта на 2023 год. </w:t>
      </w:r>
      <w:proofErr w:type="gramEnd"/>
    </w:p>
    <w:p w:rsidR="007E3610" w:rsidRPr="007E3610" w:rsidRDefault="007E3610" w:rsidP="007E3610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2. </w:t>
      </w:r>
      <w:proofErr w:type="gramStart"/>
      <w:r w:rsidRPr="007E3610">
        <w:rPr>
          <w:rFonts w:ascii="PT Astra Serif" w:eastAsiaTheme="minorEastAsia" w:hAnsi="PT Astra Serif" w:cstheme="minorBidi"/>
          <w:b w:val="0"/>
          <w:sz w:val="28"/>
          <w:szCs w:val="28"/>
        </w:rPr>
        <w:t>В приложении 2.1</w:t>
      </w:r>
      <w:r w:rsidRPr="007E3610">
        <w:rPr>
          <w:rFonts w:ascii="PT Astra Serif" w:hAnsi="PT Astra Serif"/>
          <w:b w:val="0"/>
          <w:sz w:val="28"/>
          <w:szCs w:val="28"/>
        </w:rPr>
        <w:t xml:space="preserve"> в разделе «Основное мероприятие «Региональный проект «Спорт - норма жизни» по мероприятию «Реконструкция не завершенного стро</w:t>
      </w:r>
      <w:r w:rsidRPr="007E3610">
        <w:rPr>
          <w:rFonts w:ascii="PT Astra Serif" w:hAnsi="PT Astra Serif"/>
          <w:b w:val="0"/>
          <w:sz w:val="28"/>
          <w:szCs w:val="28"/>
        </w:rPr>
        <w:t>и</w:t>
      </w:r>
      <w:r w:rsidRPr="007E3610">
        <w:rPr>
          <w:rFonts w:ascii="PT Astra Serif" w:hAnsi="PT Astra Serif"/>
          <w:b w:val="0"/>
          <w:sz w:val="28"/>
          <w:szCs w:val="28"/>
        </w:rPr>
        <w:t>тельством здания универсального спортивно-развлекательного комплекса (Центра обслуж</w:t>
      </w:r>
      <w:r w:rsidRPr="007E3610">
        <w:rPr>
          <w:rFonts w:ascii="PT Astra Serif" w:hAnsi="PT Astra Serif"/>
          <w:b w:val="0"/>
          <w:sz w:val="28"/>
          <w:szCs w:val="28"/>
        </w:rPr>
        <w:t>и</w:t>
      </w:r>
      <w:r w:rsidRPr="007E3610">
        <w:rPr>
          <w:rFonts w:ascii="PT Astra Serif" w:hAnsi="PT Astra Serif"/>
          <w:b w:val="0"/>
          <w:sz w:val="28"/>
          <w:szCs w:val="28"/>
        </w:rPr>
        <w:t xml:space="preserve">вания туристов) под универсальный спортивный комплекс» приводиться в соответствие в части условий </w:t>
      </w:r>
      <w:proofErr w:type="spellStart"/>
      <w:r w:rsidRPr="007E3610">
        <w:rPr>
          <w:rFonts w:ascii="PT Astra Serif" w:hAnsi="PT Astra Serif"/>
          <w:b w:val="0"/>
          <w:sz w:val="28"/>
          <w:szCs w:val="28"/>
        </w:rPr>
        <w:t>софинансирования</w:t>
      </w:r>
      <w:proofErr w:type="spellEnd"/>
      <w:r w:rsidRPr="007E3610">
        <w:rPr>
          <w:rFonts w:ascii="PT Astra Serif" w:hAnsi="PT Astra Serif"/>
          <w:b w:val="0"/>
          <w:sz w:val="28"/>
          <w:szCs w:val="28"/>
        </w:rPr>
        <w:t xml:space="preserve"> между федеральным и областным бюджетами, при этом общая сумма федерального и областного бюджета не меняе</w:t>
      </w:r>
      <w:r w:rsidRPr="007E3610">
        <w:rPr>
          <w:rFonts w:ascii="PT Astra Serif" w:hAnsi="PT Astra Serif"/>
          <w:b w:val="0"/>
          <w:sz w:val="28"/>
          <w:szCs w:val="28"/>
        </w:rPr>
        <w:t>т</w:t>
      </w:r>
      <w:r w:rsidRPr="007E3610">
        <w:rPr>
          <w:rFonts w:ascii="PT Astra Serif" w:hAnsi="PT Astra Serif"/>
          <w:b w:val="0"/>
          <w:sz w:val="28"/>
          <w:szCs w:val="28"/>
        </w:rPr>
        <w:t>ся:</w:t>
      </w:r>
      <w:proofErr w:type="gramEnd"/>
    </w:p>
    <w:p w:rsidR="007E3610" w:rsidRPr="007E3610" w:rsidRDefault="007E3610" w:rsidP="007E3610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sz w:val="28"/>
          <w:szCs w:val="28"/>
        </w:rPr>
        <w:t xml:space="preserve">- </w:t>
      </w:r>
      <w:r w:rsidRPr="007E3610">
        <w:rPr>
          <w:rFonts w:ascii="PT Astra Serif" w:hAnsi="PT Astra Serif"/>
          <w:b w:val="0"/>
          <w:sz w:val="28"/>
          <w:szCs w:val="28"/>
        </w:rPr>
        <w:t>Министерство жилищно-коммунального хозяйства и строительства Ульяно</w:t>
      </w:r>
      <w:r w:rsidRPr="007E3610">
        <w:rPr>
          <w:rFonts w:ascii="PT Astra Serif" w:hAnsi="PT Astra Serif"/>
          <w:b w:val="0"/>
          <w:sz w:val="28"/>
          <w:szCs w:val="28"/>
        </w:rPr>
        <w:t>в</w:t>
      </w:r>
      <w:r w:rsidRPr="007E3610">
        <w:rPr>
          <w:rFonts w:ascii="PT Astra Serif" w:hAnsi="PT Astra Serif"/>
          <w:b w:val="0"/>
          <w:sz w:val="28"/>
          <w:szCs w:val="28"/>
        </w:rPr>
        <w:t>ской области общая сумма финансирования в 2023 году 22 023,94232 тыс. рублей, в том числе:</w:t>
      </w:r>
    </w:p>
    <w:p w:rsidR="007E3610" w:rsidRPr="007E3610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средства областного бюджета – 4 241,5564 тыс. рублей;</w:t>
      </w:r>
    </w:p>
    <w:p w:rsidR="007E3610" w:rsidRPr="007E3610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средства федерального бюджета – 17 782,38592 тыс. рублей.</w:t>
      </w:r>
    </w:p>
    <w:p w:rsidR="007E3610" w:rsidRPr="007E3610" w:rsidRDefault="007E3610" w:rsidP="007E3610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- Министерство физической культуры и спорта Ульяновской области общая сумма финансирования в 2023 году 55190,95768 тыс. рублей, в том числе:</w:t>
      </w:r>
    </w:p>
    <w:p w:rsidR="007E3610" w:rsidRPr="007E3610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средства областного бюджета – 46557,7436тыс. рублей;</w:t>
      </w:r>
    </w:p>
    <w:p w:rsidR="007E3610" w:rsidRPr="007E3610" w:rsidRDefault="007E3610" w:rsidP="007E3610">
      <w:pPr>
        <w:pStyle w:val="1"/>
        <w:spacing w:before="0" w:beforeAutospacing="0" w:after="0" w:afterAutospacing="0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средства федерального бюджета – 8633,21408 тыс. рублей.</w:t>
      </w:r>
    </w:p>
    <w:p w:rsidR="007E3610" w:rsidRPr="007E3610" w:rsidRDefault="007E3610" w:rsidP="007E3610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eastAsia="MS Mincho" w:hAnsi="PT Astra Serif"/>
          <w:b w:val="0"/>
          <w:color w:val="000000"/>
          <w:sz w:val="28"/>
          <w:szCs w:val="28"/>
          <w:lang w:eastAsia="ja-JP"/>
        </w:rPr>
        <w:t>3</w:t>
      </w:r>
      <w:r w:rsidRPr="007E3610">
        <w:rPr>
          <w:rFonts w:ascii="PT Astra Serif" w:eastAsia="MS Mincho" w:hAnsi="PT Astra Serif"/>
          <w:color w:val="000000"/>
          <w:sz w:val="28"/>
          <w:szCs w:val="28"/>
          <w:lang w:eastAsia="ja-JP"/>
        </w:rPr>
        <w:t xml:space="preserve">. </w:t>
      </w:r>
      <w:r w:rsidRPr="007E3610">
        <w:rPr>
          <w:rFonts w:ascii="PT Astra Serif" w:hAnsi="PT Astra Serif"/>
          <w:b w:val="0"/>
          <w:sz w:val="28"/>
          <w:szCs w:val="28"/>
        </w:rPr>
        <w:t>Приложение 3.3.1:</w:t>
      </w:r>
    </w:p>
    <w:p w:rsidR="007E3610" w:rsidRPr="007E3610" w:rsidRDefault="007E3610" w:rsidP="007E3610">
      <w:pPr>
        <w:pStyle w:val="ConsPlusNormal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7E3610">
        <w:rPr>
          <w:rFonts w:ascii="PT Astra Serif" w:eastAsia="MS Mincho" w:hAnsi="PT Astra Serif"/>
          <w:color w:val="000000"/>
          <w:sz w:val="28"/>
          <w:szCs w:val="28"/>
          <w:lang w:eastAsia="ja-JP"/>
        </w:rPr>
        <w:t>- в</w:t>
      </w:r>
      <w:r w:rsidRPr="007E3610">
        <w:rPr>
          <w:rFonts w:ascii="PT Astra Serif" w:hAnsi="PT Astra Serif"/>
          <w:sz w:val="28"/>
          <w:szCs w:val="28"/>
        </w:rPr>
        <w:t xml:space="preserve"> разделе «Основное мероприятие «Формирование материально-технической </w:t>
      </w:r>
      <w:r w:rsidRPr="007E3610">
        <w:rPr>
          <w:rFonts w:ascii="PT Astra Serif" w:hAnsi="PT Astra Serif"/>
          <w:sz w:val="28"/>
          <w:szCs w:val="28"/>
        </w:rPr>
        <w:lastRenderedPageBreak/>
        <w:t>базы деятельности в сфере физической культуры и спорта на территории Ульяно</w:t>
      </w:r>
      <w:r w:rsidRPr="007E3610">
        <w:rPr>
          <w:rFonts w:ascii="PT Astra Serif" w:hAnsi="PT Astra Serif"/>
          <w:sz w:val="28"/>
          <w:szCs w:val="28"/>
        </w:rPr>
        <w:t>в</w:t>
      </w:r>
      <w:r w:rsidRPr="007E3610">
        <w:rPr>
          <w:rFonts w:ascii="PT Astra Serif" w:hAnsi="PT Astra Serif"/>
          <w:sz w:val="28"/>
          <w:szCs w:val="28"/>
        </w:rPr>
        <w:t>ской области» исключить из перечня объект капитального строительства</w:t>
      </w:r>
      <w:r w:rsidRPr="007E3610">
        <w:rPr>
          <w:rFonts w:ascii="PT Astra Serif" w:hAnsi="PT Astra Serif"/>
          <w:b/>
          <w:sz w:val="28"/>
          <w:szCs w:val="28"/>
        </w:rPr>
        <w:t xml:space="preserve"> «</w:t>
      </w:r>
      <w:r w:rsidRPr="007E3610">
        <w:rPr>
          <w:rFonts w:ascii="PT Astra Serif" w:hAnsi="PT Astra Serif"/>
          <w:sz w:val="28"/>
          <w:szCs w:val="28"/>
        </w:rPr>
        <w:t xml:space="preserve">Ремонт стадиона «Старт» по адресу: город Барыш, ул. Гладышева, 12, </w:t>
      </w:r>
      <w:proofErr w:type="spellStart"/>
      <w:r w:rsidRPr="007E3610">
        <w:rPr>
          <w:rFonts w:ascii="PT Astra Serif" w:hAnsi="PT Astra Serif"/>
          <w:sz w:val="28"/>
          <w:szCs w:val="28"/>
        </w:rPr>
        <w:t>Барышский</w:t>
      </w:r>
      <w:proofErr w:type="spellEnd"/>
      <w:r w:rsidRPr="007E3610">
        <w:rPr>
          <w:rFonts w:ascii="PT Astra Serif" w:hAnsi="PT Astra Serif"/>
          <w:sz w:val="28"/>
          <w:szCs w:val="28"/>
        </w:rPr>
        <w:t xml:space="preserve"> район, Ульяновская область» в связи с технической ошибкой. Объект  является муниц</w:t>
      </w:r>
      <w:r w:rsidRPr="007E3610">
        <w:rPr>
          <w:rFonts w:ascii="PT Astra Serif" w:hAnsi="PT Astra Serif"/>
          <w:sz w:val="28"/>
          <w:szCs w:val="28"/>
        </w:rPr>
        <w:t>и</w:t>
      </w:r>
      <w:r w:rsidRPr="007E3610">
        <w:rPr>
          <w:rFonts w:ascii="PT Astra Serif" w:hAnsi="PT Astra Serif"/>
          <w:sz w:val="28"/>
          <w:szCs w:val="28"/>
        </w:rPr>
        <w:t>пальной собственностью</w:t>
      </w:r>
      <w:r w:rsidRPr="007E3610">
        <w:rPr>
          <w:rFonts w:ascii="PT Astra Serif" w:hAnsi="PT Astra Serif"/>
          <w:b/>
          <w:sz w:val="28"/>
          <w:szCs w:val="28"/>
        </w:rPr>
        <w:t>;</w:t>
      </w:r>
    </w:p>
    <w:p w:rsidR="007E3610" w:rsidRPr="007E3610" w:rsidRDefault="007E3610" w:rsidP="007E3610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- в разделе «Основное мероприятие «Региональный проект «Спорт - норма жизни»:</w:t>
      </w:r>
    </w:p>
    <w:p w:rsidR="007E3610" w:rsidRPr="007E3610" w:rsidRDefault="007E3610" w:rsidP="007E3610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1) по строке 2-4 государственный заказчик, соисполнитель государственной пр</w:t>
      </w:r>
      <w:r w:rsidRPr="007E3610">
        <w:rPr>
          <w:rFonts w:ascii="PT Astra Serif" w:hAnsi="PT Astra Serif"/>
          <w:b w:val="0"/>
          <w:sz w:val="28"/>
          <w:szCs w:val="28"/>
        </w:rPr>
        <w:t>о</w:t>
      </w:r>
      <w:r w:rsidRPr="007E3610">
        <w:rPr>
          <w:rFonts w:ascii="PT Astra Serif" w:hAnsi="PT Astra Serif"/>
          <w:b w:val="0"/>
          <w:sz w:val="28"/>
          <w:szCs w:val="28"/>
        </w:rPr>
        <w:t>граммы Ульяновской области  -  Министерство строительства, в соответствии с Прил</w:t>
      </w:r>
      <w:r w:rsidRPr="007E3610">
        <w:rPr>
          <w:rFonts w:ascii="PT Astra Serif" w:hAnsi="PT Astra Serif"/>
          <w:b w:val="0"/>
          <w:sz w:val="28"/>
          <w:szCs w:val="28"/>
        </w:rPr>
        <w:t>о</w:t>
      </w:r>
      <w:r w:rsidRPr="007E3610">
        <w:rPr>
          <w:rFonts w:ascii="PT Astra Serif" w:hAnsi="PT Astra Serif"/>
          <w:b w:val="0"/>
          <w:sz w:val="28"/>
          <w:szCs w:val="28"/>
        </w:rPr>
        <w:t>жением 2.1. Ранее допущена техническая ошибка.</w:t>
      </w:r>
    </w:p>
    <w:p w:rsidR="007E3610" w:rsidRPr="007E3610" w:rsidRDefault="007E3610" w:rsidP="007E3610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>2) мероприятие «Реконструкция не завершенного строительством здания ун</w:t>
      </w:r>
      <w:r w:rsidRPr="007E3610">
        <w:rPr>
          <w:rFonts w:ascii="PT Astra Serif" w:hAnsi="PT Astra Serif"/>
          <w:b w:val="0"/>
          <w:sz w:val="28"/>
          <w:szCs w:val="28"/>
        </w:rPr>
        <w:t>и</w:t>
      </w:r>
      <w:r w:rsidRPr="007E3610">
        <w:rPr>
          <w:rFonts w:ascii="PT Astra Serif" w:hAnsi="PT Astra Serif"/>
          <w:b w:val="0"/>
          <w:sz w:val="28"/>
          <w:szCs w:val="28"/>
        </w:rPr>
        <w:t>версального спортивно-развлекательного комплекса (Центра обслуживания тур</w:t>
      </w:r>
      <w:r w:rsidRPr="007E3610">
        <w:rPr>
          <w:rFonts w:ascii="PT Astra Serif" w:hAnsi="PT Astra Serif"/>
          <w:b w:val="0"/>
          <w:sz w:val="28"/>
          <w:szCs w:val="28"/>
        </w:rPr>
        <w:t>и</w:t>
      </w:r>
      <w:r w:rsidRPr="007E3610">
        <w:rPr>
          <w:rFonts w:ascii="PT Astra Serif" w:hAnsi="PT Astra Serif"/>
          <w:b w:val="0"/>
          <w:sz w:val="28"/>
          <w:szCs w:val="28"/>
        </w:rPr>
        <w:t>стов) под универсальный спортивный комплекс» в 2023 году общая сумма финанс</w:t>
      </w:r>
      <w:r w:rsidRPr="007E3610">
        <w:rPr>
          <w:rFonts w:ascii="PT Astra Serif" w:hAnsi="PT Astra Serif"/>
          <w:b w:val="0"/>
          <w:sz w:val="28"/>
          <w:szCs w:val="28"/>
        </w:rPr>
        <w:t>и</w:t>
      </w:r>
      <w:r w:rsidRPr="007E3610">
        <w:rPr>
          <w:rFonts w:ascii="PT Astra Serif" w:hAnsi="PT Astra Serif"/>
          <w:b w:val="0"/>
          <w:sz w:val="28"/>
          <w:szCs w:val="28"/>
        </w:rPr>
        <w:t>рования 22023,94232 тыс. рублей (в соответствии с Приложением 2.1), в том числе:</w:t>
      </w:r>
    </w:p>
    <w:p w:rsidR="007E3610" w:rsidRPr="007E3610" w:rsidRDefault="007E3610" w:rsidP="007E3610">
      <w:pPr>
        <w:pStyle w:val="ConsPlusTitle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 xml:space="preserve"> федеральный бюджет – 4 241,5564 тыс. рублей;</w:t>
      </w:r>
    </w:p>
    <w:p w:rsidR="00D933F7" w:rsidRPr="007E3610" w:rsidRDefault="007E3610" w:rsidP="007E3610">
      <w:pPr>
        <w:pStyle w:val="ConsPlusTitle"/>
        <w:jc w:val="both"/>
        <w:rPr>
          <w:rFonts w:ascii="PT Astra Serif" w:hAnsi="PT Astra Serif"/>
          <w:b w:val="0"/>
          <w:i/>
          <w:sz w:val="28"/>
          <w:szCs w:val="28"/>
        </w:rPr>
      </w:pPr>
      <w:r w:rsidRPr="007E3610">
        <w:rPr>
          <w:rFonts w:ascii="PT Astra Serif" w:hAnsi="PT Astra Serif"/>
          <w:b w:val="0"/>
          <w:sz w:val="28"/>
          <w:szCs w:val="28"/>
        </w:rPr>
        <w:t xml:space="preserve"> областной бюджет – 17 782,38592 тыс. рублей.</w:t>
      </w:r>
    </w:p>
    <w:p w:rsidR="00D933F7" w:rsidRPr="007E3610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933F7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D933F7" w:rsidRDefault="00D933F7" w:rsidP="00D933F7">
      <w:pPr>
        <w:spacing w:after="0" w:line="240" w:lineRule="auto"/>
        <w:jc w:val="both"/>
        <w:rPr>
          <w:rFonts w:ascii="PT Astra Serif" w:hAnsi="PT Astra Serif"/>
        </w:rPr>
      </w:pPr>
      <w:r w:rsidRPr="00D933F7">
        <w:rPr>
          <w:rFonts w:ascii="PT Astra Serif" w:hAnsi="PT Astra Serif"/>
          <w:sz w:val="28"/>
          <w:szCs w:val="28"/>
        </w:rPr>
        <w:t>и спорта Ульяновской области</w:t>
      </w:r>
      <w:r w:rsidRPr="00A473A5">
        <w:rPr>
          <w:rFonts w:ascii="PT Astra Serif" w:hAnsi="PT Astra Serif"/>
        </w:rPr>
        <w:t xml:space="preserve">                                       </w:t>
      </w:r>
      <w:r>
        <w:rPr>
          <w:rFonts w:ascii="PT Astra Serif" w:hAnsi="PT Astra Serif"/>
        </w:rPr>
        <w:t xml:space="preserve">                               </w:t>
      </w:r>
      <w:proofErr w:type="spellStart"/>
      <w:r w:rsidRPr="00D933F7">
        <w:rPr>
          <w:rFonts w:ascii="PT Astra Serif" w:hAnsi="PT Astra Serif"/>
          <w:sz w:val="28"/>
          <w:szCs w:val="28"/>
        </w:rPr>
        <w:t>Р.Е.Егоров</w:t>
      </w:r>
      <w:proofErr w:type="spellEnd"/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00F16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5553" w:rsidRPr="00100F16" w:rsidRDefault="00725553" w:rsidP="00100F16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sectPr w:rsidR="00725553" w:rsidRPr="00100F16" w:rsidSect="00725553">
      <w:headerReference w:type="default" r:id="rId11"/>
      <w:foot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E0C" w:rsidRDefault="00165E0C" w:rsidP="002A36AC">
      <w:pPr>
        <w:spacing w:after="0" w:line="240" w:lineRule="auto"/>
      </w:pPr>
      <w:r>
        <w:separator/>
      </w:r>
    </w:p>
  </w:endnote>
  <w:endnote w:type="continuationSeparator" w:id="0">
    <w:p w:rsidR="00165E0C" w:rsidRDefault="00165E0C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A5" w:rsidRPr="00437E82" w:rsidRDefault="00FA73A5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0C" w:rsidRPr="00437E82" w:rsidRDefault="00165E0C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E0C" w:rsidRDefault="00165E0C" w:rsidP="002A36AC">
      <w:pPr>
        <w:spacing w:after="0" w:line="240" w:lineRule="auto"/>
      </w:pPr>
      <w:r>
        <w:separator/>
      </w:r>
    </w:p>
  </w:footnote>
  <w:footnote w:type="continuationSeparator" w:id="0">
    <w:p w:rsidR="00165E0C" w:rsidRDefault="00165E0C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A5" w:rsidRPr="00D54C06" w:rsidRDefault="00FA73A5" w:rsidP="00D54C06">
    <w:pPr>
      <w:pStyle w:val="ac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D54C06">
      <w:rPr>
        <w:rFonts w:ascii="PT Astra Serif" w:hAnsi="PT Astra Serif"/>
        <w:sz w:val="28"/>
        <w:szCs w:val="28"/>
      </w:rPr>
      <w:fldChar w:fldCharType="begin"/>
    </w:r>
    <w:r w:rsidRPr="00D54C06">
      <w:rPr>
        <w:rFonts w:ascii="PT Astra Serif" w:hAnsi="PT Astra Serif"/>
        <w:sz w:val="28"/>
        <w:szCs w:val="28"/>
      </w:rPr>
      <w:instrText>PAGE   \* MERGEFORMAT</w:instrText>
    </w:r>
    <w:r w:rsidRPr="00D54C06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4</w:t>
    </w:r>
    <w:r w:rsidRPr="00D54C06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1662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65E0C" w:rsidRPr="00D54C06" w:rsidRDefault="00165E0C" w:rsidP="00D54C0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D54C06">
          <w:rPr>
            <w:rFonts w:ascii="PT Astra Serif" w:hAnsi="PT Astra Serif"/>
            <w:sz w:val="28"/>
            <w:szCs w:val="28"/>
          </w:rPr>
          <w:fldChar w:fldCharType="begin"/>
        </w:r>
        <w:r w:rsidRPr="00D54C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4C06">
          <w:rPr>
            <w:rFonts w:ascii="PT Astra Serif" w:hAnsi="PT Astra Serif"/>
            <w:sz w:val="28"/>
            <w:szCs w:val="28"/>
          </w:rPr>
          <w:fldChar w:fldCharType="separate"/>
        </w:r>
        <w:r w:rsidR="007E3610">
          <w:rPr>
            <w:rFonts w:ascii="PT Astra Serif" w:hAnsi="PT Astra Serif"/>
            <w:noProof/>
            <w:sz w:val="28"/>
            <w:szCs w:val="28"/>
          </w:rPr>
          <w:t>8</w:t>
        </w:r>
        <w:r w:rsidRPr="00D54C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45CD"/>
    <w:rsid w:val="00004D65"/>
    <w:rsid w:val="0001081D"/>
    <w:rsid w:val="0001085E"/>
    <w:rsid w:val="00010E82"/>
    <w:rsid w:val="0001267E"/>
    <w:rsid w:val="000130D0"/>
    <w:rsid w:val="000162FF"/>
    <w:rsid w:val="00020768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80C"/>
    <w:rsid w:val="000558E4"/>
    <w:rsid w:val="00056011"/>
    <w:rsid w:val="000566C4"/>
    <w:rsid w:val="00056980"/>
    <w:rsid w:val="00056B9C"/>
    <w:rsid w:val="0005729E"/>
    <w:rsid w:val="00060230"/>
    <w:rsid w:val="00060775"/>
    <w:rsid w:val="00060D4E"/>
    <w:rsid w:val="00062549"/>
    <w:rsid w:val="0006258E"/>
    <w:rsid w:val="00063A71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1DCA"/>
    <w:rsid w:val="000A1F42"/>
    <w:rsid w:val="000A26EB"/>
    <w:rsid w:val="000A2EDA"/>
    <w:rsid w:val="000A3909"/>
    <w:rsid w:val="000A3F8A"/>
    <w:rsid w:val="000A44B4"/>
    <w:rsid w:val="000A4D1A"/>
    <w:rsid w:val="000A5E12"/>
    <w:rsid w:val="000A5EA4"/>
    <w:rsid w:val="000A6ACC"/>
    <w:rsid w:val="000A7D42"/>
    <w:rsid w:val="000B0644"/>
    <w:rsid w:val="000B15A7"/>
    <w:rsid w:val="000B1877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A51"/>
    <w:rsid w:val="000C6A26"/>
    <w:rsid w:val="000C6E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16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7A2"/>
    <w:rsid w:val="001415BA"/>
    <w:rsid w:val="00141E21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68AB"/>
    <w:rsid w:val="00156EE9"/>
    <w:rsid w:val="00157220"/>
    <w:rsid w:val="00162EBF"/>
    <w:rsid w:val="00162FAE"/>
    <w:rsid w:val="00163D41"/>
    <w:rsid w:val="00165E0C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EDC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4DDD"/>
    <w:rsid w:val="001C56FB"/>
    <w:rsid w:val="001C6CEE"/>
    <w:rsid w:val="001C7DE1"/>
    <w:rsid w:val="001D0293"/>
    <w:rsid w:val="001D137D"/>
    <w:rsid w:val="001D2191"/>
    <w:rsid w:val="001D2B1F"/>
    <w:rsid w:val="001D2F40"/>
    <w:rsid w:val="001D43AF"/>
    <w:rsid w:val="001D64E2"/>
    <w:rsid w:val="001D685D"/>
    <w:rsid w:val="001D716A"/>
    <w:rsid w:val="001D74B1"/>
    <w:rsid w:val="001D759C"/>
    <w:rsid w:val="001E46B0"/>
    <w:rsid w:val="001E49A0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911"/>
    <w:rsid w:val="002051CF"/>
    <w:rsid w:val="002053E5"/>
    <w:rsid w:val="00205406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6FC3"/>
    <w:rsid w:val="00217C27"/>
    <w:rsid w:val="00220C6B"/>
    <w:rsid w:val="00221986"/>
    <w:rsid w:val="00221B45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BF7"/>
    <w:rsid w:val="002F4F45"/>
    <w:rsid w:val="002F513C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54B9"/>
    <w:rsid w:val="00347B87"/>
    <w:rsid w:val="0035189B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515"/>
    <w:rsid w:val="00391828"/>
    <w:rsid w:val="00391C8F"/>
    <w:rsid w:val="00391CE6"/>
    <w:rsid w:val="0039300C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814"/>
    <w:rsid w:val="003C0D67"/>
    <w:rsid w:val="003C0DEE"/>
    <w:rsid w:val="003C0E3A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41A4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6AE"/>
    <w:rsid w:val="00422C71"/>
    <w:rsid w:val="00423061"/>
    <w:rsid w:val="004230DA"/>
    <w:rsid w:val="00426037"/>
    <w:rsid w:val="004269BD"/>
    <w:rsid w:val="0043184C"/>
    <w:rsid w:val="0043297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91"/>
    <w:rsid w:val="00475817"/>
    <w:rsid w:val="00475A4A"/>
    <w:rsid w:val="004768A1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137F"/>
    <w:rsid w:val="004A2C0B"/>
    <w:rsid w:val="004A3CA1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C81"/>
    <w:rsid w:val="004F7142"/>
    <w:rsid w:val="004F79CD"/>
    <w:rsid w:val="00500975"/>
    <w:rsid w:val="005016A5"/>
    <w:rsid w:val="00501C78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3E22"/>
    <w:rsid w:val="00523EF1"/>
    <w:rsid w:val="0052452F"/>
    <w:rsid w:val="00526999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0DEB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372"/>
    <w:rsid w:val="00635464"/>
    <w:rsid w:val="00637556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78E7"/>
    <w:rsid w:val="006A0F0C"/>
    <w:rsid w:val="006A20B6"/>
    <w:rsid w:val="006A2F6E"/>
    <w:rsid w:val="006A3500"/>
    <w:rsid w:val="006A361F"/>
    <w:rsid w:val="006A37E3"/>
    <w:rsid w:val="006A3941"/>
    <w:rsid w:val="006A4C77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6048"/>
    <w:rsid w:val="00706BED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812E1"/>
    <w:rsid w:val="00782768"/>
    <w:rsid w:val="007855E1"/>
    <w:rsid w:val="00786C59"/>
    <w:rsid w:val="0079174F"/>
    <w:rsid w:val="00793903"/>
    <w:rsid w:val="007939A6"/>
    <w:rsid w:val="00794B52"/>
    <w:rsid w:val="00795A9B"/>
    <w:rsid w:val="007968FB"/>
    <w:rsid w:val="00797E36"/>
    <w:rsid w:val="007A08FD"/>
    <w:rsid w:val="007A3BA0"/>
    <w:rsid w:val="007A459A"/>
    <w:rsid w:val="007A57B5"/>
    <w:rsid w:val="007B2236"/>
    <w:rsid w:val="007B2285"/>
    <w:rsid w:val="007B3EB5"/>
    <w:rsid w:val="007B419D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CA6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610"/>
    <w:rsid w:val="007E3FA2"/>
    <w:rsid w:val="007E4E25"/>
    <w:rsid w:val="007E5279"/>
    <w:rsid w:val="007E5F8F"/>
    <w:rsid w:val="007E6F58"/>
    <w:rsid w:val="007F0C01"/>
    <w:rsid w:val="007F13BC"/>
    <w:rsid w:val="007F1FC7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EC2"/>
    <w:rsid w:val="0083614C"/>
    <w:rsid w:val="008374AE"/>
    <w:rsid w:val="0084012A"/>
    <w:rsid w:val="008403B3"/>
    <w:rsid w:val="008409DA"/>
    <w:rsid w:val="00842C10"/>
    <w:rsid w:val="0084359E"/>
    <w:rsid w:val="00843682"/>
    <w:rsid w:val="00844FF0"/>
    <w:rsid w:val="0084627E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20B0"/>
    <w:rsid w:val="0087299F"/>
    <w:rsid w:val="00872FCC"/>
    <w:rsid w:val="00873F57"/>
    <w:rsid w:val="008742F7"/>
    <w:rsid w:val="00875EC7"/>
    <w:rsid w:val="0087609B"/>
    <w:rsid w:val="008769C2"/>
    <w:rsid w:val="00877A83"/>
    <w:rsid w:val="00880DED"/>
    <w:rsid w:val="00880F09"/>
    <w:rsid w:val="00881B7A"/>
    <w:rsid w:val="00881EAB"/>
    <w:rsid w:val="008829B9"/>
    <w:rsid w:val="00883803"/>
    <w:rsid w:val="00884F49"/>
    <w:rsid w:val="00885149"/>
    <w:rsid w:val="008867C2"/>
    <w:rsid w:val="00886E99"/>
    <w:rsid w:val="008916C7"/>
    <w:rsid w:val="008926B2"/>
    <w:rsid w:val="00895E37"/>
    <w:rsid w:val="00897DC4"/>
    <w:rsid w:val="008A049C"/>
    <w:rsid w:val="008A1867"/>
    <w:rsid w:val="008A1CEA"/>
    <w:rsid w:val="008A2B00"/>
    <w:rsid w:val="008A42E9"/>
    <w:rsid w:val="008A5B48"/>
    <w:rsid w:val="008B0ADD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28D3"/>
    <w:rsid w:val="00904D97"/>
    <w:rsid w:val="00904E5C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6D6"/>
    <w:rsid w:val="00942EC3"/>
    <w:rsid w:val="00942FFE"/>
    <w:rsid w:val="009463D7"/>
    <w:rsid w:val="00946B90"/>
    <w:rsid w:val="00950817"/>
    <w:rsid w:val="00950F1C"/>
    <w:rsid w:val="00951899"/>
    <w:rsid w:val="00952353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B6E"/>
    <w:rsid w:val="009D69BD"/>
    <w:rsid w:val="009D6FC9"/>
    <w:rsid w:val="009D7817"/>
    <w:rsid w:val="009E2098"/>
    <w:rsid w:val="009E31DF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265F"/>
    <w:rsid w:val="00A32DE7"/>
    <w:rsid w:val="00A32E9F"/>
    <w:rsid w:val="00A33301"/>
    <w:rsid w:val="00A379E3"/>
    <w:rsid w:val="00A41C14"/>
    <w:rsid w:val="00A4496C"/>
    <w:rsid w:val="00A4554B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68A"/>
    <w:rsid w:val="00A65AD5"/>
    <w:rsid w:val="00A66077"/>
    <w:rsid w:val="00A67279"/>
    <w:rsid w:val="00A7042A"/>
    <w:rsid w:val="00A70F9A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3A05"/>
    <w:rsid w:val="00AA533F"/>
    <w:rsid w:val="00AA58E0"/>
    <w:rsid w:val="00AA5EDF"/>
    <w:rsid w:val="00AA6097"/>
    <w:rsid w:val="00AA62F5"/>
    <w:rsid w:val="00AA6593"/>
    <w:rsid w:val="00AA6AB2"/>
    <w:rsid w:val="00AA6CD8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69D5"/>
    <w:rsid w:val="00B06B93"/>
    <w:rsid w:val="00B07487"/>
    <w:rsid w:val="00B07DD6"/>
    <w:rsid w:val="00B12EF5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3DF2"/>
    <w:rsid w:val="00B43EA2"/>
    <w:rsid w:val="00B46E1F"/>
    <w:rsid w:val="00B472D5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9C7"/>
    <w:rsid w:val="00B60EFF"/>
    <w:rsid w:val="00B6148C"/>
    <w:rsid w:val="00B62175"/>
    <w:rsid w:val="00B622C7"/>
    <w:rsid w:val="00B62F55"/>
    <w:rsid w:val="00B64246"/>
    <w:rsid w:val="00B65E47"/>
    <w:rsid w:val="00B66A3A"/>
    <w:rsid w:val="00B6772B"/>
    <w:rsid w:val="00B70FA2"/>
    <w:rsid w:val="00B727E0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C9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2790"/>
    <w:rsid w:val="00BD418B"/>
    <w:rsid w:val="00BD4CA6"/>
    <w:rsid w:val="00BD4D09"/>
    <w:rsid w:val="00BD696B"/>
    <w:rsid w:val="00BD7462"/>
    <w:rsid w:val="00BD7944"/>
    <w:rsid w:val="00BD7ABC"/>
    <w:rsid w:val="00BE0D0F"/>
    <w:rsid w:val="00BE0FAD"/>
    <w:rsid w:val="00BE1643"/>
    <w:rsid w:val="00BE1A65"/>
    <w:rsid w:val="00BE374E"/>
    <w:rsid w:val="00BE3E0C"/>
    <w:rsid w:val="00BE4FB0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AE8"/>
    <w:rsid w:val="00BF6B4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1F55"/>
    <w:rsid w:val="00CD3091"/>
    <w:rsid w:val="00CD3812"/>
    <w:rsid w:val="00CD3CF3"/>
    <w:rsid w:val="00CD3EC9"/>
    <w:rsid w:val="00CD4615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6FE1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33F7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71"/>
    <w:rsid w:val="00E212AE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41A73"/>
    <w:rsid w:val="00E43330"/>
    <w:rsid w:val="00E4441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7BC1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695"/>
    <w:rsid w:val="00F10F8F"/>
    <w:rsid w:val="00F11343"/>
    <w:rsid w:val="00F11CE7"/>
    <w:rsid w:val="00F12F1F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6EB5"/>
    <w:rsid w:val="00F30A90"/>
    <w:rsid w:val="00F31848"/>
    <w:rsid w:val="00F31F0B"/>
    <w:rsid w:val="00F32DD4"/>
    <w:rsid w:val="00F357A0"/>
    <w:rsid w:val="00F35C64"/>
    <w:rsid w:val="00F35DB4"/>
    <w:rsid w:val="00F36A5A"/>
    <w:rsid w:val="00F378AF"/>
    <w:rsid w:val="00F42412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2300"/>
    <w:rsid w:val="00FA69B9"/>
    <w:rsid w:val="00FA73A5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51FA"/>
    <w:rsid w:val="00FC54E7"/>
    <w:rsid w:val="00FC643A"/>
    <w:rsid w:val="00FD0B12"/>
    <w:rsid w:val="00FD2213"/>
    <w:rsid w:val="00FD2409"/>
    <w:rsid w:val="00FD3060"/>
    <w:rsid w:val="00FD4AE8"/>
    <w:rsid w:val="00FD512D"/>
    <w:rsid w:val="00FD58A2"/>
    <w:rsid w:val="00FD591D"/>
    <w:rsid w:val="00FD737F"/>
    <w:rsid w:val="00FE0DF7"/>
    <w:rsid w:val="00FE141F"/>
    <w:rsid w:val="00FE2565"/>
    <w:rsid w:val="00FE3188"/>
    <w:rsid w:val="00FE71C2"/>
    <w:rsid w:val="00FF18B8"/>
    <w:rsid w:val="00FF204E"/>
    <w:rsid w:val="00FF35AF"/>
    <w:rsid w:val="00FF38C4"/>
    <w:rsid w:val="00FF394C"/>
    <w:rsid w:val="00FF47D1"/>
    <w:rsid w:val="00FF4DC1"/>
    <w:rsid w:val="00FF518A"/>
    <w:rsid w:val="00FF5A6C"/>
    <w:rsid w:val="00FF67FA"/>
    <w:rsid w:val="00FF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  <w:style w:type="paragraph" w:customStyle="1" w:styleId="af8">
    <w:name w:val="Содержимое таблицы"/>
    <w:basedOn w:val="a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  <w:style w:type="paragraph" w:customStyle="1" w:styleId="af8">
    <w:name w:val="Содержимое таблицы"/>
    <w:basedOn w:val="a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91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C7DE7-3960-42E7-A1CB-B245A108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9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88</cp:revision>
  <cp:lastPrinted>2023-01-31T07:28:00Z</cp:lastPrinted>
  <dcterms:created xsi:type="dcterms:W3CDTF">2023-01-21T10:01:00Z</dcterms:created>
  <dcterms:modified xsi:type="dcterms:W3CDTF">2023-04-18T04:41:00Z</dcterms:modified>
</cp:coreProperties>
</file>