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74" w:rsidRDefault="009B1A27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ПРОЕКТ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ПРАВИТЕЛЬСТВО УЛЬЯНОВСКОЙ ОБЛАСТИ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6A653B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66B8" w:rsidRDefault="004666B8" w:rsidP="00FE1E8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A6174" w:rsidRDefault="00DA6174" w:rsidP="00296E1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8252A4">
        <w:rPr>
          <w:rFonts w:ascii="PT Astra Serif" w:hAnsi="PT Astra Serif" w:cs="Times New Roman"/>
          <w:b/>
          <w:bCs/>
          <w:sz w:val="28"/>
          <w:szCs w:val="28"/>
        </w:rPr>
        <w:t xml:space="preserve"> в </w:t>
      </w:r>
      <w:r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DA6174" w:rsidRDefault="00DA6174" w:rsidP="00296E1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252A4">
        <w:rPr>
          <w:rFonts w:ascii="PT Astra Serif" w:hAnsi="PT Astra Serif" w:cs="Times New Roman"/>
          <w:b/>
          <w:bCs/>
          <w:sz w:val="28"/>
          <w:szCs w:val="28"/>
        </w:rPr>
        <w:t>Правительства Ульяновской области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от 26.02.2021 № 46-П</w:t>
      </w:r>
    </w:p>
    <w:p w:rsidR="00DA6174" w:rsidRDefault="00DA6174" w:rsidP="00296E16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24C5A" w:rsidRPr="00924C5A" w:rsidRDefault="00924C5A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Правительство Ульяновской области  п о с т а н о в л я е т:</w:t>
      </w:r>
    </w:p>
    <w:p w:rsidR="00924C5A" w:rsidRPr="00924C5A" w:rsidRDefault="00924C5A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1. Внести в </w:t>
      </w:r>
      <w:r w:rsidR="005B072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постановление</w:t>
      </w: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Правительства Ульяновской области </w:t>
      </w:r>
      <w:r w:rsidR="001C496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от 26.02.2021 № 46-П «Об утверждении Правил определения объёма и услови</w:t>
      </w:r>
      <w:r w:rsidR="001D4A0D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я</w:t>
      </w: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предоставления областным государственным бюджетным и автономным учреждениям, функции и полномочия учредителя которых осуществляет Министерство семейной, демографической политики и социального благополучия Ульяновской области, субсидий из областного бюджета Ульяновской области на иные цели» следующ</w:t>
      </w:r>
      <w:r w:rsidR="005B072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</w:t>
      </w: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е изменени</w:t>
      </w:r>
      <w:r w:rsidR="005B072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я</w:t>
      </w: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:</w:t>
      </w:r>
    </w:p>
    <w:p w:rsidR="00970B72" w:rsidRDefault="002D6E24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1</w:t>
      </w:r>
      <w:r w:rsidR="004A7CE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) 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в </w:t>
      </w:r>
      <w:r w:rsidR="00666D8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наименовании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слов</w:t>
      </w:r>
      <w:r w:rsid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«</w:t>
      </w:r>
      <w:r w:rsidR="00BC4746"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семейной, демографической политики </w:t>
      </w:r>
      <w:r w:rsidR="00BE5A91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br/>
      </w:r>
      <w:r w:rsidR="00BC4746"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и социального благополучия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 заменить слов</w:t>
      </w:r>
      <w:r w:rsid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м</w:t>
      </w:r>
      <w:r w:rsid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«</w:t>
      </w:r>
      <w:r w:rsidR="00BC4746"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социального </w:t>
      </w:r>
      <w:r w:rsid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развития</w:t>
      </w:r>
      <w:r w:rsidR="00970B7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</w:t>
      </w:r>
      <w:r w:rsidR="00201927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;</w:t>
      </w:r>
    </w:p>
    <w:p w:rsidR="00BC4746" w:rsidRDefault="00BC474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2) в пункте 1 слов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«семейной, демографической политики и социального благополучия» заменить слов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м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«социального развития»;</w:t>
      </w:r>
    </w:p>
    <w:p w:rsidR="006C028E" w:rsidRDefault="00BC474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3</w:t>
      </w:r>
      <w:r w:rsidR="006C028E" w:rsidRPr="006C028E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) в Правилах определения объёма и условий предоставления областным государственным бюджетным и автономным учреждениям, функции </w:t>
      </w:r>
      <w:r w:rsidR="00F24FF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6C028E" w:rsidRPr="006C028E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 полномочия учредителя которых осуществляет Министерство семейной, демографической политики и социального благополучия Ульяновской области, субсидий из областного бюджета Ульяновской области на иные цели:</w:t>
      </w:r>
    </w:p>
    <w:p w:rsidR="00BC4746" w:rsidRDefault="00BC474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а) </w:t>
      </w:r>
      <w:r w:rsidR="00666D8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наименовании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слова «</w:t>
      </w:r>
      <w:r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семейной, демографической политики </w:t>
      </w:r>
      <w:r w:rsidR="00BE5A91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br/>
      </w:r>
      <w:r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и социального благополучия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 заменить словами «</w:t>
      </w:r>
      <w:r w:rsidRPr="00BC4746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>социального развития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»;</w:t>
      </w:r>
    </w:p>
    <w:p w:rsidR="00BC4746" w:rsidRPr="006C028E" w:rsidRDefault="00BC474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б)</w:t>
      </w:r>
      <w:r w:rsidRPr="00BC474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пункте 1 слова «семейной, демографической политики и социального благополучия» заменить словами «социального развития»;</w:t>
      </w:r>
    </w:p>
    <w:p w:rsidR="00924C5A" w:rsidRPr="00924C5A" w:rsidRDefault="00BC474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</w:t>
      </w:r>
      <w:r w:rsidR="00162C1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) </w:t>
      </w:r>
      <w:r w:rsidR="001D4A0D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пункт 3 </w:t>
      </w:r>
      <w:r w:rsidR="00924C5A"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дополнить подпункт</w:t>
      </w:r>
      <w:r w:rsidR="00666D8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ами</w:t>
      </w:r>
      <w:r w:rsidR="00924C5A"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3.1</w:t>
      </w:r>
      <w:r w:rsidR="00297E3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7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</w:t>
      </w:r>
      <w:r w:rsidR="00C318E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3.1</w:t>
      </w:r>
      <w:r w:rsid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8</w:t>
      </w:r>
      <w:r w:rsidR="00924C5A"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следующего содержания: </w:t>
      </w:r>
    </w:p>
    <w:p w:rsidR="00AE3AA8" w:rsidRPr="00AE3AA8" w:rsidRDefault="00924C5A" w:rsidP="00BE5A91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924C5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«</w:t>
      </w:r>
      <w:r w:rsidR="00AE3AA8" w:rsidRPr="00AE3AA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3.</w:t>
      </w:r>
      <w:r w:rsidR="00AE3AA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17</w:t>
      </w:r>
      <w:r w:rsidR="00AE3AA8" w:rsidRPr="00AE3AA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. Расходов, связанных с приобретением </w:t>
      </w:r>
      <w:r w:rsid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товаров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(</w:t>
      </w:r>
      <w:r w:rsid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работ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,</w:t>
      </w:r>
      <w:r w:rsid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услуг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)</w:t>
      </w:r>
      <w:r w:rsidR="0092696E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,</w:t>
      </w:r>
      <w:r w:rsid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0E450F" w:rsidRP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не включ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ё</w:t>
      </w:r>
      <w:r w:rsidR="000E450F" w:rsidRP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нных при определении объ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ё</w:t>
      </w:r>
      <w:r w:rsidR="000E450F" w:rsidRP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ма финансового обеспечения выполнения 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учреждениями </w:t>
      </w:r>
      <w:r w:rsidR="000E450F" w:rsidRP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государственного задания 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состав нормативных затрат</w:t>
      </w:r>
      <w:r w:rsid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0E450F" w:rsidRPr="000E450F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на оказание государственных услуг (выполнение работ).</w:t>
      </w:r>
    </w:p>
    <w:p w:rsidR="00AE3AA8" w:rsidRDefault="0029217A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29217A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Объём субсидий, предоставляемых в этих целях, определяется</w:t>
      </w:r>
      <w:r w:rsid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сходя </w:t>
      </w:r>
      <w:r w:rsidR="0092696E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из стоимости указанных товаров, работ и услуг</w:t>
      </w:r>
      <w:r w:rsid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и их количества</w:t>
      </w:r>
      <w:r w:rsidR="00AE3AA8" w:rsidRPr="00AE3AA8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.</w:t>
      </w:r>
    </w:p>
    <w:p w:rsidR="00BB3ED2" w:rsidRDefault="00577FC5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lastRenderedPageBreak/>
        <w:t>Результатом предоставления субсидий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этих целях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является количество 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указанных товаров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(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работ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,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услуг</w:t>
      </w:r>
      <w:r w:rsidR="00A0665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), которые приобретены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.</w:t>
      </w:r>
    </w:p>
    <w:p w:rsidR="00577FC5" w:rsidRPr="00577FC5" w:rsidRDefault="00577FC5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3.18. 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Расходов, связанных с содержанием объектов недвижимого имущества, закреплённых за учреждениями на праве оперативного управления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, которые 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не использу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ются учреждениями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в целях выполнения государственного задания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и 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не 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переданного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в аренду 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или </w:t>
      </w:r>
      <w:r w:rsidR="00BB3ED2" w:rsidRPr="00BB3ED2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безвозмездное пользование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.</w:t>
      </w:r>
    </w:p>
    <w:p w:rsidR="00577FC5" w:rsidRPr="00577FC5" w:rsidRDefault="00577FC5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Объём субсидий, предоставляемых в этих целях, определяется исходя </w:t>
      </w:r>
      <w:r w:rsidR="00666D8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из 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объёма 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расходов, связанных с содержанием указанных объектов.</w:t>
      </w:r>
    </w:p>
    <w:p w:rsidR="00297E38" w:rsidRDefault="00577FC5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Результатом предоставления субсидий в этих целях является количество указанных объектов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, содержание которых обеспечено</w:t>
      </w:r>
      <w:r w:rsidRPr="00577FC5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.</w:t>
      </w:r>
      <w:r w:rsidR="00C82D8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»;</w:t>
      </w:r>
    </w:p>
    <w:p w:rsidR="00FB58F1" w:rsidRPr="00AE3AA8" w:rsidRDefault="00666D81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г</w:t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) 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в абзаце первом </w:t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пункт</w:t>
      </w: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а</w:t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4 слова «</w:t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по состоянию на первое число месяца, предшествующего месяцу, в котором планируется заключение соглашения </w:t>
      </w:r>
      <w:r w:rsidR="00A92C6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о предоставлении субсидий(далее - Соглашение)</w:t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» заменить словами </w:t>
      </w:r>
      <w:r w:rsidR="00A92C6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«</w:t>
      </w:r>
      <w:r w:rsidR="007942C7" w:rsidRPr="007942C7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по состоянию </w:t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на дату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,предшествующую</w:t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дате 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предоставления</w:t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заяв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ки</w:t>
      </w:r>
      <w:r w:rsid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на получение </w:t>
      </w:r>
      <w:r w:rsidR="00FB58F1" w:rsidRP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субсидии</w:t>
      </w:r>
      <w:r w:rsidR="00B15376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не более чем на 30 дней</w:t>
      </w:r>
      <w:r w:rsidR="00FB58F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</w:t>
      </w:r>
      <w:r w:rsidR="007942C7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;</w:t>
      </w:r>
    </w:p>
    <w:p w:rsidR="00626815" w:rsidRPr="00351279" w:rsidRDefault="00666D81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д</w:t>
      </w:r>
      <w:r w:rsidR="004A7CE2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)в 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пункте 5:</w:t>
      </w:r>
    </w:p>
    <w:p w:rsidR="00626815" w:rsidRDefault="0041054B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в 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подпункте 3 </w:t>
      </w:r>
      <w:r w:rsidR="003E4CD2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цифры</w:t>
      </w:r>
      <w:r w:rsidR="00F007EB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«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3.1</w:t>
      </w:r>
      <w:r w:rsidR="00297E38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6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» заменить </w:t>
      </w:r>
      <w:r w:rsidR="003E4CD2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цифрами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 «3.1</w:t>
      </w:r>
      <w:r w:rsidR="000E450F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8</w:t>
      </w:r>
      <w:r w:rsidR="00626815"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»;</w:t>
      </w:r>
    </w:p>
    <w:p w:rsidR="00B15376" w:rsidRPr="00351279" w:rsidRDefault="00B15376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подпункте 9 слова «</w:t>
      </w:r>
      <w:r w:rsidR="00AD0DEC" w:rsidRPr="00AD0DEC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первое число месяца, предшествующего месяцу, </w:t>
      </w:r>
      <w:r w:rsid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AD0DEC" w:rsidRPr="00AD0DEC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котором планируется принятие решения о предоставлении ему субсидий</w:t>
      </w:r>
      <w:r w:rsidR="00AD0DEC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» заменить словами «дату, указанную в абзаце первом пункта 4 настоящих Правил»;</w:t>
      </w:r>
    </w:p>
    <w:p w:rsidR="00FE1E8D" w:rsidRDefault="00FE1E8D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подпункте 10 слова «</w:t>
      </w:r>
      <w:r w:rsidR="00BE5A91" w:rsidRP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первое число месяца, предшествующего месяцу, </w:t>
      </w:r>
      <w:r w:rsid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br/>
      </w:r>
      <w:r w:rsidR="00BE5A91" w:rsidRP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в котором планируется принятие решения о предоставлении ему субсидий</w:t>
      </w:r>
      <w:r w:rsidRPr="00351279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 xml:space="preserve">» </w:t>
      </w:r>
      <w:r w:rsidR="00BE5A91" w:rsidRPr="00BE5A91"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заменить словами «дату, указанную в абзаце первом пункта 4 настоящих Правил»;</w:t>
      </w:r>
    </w:p>
    <w:p w:rsidR="00BE5A91" w:rsidRDefault="00BE5A91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е) в абзаце первом пункта 7 слово «Соглашение» заменить словами «соглашение о предоставлении субсидий (далее – Соглашение)»;</w:t>
      </w:r>
    </w:p>
    <w:p w:rsidR="00BE5A91" w:rsidRPr="00297E38" w:rsidRDefault="00BE5A91" w:rsidP="00296E16">
      <w:pPr>
        <w:pStyle w:val="ConsPlusTitle"/>
        <w:ind w:firstLine="709"/>
        <w:contextualSpacing/>
        <w:jc w:val="both"/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 w:val="0"/>
          <w:bCs/>
          <w:sz w:val="28"/>
          <w:szCs w:val="28"/>
          <w:lang w:eastAsia="en-US"/>
        </w:rPr>
        <w:t>ж) в абзаце втором пункта 11 слова «(если такие результаты установлены)» исключить.</w:t>
      </w:r>
    </w:p>
    <w:p w:rsidR="00DA6174" w:rsidRPr="00FE1E8D" w:rsidRDefault="00DA6174" w:rsidP="00296E16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pacing w:val="-4"/>
          <w:sz w:val="28"/>
          <w:szCs w:val="28"/>
          <w:shd w:val="clear" w:color="auto" w:fill="FFFFFF"/>
        </w:rPr>
      </w:pPr>
      <w:r w:rsidRPr="00297E38">
        <w:rPr>
          <w:rFonts w:ascii="PT Astra Serif" w:hAnsi="PT Astra Serif" w:cs="Times New Roman"/>
          <w:b w:val="0"/>
          <w:sz w:val="28"/>
          <w:szCs w:val="28"/>
        </w:rPr>
        <w:t xml:space="preserve">2. Настоящее постановление </w:t>
      </w:r>
      <w:r w:rsidRPr="00297E38">
        <w:rPr>
          <w:rFonts w:ascii="PT Astra Serif" w:hAnsi="PT Astra Serif"/>
          <w:b w:val="0"/>
          <w:sz w:val="28"/>
          <w:szCs w:val="28"/>
          <w:shd w:val="clear" w:color="auto" w:fill="FFFFFF"/>
        </w:rPr>
        <w:t>вступает в силу на следующий день после дня его официального опубликования.</w:t>
      </w:r>
    </w:p>
    <w:p w:rsidR="00DA6174" w:rsidRPr="008C3197" w:rsidRDefault="00DA6174" w:rsidP="00296E16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DA6174" w:rsidRPr="007875D9" w:rsidRDefault="00DA6174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DA6174" w:rsidRPr="007875D9" w:rsidRDefault="00DA6174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DA6174" w:rsidRDefault="00DA6174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FF09A0">
        <w:rPr>
          <w:rFonts w:ascii="PT Astra Serif" w:hAnsi="PT Astra Serif" w:cs="Times New Roman"/>
          <w:sz w:val="28"/>
          <w:szCs w:val="28"/>
        </w:rPr>
        <w:t>редседател</w:t>
      </w:r>
      <w:r>
        <w:rPr>
          <w:rFonts w:ascii="PT Astra Serif" w:hAnsi="PT Astra Serif" w:cs="Times New Roman"/>
          <w:sz w:val="28"/>
          <w:szCs w:val="28"/>
        </w:rPr>
        <w:t xml:space="preserve">ь </w:t>
      </w:r>
    </w:p>
    <w:p w:rsidR="002714C4" w:rsidRDefault="00DA6174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В.Н.Разумков</w:t>
      </w: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47E4D" w:rsidRPr="00D52CAE" w:rsidRDefault="00747E4D" w:rsidP="00747E4D">
      <w:pPr>
        <w:spacing w:after="0" w:line="240" w:lineRule="atLeast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52CA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747E4D" w:rsidRPr="00D52CAE" w:rsidRDefault="00747E4D" w:rsidP="00747E4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52CAE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  <w:r w:rsidRPr="00D52CAE">
        <w:rPr>
          <w:rFonts w:ascii="PT Astra Serif" w:hAnsi="PT Astra Serif"/>
          <w:b/>
          <w:sz w:val="28"/>
          <w:szCs w:val="28"/>
        </w:rPr>
        <w:br/>
        <w:t>«</w:t>
      </w:r>
      <w:r w:rsidRPr="00D52CA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:rsidR="00747E4D" w:rsidRPr="00D52CAE" w:rsidRDefault="00747E4D" w:rsidP="00747E4D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D52CAE">
        <w:rPr>
          <w:rFonts w:ascii="PT Astra Serif" w:hAnsi="PT Astra Serif"/>
          <w:b/>
          <w:bCs/>
          <w:sz w:val="28"/>
          <w:szCs w:val="28"/>
        </w:rPr>
        <w:t>Ульяновской области от 26.02.2021 № 46-П»</w:t>
      </w:r>
    </w:p>
    <w:p w:rsidR="00747E4D" w:rsidRPr="00D52CAE" w:rsidRDefault="00747E4D" w:rsidP="00747E4D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D52CAE">
        <w:rPr>
          <w:rFonts w:ascii="PT Astra Serif" w:hAnsi="PT Astra Serif"/>
          <w:iCs/>
          <w:szCs w:val="28"/>
          <w:lang w:val="ru-RU"/>
        </w:rPr>
        <w:t xml:space="preserve">Настоящий проект постановления Правительства Ульяновской области </w:t>
      </w:r>
      <w:r w:rsidRPr="00D52CAE">
        <w:rPr>
          <w:rFonts w:ascii="PT Astra Serif" w:hAnsi="PT Astra Serif"/>
          <w:iCs/>
          <w:szCs w:val="28"/>
          <w:lang w:val="ru-RU"/>
        </w:rPr>
        <w:br/>
        <w:t xml:space="preserve">«О внесении изменений в постановление Правительства Ульяновской области </w:t>
      </w:r>
      <w:r w:rsidRPr="00D52CAE">
        <w:rPr>
          <w:rFonts w:ascii="PT Astra Serif" w:hAnsi="PT Astra Serif"/>
          <w:iCs/>
          <w:szCs w:val="28"/>
          <w:lang w:val="ru-RU"/>
        </w:rPr>
        <w:br/>
        <w:t xml:space="preserve">от 26.02.2021 № 46-П» (далее – проект постановления) разработан в целях внесения изменений в постановление Правительства Ульяновской области 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>от 26.02.2021 № 46-П «Об утверждении Правил определения объёма и условия предоставления областным государственным бюджетным и автономным учреждениям, функции и полномочия учредителя которых осуществляет Министерство семейной, демографической политики и социального благополучия Ульяновской области, субсидий из областного бюджета Ульяновской области на иные цели» (далее – Правила):</w:t>
      </w: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D52CAE">
        <w:rPr>
          <w:rFonts w:ascii="PT Astra Serif" w:hAnsi="PT Astra Serif"/>
          <w:iCs/>
          <w:szCs w:val="28"/>
          <w:lang w:val="ru-RU"/>
        </w:rPr>
        <w:t>1. в части изменения наименования Министерства семейной, демографической политики и социального благополучия Ульяновской области на Министерство социального развития Ульяновской области на основании постановления Правительства Ульяновской области от 25.11.2022 № 22/701-П «О внесении изменений в постановление Правительства Ульяновской области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>от 16.11.2018 № 25/564-П»;</w:t>
      </w: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D52CAE">
        <w:rPr>
          <w:rFonts w:ascii="PT Astra Serif" w:hAnsi="PT Astra Serif"/>
          <w:iCs/>
          <w:szCs w:val="28"/>
          <w:lang w:val="ru-RU"/>
        </w:rPr>
        <w:t xml:space="preserve">2. в части расширения перечня расходов областных государственных бюджетных и автономных учреждений, финансовое обеспечение которых осуществляется за счёт субсидий на иные цели, а именно расширяется перечень направлений расходов учреждений за счёт средств субсидий, связанных 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 xml:space="preserve">с содержанием объектов недвижимого имущества, закреплённых 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 xml:space="preserve">за учреждениями на праве оперативного управления и не используемых в целях выполнения государственного задания, не сданного учреждениями в аренду ине переданного учреждениями в безвозмездное пользование и расходов, связанных сприобретением товаров, работ и услуг, не включенных при определении объема финансового обеспечения выполнения государственного задания 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>на оказание государственных услуг (выполнение работ) в расчет нормативных затрат на оказание государственных услуг (выполнение работ);</w:t>
      </w:r>
    </w:p>
    <w:p w:rsidR="00747E4D" w:rsidRPr="00AF1474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6F1790">
        <w:rPr>
          <w:rFonts w:ascii="PT Astra Serif" w:hAnsi="PT Astra Serif"/>
          <w:iCs/>
          <w:szCs w:val="28"/>
          <w:lang w:val="ru-RU"/>
        </w:rPr>
        <w:t xml:space="preserve">3. в части корректировки даты предоставления сведений о соответствии </w:t>
      </w:r>
      <w:r w:rsidRPr="006F1790">
        <w:rPr>
          <w:rFonts w:ascii="PT Astra Serif" w:hAnsi="PT Astra Serif"/>
          <w:iCs/>
          <w:szCs w:val="28"/>
        </w:rPr>
        <w:t>учреждени</w:t>
      </w:r>
      <w:r w:rsidRPr="006F1790">
        <w:rPr>
          <w:rFonts w:ascii="PT Astra Serif" w:hAnsi="PT Astra Serif"/>
          <w:iCs/>
          <w:szCs w:val="28"/>
          <w:lang w:val="ru-RU"/>
        </w:rPr>
        <w:t>я</w:t>
      </w:r>
      <w:r w:rsidRPr="006F1790">
        <w:rPr>
          <w:rFonts w:ascii="PT Astra Serif" w:hAnsi="PT Astra Serif"/>
          <w:iCs/>
          <w:szCs w:val="28"/>
        </w:rPr>
        <w:t xml:space="preserve"> требования</w:t>
      </w:r>
      <w:r w:rsidRPr="006F1790">
        <w:rPr>
          <w:rFonts w:ascii="PT Astra Serif" w:hAnsi="PT Astra Serif"/>
          <w:iCs/>
          <w:szCs w:val="28"/>
          <w:lang w:val="ru-RU"/>
        </w:rPr>
        <w:t>м</w:t>
      </w:r>
      <w:r w:rsidRPr="006F1790">
        <w:rPr>
          <w:rFonts w:ascii="PT Astra Serif" w:hAnsi="PT Astra Serif"/>
          <w:iCs/>
          <w:szCs w:val="28"/>
        </w:rPr>
        <w:t xml:space="preserve">, которым </w:t>
      </w:r>
      <w:r w:rsidRPr="006F1790">
        <w:rPr>
          <w:rFonts w:ascii="PT Astra Serif" w:hAnsi="PT Astra Serif"/>
          <w:iCs/>
          <w:szCs w:val="28"/>
          <w:lang w:val="ru-RU"/>
        </w:rPr>
        <w:t xml:space="preserve">оно </w:t>
      </w:r>
      <w:r w:rsidRPr="006F1790">
        <w:rPr>
          <w:rFonts w:ascii="PT Astra Serif" w:hAnsi="PT Astra Serif"/>
          <w:iCs/>
          <w:szCs w:val="28"/>
        </w:rPr>
        <w:t>должн</w:t>
      </w:r>
      <w:r w:rsidRPr="006F1790">
        <w:rPr>
          <w:rFonts w:ascii="PT Astra Serif" w:hAnsi="PT Astra Serif"/>
          <w:iCs/>
          <w:szCs w:val="28"/>
          <w:lang w:val="ru-RU"/>
        </w:rPr>
        <w:t>о</w:t>
      </w:r>
      <w:r w:rsidRPr="006F1790">
        <w:rPr>
          <w:rFonts w:ascii="PT Astra Serif" w:hAnsi="PT Astra Serif"/>
          <w:iCs/>
          <w:szCs w:val="28"/>
        </w:rPr>
        <w:t xml:space="preserve"> соответствовать</w:t>
      </w:r>
      <w:r w:rsidRPr="006F1790">
        <w:rPr>
          <w:rFonts w:ascii="PT Astra Serif" w:hAnsi="PT Astra Serif"/>
          <w:iCs/>
          <w:szCs w:val="28"/>
          <w:lang w:val="ru-RU"/>
        </w:rPr>
        <w:t xml:space="preserve"> для </w:t>
      </w:r>
      <w:r w:rsidRPr="006F1790">
        <w:rPr>
          <w:rFonts w:ascii="PT Astra Serif" w:hAnsi="PT Astra Serif"/>
          <w:iCs/>
          <w:szCs w:val="28"/>
        </w:rPr>
        <w:t>приняти</w:t>
      </w:r>
      <w:r w:rsidRPr="006F1790">
        <w:rPr>
          <w:rFonts w:ascii="PT Astra Serif" w:hAnsi="PT Astra Serif"/>
          <w:iCs/>
          <w:szCs w:val="28"/>
          <w:lang w:val="ru-RU"/>
        </w:rPr>
        <w:t>я</w:t>
      </w:r>
      <w:r w:rsidRPr="006F1790">
        <w:rPr>
          <w:rFonts w:ascii="PT Astra Serif" w:hAnsi="PT Astra Serif"/>
          <w:iCs/>
          <w:szCs w:val="28"/>
        </w:rPr>
        <w:t xml:space="preserve"> решения о предоставлении субсидии </w:t>
      </w:r>
      <w:r w:rsidRPr="006F1790">
        <w:rPr>
          <w:rFonts w:ascii="PT Astra Serif" w:hAnsi="PT Astra Serif"/>
          <w:iCs/>
          <w:szCs w:val="28"/>
          <w:lang w:val="ru-RU"/>
        </w:rPr>
        <w:t xml:space="preserve"> или </w:t>
      </w:r>
      <w:r w:rsidRPr="006F1790">
        <w:rPr>
          <w:rFonts w:ascii="PT Astra Serif" w:hAnsi="PT Astra Serif"/>
          <w:iCs/>
          <w:szCs w:val="28"/>
        </w:rPr>
        <w:t>заключени</w:t>
      </w:r>
      <w:r w:rsidRPr="006F1790">
        <w:rPr>
          <w:rFonts w:ascii="PT Astra Serif" w:hAnsi="PT Astra Serif"/>
          <w:iCs/>
          <w:szCs w:val="28"/>
          <w:lang w:val="ru-RU"/>
        </w:rPr>
        <w:t>я</w:t>
      </w:r>
      <w:r w:rsidRPr="006F1790">
        <w:rPr>
          <w:rFonts w:ascii="PT Astra Serif" w:hAnsi="PT Astra Serif"/>
          <w:iCs/>
          <w:szCs w:val="28"/>
        </w:rPr>
        <w:t xml:space="preserve"> соглашения</w:t>
      </w:r>
      <w:r w:rsidRPr="006F1790">
        <w:rPr>
          <w:rFonts w:ascii="PT Astra Serif" w:hAnsi="PT Astra Serif"/>
          <w:iCs/>
          <w:szCs w:val="28"/>
          <w:lang w:val="ru-RU"/>
        </w:rPr>
        <w:t xml:space="preserve"> на основании (далее – сведения)</w:t>
      </w:r>
      <w:r w:rsidRPr="006F1790">
        <w:rPr>
          <w:rFonts w:ascii="PT Astra Serif" w:hAnsi="PT Astra Serif"/>
          <w:iCs/>
          <w:szCs w:val="28"/>
        </w:rPr>
        <w:t>,</w:t>
      </w:r>
      <w:r w:rsidRPr="006F1790">
        <w:rPr>
          <w:rFonts w:ascii="PT Astra Serif" w:hAnsi="PT Astra Serif"/>
          <w:iCs/>
          <w:szCs w:val="28"/>
          <w:lang w:val="ru-RU"/>
        </w:rPr>
        <w:t xml:space="preserve">а именно в пункт 4 Правил вносятся изменения </w:t>
      </w:r>
      <w:r>
        <w:rPr>
          <w:rFonts w:ascii="PT Astra Serif" w:hAnsi="PT Astra Serif"/>
          <w:iCs/>
          <w:szCs w:val="28"/>
          <w:lang w:val="ru-RU"/>
        </w:rPr>
        <w:br/>
      </w:r>
      <w:r w:rsidRPr="006F1790">
        <w:rPr>
          <w:rFonts w:ascii="PT Astra Serif" w:hAnsi="PT Astra Serif"/>
          <w:iCs/>
          <w:szCs w:val="28"/>
          <w:lang w:val="ru-RU"/>
        </w:rPr>
        <w:t xml:space="preserve">в соответствии с подпунктом «е» пункта 4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утверждённых постановлением Правительства Российской Федерации от 22.02.2020 N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при этом </w:t>
      </w:r>
      <w:r w:rsidRPr="006F1790">
        <w:rPr>
          <w:rFonts w:ascii="PT Astra Serif" w:hAnsi="PT Astra Serif"/>
          <w:iCs/>
          <w:szCs w:val="28"/>
          <w:lang w:val="ru-RU"/>
        </w:rPr>
        <w:lastRenderedPageBreak/>
        <w:t xml:space="preserve">сведения необходимо предоставлять не </w:t>
      </w:r>
      <w:r w:rsidRPr="006F1790">
        <w:rPr>
          <w:rFonts w:ascii="PT Astra Serif" w:hAnsi="PT Astra Serif"/>
          <w:iCs/>
          <w:szCs w:val="28"/>
        </w:rPr>
        <w:t>по состоянию на первое число месяца</w:t>
      </w:r>
      <w:r w:rsidRPr="006F1790">
        <w:rPr>
          <w:rFonts w:ascii="PT Astra Serif" w:hAnsi="PT Astra Serif"/>
          <w:iCs/>
          <w:szCs w:val="28"/>
          <w:lang w:val="ru-RU"/>
        </w:rPr>
        <w:t xml:space="preserve">,  предшествующего месяцу, в котором планируется принятие решения </w:t>
      </w:r>
      <w:r>
        <w:rPr>
          <w:rFonts w:ascii="PT Astra Serif" w:hAnsi="PT Astra Serif"/>
          <w:iCs/>
          <w:szCs w:val="28"/>
          <w:lang w:val="ru-RU"/>
        </w:rPr>
        <w:br/>
      </w:r>
      <w:r w:rsidRPr="006F1790">
        <w:rPr>
          <w:rFonts w:ascii="PT Astra Serif" w:hAnsi="PT Astra Serif"/>
          <w:iCs/>
          <w:szCs w:val="28"/>
          <w:lang w:val="ru-RU"/>
        </w:rPr>
        <w:t xml:space="preserve">о предоставлении учреждению субсидий, а по состоянию на дату не ранее </w:t>
      </w:r>
      <w:r>
        <w:rPr>
          <w:rFonts w:ascii="PT Astra Serif" w:hAnsi="PT Astra Serif"/>
          <w:iCs/>
          <w:szCs w:val="28"/>
          <w:lang w:val="ru-RU"/>
        </w:rPr>
        <w:br/>
      </w:r>
      <w:r w:rsidRPr="006F1790">
        <w:rPr>
          <w:rFonts w:ascii="PT Astra Serif" w:hAnsi="PT Astra Serif"/>
          <w:iCs/>
          <w:szCs w:val="28"/>
          <w:lang w:val="ru-RU"/>
        </w:rPr>
        <w:t xml:space="preserve">30 календарных дней, </w:t>
      </w:r>
      <w:r w:rsidRPr="006F1790">
        <w:rPr>
          <w:rFonts w:ascii="PT Astra Serif" w:hAnsi="PT Astra Serif"/>
          <w:iCs/>
          <w:szCs w:val="28"/>
        </w:rPr>
        <w:t xml:space="preserve">предшествующего месяцу, в котором планируется принятие решения о предоставлении </w:t>
      </w:r>
      <w:r w:rsidRPr="006F1790">
        <w:rPr>
          <w:rFonts w:ascii="PT Astra Serif" w:hAnsi="PT Astra Serif"/>
          <w:iCs/>
          <w:szCs w:val="28"/>
          <w:lang w:val="ru-RU"/>
        </w:rPr>
        <w:t>учреждению</w:t>
      </w:r>
      <w:r w:rsidRPr="006F1790">
        <w:rPr>
          <w:rFonts w:ascii="PT Astra Serif" w:hAnsi="PT Astra Serif"/>
          <w:iCs/>
          <w:szCs w:val="28"/>
        </w:rPr>
        <w:t xml:space="preserve"> субсидий</w:t>
      </w:r>
      <w:r w:rsidRPr="006F1790">
        <w:rPr>
          <w:rFonts w:ascii="PT Astra Serif" w:hAnsi="PT Astra Serif"/>
          <w:iCs/>
          <w:szCs w:val="28"/>
          <w:lang w:val="ru-RU"/>
        </w:rPr>
        <w:t>.</w:t>
      </w: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D52CAE">
        <w:rPr>
          <w:rFonts w:ascii="PT Astra Serif" w:hAnsi="PT Astra Serif"/>
          <w:iCs/>
          <w:szCs w:val="28"/>
          <w:lang w:val="ru-RU"/>
        </w:rPr>
        <w:t xml:space="preserve">В связи с расширением перечня расходов учреждений, приводится </w:t>
      </w:r>
      <w:r>
        <w:rPr>
          <w:rFonts w:ascii="PT Astra Serif" w:hAnsi="PT Astra Serif"/>
          <w:iCs/>
          <w:szCs w:val="28"/>
          <w:lang w:val="ru-RU"/>
        </w:rPr>
        <w:br/>
      </w:r>
      <w:r w:rsidRPr="00D52CAE">
        <w:rPr>
          <w:rFonts w:ascii="PT Astra Serif" w:hAnsi="PT Astra Serif"/>
          <w:iCs/>
          <w:szCs w:val="28"/>
          <w:lang w:val="ru-RU"/>
        </w:rPr>
        <w:t xml:space="preserve">в соответствие пункт Правил, определяющий перечень документов, предоставляемых в Министерство социального </w:t>
      </w:r>
      <w:r w:rsidR="005E1106">
        <w:rPr>
          <w:rFonts w:ascii="PT Astra Serif" w:hAnsi="PT Astra Serif"/>
          <w:iCs/>
          <w:szCs w:val="28"/>
          <w:lang w:val="ru-RU"/>
        </w:rPr>
        <w:t>развития</w:t>
      </w:r>
      <w:r w:rsidRPr="00D52CAE">
        <w:rPr>
          <w:rFonts w:ascii="PT Astra Serif" w:hAnsi="PT Astra Serif"/>
          <w:iCs/>
          <w:szCs w:val="28"/>
          <w:lang w:val="ru-RU"/>
        </w:rPr>
        <w:t xml:space="preserve"> Ульяновской области и необходимых для получения субсидий на иные цели.</w:t>
      </w: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  <w:r w:rsidRPr="00D52CAE">
        <w:rPr>
          <w:rFonts w:ascii="PT Astra Serif" w:hAnsi="PT Astra Serif"/>
          <w:iCs/>
          <w:szCs w:val="28"/>
          <w:lang w:val="ru-RU"/>
        </w:rPr>
        <w:t>Ответственным должностным лицом за разработку и согласование проекта постановления является заместитель начальника отдела обеспечения деятельности департамента финансов Ульяновского областного государственного казенного учреждения социальной защиты населения «Единый областной центр социальных выплат» – Удовиченко Светлана Игоревна.</w:t>
      </w: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</w:p>
    <w:p w:rsidR="00747E4D" w:rsidRPr="00D52CAE" w:rsidRDefault="00747E4D" w:rsidP="00747E4D">
      <w:pPr>
        <w:pStyle w:val="aa"/>
        <w:spacing w:line="240" w:lineRule="atLeast"/>
        <w:ind w:right="-143" w:firstLine="709"/>
        <w:contextualSpacing/>
        <w:rPr>
          <w:rFonts w:ascii="PT Astra Serif" w:hAnsi="PT Astra Serif"/>
          <w:iCs/>
          <w:szCs w:val="28"/>
          <w:lang w:val="ru-RU"/>
        </w:rPr>
      </w:pPr>
    </w:p>
    <w:p w:rsidR="00747E4D" w:rsidRPr="00D52CAE" w:rsidRDefault="00747E4D" w:rsidP="00747E4D">
      <w:pPr>
        <w:spacing w:after="0" w:line="240" w:lineRule="atLeast"/>
        <w:ind w:right="-1"/>
        <w:contextualSpacing/>
        <w:rPr>
          <w:rFonts w:ascii="PT Astra Serif" w:hAnsi="PT Astra Serif"/>
          <w:sz w:val="28"/>
          <w:szCs w:val="28"/>
        </w:rPr>
      </w:pPr>
      <w:r w:rsidRPr="00D52CAE">
        <w:rPr>
          <w:rFonts w:ascii="PT Astra Serif" w:hAnsi="PT Astra Serif"/>
          <w:sz w:val="28"/>
          <w:szCs w:val="28"/>
        </w:rPr>
        <w:t xml:space="preserve">Министр социального развития </w:t>
      </w:r>
    </w:p>
    <w:p w:rsidR="00747E4D" w:rsidRPr="00D52CAE" w:rsidRDefault="00747E4D" w:rsidP="00747E4D">
      <w:pPr>
        <w:spacing w:after="0" w:line="240" w:lineRule="atLeast"/>
        <w:ind w:right="-1"/>
        <w:contextualSpacing/>
        <w:rPr>
          <w:rFonts w:ascii="PT Astra Serif" w:hAnsi="PT Astra Serif"/>
          <w:sz w:val="28"/>
          <w:szCs w:val="28"/>
        </w:rPr>
      </w:pPr>
      <w:r w:rsidRPr="00D52CAE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А.А.Тверскова</w:t>
      </w:r>
    </w:p>
    <w:p w:rsidR="00747E4D" w:rsidRDefault="00747E4D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B57563" w:rsidRPr="00637F9B" w:rsidRDefault="00B57563" w:rsidP="00B5756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37F9B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57563" w:rsidRPr="00B44CAC" w:rsidRDefault="00B57563" w:rsidP="00B57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37F9B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637F9B">
        <w:rPr>
          <w:rFonts w:ascii="PT Astra Serif" w:hAnsi="PT Astra Serif"/>
          <w:b/>
          <w:sz w:val="28"/>
          <w:szCs w:val="28"/>
        </w:rPr>
        <w:t>«</w:t>
      </w:r>
      <w:r w:rsidRPr="00B44CA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44CAC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B57563" w:rsidRPr="00637F9B" w:rsidRDefault="00B57563" w:rsidP="00B57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44CAC">
        <w:rPr>
          <w:rFonts w:ascii="PT Astra Serif" w:hAnsi="PT Astra Serif"/>
          <w:b/>
          <w:bCs/>
          <w:sz w:val="28"/>
          <w:szCs w:val="28"/>
        </w:rPr>
        <w:t>Ульяновской области от 26.02.2021 № 46-П</w:t>
      </w:r>
      <w:r w:rsidRPr="00637F9B">
        <w:rPr>
          <w:rFonts w:ascii="PT Astra Serif" w:hAnsi="PT Astra Serif"/>
          <w:b/>
          <w:bCs/>
          <w:sz w:val="28"/>
          <w:szCs w:val="28"/>
        </w:rPr>
        <w:t>»</w:t>
      </w:r>
    </w:p>
    <w:p w:rsidR="00B57563" w:rsidRPr="00637F9B" w:rsidRDefault="00B57563" w:rsidP="00B57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57563" w:rsidRPr="00637F9B" w:rsidRDefault="00B57563" w:rsidP="00B57563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57563" w:rsidRPr="00637F9B" w:rsidRDefault="00B57563" w:rsidP="00B57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На исполнение проекта постановления Правительства Ульяновской области «</w:t>
      </w:r>
      <w:r w:rsidRPr="00B44CAC">
        <w:rPr>
          <w:rFonts w:ascii="PT Astra Serif" w:hAnsi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Cs/>
          <w:sz w:val="28"/>
          <w:szCs w:val="28"/>
        </w:rPr>
        <w:t>й</w:t>
      </w:r>
      <w:r w:rsidRPr="00B44CAC">
        <w:rPr>
          <w:rFonts w:ascii="PT Astra Serif" w:hAnsi="PT Astra Serif"/>
          <w:bCs/>
          <w:sz w:val="28"/>
          <w:szCs w:val="28"/>
        </w:rPr>
        <w:t xml:space="preserve"> в постановление Правительства Ульяновской области от 26.02.2021 № 46-П</w:t>
      </w:r>
      <w:r w:rsidRPr="00637F9B">
        <w:rPr>
          <w:rFonts w:ascii="PT Astra Serif" w:hAnsi="PT Astra Serif"/>
          <w:bCs/>
          <w:sz w:val="28"/>
          <w:szCs w:val="28"/>
        </w:rPr>
        <w:t xml:space="preserve">» </w:t>
      </w:r>
      <w:r w:rsidRPr="00637F9B">
        <w:rPr>
          <w:rFonts w:ascii="PT Astra Serif" w:hAnsi="PT Astra Serif"/>
          <w:sz w:val="28"/>
          <w:szCs w:val="28"/>
        </w:rPr>
        <w:t>не потребуется дополнительных средств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, все расходы будут производиться в рамках принятого бюджета Ульяновской области</w:t>
      </w:r>
      <w:r w:rsidRPr="00637F9B">
        <w:rPr>
          <w:rFonts w:ascii="PT Astra Serif" w:hAnsi="PT Astra Serif"/>
          <w:sz w:val="28"/>
          <w:szCs w:val="28"/>
        </w:rPr>
        <w:t>.</w:t>
      </w:r>
    </w:p>
    <w:p w:rsidR="00B57563" w:rsidRPr="00637F9B" w:rsidRDefault="00B57563" w:rsidP="00B5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Принятие представленного проекта постановления не повлечёт расходов юридических и физических лиц (в том числе дополнительных доходов, выраженных в снижении налогового бремени), а также не повлечёт сокращение или увеличение доходов (расходов) областного бюджета.</w:t>
      </w:r>
    </w:p>
    <w:p w:rsidR="00B57563" w:rsidRPr="00637F9B" w:rsidRDefault="00B57563" w:rsidP="00B57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37F9B">
        <w:rPr>
          <w:rFonts w:ascii="PT Astra Serif" w:hAnsi="PT Astra Serif"/>
          <w:sz w:val="28"/>
          <w:szCs w:val="28"/>
        </w:rPr>
        <w:t>Проект также не повлияет на увеличение (уменьшение) поступлений налогов, сборов (пошлин), иных обязательных платежей в областной бюджет Ульяновской области.</w:t>
      </w:r>
    </w:p>
    <w:p w:rsidR="00B57563" w:rsidRPr="00637F9B" w:rsidRDefault="00B57563" w:rsidP="00B575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563" w:rsidRDefault="00B57563" w:rsidP="00B575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563" w:rsidRPr="00637F9B" w:rsidRDefault="00B57563" w:rsidP="00B5756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563" w:rsidRDefault="00B57563" w:rsidP="00B57563">
      <w:pPr>
        <w:spacing w:after="0" w:line="240" w:lineRule="auto"/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Pr="00A90A33">
        <w:rPr>
          <w:rFonts w:ascii="PT Astra Serif" w:hAnsi="PT Astra Serif"/>
          <w:sz w:val="28"/>
          <w:szCs w:val="28"/>
        </w:rPr>
        <w:t xml:space="preserve">инистр </w:t>
      </w:r>
      <w:r w:rsidRPr="005537E0">
        <w:rPr>
          <w:rFonts w:ascii="PT Astra Serif" w:hAnsi="PT Astra Serif"/>
          <w:sz w:val="28"/>
          <w:szCs w:val="28"/>
        </w:rPr>
        <w:t xml:space="preserve">социального </w:t>
      </w:r>
      <w:r>
        <w:rPr>
          <w:rFonts w:ascii="PT Astra Serif" w:hAnsi="PT Astra Serif"/>
          <w:sz w:val="28"/>
          <w:szCs w:val="28"/>
        </w:rPr>
        <w:t>развития</w:t>
      </w:r>
    </w:p>
    <w:p w:rsidR="00B57563" w:rsidRPr="00B44CAC" w:rsidRDefault="00B57563" w:rsidP="00B57563">
      <w:pPr>
        <w:spacing w:after="0" w:line="240" w:lineRule="auto"/>
        <w:ind w:right="-1"/>
        <w:rPr>
          <w:rFonts w:ascii="PT Astra Serif" w:hAnsi="PT Astra Serif"/>
          <w:sz w:val="28"/>
          <w:szCs w:val="28"/>
        </w:rPr>
      </w:pPr>
      <w:r w:rsidRPr="005537E0">
        <w:rPr>
          <w:rFonts w:ascii="PT Astra Serif" w:hAnsi="PT Astra Serif"/>
          <w:sz w:val="28"/>
          <w:szCs w:val="28"/>
        </w:rPr>
        <w:t xml:space="preserve">Ульяновской области                                     </w:t>
      </w:r>
      <w:r>
        <w:rPr>
          <w:rFonts w:ascii="PT Astra Serif" w:hAnsi="PT Astra Serif"/>
          <w:sz w:val="28"/>
          <w:szCs w:val="28"/>
        </w:rPr>
        <w:t>А.А.Тверскова</w:t>
      </w:r>
    </w:p>
    <w:p w:rsidR="00B57563" w:rsidRPr="004666B8" w:rsidRDefault="00B57563" w:rsidP="00296E16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B57563" w:rsidRPr="004666B8" w:rsidSect="00D15EED">
      <w:headerReference w:type="default" r:id="rId6"/>
      <w:foot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D7" w:rsidRDefault="009D6ED7" w:rsidP="00DA6174">
      <w:pPr>
        <w:spacing w:after="0" w:line="240" w:lineRule="auto"/>
      </w:pPr>
      <w:r>
        <w:separator/>
      </w:r>
    </w:p>
  </w:endnote>
  <w:endnote w:type="continuationSeparator" w:id="1">
    <w:p w:rsidR="009D6ED7" w:rsidRDefault="009D6ED7" w:rsidP="00DA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ED" w:rsidRDefault="009D6ED7" w:rsidP="00DA6174">
    <w:pPr>
      <w:pStyle w:val="a6"/>
    </w:pPr>
  </w:p>
  <w:p w:rsidR="00DA6174" w:rsidRPr="00DA6174" w:rsidRDefault="00DA6174" w:rsidP="00DA61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D7" w:rsidRDefault="009D6ED7" w:rsidP="00DA6174">
      <w:pPr>
        <w:spacing w:after="0" w:line="240" w:lineRule="auto"/>
      </w:pPr>
      <w:r>
        <w:separator/>
      </w:r>
    </w:p>
  </w:footnote>
  <w:footnote w:type="continuationSeparator" w:id="1">
    <w:p w:rsidR="009D6ED7" w:rsidRDefault="009D6ED7" w:rsidP="00DA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0C" w:rsidRPr="00987A19" w:rsidRDefault="006C6396">
    <w:pPr>
      <w:pStyle w:val="a4"/>
      <w:jc w:val="center"/>
      <w:rPr>
        <w:rFonts w:ascii="PT Astra Serif" w:hAnsi="PT Astra Serif" w:cs="Times New Roman"/>
        <w:sz w:val="28"/>
        <w:szCs w:val="28"/>
      </w:rPr>
    </w:pPr>
    <w:r w:rsidRPr="00987A19">
      <w:rPr>
        <w:rFonts w:ascii="PT Astra Serif" w:hAnsi="PT Astra Serif" w:cs="Times New Roman"/>
        <w:sz w:val="28"/>
        <w:szCs w:val="28"/>
      </w:rPr>
      <w:fldChar w:fldCharType="begin"/>
    </w:r>
    <w:r w:rsidR="003D4ED4" w:rsidRPr="00987A19">
      <w:rPr>
        <w:rFonts w:ascii="PT Astra Serif" w:hAnsi="PT Astra Serif" w:cs="Times New Roman"/>
        <w:sz w:val="28"/>
        <w:szCs w:val="28"/>
      </w:rPr>
      <w:instrText>PAGE   \* MERGEFORMAT</w:instrText>
    </w:r>
    <w:r w:rsidRPr="00987A19">
      <w:rPr>
        <w:rFonts w:ascii="PT Astra Serif" w:hAnsi="PT Astra Serif" w:cs="Times New Roman"/>
        <w:sz w:val="28"/>
        <w:szCs w:val="28"/>
      </w:rPr>
      <w:fldChar w:fldCharType="separate"/>
    </w:r>
    <w:r w:rsidR="000A683D">
      <w:rPr>
        <w:rFonts w:ascii="PT Astra Serif" w:hAnsi="PT Astra Serif" w:cs="Times New Roman"/>
        <w:noProof/>
        <w:sz w:val="28"/>
        <w:szCs w:val="28"/>
      </w:rPr>
      <w:t>5</w:t>
    </w:r>
    <w:r w:rsidRPr="00987A19">
      <w:rPr>
        <w:rFonts w:ascii="PT Astra Serif" w:hAnsi="PT Astra Serif"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E8E"/>
    <w:rsid w:val="0004551E"/>
    <w:rsid w:val="00057981"/>
    <w:rsid w:val="000666FE"/>
    <w:rsid w:val="000A683D"/>
    <w:rsid w:val="000D50E3"/>
    <w:rsid w:val="000E450F"/>
    <w:rsid w:val="0010262E"/>
    <w:rsid w:val="001075AA"/>
    <w:rsid w:val="00115CA2"/>
    <w:rsid w:val="00130E8E"/>
    <w:rsid w:val="00157872"/>
    <w:rsid w:val="00162C18"/>
    <w:rsid w:val="001771E5"/>
    <w:rsid w:val="001C496A"/>
    <w:rsid w:val="001D4A0D"/>
    <w:rsid w:val="001F3236"/>
    <w:rsid w:val="00201927"/>
    <w:rsid w:val="002714C4"/>
    <w:rsid w:val="00275729"/>
    <w:rsid w:val="0029217A"/>
    <w:rsid w:val="00296E16"/>
    <w:rsid w:val="00297E38"/>
    <w:rsid w:val="002C0B5E"/>
    <w:rsid w:val="002D6E24"/>
    <w:rsid w:val="002E3615"/>
    <w:rsid w:val="002F6DA5"/>
    <w:rsid w:val="00351279"/>
    <w:rsid w:val="003D4ED4"/>
    <w:rsid w:val="003E4CD2"/>
    <w:rsid w:val="0041054B"/>
    <w:rsid w:val="004111A7"/>
    <w:rsid w:val="00420640"/>
    <w:rsid w:val="00456E7B"/>
    <w:rsid w:val="004666B8"/>
    <w:rsid w:val="004722A2"/>
    <w:rsid w:val="00473ABC"/>
    <w:rsid w:val="004A7CE2"/>
    <w:rsid w:val="00526988"/>
    <w:rsid w:val="00535077"/>
    <w:rsid w:val="00577FC5"/>
    <w:rsid w:val="005A5C14"/>
    <w:rsid w:val="005B072A"/>
    <w:rsid w:val="005C3D77"/>
    <w:rsid w:val="005E1106"/>
    <w:rsid w:val="00613830"/>
    <w:rsid w:val="00626815"/>
    <w:rsid w:val="00666D81"/>
    <w:rsid w:val="006A653B"/>
    <w:rsid w:val="006B07EA"/>
    <w:rsid w:val="006C028E"/>
    <w:rsid w:val="006C6396"/>
    <w:rsid w:val="006E7166"/>
    <w:rsid w:val="00747E4D"/>
    <w:rsid w:val="007942C7"/>
    <w:rsid w:val="007A78F4"/>
    <w:rsid w:val="00813F62"/>
    <w:rsid w:val="00833763"/>
    <w:rsid w:val="00840675"/>
    <w:rsid w:val="00847D49"/>
    <w:rsid w:val="008F02D8"/>
    <w:rsid w:val="00914D03"/>
    <w:rsid w:val="009154FF"/>
    <w:rsid w:val="00924C5A"/>
    <w:rsid w:val="0092696E"/>
    <w:rsid w:val="00946783"/>
    <w:rsid w:val="00947D3D"/>
    <w:rsid w:val="009561F0"/>
    <w:rsid w:val="00965992"/>
    <w:rsid w:val="00970B72"/>
    <w:rsid w:val="009B1A27"/>
    <w:rsid w:val="009D6ED7"/>
    <w:rsid w:val="009F2C1E"/>
    <w:rsid w:val="00A06656"/>
    <w:rsid w:val="00A31649"/>
    <w:rsid w:val="00A66C63"/>
    <w:rsid w:val="00A92C66"/>
    <w:rsid w:val="00AA64FE"/>
    <w:rsid w:val="00AD0DEC"/>
    <w:rsid w:val="00AE3AA8"/>
    <w:rsid w:val="00B109C8"/>
    <w:rsid w:val="00B1253B"/>
    <w:rsid w:val="00B15376"/>
    <w:rsid w:val="00B319DE"/>
    <w:rsid w:val="00B42715"/>
    <w:rsid w:val="00B57563"/>
    <w:rsid w:val="00BB3ED2"/>
    <w:rsid w:val="00BC4746"/>
    <w:rsid w:val="00BE5A91"/>
    <w:rsid w:val="00C00ED5"/>
    <w:rsid w:val="00C318E9"/>
    <w:rsid w:val="00C82D89"/>
    <w:rsid w:val="00D05B8D"/>
    <w:rsid w:val="00D82D2E"/>
    <w:rsid w:val="00D840BA"/>
    <w:rsid w:val="00DA383F"/>
    <w:rsid w:val="00DA6174"/>
    <w:rsid w:val="00DC58AD"/>
    <w:rsid w:val="00DD02B3"/>
    <w:rsid w:val="00DF046F"/>
    <w:rsid w:val="00E07C85"/>
    <w:rsid w:val="00E4432B"/>
    <w:rsid w:val="00EB16BC"/>
    <w:rsid w:val="00EB2C21"/>
    <w:rsid w:val="00F007EB"/>
    <w:rsid w:val="00F24FFA"/>
    <w:rsid w:val="00F25DFF"/>
    <w:rsid w:val="00F35FCC"/>
    <w:rsid w:val="00F5293B"/>
    <w:rsid w:val="00F6260C"/>
    <w:rsid w:val="00F946DA"/>
    <w:rsid w:val="00FA5E1E"/>
    <w:rsid w:val="00FB58F1"/>
    <w:rsid w:val="00FC2E78"/>
    <w:rsid w:val="00FE1924"/>
    <w:rsid w:val="00FE1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747E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747E4D"/>
    <w:rPr>
      <w:rFonts w:ascii="Times New Roman" w:eastAsia="Times New Roman" w:hAnsi="Times New Roman" w:cs="Times New Roman"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74"/>
    <w:pPr>
      <w:ind w:left="720"/>
    </w:pPr>
  </w:style>
  <w:style w:type="paragraph" w:styleId="a4">
    <w:name w:val="header"/>
    <w:basedOn w:val="a"/>
    <w:link w:val="a5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17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rsid w:val="00D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174"/>
    <w:rPr>
      <w:rFonts w:ascii="Calibri" w:eastAsia="Calibri" w:hAnsi="Calibri" w:cs="Calibri"/>
    </w:rPr>
  </w:style>
  <w:style w:type="paragraph" w:customStyle="1" w:styleId="ConsPlusTitle">
    <w:name w:val="ConsPlusTitle"/>
    <w:rsid w:val="00DA6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0640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747E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747E4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Удовиченко Светлана Игоревна</dc:creator>
  <cp:lastModifiedBy>Olga</cp:lastModifiedBy>
  <cp:revision>2</cp:revision>
  <cp:lastPrinted>2023-03-07T06:06:00Z</cp:lastPrinted>
  <dcterms:created xsi:type="dcterms:W3CDTF">2023-03-09T10:53:00Z</dcterms:created>
  <dcterms:modified xsi:type="dcterms:W3CDTF">2023-03-09T10:53:00Z</dcterms:modified>
</cp:coreProperties>
</file>