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E3" w:rsidRPr="00B17AE3" w:rsidRDefault="00B17AE3" w:rsidP="00B17AE3">
      <w:pPr>
        <w:suppressAutoHyphens/>
        <w:rPr>
          <w:rFonts w:ascii="PT Astra Serif" w:hAnsi="PT Astra Serif"/>
          <w:b/>
          <w:sz w:val="28"/>
          <w:szCs w:val="24"/>
        </w:rPr>
      </w:pPr>
    </w:p>
    <w:p w:rsidR="00B17AE3" w:rsidRPr="00B17AE3" w:rsidRDefault="00474E06" w:rsidP="00B17AE3">
      <w:pPr>
        <w:suppressAutoHyphens/>
        <w:jc w:val="center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ПРАВИТЕЛЬСТВО УЛЬЯНОВС</w:t>
      </w:r>
      <w:r w:rsidR="004A12DA">
        <w:rPr>
          <w:rFonts w:ascii="PT Astra Serif" w:hAnsi="PT Astra Serif"/>
          <w:b/>
          <w:sz w:val="28"/>
          <w:szCs w:val="24"/>
        </w:rPr>
        <w:t>К</w:t>
      </w:r>
      <w:r>
        <w:rPr>
          <w:rFonts w:ascii="PT Astra Serif" w:hAnsi="PT Astra Serif"/>
          <w:b/>
          <w:sz w:val="28"/>
          <w:szCs w:val="24"/>
        </w:rPr>
        <w:t>ОЙ ОБЛАСТИ</w:t>
      </w:r>
    </w:p>
    <w:p w:rsidR="00B17AE3" w:rsidRPr="00B17AE3" w:rsidRDefault="00B17AE3" w:rsidP="00B17AE3">
      <w:pPr>
        <w:suppressAutoHyphens/>
        <w:rPr>
          <w:rFonts w:ascii="PT Astra Serif" w:hAnsi="PT Astra Serif"/>
          <w:b/>
          <w:sz w:val="28"/>
          <w:szCs w:val="24"/>
        </w:rPr>
      </w:pPr>
    </w:p>
    <w:p w:rsidR="00B17AE3" w:rsidRPr="00B17AE3" w:rsidRDefault="00B17AE3" w:rsidP="00B17AE3">
      <w:pPr>
        <w:suppressAutoHyphens/>
        <w:rPr>
          <w:rFonts w:ascii="PT Astra Serif" w:hAnsi="PT Astra Serif"/>
          <w:b/>
          <w:sz w:val="28"/>
          <w:szCs w:val="24"/>
        </w:rPr>
      </w:pPr>
    </w:p>
    <w:p w:rsidR="00B17AE3" w:rsidRPr="00B17AE3" w:rsidRDefault="00474E06" w:rsidP="00B17AE3">
      <w:pPr>
        <w:suppressAutoHyphens/>
        <w:jc w:val="center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ПОСТАНОВЛЕНИЕ</w:t>
      </w:r>
    </w:p>
    <w:p w:rsidR="00EF774B" w:rsidRDefault="00EF774B" w:rsidP="000F6B03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</w:p>
    <w:p w:rsidR="00B17AE3" w:rsidRPr="00E00862" w:rsidRDefault="00B17AE3" w:rsidP="000F6B03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</w:p>
    <w:p w:rsidR="009A1176" w:rsidRPr="00F61DD1" w:rsidRDefault="009A1176" w:rsidP="00F61DD1">
      <w:pPr>
        <w:pStyle w:val="ConsPlusTitle"/>
        <w:jc w:val="center"/>
        <w:outlineLvl w:val="0"/>
        <w:rPr>
          <w:rFonts w:ascii="PT Astra Serif" w:hAnsi="PT Astra Serif"/>
        </w:rPr>
      </w:pPr>
      <w:r w:rsidRPr="00F61DD1">
        <w:rPr>
          <w:rFonts w:ascii="PT Astra Serif" w:hAnsi="PT Astra Serif"/>
        </w:rPr>
        <w:t xml:space="preserve">О </w:t>
      </w:r>
      <w:r w:rsidR="00474E06" w:rsidRPr="00F61DD1">
        <w:rPr>
          <w:rFonts w:ascii="PT Astra Serif" w:hAnsi="PT Astra Serif"/>
        </w:rPr>
        <w:t>внесении изменений в постановление</w:t>
      </w:r>
    </w:p>
    <w:p w:rsidR="00474E06" w:rsidRPr="00F61DD1" w:rsidRDefault="00474E06" w:rsidP="00F61DD1">
      <w:pPr>
        <w:pStyle w:val="ConsPlusTitle"/>
        <w:jc w:val="center"/>
        <w:outlineLvl w:val="0"/>
        <w:rPr>
          <w:rFonts w:ascii="PT Astra Serif" w:hAnsi="PT Astra Serif"/>
        </w:rPr>
      </w:pPr>
      <w:r w:rsidRPr="00F61DD1">
        <w:rPr>
          <w:rFonts w:ascii="PT Astra Serif" w:hAnsi="PT Astra Serif"/>
        </w:rPr>
        <w:t>Правительства Ульяновской области от 19.11.2015 № 584-П</w:t>
      </w:r>
    </w:p>
    <w:p w:rsidR="009A1176" w:rsidRPr="00F61DD1" w:rsidRDefault="009A1176" w:rsidP="00F61DD1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61DD1" w:rsidRPr="00F61DD1" w:rsidRDefault="00F61DD1" w:rsidP="003276D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ПравительствоУльяновской</w:t>
      </w:r>
      <w:r w:rsidRPr="00F61DD1">
        <w:rPr>
          <w:rFonts w:ascii="PT Astra Serif" w:hAnsi="PT Astra Serif"/>
          <w:color w:val="0C0C0C"/>
          <w:w w:val="105"/>
          <w:sz w:val="28"/>
          <w:szCs w:val="28"/>
          <w:lang w:eastAsia="en-US"/>
        </w:rPr>
        <w:t>области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постановл</w:t>
      </w:r>
      <w:r w:rsidRPr="00F61DD1">
        <w:rPr>
          <w:rFonts w:ascii="PT Astra Serif" w:hAnsi="PT Astra Serif"/>
          <w:color w:val="0C0C0C"/>
          <w:w w:val="105"/>
          <w:sz w:val="28"/>
          <w:szCs w:val="28"/>
          <w:lang w:eastAsia="en-US"/>
        </w:rPr>
        <w:t>я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ет:</w:t>
      </w:r>
    </w:p>
    <w:p w:rsidR="00F61DD1" w:rsidRPr="00F61DD1" w:rsidRDefault="00F61DD1" w:rsidP="003276D0">
      <w:pPr>
        <w:widowControl w:val="0"/>
        <w:numPr>
          <w:ilvl w:val="0"/>
          <w:numId w:val="24"/>
        </w:numPr>
        <w:tabs>
          <w:tab w:val="left" w:pos="1272"/>
        </w:tabs>
        <w:autoSpaceDE w:val="0"/>
        <w:autoSpaceDN w:val="0"/>
        <w:ind w:left="0" w:firstLine="684"/>
        <w:jc w:val="both"/>
        <w:rPr>
          <w:rFonts w:ascii="PT Astra Serif" w:hAnsi="PT Astra Serif"/>
          <w:color w:val="1D1D1D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 xml:space="preserve">Внести </w:t>
      </w:r>
      <w:r w:rsidRPr="00F61DD1">
        <w:rPr>
          <w:rFonts w:ascii="PT Astra Serif" w:hAnsi="PT Astra Serif"/>
          <w:color w:val="0C0C0C"/>
          <w:w w:val="105"/>
          <w:sz w:val="28"/>
          <w:szCs w:val="28"/>
          <w:lang w:eastAsia="en-US"/>
        </w:rPr>
        <w:t xml:space="preserve">в  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постановление  Правительства Ульяновской областиот19.11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.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2015№584-П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ОбутвержденииПоложенияоМолодёжномправительствеУльяновскойобласти»следующиеизменения:</w:t>
      </w:r>
    </w:p>
    <w:p w:rsidR="00F61DD1" w:rsidRPr="00F61DD1" w:rsidRDefault="00F61DD1" w:rsidP="003276D0">
      <w:pPr>
        <w:widowControl w:val="0"/>
        <w:numPr>
          <w:ilvl w:val="0"/>
          <w:numId w:val="23"/>
        </w:numPr>
        <w:tabs>
          <w:tab w:val="left" w:pos="1299"/>
          <w:tab w:val="left" w:pos="2347"/>
        </w:tabs>
        <w:autoSpaceDE w:val="0"/>
        <w:autoSpaceDN w:val="0"/>
        <w:ind w:left="0" w:firstLine="706"/>
        <w:jc w:val="both"/>
        <w:rPr>
          <w:rFonts w:ascii="PT Astra Serif" w:hAnsi="PT Astra Serif"/>
          <w:color w:val="1D1D1D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впреамбулеслова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,подготовкимолод</w:t>
      </w:r>
      <w:r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ё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жидлядальнейшейработы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ab/>
        <w:t xml:space="preserve">в сфере» заменить словами 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и подготовки молодёжи длядальнейшегоосуществлениядеятельностивсферах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»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;</w:t>
      </w:r>
    </w:p>
    <w:p w:rsidR="00F61DD1" w:rsidRPr="00F61DD1" w:rsidRDefault="00F61DD1" w:rsidP="003276D0">
      <w:pPr>
        <w:widowControl w:val="0"/>
        <w:numPr>
          <w:ilvl w:val="0"/>
          <w:numId w:val="23"/>
        </w:numPr>
        <w:tabs>
          <w:tab w:val="left" w:pos="1451"/>
        </w:tabs>
        <w:autoSpaceDE w:val="0"/>
        <w:autoSpaceDN w:val="0"/>
        <w:ind w:left="0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0C0C0C"/>
          <w:w w:val="105"/>
          <w:sz w:val="28"/>
          <w:szCs w:val="28"/>
          <w:lang w:eastAsia="en-US"/>
        </w:rPr>
        <w:t xml:space="preserve">пункт 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 xml:space="preserve">1 после слова 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Утвердить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 xml:space="preserve">» 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 xml:space="preserve">дополнить словом 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прилагаемое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»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иисключитьи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з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негословом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(прилагается)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»;</w:t>
      </w:r>
    </w:p>
    <w:p w:rsidR="00396C15" w:rsidRPr="00396C15" w:rsidRDefault="00F61DD1" w:rsidP="003276D0">
      <w:pPr>
        <w:widowControl w:val="0"/>
        <w:numPr>
          <w:ilvl w:val="0"/>
          <w:numId w:val="23"/>
        </w:numPr>
        <w:tabs>
          <w:tab w:val="left" w:pos="1176"/>
        </w:tabs>
        <w:autoSpaceDE w:val="0"/>
        <w:autoSpaceDN w:val="0"/>
        <w:ind w:left="0" w:firstLine="709"/>
        <w:jc w:val="both"/>
        <w:rPr>
          <w:rFonts w:ascii="PT Astra Serif" w:hAnsi="PT Astra Serif"/>
          <w:color w:val="3F3F3F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в Положении о Молодёжном правительстве Ульяновской области:</w:t>
      </w:r>
    </w:p>
    <w:p w:rsidR="00F61DD1" w:rsidRDefault="00F61DD1" w:rsidP="003276D0">
      <w:pPr>
        <w:widowControl w:val="0"/>
        <w:tabs>
          <w:tab w:val="left" w:pos="1176"/>
        </w:tabs>
        <w:autoSpaceDE w:val="0"/>
        <w:autoSpaceDN w:val="0"/>
        <w:ind w:firstLine="709"/>
        <w:jc w:val="both"/>
        <w:rPr>
          <w:rFonts w:ascii="PT Astra Serif" w:hAnsi="PT Astra Serif"/>
          <w:color w:val="1D1D1D"/>
          <w:spacing w:val="1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а)</w:t>
      </w:r>
      <w:r w:rsidRPr="00F61DD1">
        <w:rPr>
          <w:rFonts w:ascii="PT Astra Serif" w:hAnsi="PT Astra Serif"/>
          <w:color w:val="0C0C0C"/>
          <w:w w:val="105"/>
          <w:sz w:val="28"/>
          <w:szCs w:val="28"/>
          <w:lang w:eastAsia="en-US"/>
        </w:rPr>
        <w:t>впункте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1.3раздела1слова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федеральнымзаконодательством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»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з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 xml:space="preserve">аменить словами 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 xml:space="preserve">законодательством </w:t>
      </w:r>
      <w:r w:rsidRPr="00F61DD1">
        <w:rPr>
          <w:rFonts w:ascii="PT Astra Serif" w:hAnsi="PT Astra Serif"/>
          <w:color w:val="0C0C0C"/>
          <w:sz w:val="28"/>
          <w:szCs w:val="28"/>
          <w:lang w:eastAsia="en-US"/>
        </w:rPr>
        <w:t xml:space="preserve">Российской 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Федерации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»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;</w:t>
      </w:r>
    </w:p>
    <w:p w:rsidR="00F61DD1" w:rsidRPr="00F61DD1" w:rsidRDefault="00F61DD1" w:rsidP="003276D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б)в</w:t>
      </w:r>
      <w:r w:rsidRPr="00F61DD1">
        <w:rPr>
          <w:rFonts w:ascii="PT Astra Serif" w:hAnsi="PT Astra Serif"/>
          <w:color w:val="0C0C0C"/>
          <w:w w:val="105"/>
          <w:sz w:val="28"/>
          <w:szCs w:val="28"/>
          <w:lang w:eastAsia="en-US"/>
        </w:rPr>
        <w:t>разделе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2:</w:t>
      </w:r>
    </w:p>
    <w:p w:rsidR="00F61DD1" w:rsidRPr="00F61DD1" w:rsidRDefault="00F61DD1" w:rsidP="003276D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впункте2.1:</w:t>
      </w:r>
    </w:p>
    <w:p w:rsidR="00F61DD1" w:rsidRPr="00F61DD1" w:rsidRDefault="00F61DD1" w:rsidP="003276D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 xml:space="preserve">абзац второй </w:t>
      </w:r>
      <w:r w:rsidRPr="00F61DD1">
        <w:rPr>
          <w:rFonts w:ascii="PT Astra Serif" w:hAnsi="PT Astra Serif"/>
          <w:color w:val="0C0C0C"/>
          <w:w w:val="105"/>
          <w:sz w:val="28"/>
          <w:szCs w:val="28"/>
          <w:lang w:eastAsia="en-US"/>
        </w:rPr>
        <w:t xml:space="preserve">после 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 xml:space="preserve">слов 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предложений по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 xml:space="preserve">» 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дополнитьсловом</w:t>
      </w:r>
      <w:r w:rsidRPr="00F61DD1">
        <w:rPr>
          <w:rFonts w:ascii="PT Astra Serif" w:hAnsi="PT Astra Serif"/>
          <w:color w:val="3F3F3F"/>
          <w:spacing w:val="-7"/>
          <w:w w:val="104"/>
          <w:sz w:val="28"/>
          <w:szCs w:val="28"/>
          <w:lang w:eastAsia="en-US"/>
        </w:rPr>
        <w:t>«</w:t>
      </w:r>
      <w:r w:rsidR="00396C15">
        <w:rPr>
          <w:rFonts w:ascii="PT Astra Serif" w:hAnsi="PT Astra Serif"/>
          <w:color w:val="1D1D1D"/>
          <w:spacing w:val="-1"/>
          <w:w w:val="104"/>
          <w:sz w:val="28"/>
          <w:szCs w:val="28"/>
          <w:lang w:eastAsia="en-US"/>
        </w:rPr>
        <w:t>вопроса</w:t>
      </w:r>
      <w:r w:rsidRPr="00F61DD1">
        <w:rPr>
          <w:rFonts w:ascii="PT Astra Serif" w:hAnsi="PT Astra Serif"/>
          <w:color w:val="1D1D1D"/>
          <w:spacing w:val="2"/>
          <w:w w:val="103"/>
          <w:sz w:val="28"/>
          <w:szCs w:val="28"/>
          <w:lang w:eastAsia="en-US"/>
        </w:rPr>
        <w:t>м</w:t>
      </w:r>
      <w:r w:rsidRPr="00F61DD1">
        <w:rPr>
          <w:rFonts w:ascii="PT Astra Serif" w:hAnsi="PT Astra Serif"/>
          <w:color w:val="3F3F3F"/>
          <w:w w:val="98"/>
          <w:sz w:val="28"/>
          <w:szCs w:val="28"/>
          <w:lang w:eastAsia="en-US"/>
        </w:rPr>
        <w:t>»</w:t>
      </w:r>
      <w:r w:rsidRPr="00F61DD1">
        <w:rPr>
          <w:rFonts w:ascii="PT Astra Serif" w:hAnsi="PT Astra Serif"/>
          <w:color w:val="1D1D1D"/>
          <w:w w:val="108"/>
          <w:sz w:val="28"/>
          <w:szCs w:val="28"/>
          <w:lang w:eastAsia="en-US"/>
        </w:rPr>
        <w:t>и</w:t>
      </w:r>
      <w:r w:rsidRPr="00F61DD1">
        <w:rPr>
          <w:rFonts w:ascii="PT Astra Serif" w:hAnsi="PT Astra Serif"/>
          <w:color w:val="1D1D1D"/>
          <w:w w:val="110"/>
          <w:sz w:val="28"/>
          <w:szCs w:val="28"/>
          <w:lang w:eastAsia="en-US"/>
        </w:rPr>
        <w:t>в</w:t>
      </w:r>
      <w:r w:rsidRPr="00F61DD1">
        <w:rPr>
          <w:rFonts w:ascii="PT Astra Serif" w:hAnsi="PT Astra Serif"/>
          <w:color w:val="1D1D1D"/>
          <w:spacing w:val="-1"/>
          <w:w w:val="105"/>
          <w:sz w:val="28"/>
          <w:szCs w:val="28"/>
          <w:lang w:eastAsia="en-US"/>
        </w:rPr>
        <w:t>нё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м</w:t>
      </w:r>
      <w:r w:rsidRPr="00F61DD1">
        <w:rPr>
          <w:rFonts w:ascii="PT Astra Serif" w:hAnsi="PT Astra Serif"/>
          <w:color w:val="1D1D1D"/>
          <w:spacing w:val="-1"/>
          <w:w w:val="105"/>
          <w:sz w:val="28"/>
          <w:szCs w:val="28"/>
          <w:lang w:eastAsia="en-US"/>
        </w:rPr>
        <w:t>слов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о</w:t>
      </w:r>
      <w:r w:rsidRPr="00F61DD1">
        <w:rPr>
          <w:rFonts w:ascii="PT Astra Serif" w:hAnsi="PT Astra Serif"/>
          <w:color w:val="3F3F3F"/>
          <w:spacing w:val="-8"/>
          <w:w w:val="98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w w:val="101"/>
          <w:sz w:val="28"/>
          <w:szCs w:val="28"/>
          <w:lang w:eastAsia="en-US"/>
        </w:rPr>
        <w:t>участ</w:t>
      </w:r>
      <w:r w:rsidRPr="00F61DD1">
        <w:rPr>
          <w:rFonts w:ascii="PT Astra Serif" w:hAnsi="PT Astra Serif"/>
          <w:color w:val="1D1D1D"/>
          <w:spacing w:val="-1"/>
          <w:w w:val="108"/>
          <w:sz w:val="28"/>
          <w:szCs w:val="28"/>
          <w:lang w:eastAsia="en-US"/>
        </w:rPr>
        <w:t>и</w:t>
      </w:r>
      <w:r w:rsidRPr="00F61DD1">
        <w:rPr>
          <w:rFonts w:ascii="PT Astra Serif" w:hAnsi="PT Astra Serif"/>
          <w:color w:val="1D1D1D"/>
          <w:spacing w:val="-4"/>
          <w:w w:val="108"/>
          <w:sz w:val="28"/>
          <w:szCs w:val="28"/>
          <w:lang w:eastAsia="en-US"/>
        </w:rPr>
        <w:t>е</w:t>
      </w:r>
      <w:r w:rsidRPr="00F61DD1">
        <w:rPr>
          <w:rFonts w:ascii="PT Astra Serif" w:hAnsi="PT Astra Serif"/>
          <w:color w:val="3F3F3F"/>
          <w:w w:val="98"/>
          <w:sz w:val="28"/>
          <w:szCs w:val="28"/>
          <w:lang w:eastAsia="en-US"/>
        </w:rPr>
        <w:t>»</w:t>
      </w:r>
      <w:r w:rsidRPr="00F61DD1">
        <w:rPr>
          <w:rFonts w:ascii="PT Astra Serif" w:hAnsi="PT Astra Serif"/>
          <w:color w:val="1D1D1D"/>
          <w:w w:val="110"/>
          <w:sz w:val="28"/>
          <w:szCs w:val="28"/>
          <w:lang w:eastAsia="en-US"/>
        </w:rPr>
        <w:t>заменить</w:t>
      </w:r>
      <w:r w:rsidRPr="00F61DD1">
        <w:rPr>
          <w:rFonts w:ascii="PT Astra Serif" w:hAnsi="PT Astra Serif"/>
          <w:color w:val="1D1D1D"/>
          <w:spacing w:val="-1"/>
          <w:w w:val="106"/>
          <w:sz w:val="28"/>
          <w:szCs w:val="28"/>
          <w:lang w:eastAsia="en-US"/>
        </w:rPr>
        <w:t>словам</w:t>
      </w:r>
      <w:r w:rsidRPr="00F61DD1">
        <w:rPr>
          <w:rFonts w:ascii="PT Astra Serif" w:hAnsi="PT Astra Serif"/>
          <w:color w:val="1D1D1D"/>
          <w:w w:val="106"/>
          <w:sz w:val="28"/>
          <w:szCs w:val="28"/>
          <w:lang w:eastAsia="en-US"/>
        </w:rPr>
        <w:t>и</w:t>
      </w:r>
      <w:r w:rsidRPr="00F61DD1">
        <w:rPr>
          <w:rFonts w:ascii="PT Astra Serif" w:hAnsi="PT Astra Serif"/>
          <w:color w:val="3F3F3F"/>
          <w:spacing w:val="-2"/>
          <w:w w:val="98"/>
          <w:sz w:val="28"/>
          <w:szCs w:val="28"/>
          <w:lang w:eastAsia="en-US"/>
        </w:rPr>
        <w:t>«</w:t>
      </w:r>
      <w:r w:rsidR="00396C15">
        <w:rPr>
          <w:rFonts w:ascii="PT Astra Serif" w:hAnsi="PT Astra Serif"/>
          <w:color w:val="3F3F3F"/>
          <w:spacing w:val="-2"/>
          <w:w w:val="98"/>
          <w:sz w:val="28"/>
          <w:szCs w:val="28"/>
          <w:lang w:eastAsia="en-US"/>
        </w:rPr>
        <w:t>о</w:t>
      </w:r>
      <w:r w:rsidRPr="00F61DD1">
        <w:rPr>
          <w:rFonts w:ascii="PT Astra Serif" w:hAnsi="PT Astra Serif"/>
          <w:color w:val="1D1D1D"/>
          <w:w w:val="107"/>
          <w:sz w:val="28"/>
          <w:szCs w:val="28"/>
          <w:lang w:eastAsia="en-US"/>
        </w:rPr>
        <w:t>рг</w:t>
      </w:r>
      <w:r w:rsidRPr="00F61DD1">
        <w:rPr>
          <w:rFonts w:ascii="PT Astra Serif" w:hAnsi="PT Astra Serif"/>
          <w:color w:val="1D1D1D"/>
          <w:spacing w:val="4"/>
          <w:w w:val="107"/>
          <w:sz w:val="28"/>
          <w:szCs w:val="28"/>
          <w:lang w:eastAsia="en-US"/>
        </w:rPr>
        <w:t>а</w:t>
      </w:r>
      <w:r w:rsidRPr="00F61DD1">
        <w:rPr>
          <w:rFonts w:ascii="PT Astra Serif" w:hAnsi="PT Astra Serif"/>
          <w:color w:val="1D1D1D"/>
          <w:spacing w:val="-1"/>
          <w:w w:val="108"/>
          <w:sz w:val="28"/>
          <w:szCs w:val="28"/>
          <w:lang w:eastAsia="en-US"/>
        </w:rPr>
        <w:t>низ</w:t>
      </w:r>
      <w:r w:rsidRPr="00F61DD1">
        <w:rPr>
          <w:rFonts w:ascii="PT Astra Serif" w:hAnsi="PT Astra Serif"/>
          <w:color w:val="1D1D1D"/>
          <w:spacing w:val="13"/>
          <w:w w:val="108"/>
          <w:sz w:val="28"/>
          <w:szCs w:val="28"/>
          <w:lang w:eastAsia="en-US"/>
        </w:rPr>
        <w:t>а</w:t>
      </w:r>
      <w:r w:rsidRPr="00F61DD1">
        <w:rPr>
          <w:rFonts w:ascii="PT Astra Serif" w:hAnsi="PT Astra Serif"/>
          <w:color w:val="1D1D1D"/>
          <w:spacing w:val="-1"/>
          <w:w w:val="108"/>
          <w:sz w:val="28"/>
          <w:szCs w:val="28"/>
          <w:lang w:eastAsia="en-US"/>
        </w:rPr>
        <w:t xml:space="preserve">ция 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участиямолодёжи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»;</w:t>
      </w:r>
    </w:p>
    <w:p w:rsidR="00396C15" w:rsidRDefault="00F61DD1" w:rsidP="003276D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color w:val="1D1D1D"/>
          <w:spacing w:val="-71"/>
          <w:w w:val="105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 xml:space="preserve">в абзаце четвёртомслова 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государственной власти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 xml:space="preserve">» 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исключи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т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ь;</w:t>
      </w:r>
    </w:p>
    <w:p w:rsidR="00F61DD1" w:rsidRPr="00F61DD1" w:rsidRDefault="00F61DD1" w:rsidP="003276D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впункте2.2:</w:t>
      </w:r>
    </w:p>
    <w:p w:rsidR="00F61DD1" w:rsidRPr="00F61DD1" w:rsidRDefault="00F61DD1" w:rsidP="003276D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вабзаце</w:t>
      </w:r>
      <w:r w:rsidRPr="00F61DD1">
        <w:rPr>
          <w:rFonts w:ascii="PT Astra Serif" w:hAnsi="PT Astra Serif"/>
          <w:color w:val="0C0C0C"/>
          <w:w w:val="105"/>
          <w:sz w:val="28"/>
          <w:szCs w:val="28"/>
          <w:lang w:eastAsia="en-US"/>
        </w:rPr>
        <w:t>втором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слова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государственнойвласти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»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исключить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;</w:t>
      </w:r>
    </w:p>
    <w:p w:rsidR="00396C15" w:rsidRDefault="00F61DD1" w:rsidP="003276D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color w:val="1D1D1D"/>
          <w:spacing w:val="-71"/>
          <w:w w:val="105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0C0C0C"/>
          <w:w w:val="105"/>
          <w:sz w:val="28"/>
          <w:szCs w:val="28"/>
          <w:lang w:eastAsia="en-US"/>
        </w:rPr>
        <w:t xml:space="preserve">в 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 xml:space="preserve">абзаце четвёртом слова 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 xml:space="preserve">в </w:t>
      </w:r>
      <w:r w:rsidRPr="00F61DD1">
        <w:rPr>
          <w:rFonts w:ascii="PT Astra Serif" w:hAnsi="PT Astra Serif"/>
          <w:color w:val="0C0C0C"/>
          <w:w w:val="105"/>
          <w:sz w:val="28"/>
          <w:szCs w:val="28"/>
          <w:lang w:eastAsia="en-US"/>
        </w:rPr>
        <w:t xml:space="preserve">Ульяновской 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области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 xml:space="preserve">» 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исключить;</w:t>
      </w:r>
    </w:p>
    <w:p w:rsidR="00F61DD1" w:rsidRPr="00F61DD1" w:rsidRDefault="00F61DD1" w:rsidP="003276D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в)</w:t>
      </w:r>
      <w:r w:rsidRPr="00F61DD1">
        <w:rPr>
          <w:rFonts w:ascii="PT Astra Serif" w:hAnsi="PT Astra Serif"/>
          <w:color w:val="0C0C0C"/>
          <w:w w:val="105"/>
          <w:sz w:val="28"/>
          <w:szCs w:val="28"/>
          <w:lang w:eastAsia="en-US"/>
        </w:rPr>
        <w:t xml:space="preserve">вразделе 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3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:</w:t>
      </w:r>
    </w:p>
    <w:p w:rsidR="00F61DD1" w:rsidRPr="00F61DD1" w:rsidRDefault="00F61DD1" w:rsidP="003276D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в</w:t>
      </w:r>
      <w:r w:rsidRPr="00F61DD1">
        <w:rPr>
          <w:rFonts w:ascii="PT Astra Serif" w:hAnsi="PT Astra Serif"/>
          <w:color w:val="0C0C0C"/>
          <w:w w:val="105"/>
          <w:sz w:val="28"/>
          <w:szCs w:val="28"/>
          <w:lang w:eastAsia="en-US"/>
        </w:rPr>
        <w:t>пункте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3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.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1:</w:t>
      </w:r>
    </w:p>
    <w:p w:rsidR="00F61DD1" w:rsidRPr="00F61DD1" w:rsidRDefault="00F61DD1" w:rsidP="003276D0">
      <w:pPr>
        <w:widowControl w:val="0"/>
        <w:tabs>
          <w:tab w:val="left" w:pos="1244"/>
          <w:tab w:val="left" w:pos="2366"/>
          <w:tab w:val="left" w:pos="3568"/>
          <w:tab w:val="left" w:pos="4572"/>
          <w:tab w:val="left" w:pos="7348"/>
          <w:tab w:val="left" w:pos="8836"/>
        </w:tabs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вабзацепервом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с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лово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осуществления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»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заменитьсловом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решения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»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;</w:t>
      </w:r>
    </w:p>
    <w:p w:rsidR="00F61DD1" w:rsidRPr="00F61DD1" w:rsidRDefault="00F61DD1" w:rsidP="003276D0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вабзацечетвёртомслов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а«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консультации,круглыестолыидругие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»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з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аменитьсловами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консультации,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круглыестолы»идругие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»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;</w:t>
      </w:r>
    </w:p>
    <w:p w:rsidR="00F61DD1" w:rsidRPr="00F61DD1" w:rsidRDefault="00F61DD1" w:rsidP="003276D0">
      <w:pPr>
        <w:widowControl w:val="0"/>
        <w:tabs>
          <w:tab w:val="left" w:pos="1753"/>
          <w:tab w:val="left" w:pos="2785"/>
          <w:tab w:val="left" w:pos="3705"/>
          <w:tab w:val="left" w:pos="4630"/>
          <w:tab w:val="left" w:pos="7074"/>
          <w:tab w:val="left" w:pos="8677"/>
        </w:tabs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абзацпятыйпослеслова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установленном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»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дополнить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с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ловами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Р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е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гламентом</w:t>
      </w:r>
      <w:r w:rsidRPr="00F61DD1">
        <w:rPr>
          <w:rFonts w:ascii="PT Astra Serif" w:hAnsi="PT Astra Serif"/>
          <w:color w:val="0C0C0C"/>
          <w:sz w:val="28"/>
          <w:szCs w:val="28"/>
          <w:lang w:eastAsia="en-US"/>
        </w:rPr>
        <w:t>Правительства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Ульяновскойобласти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»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;</w:t>
      </w:r>
    </w:p>
    <w:p w:rsidR="00F61DD1" w:rsidRPr="00F61DD1" w:rsidRDefault="00F61DD1" w:rsidP="003276D0">
      <w:pPr>
        <w:widowControl w:val="0"/>
        <w:tabs>
          <w:tab w:val="left" w:pos="1157"/>
          <w:tab w:val="left" w:pos="2240"/>
          <w:tab w:val="left" w:pos="3532"/>
          <w:tab w:val="left" w:pos="4456"/>
          <w:tab w:val="left" w:pos="4947"/>
          <w:tab w:val="left" w:pos="7129"/>
          <w:tab w:val="left" w:pos="8539"/>
        </w:tabs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в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а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бзацеседьмомслова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вустановленном</w:t>
      </w:r>
      <w:r w:rsidRPr="00F61DD1">
        <w:rPr>
          <w:rFonts w:ascii="PT Astra Serif" w:hAnsi="PT Astra Serif"/>
          <w:color w:val="0C0C0C"/>
          <w:sz w:val="28"/>
          <w:szCs w:val="28"/>
          <w:lang w:eastAsia="en-US"/>
        </w:rPr>
        <w:t>порядке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»за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м</w:t>
      </w:r>
      <w:r w:rsidRPr="00F61DD1">
        <w:rPr>
          <w:rFonts w:ascii="PT Astra Serif" w:hAnsi="PT Astra Serif"/>
          <w:color w:val="3F3F3F"/>
          <w:sz w:val="28"/>
          <w:szCs w:val="28"/>
          <w:lang w:eastAsia="en-US"/>
        </w:rPr>
        <w:t>е</w:t>
      </w:r>
      <w:r w:rsidRPr="00F61DD1">
        <w:rPr>
          <w:rFonts w:ascii="PT Astra Serif" w:hAnsi="PT Astra Serif"/>
          <w:color w:val="1D1D1D"/>
          <w:sz w:val="28"/>
          <w:szCs w:val="28"/>
          <w:lang w:eastAsia="en-US"/>
        </w:rPr>
        <w:t>нить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слов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а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ми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«</w:t>
      </w:r>
      <w:r w:rsidRPr="00F61DD1">
        <w:rPr>
          <w:rFonts w:ascii="PT Astra Serif" w:hAnsi="PT Astra Serif"/>
          <w:color w:val="1D1D1D"/>
          <w:w w:val="105"/>
          <w:sz w:val="28"/>
          <w:szCs w:val="28"/>
          <w:lang w:eastAsia="en-US"/>
        </w:rPr>
        <w:t>набезвозмезднойоснове»</w:t>
      </w:r>
      <w:r w:rsidRPr="00F61DD1">
        <w:rPr>
          <w:rFonts w:ascii="PT Astra Serif" w:hAnsi="PT Astra Serif"/>
          <w:color w:val="3F3F3F"/>
          <w:w w:val="105"/>
          <w:sz w:val="28"/>
          <w:szCs w:val="28"/>
          <w:lang w:eastAsia="en-US"/>
        </w:rPr>
        <w:t>;</w:t>
      </w:r>
    </w:p>
    <w:p w:rsidR="003276D0" w:rsidRPr="003276D0" w:rsidRDefault="003276D0" w:rsidP="003276D0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276D0">
        <w:rPr>
          <w:rFonts w:ascii="PT Astra Serif" w:hAnsi="PT Astra Serif"/>
          <w:sz w:val="28"/>
          <w:szCs w:val="28"/>
        </w:rPr>
        <w:t>в абзаце пятом пункта 3.2 слова «в установленном порядке» исключить;</w:t>
      </w:r>
    </w:p>
    <w:p w:rsidR="003276D0" w:rsidRPr="003276D0" w:rsidRDefault="003276D0" w:rsidP="003276D0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276D0">
        <w:rPr>
          <w:rFonts w:ascii="PT Astra Serif" w:hAnsi="PT Astra Serif"/>
          <w:sz w:val="28"/>
          <w:szCs w:val="28"/>
          <w:lang w:val="en-US"/>
        </w:rPr>
        <w:t>r</w:t>
      </w:r>
      <w:r w:rsidRPr="003276D0">
        <w:rPr>
          <w:rFonts w:ascii="PT Astra Serif" w:hAnsi="PT Astra Serif"/>
          <w:sz w:val="28"/>
          <w:szCs w:val="28"/>
        </w:rPr>
        <w:t>) в разделе 4:</w:t>
      </w:r>
    </w:p>
    <w:p w:rsidR="003276D0" w:rsidRPr="003276D0" w:rsidRDefault="003276D0" w:rsidP="003276D0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276D0">
        <w:rPr>
          <w:rFonts w:ascii="PT Astra Serif" w:hAnsi="PT Astra Serif"/>
          <w:sz w:val="28"/>
          <w:szCs w:val="28"/>
        </w:rPr>
        <w:t xml:space="preserve">в пункте 4.1 слова «исполнительными органами государственной власти» заменить словами «возглавляемыми Правительством Ульяновской области </w:t>
      </w:r>
      <w:r w:rsidRPr="003276D0">
        <w:rPr>
          <w:rFonts w:ascii="PT Astra Serif" w:hAnsi="PT Astra Serif"/>
          <w:sz w:val="28"/>
          <w:szCs w:val="28"/>
        </w:rPr>
        <w:lastRenderedPageBreak/>
        <w:t>исполнительными органами» и дополнить его после слов «35 лет» словом «включительно»;</w:t>
      </w:r>
    </w:p>
    <w:p w:rsidR="003276D0" w:rsidRPr="003276D0" w:rsidRDefault="003276D0" w:rsidP="003276D0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276D0">
        <w:rPr>
          <w:rFonts w:ascii="PT Astra Serif" w:hAnsi="PT Astra Serif"/>
          <w:sz w:val="28"/>
          <w:szCs w:val="28"/>
        </w:rPr>
        <w:t>пункт 4.6 после слова «третей»  дополнить  словами  «от общего числа»;</w:t>
      </w:r>
    </w:p>
    <w:p w:rsidR="003276D0" w:rsidRPr="00D2792C" w:rsidRDefault="003276D0" w:rsidP="003276D0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276D0">
        <w:rPr>
          <w:rFonts w:ascii="PT Astra Serif" w:hAnsi="PT Astra Serif"/>
          <w:sz w:val="28"/>
          <w:szCs w:val="28"/>
        </w:rPr>
        <w:t>в  абзаце десятом пункта  4.9   слова   «государственной власти»</w:t>
      </w:r>
      <w:r w:rsidRPr="00D2792C">
        <w:rPr>
          <w:rFonts w:ascii="PT Astra Serif" w:hAnsi="PT Astra Serif"/>
          <w:sz w:val="28"/>
          <w:szCs w:val="28"/>
        </w:rPr>
        <w:t>исключить.</w:t>
      </w:r>
    </w:p>
    <w:p w:rsidR="003276D0" w:rsidRPr="003276D0" w:rsidRDefault="003276D0" w:rsidP="003276D0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276D0">
        <w:rPr>
          <w:rFonts w:ascii="PT Astra Serif" w:hAnsi="PT Astra Serif"/>
          <w:sz w:val="28"/>
          <w:szCs w:val="28"/>
        </w:rPr>
        <w:t>пункт 4.10 после слова «третей» дополнить словами «от общего числа»;</w:t>
      </w:r>
    </w:p>
    <w:p w:rsidR="003276D0" w:rsidRPr="003276D0" w:rsidRDefault="003276D0" w:rsidP="003276D0">
      <w:pPr>
        <w:tabs>
          <w:tab w:val="left" w:pos="1080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276D0">
        <w:rPr>
          <w:rFonts w:ascii="PT Astra Serif" w:hAnsi="PT Astra Serif"/>
          <w:sz w:val="28"/>
          <w:szCs w:val="28"/>
        </w:rPr>
        <w:t>в абзаце четвёртом пункта 4.14 слово «программных» исключить; в пункте 4.17 слово «работы» заменить словом «деятельности».</w:t>
      </w:r>
    </w:p>
    <w:p w:rsidR="003276D0" w:rsidRPr="003276D0" w:rsidRDefault="003276D0" w:rsidP="003276D0">
      <w:pPr>
        <w:numPr>
          <w:ilvl w:val="0"/>
          <w:numId w:val="24"/>
        </w:numPr>
        <w:tabs>
          <w:tab w:val="left" w:pos="1080"/>
        </w:tabs>
        <w:suppressAutoHyphens/>
        <w:autoSpaceDE w:val="0"/>
        <w:autoSpaceDN w:val="0"/>
        <w:adjustRightInd w:val="0"/>
        <w:ind w:firstLine="555"/>
        <w:jc w:val="both"/>
        <w:rPr>
          <w:rFonts w:ascii="PT Astra Serif" w:hAnsi="PT Astra Serif"/>
          <w:sz w:val="28"/>
          <w:szCs w:val="28"/>
        </w:rPr>
      </w:pPr>
      <w:r w:rsidRPr="003276D0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D11AD6" w:rsidRDefault="00D11AD6" w:rsidP="003276D0">
      <w:pPr>
        <w:jc w:val="both"/>
        <w:rPr>
          <w:rFonts w:ascii="PT Astra Serif" w:hAnsi="PT Astra Serif"/>
          <w:sz w:val="28"/>
          <w:szCs w:val="28"/>
        </w:rPr>
      </w:pPr>
    </w:p>
    <w:p w:rsidR="001275DF" w:rsidRPr="00E00862" w:rsidRDefault="001275DF" w:rsidP="000E510D">
      <w:pPr>
        <w:jc w:val="both"/>
        <w:rPr>
          <w:rFonts w:ascii="PT Astra Serif" w:hAnsi="PT Astra Serif"/>
          <w:sz w:val="28"/>
          <w:szCs w:val="28"/>
        </w:rPr>
      </w:pPr>
    </w:p>
    <w:p w:rsidR="00DD6E61" w:rsidRPr="00E00862" w:rsidRDefault="00DD6E61" w:rsidP="000E510D">
      <w:pPr>
        <w:jc w:val="both"/>
        <w:rPr>
          <w:rFonts w:ascii="PT Astra Serif" w:hAnsi="PT Astra Serif"/>
          <w:sz w:val="28"/>
          <w:szCs w:val="28"/>
        </w:rPr>
      </w:pPr>
    </w:p>
    <w:p w:rsidR="00BE43B6" w:rsidRDefault="00BE43B6" w:rsidP="00B17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Председатель</w:t>
      </w:r>
    </w:p>
    <w:p w:rsidR="00EF774B" w:rsidRPr="00E00862" w:rsidRDefault="00BE43B6" w:rsidP="00B17A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Правительства области</w:t>
      </w:r>
      <w:r w:rsidR="0001320A" w:rsidRPr="00E00862">
        <w:rPr>
          <w:rFonts w:ascii="PT Astra Serif" w:hAnsi="PT Astra Serif"/>
          <w:bCs/>
          <w:sz w:val="28"/>
          <w:szCs w:val="28"/>
        </w:rPr>
        <w:tab/>
      </w:r>
      <w:r w:rsidR="0001320A" w:rsidRPr="00E00862">
        <w:rPr>
          <w:rFonts w:ascii="PT Astra Serif" w:hAnsi="PT Astra Serif"/>
          <w:bCs/>
          <w:sz w:val="28"/>
          <w:szCs w:val="28"/>
        </w:rPr>
        <w:tab/>
      </w:r>
      <w:r w:rsidR="0001320A" w:rsidRPr="00E00862">
        <w:rPr>
          <w:rFonts w:ascii="PT Astra Serif" w:hAnsi="PT Astra Serif"/>
          <w:bCs/>
          <w:sz w:val="28"/>
          <w:szCs w:val="28"/>
        </w:rPr>
        <w:tab/>
      </w:r>
      <w:r w:rsidR="00B17AE3"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>В</w:t>
      </w:r>
      <w:r w:rsidR="00B17AE3">
        <w:rPr>
          <w:rFonts w:ascii="PT Astra Serif" w:hAnsi="PT Astra Serif"/>
          <w:bCs/>
          <w:sz w:val="28"/>
          <w:szCs w:val="28"/>
        </w:rPr>
        <w:t>.</w:t>
      </w:r>
      <w:r>
        <w:rPr>
          <w:rFonts w:ascii="PT Astra Serif" w:hAnsi="PT Astra Serif"/>
          <w:bCs/>
          <w:sz w:val="28"/>
          <w:szCs w:val="28"/>
        </w:rPr>
        <w:t>Н</w:t>
      </w:r>
      <w:r w:rsidR="00B17AE3">
        <w:rPr>
          <w:rFonts w:ascii="PT Astra Serif" w:hAnsi="PT Astra Serif"/>
          <w:bCs/>
          <w:sz w:val="28"/>
          <w:szCs w:val="28"/>
        </w:rPr>
        <w:t>.Р</w:t>
      </w:r>
      <w:r>
        <w:rPr>
          <w:rFonts w:ascii="PT Astra Serif" w:hAnsi="PT Astra Serif"/>
          <w:bCs/>
          <w:sz w:val="28"/>
          <w:szCs w:val="28"/>
        </w:rPr>
        <w:t>азумков</w:t>
      </w: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P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354B74">
        <w:rPr>
          <w:rFonts w:ascii="PT Astra Serif" w:hAnsi="PT Astra Serif"/>
          <w:b/>
          <w:bCs/>
          <w:sz w:val="28"/>
          <w:szCs w:val="28"/>
        </w:rPr>
        <w:t>ПОЯСНИТЕЛЬНАЯ ЗАПИСКА</w:t>
      </w:r>
    </w:p>
    <w:p w:rsidR="00354B74" w:rsidRP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354B74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354B74" w:rsidRP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354B74">
        <w:rPr>
          <w:rFonts w:ascii="PT Astra Serif" w:hAnsi="PT Astra Serif"/>
          <w:b/>
          <w:bCs/>
          <w:sz w:val="28"/>
          <w:szCs w:val="28"/>
        </w:rPr>
        <w:t>«О внесении изменений в постановление</w:t>
      </w:r>
    </w:p>
    <w:p w:rsidR="00354B74" w:rsidRP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354B74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19.11.2015 № 584-П»</w:t>
      </w:r>
    </w:p>
    <w:p w:rsidR="00354B74" w:rsidRP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Pr="00354B74" w:rsidRDefault="00354B74" w:rsidP="00354B74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354B74">
        <w:rPr>
          <w:rFonts w:ascii="PT Astra Serif" w:hAnsi="PT Astra Serif"/>
          <w:bCs/>
          <w:sz w:val="28"/>
          <w:szCs w:val="28"/>
        </w:rPr>
        <w:t xml:space="preserve">Проект постановления Правительства Ульяновской области </w:t>
      </w:r>
      <w:r w:rsidRPr="00354B74">
        <w:rPr>
          <w:rFonts w:ascii="PT Astra Serif" w:hAnsi="PT Astra Serif"/>
          <w:bCs/>
          <w:sz w:val="28"/>
          <w:szCs w:val="28"/>
        </w:rPr>
        <w:br/>
        <w:t>«О внесении изменений в постановление Правительства Ульяновской области  от 19.11.2015 №584-П» разработан в целях приведения его положений                                в соответствие с Федеральным законом от 21.12.2021 года № 414-ФЗ «Об общих принципах организации публичной власти в субъектах Российской Федерации».</w:t>
      </w:r>
    </w:p>
    <w:p w:rsidR="00354B74" w:rsidRP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354B74">
        <w:rPr>
          <w:rFonts w:ascii="PT Astra Serif" w:hAnsi="PT Astra Serif"/>
          <w:bCs/>
          <w:sz w:val="28"/>
          <w:szCs w:val="28"/>
        </w:rPr>
        <w:t>Проект разработан старшим аналитиком финансово-правового отдела Министерства молодёжного развития Ульяновской области Лифровой Н.Н.</w:t>
      </w:r>
    </w:p>
    <w:p w:rsidR="00354B74" w:rsidRP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354B74" w:rsidRP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354B74" w:rsidRP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354B74" w:rsidRP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354B74">
        <w:rPr>
          <w:rFonts w:ascii="PT Astra Serif" w:hAnsi="PT Astra Serif"/>
          <w:bCs/>
          <w:sz w:val="28"/>
          <w:szCs w:val="28"/>
        </w:rPr>
        <w:t xml:space="preserve">Министр молодёжного развития </w:t>
      </w:r>
    </w:p>
    <w:p w:rsidR="00354B74" w:rsidRP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354B74">
        <w:rPr>
          <w:rFonts w:ascii="PT Astra Serif" w:hAnsi="PT Astra Serif"/>
          <w:bCs/>
          <w:sz w:val="28"/>
          <w:szCs w:val="28"/>
        </w:rPr>
        <w:t>Ульяновской области                                                                      А.Э.Мирошников</w:t>
      </w:r>
    </w:p>
    <w:p w:rsidR="00354B74" w:rsidRP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54B74" w:rsidRP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354B74"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 w:rsidR="00354B74" w:rsidRP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354B74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354B74" w:rsidRP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354B74">
        <w:rPr>
          <w:rFonts w:ascii="PT Astra Serif" w:hAnsi="PT Astra Serif"/>
          <w:b/>
          <w:bCs/>
          <w:sz w:val="28"/>
          <w:szCs w:val="28"/>
        </w:rPr>
        <w:t>«О внесении изменений в постановление</w:t>
      </w:r>
    </w:p>
    <w:p w:rsidR="00354B74" w:rsidRP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354B74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</w:t>
      </w:r>
    </w:p>
    <w:p w:rsidR="00354B74" w:rsidRPr="00354B74" w:rsidRDefault="00354B74" w:rsidP="00354B74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354B74">
        <w:rPr>
          <w:rFonts w:ascii="PT Astra Serif" w:hAnsi="PT Astra Serif"/>
          <w:b/>
          <w:bCs/>
          <w:sz w:val="28"/>
          <w:szCs w:val="28"/>
        </w:rPr>
        <w:t>от 19.11.2015 № 584-П»</w:t>
      </w: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354B74" w:rsidRP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354B74" w:rsidRPr="00354B74" w:rsidRDefault="00354B74" w:rsidP="00354B74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354B74">
        <w:rPr>
          <w:rFonts w:ascii="PT Astra Serif" w:hAnsi="PT Astra Serif"/>
          <w:bCs/>
          <w:sz w:val="28"/>
          <w:szCs w:val="28"/>
        </w:rPr>
        <w:t xml:space="preserve">Проект постановления Правительства Ульяновской области </w:t>
      </w:r>
      <w:r w:rsidRPr="00354B74">
        <w:rPr>
          <w:rFonts w:ascii="PT Astra Serif" w:hAnsi="PT Astra Serif"/>
          <w:bCs/>
          <w:sz w:val="28"/>
          <w:szCs w:val="28"/>
        </w:rPr>
        <w:br/>
        <w:t xml:space="preserve">«О внесении изменений в Постановление ПравительстваУльяновской области от 19.11.2015 № 584-П» не потребует дополнительных бюджетных ассигнований </w:t>
      </w:r>
      <w:r w:rsidRPr="00354B74">
        <w:rPr>
          <w:rFonts w:ascii="PT Astra Serif" w:hAnsi="PT Astra Serif"/>
          <w:bCs/>
          <w:sz w:val="28"/>
          <w:szCs w:val="28"/>
        </w:rPr>
        <w:br/>
        <w:t xml:space="preserve">из бюджета Ульяновской области. </w:t>
      </w:r>
    </w:p>
    <w:p w:rsidR="00354B74" w:rsidRP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354B74">
        <w:rPr>
          <w:rFonts w:ascii="PT Astra Serif" w:hAnsi="PT Astra Serif"/>
          <w:bCs/>
          <w:sz w:val="28"/>
          <w:szCs w:val="28"/>
        </w:rPr>
        <w:tab/>
      </w:r>
    </w:p>
    <w:p w:rsidR="00354B74" w:rsidRP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354B74" w:rsidRP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354B74">
        <w:rPr>
          <w:rFonts w:ascii="PT Astra Serif" w:hAnsi="PT Astra Serif"/>
          <w:bCs/>
          <w:sz w:val="28"/>
          <w:szCs w:val="28"/>
        </w:rPr>
        <w:t>Министр  молодёжного развития</w:t>
      </w:r>
    </w:p>
    <w:p w:rsidR="00354B74" w:rsidRP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354B74">
        <w:rPr>
          <w:rFonts w:ascii="PT Astra Serif" w:hAnsi="PT Astra Serif"/>
          <w:bCs/>
          <w:sz w:val="28"/>
          <w:szCs w:val="28"/>
        </w:rPr>
        <w:t>Ульяновской области                                                                      А.Э.Мирошников</w:t>
      </w:r>
    </w:p>
    <w:p w:rsidR="00354B74" w:rsidRPr="00354B74" w:rsidRDefault="00354B74" w:rsidP="00354B74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9A1176" w:rsidRPr="00E00862" w:rsidRDefault="009A1176" w:rsidP="00081A5F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sectPr w:rsidR="009A1176" w:rsidRPr="00E00862" w:rsidSect="000D475D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431" w:rsidRDefault="00B86431">
      <w:r>
        <w:separator/>
      </w:r>
    </w:p>
  </w:endnote>
  <w:endnote w:type="continuationSeparator" w:id="1">
    <w:p w:rsidR="00B86431" w:rsidRDefault="00B86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431" w:rsidRDefault="00B86431">
      <w:r>
        <w:separator/>
      </w:r>
    </w:p>
  </w:footnote>
  <w:footnote w:type="continuationSeparator" w:id="1">
    <w:p w:rsidR="00B86431" w:rsidRDefault="00B86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E7" w:rsidRDefault="00983AAC" w:rsidP="00A55C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24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1FE7" w:rsidRDefault="00B8643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E7" w:rsidRPr="00EF774B" w:rsidRDefault="00983AAC" w:rsidP="00A55C1F">
    <w:pPr>
      <w:pStyle w:val="a3"/>
      <w:jc w:val="center"/>
      <w:rPr>
        <w:rStyle w:val="a5"/>
        <w:rFonts w:ascii="PT Astra Serif" w:hAnsi="PT Astra Serif"/>
        <w:sz w:val="28"/>
      </w:rPr>
    </w:pPr>
    <w:r w:rsidRPr="00EF774B">
      <w:rPr>
        <w:rStyle w:val="a5"/>
        <w:rFonts w:ascii="PT Astra Serif" w:hAnsi="PT Astra Serif"/>
        <w:sz w:val="28"/>
      </w:rPr>
      <w:fldChar w:fldCharType="begin"/>
    </w:r>
    <w:r w:rsidR="00D824FA" w:rsidRPr="00EF774B">
      <w:rPr>
        <w:rStyle w:val="a5"/>
        <w:rFonts w:ascii="PT Astra Serif" w:hAnsi="PT Astra Serif"/>
        <w:sz w:val="28"/>
      </w:rPr>
      <w:instrText xml:space="preserve">PAGE  </w:instrText>
    </w:r>
    <w:r w:rsidRPr="00EF774B">
      <w:rPr>
        <w:rStyle w:val="a5"/>
        <w:rFonts w:ascii="PT Astra Serif" w:hAnsi="PT Astra Serif"/>
        <w:sz w:val="28"/>
      </w:rPr>
      <w:fldChar w:fldCharType="separate"/>
    </w:r>
    <w:r w:rsidR="006E6F00">
      <w:rPr>
        <w:rStyle w:val="a5"/>
        <w:rFonts w:ascii="PT Astra Serif" w:hAnsi="PT Astra Serif"/>
        <w:noProof/>
        <w:sz w:val="28"/>
      </w:rPr>
      <w:t>4</w:t>
    </w:r>
    <w:r w:rsidRPr="00EF774B">
      <w:rPr>
        <w:rStyle w:val="a5"/>
        <w:rFonts w:ascii="PT Astra Serif" w:hAnsi="PT Astra Serif"/>
        <w:sz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C1B" w:rsidRPr="00272C1B" w:rsidRDefault="00272C1B" w:rsidP="00272C1B">
    <w:pPr>
      <w:pStyle w:val="a3"/>
      <w:jc w:val="right"/>
      <w:rPr>
        <w:rFonts w:ascii="PT Astra Serif" w:hAnsi="PT Astra Serif"/>
        <w:sz w:val="28"/>
      </w:rPr>
    </w:pPr>
    <w:r w:rsidRPr="00272C1B">
      <w:rPr>
        <w:rFonts w:ascii="PT Astra Serif" w:hAnsi="PT Astra Serif"/>
        <w:sz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B47"/>
    <w:multiLevelType w:val="hybridMultilevel"/>
    <w:tmpl w:val="0F801316"/>
    <w:lvl w:ilvl="0" w:tplc="9DB6D80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>
    <w:nsid w:val="0CCA58D3"/>
    <w:multiLevelType w:val="hybridMultilevel"/>
    <w:tmpl w:val="7A0C9FD6"/>
    <w:lvl w:ilvl="0" w:tplc="584814B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2">
    <w:nsid w:val="0D93606F"/>
    <w:multiLevelType w:val="hybridMultilevel"/>
    <w:tmpl w:val="EF58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584D5E"/>
    <w:multiLevelType w:val="multilevel"/>
    <w:tmpl w:val="99C6EEA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17F67F7D"/>
    <w:multiLevelType w:val="hybridMultilevel"/>
    <w:tmpl w:val="268C184A"/>
    <w:lvl w:ilvl="0" w:tplc="BECAF776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5">
    <w:nsid w:val="19B14C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EA95ED8"/>
    <w:multiLevelType w:val="hybridMultilevel"/>
    <w:tmpl w:val="D1D093E8"/>
    <w:lvl w:ilvl="0" w:tplc="B64AE9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0313386"/>
    <w:multiLevelType w:val="hybridMultilevel"/>
    <w:tmpl w:val="E47E383E"/>
    <w:lvl w:ilvl="0" w:tplc="333844D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8">
    <w:nsid w:val="21DB7A16"/>
    <w:multiLevelType w:val="hybridMultilevel"/>
    <w:tmpl w:val="CFB01672"/>
    <w:lvl w:ilvl="0" w:tplc="FFFFFFFF">
      <w:start w:val="1"/>
      <w:numFmt w:val="decimal"/>
      <w:lvlText w:val="%1)"/>
      <w:lvlJc w:val="left"/>
      <w:pPr>
        <w:ind w:left="132" w:hanging="459"/>
      </w:pPr>
      <w:rPr>
        <w:rFonts w:hint="default"/>
        <w:w w:val="109"/>
      </w:rPr>
    </w:lvl>
    <w:lvl w:ilvl="1" w:tplc="FFFFFFFF">
      <w:numFmt w:val="bullet"/>
      <w:lvlText w:val="•"/>
      <w:lvlJc w:val="left"/>
      <w:pPr>
        <w:ind w:left="1120" w:hanging="459"/>
      </w:pPr>
      <w:rPr>
        <w:rFonts w:hint="default"/>
      </w:rPr>
    </w:lvl>
    <w:lvl w:ilvl="2" w:tplc="FFFFFFFF">
      <w:numFmt w:val="bullet"/>
      <w:lvlText w:val="•"/>
      <w:lvlJc w:val="left"/>
      <w:pPr>
        <w:ind w:left="2100" w:hanging="459"/>
      </w:pPr>
      <w:rPr>
        <w:rFonts w:hint="default"/>
      </w:rPr>
    </w:lvl>
    <w:lvl w:ilvl="3" w:tplc="FFFFFFFF">
      <w:numFmt w:val="bullet"/>
      <w:lvlText w:val="•"/>
      <w:lvlJc w:val="left"/>
      <w:pPr>
        <w:ind w:left="3080" w:hanging="459"/>
      </w:pPr>
      <w:rPr>
        <w:rFonts w:hint="default"/>
      </w:rPr>
    </w:lvl>
    <w:lvl w:ilvl="4" w:tplc="FFFFFFFF">
      <w:numFmt w:val="bullet"/>
      <w:lvlText w:val="•"/>
      <w:lvlJc w:val="left"/>
      <w:pPr>
        <w:ind w:left="4060" w:hanging="459"/>
      </w:pPr>
      <w:rPr>
        <w:rFonts w:hint="default"/>
      </w:rPr>
    </w:lvl>
    <w:lvl w:ilvl="5" w:tplc="FFFFFFFF">
      <w:numFmt w:val="bullet"/>
      <w:lvlText w:val="•"/>
      <w:lvlJc w:val="left"/>
      <w:pPr>
        <w:ind w:left="5040" w:hanging="459"/>
      </w:pPr>
      <w:rPr>
        <w:rFonts w:hint="default"/>
      </w:rPr>
    </w:lvl>
    <w:lvl w:ilvl="6" w:tplc="FFFFFFFF">
      <w:numFmt w:val="bullet"/>
      <w:lvlText w:val="•"/>
      <w:lvlJc w:val="left"/>
      <w:pPr>
        <w:ind w:left="6020" w:hanging="459"/>
      </w:pPr>
      <w:rPr>
        <w:rFonts w:hint="default"/>
      </w:rPr>
    </w:lvl>
    <w:lvl w:ilvl="7" w:tplc="FFFFFFFF">
      <w:numFmt w:val="bullet"/>
      <w:lvlText w:val="•"/>
      <w:lvlJc w:val="left"/>
      <w:pPr>
        <w:ind w:left="7000" w:hanging="459"/>
      </w:pPr>
      <w:rPr>
        <w:rFonts w:hint="default"/>
      </w:rPr>
    </w:lvl>
    <w:lvl w:ilvl="8" w:tplc="FFFFFFFF">
      <w:numFmt w:val="bullet"/>
      <w:lvlText w:val="•"/>
      <w:lvlJc w:val="left"/>
      <w:pPr>
        <w:ind w:left="7980" w:hanging="459"/>
      </w:pPr>
      <w:rPr>
        <w:rFonts w:hint="default"/>
      </w:rPr>
    </w:lvl>
  </w:abstractNum>
  <w:abstractNum w:abstractNumId="9">
    <w:nsid w:val="233441F9"/>
    <w:multiLevelType w:val="multilevel"/>
    <w:tmpl w:val="99C6EEA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10">
    <w:nsid w:val="2877165F"/>
    <w:multiLevelType w:val="hybridMultilevel"/>
    <w:tmpl w:val="6512FEC6"/>
    <w:lvl w:ilvl="0" w:tplc="7FBE326E">
      <w:start w:val="1"/>
      <w:numFmt w:val="decimal"/>
      <w:lvlText w:val="%1."/>
      <w:lvlJc w:val="left"/>
      <w:pPr>
        <w:ind w:left="154" w:hanging="432"/>
      </w:pPr>
      <w:rPr>
        <w:rFonts w:hint="default"/>
        <w:b w:val="0"/>
        <w:bCs w:val="0"/>
        <w:spacing w:val="0"/>
        <w:w w:val="110"/>
      </w:rPr>
    </w:lvl>
    <w:lvl w:ilvl="1" w:tplc="FFFFFFFF">
      <w:numFmt w:val="bullet"/>
      <w:lvlText w:val="•"/>
      <w:lvlJc w:val="left"/>
      <w:pPr>
        <w:ind w:left="1138" w:hanging="432"/>
      </w:pPr>
      <w:rPr>
        <w:rFonts w:hint="default"/>
      </w:rPr>
    </w:lvl>
    <w:lvl w:ilvl="2" w:tplc="FFFFFFFF">
      <w:numFmt w:val="bullet"/>
      <w:lvlText w:val="•"/>
      <w:lvlJc w:val="left"/>
      <w:pPr>
        <w:ind w:left="2116" w:hanging="432"/>
      </w:pPr>
      <w:rPr>
        <w:rFonts w:hint="default"/>
      </w:rPr>
    </w:lvl>
    <w:lvl w:ilvl="3" w:tplc="FFFFFFFF">
      <w:numFmt w:val="bullet"/>
      <w:lvlText w:val="•"/>
      <w:lvlJc w:val="left"/>
      <w:pPr>
        <w:ind w:left="3094" w:hanging="432"/>
      </w:pPr>
      <w:rPr>
        <w:rFonts w:hint="default"/>
      </w:rPr>
    </w:lvl>
    <w:lvl w:ilvl="4" w:tplc="FFFFFFFF">
      <w:numFmt w:val="bullet"/>
      <w:lvlText w:val="•"/>
      <w:lvlJc w:val="left"/>
      <w:pPr>
        <w:ind w:left="4072" w:hanging="432"/>
      </w:pPr>
      <w:rPr>
        <w:rFonts w:hint="default"/>
      </w:rPr>
    </w:lvl>
    <w:lvl w:ilvl="5" w:tplc="FFFFFFFF">
      <w:numFmt w:val="bullet"/>
      <w:lvlText w:val="•"/>
      <w:lvlJc w:val="left"/>
      <w:pPr>
        <w:ind w:left="5050" w:hanging="432"/>
      </w:pPr>
      <w:rPr>
        <w:rFonts w:hint="default"/>
      </w:rPr>
    </w:lvl>
    <w:lvl w:ilvl="6" w:tplc="FFFFFFFF">
      <w:numFmt w:val="bullet"/>
      <w:lvlText w:val="•"/>
      <w:lvlJc w:val="left"/>
      <w:pPr>
        <w:ind w:left="6028" w:hanging="432"/>
      </w:pPr>
      <w:rPr>
        <w:rFonts w:hint="default"/>
      </w:rPr>
    </w:lvl>
    <w:lvl w:ilvl="7" w:tplc="FFFFFFFF">
      <w:numFmt w:val="bullet"/>
      <w:lvlText w:val="•"/>
      <w:lvlJc w:val="left"/>
      <w:pPr>
        <w:ind w:left="7006" w:hanging="432"/>
      </w:pPr>
      <w:rPr>
        <w:rFonts w:hint="default"/>
      </w:rPr>
    </w:lvl>
    <w:lvl w:ilvl="8" w:tplc="FFFFFFFF">
      <w:numFmt w:val="bullet"/>
      <w:lvlText w:val="•"/>
      <w:lvlJc w:val="left"/>
      <w:pPr>
        <w:ind w:left="7984" w:hanging="432"/>
      </w:pPr>
      <w:rPr>
        <w:rFonts w:hint="default"/>
      </w:rPr>
    </w:lvl>
  </w:abstractNum>
  <w:abstractNum w:abstractNumId="11">
    <w:nsid w:val="35E009BB"/>
    <w:multiLevelType w:val="hybridMultilevel"/>
    <w:tmpl w:val="22381AE2"/>
    <w:lvl w:ilvl="0" w:tplc="504CE20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2">
    <w:nsid w:val="37E57E31"/>
    <w:multiLevelType w:val="multilevel"/>
    <w:tmpl w:val="CB4A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A81E64"/>
    <w:multiLevelType w:val="hybridMultilevel"/>
    <w:tmpl w:val="09E4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894761"/>
    <w:multiLevelType w:val="multilevel"/>
    <w:tmpl w:val="FAF04EE2"/>
    <w:lvl w:ilvl="0">
      <w:start w:val="1"/>
      <w:numFmt w:val="decimal"/>
      <w:lvlText w:val="%1"/>
      <w:lvlJc w:val="left"/>
      <w:pPr>
        <w:ind w:left="1125" w:hanging="112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4B983E44"/>
    <w:multiLevelType w:val="hybridMultilevel"/>
    <w:tmpl w:val="DCB24C22"/>
    <w:lvl w:ilvl="0" w:tplc="C344939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4CC910C3"/>
    <w:multiLevelType w:val="hybridMultilevel"/>
    <w:tmpl w:val="D840B1BA"/>
    <w:lvl w:ilvl="0" w:tplc="99A6D988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7">
    <w:nsid w:val="5256709C"/>
    <w:multiLevelType w:val="hybridMultilevel"/>
    <w:tmpl w:val="B3B84F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540468AC"/>
    <w:multiLevelType w:val="hybridMultilevel"/>
    <w:tmpl w:val="769477C0"/>
    <w:lvl w:ilvl="0" w:tplc="396E90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7B57496"/>
    <w:multiLevelType w:val="hybridMultilevel"/>
    <w:tmpl w:val="C94E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7D2709"/>
    <w:multiLevelType w:val="hybridMultilevel"/>
    <w:tmpl w:val="8F88B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952642"/>
    <w:multiLevelType w:val="hybridMultilevel"/>
    <w:tmpl w:val="EB942AFA"/>
    <w:lvl w:ilvl="0" w:tplc="EBCC8B0C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22">
    <w:nsid w:val="66202423"/>
    <w:multiLevelType w:val="hybridMultilevel"/>
    <w:tmpl w:val="A43C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383503"/>
    <w:multiLevelType w:val="hybridMultilevel"/>
    <w:tmpl w:val="794A6F00"/>
    <w:lvl w:ilvl="0" w:tplc="4FD40B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18"/>
  </w:num>
  <w:num w:numId="5">
    <w:abstractNumId w:val="15"/>
  </w:num>
  <w:num w:numId="6">
    <w:abstractNumId w:val="0"/>
  </w:num>
  <w:num w:numId="7">
    <w:abstractNumId w:val="19"/>
  </w:num>
  <w:num w:numId="8">
    <w:abstractNumId w:val="6"/>
  </w:num>
  <w:num w:numId="9">
    <w:abstractNumId w:val="1"/>
  </w:num>
  <w:num w:numId="10">
    <w:abstractNumId w:val="7"/>
  </w:num>
  <w:num w:numId="11">
    <w:abstractNumId w:val="21"/>
  </w:num>
  <w:num w:numId="12">
    <w:abstractNumId w:val="2"/>
  </w:num>
  <w:num w:numId="13">
    <w:abstractNumId w:val="4"/>
  </w:num>
  <w:num w:numId="14">
    <w:abstractNumId w:val="22"/>
  </w:num>
  <w:num w:numId="15">
    <w:abstractNumId w:val="17"/>
  </w:num>
  <w:num w:numId="16">
    <w:abstractNumId w:val="14"/>
  </w:num>
  <w:num w:numId="17">
    <w:abstractNumId w:val="5"/>
  </w:num>
  <w:num w:numId="18">
    <w:abstractNumId w:val="12"/>
  </w:num>
  <w:num w:numId="19">
    <w:abstractNumId w:val="3"/>
  </w:num>
  <w:num w:numId="20">
    <w:abstractNumId w:val="9"/>
  </w:num>
  <w:num w:numId="21">
    <w:abstractNumId w:val="13"/>
  </w:num>
  <w:num w:numId="22">
    <w:abstractNumId w:val="23"/>
  </w:num>
  <w:num w:numId="23">
    <w:abstractNumId w:val="8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81E"/>
    <w:rsid w:val="000063F9"/>
    <w:rsid w:val="00012C8B"/>
    <w:rsid w:val="0001320A"/>
    <w:rsid w:val="0003670B"/>
    <w:rsid w:val="00041226"/>
    <w:rsid w:val="00043B16"/>
    <w:rsid w:val="00044FD4"/>
    <w:rsid w:val="00064F2F"/>
    <w:rsid w:val="00074A24"/>
    <w:rsid w:val="00080497"/>
    <w:rsid w:val="00081A5F"/>
    <w:rsid w:val="000944D2"/>
    <w:rsid w:val="000A6C50"/>
    <w:rsid w:val="000C5AA9"/>
    <w:rsid w:val="000C6FC4"/>
    <w:rsid w:val="000D458D"/>
    <w:rsid w:val="000D474A"/>
    <w:rsid w:val="000D475D"/>
    <w:rsid w:val="000E14AC"/>
    <w:rsid w:val="000E510D"/>
    <w:rsid w:val="000E6F5E"/>
    <w:rsid w:val="000F01BF"/>
    <w:rsid w:val="000F30A9"/>
    <w:rsid w:val="000F6B03"/>
    <w:rsid w:val="00105322"/>
    <w:rsid w:val="001275DF"/>
    <w:rsid w:val="00131E19"/>
    <w:rsid w:val="00144930"/>
    <w:rsid w:val="00145F50"/>
    <w:rsid w:val="001509D9"/>
    <w:rsid w:val="00160C9A"/>
    <w:rsid w:val="00162A65"/>
    <w:rsid w:val="001648D3"/>
    <w:rsid w:val="001728A5"/>
    <w:rsid w:val="00173C35"/>
    <w:rsid w:val="001763D1"/>
    <w:rsid w:val="00177462"/>
    <w:rsid w:val="00177BBB"/>
    <w:rsid w:val="001865F1"/>
    <w:rsid w:val="00191981"/>
    <w:rsid w:val="001A6F11"/>
    <w:rsid w:val="001A7500"/>
    <w:rsid w:val="001B2200"/>
    <w:rsid w:val="001B431C"/>
    <w:rsid w:val="001B637C"/>
    <w:rsid w:val="001B6A5F"/>
    <w:rsid w:val="001C0EB1"/>
    <w:rsid w:val="001C2AC2"/>
    <w:rsid w:val="001C73B8"/>
    <w:rsid w:val="001D2A4D"/>
    <w:rsid w:val="001E0EB3"/>
    <w:rsid w:val="001E1B3B"/>
    <w:rsid w:val="001E427A"/>
    <w:rsid w:val="001E498E"/>
    <w:rsid w:val="001E4AD0"/>
    <w:rsid w:val="001E5C5C"/>
    <w:rsid w:val="001E792C"/>
    <w:rsid w:val="001F015C"/>
    <w:rsid w:val="001F2A08"/>
    <w:rsid w:val="001F593E"/>
    <w:rsid w:val="00210D54"/>
    <w:rsid w:val="002142A8"/>
    <w:rsid w:val="00215817"/>
    <w:rsid w:val="00216E8D"/>
    <w:rsid w:val="00233314"/>
    <w:rsid w:val="0023481E"/>
    <w:rsid w:val="00242F46"/>
    <w:rsid w:val="00246473"/>
    <w:rsid w:val="00251036"/>
    <w:rsid w:val="00252586"/>
    <w:rsid w:val="00254450"/>
    <w:rsid w:val="002570A9"/>
    <w:rsid w:val="0026047E"/>
    <w:rsid w:val="00263FA0"/>
    <w:rsid w:val="00266F2F"/>
    <w:rsid w:val="00267C25"/>
    <w:rsid w:val="00272C1B"/>
    <w:rsid w:val="002754C6"/>
    <w:rsid w:val="00277B7B"/>
    <w:rsid w:val="002832B0"/>
    <w:rsid w:val="00296003"/>
    <w:rsid w:val="002A299E"/>
    <w:rsid w:val="002A4225"/>
    <w:rsid w:val="002A5C43"/>
    <w:rsid w:val="002A6142"/>
    <w:rsid w:val="002D12ED"/>
    <w:rsid w:val="002E2D21"/>
    <w:rsid w:val="002E62C1"/>
    <w:rsid w:val="002F73F1"/>
    <w:rsid w:val="00300F4D"/>
    <w:rsid w:val="0030155A"/>
    <w:rsid w:val="00311A12"/>
    <w:rsid w:val="003217DC"/>
    <w:rsid w:val="003276D0"/>
    <w:rsid w:val="00333B45"/>
    <w:rsid w:val="00345261"/>
    <w:rsid w:val="003468A1"/>
    <w:rsid w:val="00346EA8"/>
    <w:rsid w:val="00354B74"/>
    <w:rsid w:val="00361211"/>
    <w:rsid w:val="00361679"/>
    <w:rsid w:val="003629F4"/>
    <w:rsid w:val="00364047"/>
    <w:rsid w:val="003645BA"/>
    <w:rsid w:val="003736EA"/>
    <w:rsid w:val="00375E4F"/>
    <w:rsid w:val="00381ABE"/>
    <w:rsid w:val="0038483A"/>
    <w:rsid w:val="00392E7A"/>
    <w:rsid w:val="00396C15"/>
    <w:rsid w:val="003B41B0"/>
    <w:rsid w:val="003D2BB0"/>
    <w:rsid w:val="003E535A"/>
    <w:rsid w:val="00402A92"/>
    <w:rsid w:val="004100C4"/>
    <w:rsid w:val="00417610"/>
    <w:rsid w:val="00422A0A"/>
    <w:rsid w:val="004238FA"/>
    <w:rsid w:val="00427276"/>
    <w:rsid w:val="00430C2F"/>
    <w:rsid w:val="00432DAE"/>
    <w:rsid w:val="00436918"/>
    <w:rsid w:val="00437110"/>
    <w:rsid w:val="00440053"/>
    <w:rsid w:val="00440642"/>
    <w:rsid w:val="004502B5"/>
    <w:rsid w:val="004504DF"/>
    <w:rsid w:val="00450851"/>
    <w:rsid w:val="004572BA"/>
    <w:rsid w:val="004574E9"/>
    <w:rsid w:val="00460B82"/>
    <w:rsid w:val="00463864"/>
    <w:rsid w:val="004657D7"/>
    <w:rsid w:val="004677D0"/>
    <w:rsid w:val="00472B1B"/>
    <w:rsid w:val="00474E06"/>
    <w:rsid w:val="004763E0"/>
    <w:rsid w:val="0048016E"/>
    <w:rsid w:val="00494A12"/>
    <w:rsid w:val="004A12DA"/>
    <w:rsid w:val="004A2EF8"/>
    <w:rsid w:val="004B0786"/>
    <w:rsid w:val="004B78ED"/>
    <w:rsid w:val="004C3BB5"/>
    <w:rsid w:val="004C5CAC"/>
    <w:rsid w:val="004C737C"/>
    <w:rsid w:val="004D3362"/>
    <w:rsid w:val="004D6B19"/>
    <w:rsid w:val="004D78E3"/>
    <w:rsid w:val="004E0B77"/>
    <w:rsid w:val="004E63FB"/>
    <w:rsid w:val="005033C0"/>
    <w:rsid w:val="00503DAC"/>
    <w:rsid w:val="00513E56"/>
    <w:rsid w:val="005204E2"/>
    <w:rsid w:val="00521DAD"/>
    <w:rsid w:val="005273BE"/>
    <w:rsid w:val="0053503A"/>
    <w:rsid w:val="0054216B"/>
    <w:rsid w:val="00543026"/>
    <w:rsid w:val="005430C4"/>
    <w:rsid w:val="005432C8"/>
    <w:rsid w:val="00545AB7"/>
    <w:rsid w:val="00552F96"/>
    <w:rsid w:val="00552FC0"/>
    <w:rsid w:val="0056432C"/>
    <w:rsid w:val="00565830"/>
    <w:rsid w:val="00576DBD"/>
    <w:rsid w:val="00582CB6"/>
    <w:rsid w:val="00591608"/>
    <w:rsid w:val="00594B3F"/>
    <w:rsid w:val="00597801"/>
    <w:rsid w:val="005A2BB2"/>
    <w:rsid w:val="005B2DEE"/>
    <w:rsid w:val="005B4FF3"/>
    <w:rsid w:val="005B6B40"/>
    <w:rsid w:val="005C5A2F"/>
    <w:rsid w:val="005E52B0"/>
    <w:rsid w:val="005E7911"/>
    <w:rsid w:val="005F405F"/>
    <w:rsid w:val="00601B97"/>
    <w:rsid w:val="006077CC"/>
    <w:rsid w:val="00615D85"/>
    <w:rsid w:val="006210AD"/>
    <w:rsid w:val="006432FD"/>
    <w:rsid w:val="006441FD"/>
    <w:rsid w:val="00645AE6"/>
    <w:rsid w:val="00646D42"/>
    <w:rsid w:val="006542BF"/>
    <w:rsid w:val="0065797D"/>
    <w:rsid w:val="00667063"/>
    <w:rsid w:val="006729F4"/>
    <w:rsid w:val="0067462F"/>
    <w:rsid w:val="00675C56"/>
    <w:rsid w:val="0068028E"/>
    <w:rsid w:val="00697F9E"/>
    <w:rsid w:val="006A058E"/>
    <w:rsid w:val="006A4A14"/>
    <w:rsid w:val="006C2733"/>
    <w:rsid w:val="006C3218"/>
    <w:rsid w:val="006C3EDC"/>
    <w:rsid w:val="006C4F9B"/>
    <w:rsid w:val="006E0B91"/>
    <w:rsid w:val="006E225D"/>
    <w:rsid w:val="006E6F00"/>
    <w:rsid w:val="006F05F4"/>
    <w:rsid w:val="006F1757"/>
    <w:rsid w:val="006F1C33"/>
    <w:rsid w:val="00703DC0"/>
    <w:rsid w:val="00711BD1"/>
    <w:rsid w:val="007261DF"/>
    <w:rsid w:val="00733948"/>
    <w:rsid w:val="0074301A"/>
    <w:rsid w:val="00743BAE"/>
    <w:rsid w:val="007452A6"/>
    <w:rsid w:val="007549E8"/>
    <w:rsid w:val="00755C59"/>
    <w:rsid w:val="00760D8B"/>
    <w:rsid w:val="00764B8E"/>
    <w:rsid w:val="007712CB"/>
    <w:rsid w:val="00772041"/>
    <w:rsid w:val="00777DE0"/>
    <w:rsid w:val="0078006C"/>
    <w:rsid w:val="00782FB0"/>
    <w:rsid w:val="007841EE"/>
    <w:rsid w:val="00784D1E"/>
    <w:rsid w:val="00791C17"/>
    <w:rsid w:val="00792A5A"/>
    <w:rsid w:val="007A5398"/>
    <w:rsid w:val="007A70D7"/>
    <w:rsid w:val="007C2F04"/>
    <w:rsid w:val="007C6EC3"/>
    <w:rsid w:val="007D2310"/>
    <w:rsid w:val="007E1A61"/>
    <w:rsid w:val="007F56F3"/>
    <w:rsid w:val="0080208F"/>
    <w:rsid w:val="0080236C"/>
    <w:rsid w:val="008049A9"/>
    <w:rsid w:val="00806502"/>
    <w:rsid w:val="00812DA0"/>
    <w:rsid w:val="00817236"/>
    <w:rsid w:val="00820B0B"/>
    <w:rsid w:val="008246EF"/>
    <w:rsid w:val="00824D7F"/>
    <w:rsid w:val="008263C4"/>
    <w:rsid w:val="008275CA"/>
    <w:rsid w:val="00835164"/>
    <w:rsid w:val="008351D0"/>
    <w:rsid w:val="0084292B"/>
    <w:rsid w:val="008472D2"/>
    <w:rsid w:val="0085011B"/>
    <w:rsid w:val="00850DCA"/>
    <w:rsid w:val="00856811"/>
    <w:rsid w:val="00860F40"/>
    <w:rsid w:val="00862D40"/>
    <w:rsid w:val="00870A86"/>
    <w:rsid w:val="00870B6B"/>
    <w:rsid w:val="008719F7"/>
    <w:rsid w:val="0087416F"/>
    <w:rsid w:val="00892260"/>
    <w:rsid w:val="00897A50"/>
    <w:rsid w:val="00897CBF"/>
    <w:rsid w:val="00897DD5"/>
    <w:rsid w:val="008A52EA"/>
    <w:rsid w:val="008A5742"/>
    <w:rsid w:val="008A7DA7"/>
    <w:rsid w:val="008D149C"/>
    <w:rsid w:val="008D2A4F"/>
    <w:rsid w:val="008E3D6B"/>
    <w:rsid w:val="008E4DC5"/>
    <w:rsid w:val="008F10D5"/>
    <w:rsid w:val="008F2225"/>
    <w:rsid w:val="008F4D90"/>
    <w:rsid w:val="009005D0"/>
    <w:rsid w:val="00903300"/>
    <w:rsid w:val="009048C1"/>
    <w:rsid w:val="00920ABF"/>
    <w:rsid w:val="0092775E"/>
    <w:rsid w:val="00931C91"/>
    <w:rsid w:val="00940211"/>
    <w:rsid w:val="00953E57"/>
    <w:rsid w:val="0096664E"/>
    <w:rsid w:val="00976A20"/>
    <w:rsid w:val="00977BEE"/>
    <w:rsid w:val="0098370C"/>
    <w:rsid w:val="00983AAC"/>
    <w:rsid w:val="009901B2"/>
    <w:rsid w:val="00992115"/>
    <w:rsid w:val="009A1176"/>
    <w:rsid w:val="009C5F01"/>
    <w:rsid w:val="009E08FD"/>
    <w:rsid w:val="009E3F5F"/>
    <w:rsid w:val="009F0009"/>
    <w:rsid w:val="009F4C04"/>
    <w:rsid w:val="00A0003F"/>
    <w:rsid w:val="00A01E7E"/>
    <w:rsid w:val="00A02942"/>
    <w:rsid w:val="00A0635A"/>
    <w:rsid w:val="00A17087"/>
    <w:rsid w:val="00A20EF6"/>
    <w:rsid w:val="00A36928"/>
    <w:rsid w:val="00A6675F"/>
    <w:rsid w:val="00A72DF9"/>
    <w:rsid w:val="00A76D6A"/>
    <w:rsid w:val="00A82273"/>
    <w:rsid w:val="00A82BAA"/>
    <w:rsid w:val="00A908C9"/>
    <w:rsid w:val="00A97217"/>
    <w:rsid w:val="00AA2D64"/>
    <w:rsid w:val="00AA431F"/>
    <w:rsid w:val="00AA5D24"/>
    <w:rsid w:val="00AA6796"/>
    <w:rsid w:val="00AA696F"/>
    <w:rsid w:val="00AA6C06"/>
    <w:rsid w:val="00AB5B4C"/>
    <w:rsid w:val="00AC35C0"/>
    <w:rsid w:val="00AC5679"/>
    <w:rsid w:val="00AD1460"/>
    <w:rsid w:val="00AE64B2"/>
    <w:rsid w:val="00AE7429"/>
    <w:rsid w:val="00AF4327"/>
    <w:rsid w:val="00AF6121"/>
    <w:rsid w:val="00AF779F"/>
    <w:rsid w:val="00AF7D45"/>
    <w:rsid w:val="00B024FD"/>
    <w:rsid w:val="00B0320C"/>
    <w:rsid w:val="00B061EC"/>
    <w:rsid w:val="00B06C16"/>
    <w:rsid w:val="00B1254C"/>
    <w:rsid w:val="00B12C83"/>
    <w:rsid w:val="00B17AE3"/>
    <w:rsid w:val="00B20A6D"/>
    <w:rsid w:val="00B20E1B"/>
    <w:rsid w:val="00B22E41"/>
    <w:rsid w:val="00B44652"/>
    <w:rsid w:val="00B4668E"/>
    <w:rsid w:val="00B479FD"/>
    <w:rsid w:val="00B47F65"/>
    <w:rsid w:val="00B512F7"/>
    <w:rsid w:val="00B52965"/>
    <w:rsid w:val="00B532DA"/>
    <w:rsid w:val="00B57D2E"/>
    <w:rsid w:val="00B8119D"/>
    <w:rsid w:val="00B816C6"/>
    <w:rsid w:val="00B82EDB"/>
    <w:rsid w:val="00B849F0"/>
    <w:rsid w:val="00B85582"/>
    <w:rsid w:val="00B86431"/>
    <w:rsid w:val="00B95009"/>
    <w:rsid w:val="00B96A4E"/>
    <w:rsid w:val="00BA49A9"/>
    <w:rsid w:val="00BB1492"/>
    <w:rsid w:val="00BB69B4"/>
    <w:rsid w:val="00BC3372"/>
    <w:rsid w:val="00BC5CB4"/>
    <w:rsid w:val="00BD475A"/>
    <w:rsid w:val="00BD5430"/>
    <w:rsid w:val="00BD61B6"/>
    <w:rsid w:val="00BE01D3"/>
    <w:rsid w:val="00BE2498"/>
    <w:rsid w:val="00BE3C71"/>
    <w:rsid w:val="00BE43B6"/>
    <w:rsid w:val="00BF3133"/>
    <w:rsid w:val="00BF3223"/>
    <w:rsid w:val="00BF7941"/>
    <w:rsid w:val="00C04D31"/>
    <w:rsid w:val="00C0776E"/>
    <w:rsid w:val="00C123A9"/>
    <w:rsid w:val="00C14896"/>
    <w:rsid w:val="00C220B8"/>
    <w:rsid w:val="00C27A50"/>
    <w:rsid w:val="00C327A4"/>
    <w:rsid w:val="00C34574"/>
    <w:rsid w:val="00C44827"/>
    <w:rsid w:val="00C46C1B"/>
    <w:rsid w:val="00C54EFB"/>
    <w:rsid w:val="00C57A2A"/>
    <w:rsid w:val="00C613CB"/>
    <w:rsid w:val="00C625DD"/>
    <w:rsid w:val="00C71944"/>
    <w:rsid w:val="00C87164"/>
    <w:rsid w:val="00CA172E"/>
    <w:rsid w:val="00CA35EF"/>
    <w:rsid w:val="00CB0598"/>
    <w:rsid w:val="00CB1839"/>
    <w:rsid w:val="00CB2232"/>
    <w:rsid w:val="00CB7136"/>
    <w:rsid w:val="00CC5C7C"/>
    <w:rsid w:val="00CD14C4"/>
    <w:rsid w:val="00CD3004"/>
    <w:rsid w:val="00CD49B6"/>
    <w:rsid w:val="00CF0694"/>
    <w:rsid w:val="00CF3211"/>
    <w:rsid w:val="00D02E3C"/>
    <w:rsid w:val="00D11AD6"/>
    <w:rsid w:val="00D204A7"/>
    <w:rsid w:val="00D2792C"/>
    <w:rsid w:val="00D35135"/>
    <w:rsid w:val="00D36912"/>
    <w:rsid w:val="00D36ECA"/>
    <w:rsid w:val="00D37B50"/>
    <w:rsid w:val="00D40230"/>
    <w:rsid w:val="00D43166"/>
    <w:rsid w:val="00D4713E"/>
    <w:rsid w:val="00D53BD2"/>
    <w:rsid w:val="00D54042"/>
    <w:rsid w:val="00D619D0"/>
    <w:rsid w:val="00D712DE"/>
    <w:rsid w:val="00D72F90"/>
    <w:rsid w:val="00D73DE8"/>
    <w:rsid w:val="00D75813"/>
    <w:rsid w:val="00D824FA"/>
    <w:rsid w:val="00D832A2"/>
    <w:rsid w:val="00D86D8C"/>
    <w:rsid w:val="00D9046A"/>
    <w:rsid w:val="00DA6956"/>
    <w:rsid w:val="00DD4646"/>
    <w:rsid w:val="00DD6E61"/>
    <w:rsid w:val="00DE2784"/>
    <w:rsid w:val="00DE4D34"/>
    <w:rsid w:val="00DE5743"/>
    <w:rsid w:val="00DF1DFA"/>
    <w:rsid w:val="00DF417E"/>
    <w:rsid w:val="00E00862"/>
    <w:rsid w:val="00E06A07"/>
    <w:rsid w:val="00E07DBC"/>
    <w:rsid w:val="00E1016F"/>
    <w:rsid w:val="00E207E2"/>
    <w:rsid w:val="00E255BC"/>
    <w:rsid w:val="00E400FD"/>
    <w:rsid w:val="00E52525"/>
    <w:rsid w:val="00E52DD7"/>
    <w:rsid w:val="00E6532F"/>
    <w:rsid w:val="00E65812"/>
    <w:rsid w:val="00E66742"/>
    <w:rsid w:val="00E75277"/>
    <w:rsid w:val="00E76EA1"/>
    <w:rsid w:val="00E82F6A"/>
    <w:rsid w:val="00E8339A"/>
    <w:rsid w:val="00E905CB"/>
    <w:rsid w:val="00E91F30"/>
    <w:rsid w:val="00E9462E"/>
    <w:rsid w:val="00EB1063"/>
    <w:rsid w:val="00EB663B"/>
    <w:rsid w:val="00EB67F4"/>
    <w:rsid w:val="00EC1B4D"/>
    <w:rsid w:val="00EC2557"/>
    <w:rsid w:val="00EC6701"/>
    <w:rsid w:val="00EE1D80"/>
    <w:rsid w:val="00EE77C4"/>
    <w:rsid w:val="00EF774B"/>
    <w:rsid w:val="00EF7CDE"/>
    <w:rsid w:val="00F05F89"/>
    <w:rsid w:val="00F24D30"/>
    <w:rsid w:val="00F35F99"/>
    <w:rsid w:val="00F37223"/>
    <w:rsid w:val="00F375BB"/>
    <w:rsid w:val="00F41A97"/>
    <w:rsid w:val="00F51DAE"/>
    <w:rsid w:val="00F5541E"/>
    <w:rsid w:val="00F604FD"/>
    <w:rsid w:val="00F61DD1"/>
    <w:rsid w:val="00F857FA"/>
    <w:rsid w:val="00F8778B"/>
    <w:rsid w:val="00F911DC"/>
    <w:rsid w:val="00F91921"/>
    <w:rsid w:val="00F91D03"/>
    <w:rsid w:val="00F93B7E"/>
    <w:rsid w:val="00F97E40"/>
    <w:rsid w:val="00FA0E47"/>
    <w:rsid w:val="00FA37E0"/>
    <w:rsid w:val="00FA4B0D"/>
    <w:rsid w:val="00FC2BAF"/>
    <w:rsid w:val="00FC7212"/>
    <w:rsid w:val="00FD4056"/>
    <w:rsid w:val="00FE067F"/>
    <w:rsid w:val="00FF16F3"/>
    <w:rsid w:val="00FF5FE3"/>
    <w:rsid w:val="00FF6EDE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BD47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9901B2"/>
    <w:rPr>
      <w:sz w:val="20"/>
    </w:rPr>
  </w:style>
  <w:style w:type="character" w:styleId="a5">
    <w:name w:val="page number"/>
    <w:basedOn w:val="a0"/>
    <w:rsid w:val="00BD475A"/>
  </w:style>
  <w:style w:type="paragraph" w:customStyle="1" w:styleId="ConsPlusTitle">
    <w:name w:val="ConsPlusTitle"/>
    <w:rsid w:val="007E1A6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alloon Text"/>
    <w:basedOn w:val="a"/>
    <w:link w:val="a7"/>
    <w:semiHidden/>
    <w:rsid w:val="00C54E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901B2"/>
    <w:rPr>
      <w:sz w:val="2"/>
    </w:rPr>
  </w:style>
  <w:style w:type="paragraph" w:customStyle="1" w:styleId="Heading">
    <w:name w:val="Heading"/>
    <w:rsid w:val="005E52B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8">
    <w:name w:val="Table Grid"/>
    <w:basedOn w:val="a1"/>
    <w:rsid w:val="00384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D73DE8"/>
    <w:pPr>
      <w:ind w:left="720"/>
      <w:contextualSpacing/>
    </w:pPr>
  </w:style>
  <w:style w:type="character" w:styleId="a9">
    <w:name w:val="Strong"/>
    <w:qFormat/>
    <w:locked/>
    <w:rsid w:val="004C5CAC"/>
    <w:rPr>
      <w:b/>
    </w:rPr>
  </w:style>
  <w:style w:type="paragraph" w:styleId="aa">
    <w:name w:val="Normal (Web)"/>
    <w:basedOn w:val="a"/>
    <w:semiHidden/>
    <w:rsid w:val="006432FD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rsid w:val="00777D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locked/>
    <w:rsid w:val="00777DE0"/>
    <w:rPr>
      <w:sz w:val="20"/>
    </w:rPr>
  </w:style>
  <w:style w:type="character" w:styleId="ad">
    <w:name w:val="Emphasis"/>
    <w:qFormat/>
    <w:locked/>
    <w:rsid w:val="00144930"/>
    <w:rPr>
      <w:i/>
    </w:rPr>
  </w:style>
  <w:style w:type="paragraph" w:styleId="ae">
    <w:name w:val="List Paragraph"/>
    <w:basedOn w:val="a"/>
    <w:uiPriority w:val="34"/>
    <w:qFormat/>
    <w:rsid w:val="00474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9715-0B53-48A9-A0AF-1F056C2A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Государственной Думы</vt:lpstr>
    </vt:vector>
  </TitlesOfParts>
  <Company>-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Государственной Думы</dc:title>
  <dc:creator>dolgova</dc:creator>
  <cp:lastModifiedBy>Olga</cp:lastModifiedBy>
  <cp:revision>2</cp:revision>
  <cp:lastPrinted>2023-03-02T05:44:00Z</cp:lastPrinted>
  <dcterms:created xsi:type="dcterms:W3CDTF">2023-03-02T11:13:00Z</dcterms:created>
  <dcterms:modified xsi:type="dcterms:W3CDTF">2023-03-02T11:13:00Z</dcterms:modified>
</cp:coreProperties>
</file>