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E17" w:rsidRDefault="004D6E17" w:rsidP="004D6E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5BDD" w:rsidRDefault="00195BDD" w:rsidP="00195BDD">
      <w:pPr>
        <w:widowControl w:val="0"/>
        <w:tabs>
          <w:tab w:val="left" w:pos="1365"/>
          <w:tab w:val="right" w:pos="9639"/>
        </w:tabs>
        <w:autoSpaceDE w:val="0"/>
        <w:jc w:val="right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5E11A9">
        <w:rPr>
          <w:rFonts w:ascii="PT Astra Serif" w:hAnsi="PT Astra Serif"/>
          <w:b/>
          <w:bCs/>
          <w:sz w:val="28"/>
          <w:szCs w:val="28"/>
          <w:lang w:eastAsia="zh-CN"/>
        </w:rPr>
        <w:t>Проект</w:t>
      </w:r>
    </w:p>
    <w:p w:rsidR="00195BDD" w:rsidRPr="005E11A9" w:rsidRDefault="00195BDD" w:rsidP="00195BDD">
      <w:pPr>
        <w:widowControl w:val="0"/>
        <w:tabs>
          <w:tab w:val="left" w:pos="0"/>
          <w:tab w:val="right" w:pos="9639"/>
        </w:tabs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  <w:r w:rsidRPr="005E11A9">
        <w:rPr>
          <w:rFonts w:ascii="PT Astra Serif" w:hAnsi="PT Astra Serif"/>
          <w:b/>
          <w:bCs/>
          <w:sz w:val="28"/>
          <w:szCs w:val="28"/>
          <w:lang w:eastAsia="zh-CN"/>
        </w:rPr>
        <w:t>ПРАВИТЕЛЬСТВО УЛЬЯНОВСКОЙ ОБЛАСТИ</w:t>
      </w:r>
    </w:p>
    <w:p w:rsidR="00195BDD" w:rsidRPr="005E11A9" w:rsidRDefault="00195BDD" w:rsidP="00195BDD">
      <w:pPr>
        <w:widowControl w:val="0"/>
        <w:autoSpaceDE w:val="0"/>
        <w:jc w:val="center"/>
        <w:rPr>
          <w:rFonts w:ascii="PT Astra Serif" w:hAnsi="PT Astra Serif"/>
          <w:b/>
          <w:sz w:val="28"/>
          <w:szCs w:val="28"/>
          <w:lang w:eastAsia="zh-CN"/>
        </w:rPr>
      </w:pPr>
    </w:p>
    <w:p w:rsidR="00195BDD" w:rsidRPr="005E11A9" w:rsidRDefault="00195BDD" w:rsidP="00195BDD">
      <w:pPr>
        <w:widowControl w:val="0"/>
        <w:autoSpaceDE w:val="0"/>
        <w:jc w:val="center"/>
        <w:rPr>
          <w:rFonts w:ascii="PT Astra Serif" w:hAnsi="PT Astra Serif"/>
          <w:b/>
          <w:bCs/>
          <w:sz w:val="28"/>
          <w:szCs w:val="28"/>
          <w:lang w:eastAsia="zh-CN"/>
        </w:rPr>
      </w:pPr>
      <w:r w:rsidRPr="005E11A9">
        <w:rPr>
          <w:rFonts w:ascii="PT Astra Serif" w:hAnsi="PT Astra Serif"/>
          <w:b/>
          <w:bCs/>
          <w:sz w:val="28"/>
          <w:szCs w:val="28"/>
          <w:lang w:eastAsia="zh-CN"/>
        </w:rPr>
        <w:t>П О С Т А Н О В Л Е Н И Е</w:t>
      </w:r>
    </w:p>
    <w:p w:rsidR="004D6E17" w:rsidRDefault="004D6E17" w:rsidP="00195BDD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утверждении дополнительных требований</w:t>
      </w:r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Hlk110872528"/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содержанию домашних животных, в том числе к их выгулу, </w:t>
      </w:r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территории Ульяновской области </w:t>
      </w:r>
      <w:bookmarkEnd w:id="0"/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4D6E17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 xml:space="preserve">статьёй </w:t>
        </w:r>
      </w:hyperlink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13 Федерального закона от 27.12.2018 </w:t>
      </w: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№ 498-ФЗ «Об ответственном обращении с животными и о внесении изменений</w:t>
      </w: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отдельные законодательные акты Российской Федерации» Правительство Ульяновской области п о с т а н о в л я е т:</w:t>
      </w:r>
    </w:p>
    <w:p w:rsidR="004D6E17" w:rsidRPr="004D6E17" w:rsidRDefault="004D6E17" w:rsidP="004D6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Утвердить прилагаемые дополнительные требования к содержанию домашних животных, в том числе к их выгулу, на территории Ульяновской области.</w:t>
      </w:r>
    </w:p>
    <w:p w:rsidR="004D6E17" w:rsidRPr="004D6E17" w:rsidRDefault="004D6E17" w:rsidP="004D6E17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D6E17" w:rsidRPr="004D6E17" w:rsidRDefault="004D6E17" w:rsidP="004D6E17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D6E17" w:rsidRPr="004D6E17" w:rsidRDefault="004D6E17" w:rsidP="004D6E17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4D6E17" w:rsidRPr="004D6E17" w:rsidRDefault="004D6E17" w:rsidP="004D6E17">
      <w:pPr>
        <w:suppressAutoHyphens/>
        <w:autoSpaceDE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ar-SA"/>
        </w:rPr>
        <w:t>Председатель</w:t>
      </w:r>
    </w:p>
    <w:p w:rsidR="004D6E17" w:rsidRPr="004D6E17" w:rsidRDefault="004D6E17" w:rsidP="004D6E17">
      <w:pPr>
        <w:tabs>
          <w:tab w:val="left" w:pos="993"/>
        </w:tabs>
        <w:suppressAutoHyphens/>
        <w:autoSpaceDE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  <w:sectPr w:rsidR="004D6E17" w:rsidRPr="004D6E17" w:rsidSect="00663221">
          <w:headerReference w:type="even" r:id="rId8"/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ar-SA"/>
        </w:rPr>
        <w:t>Правительства области                                                                          В.Н.Разумков</w:t>
      </w: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ind w:left="5670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УТВЕРЖДЕНЫ</w:t>
      </w: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ind w:left="5670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ind w:left="5670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>постановлением Правительства</w:t>
      </w: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ind w:left="5670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</w:t>
      </w: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7961F7">
      <w:pPr>
        <w:tabs>
          <w:tab w:val="left" w:pos="4860"/>
        </w:tabs>
        <w:autoSpaceDE w:val="0"/>
        <w:autoSpaceDN w:val="0"/>
        <w:adjustRightInd w:val="0"/>
        <w:spacing w:after="0" w:line="245" w:lineRule="auto"/>
        <w:jc w:val="center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1" w:name="_Hlk110872041"/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ДОПОЛНИТЕЛЬНЫЕ ТРЕБОВАНИЯ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содержанию домашних животных, в том числе к их выгулу, 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территории Ульяновской области </w:t>
      </w:r>
    </w:p>
    <w:bookmarkEnd w:id="1"/>
    <w:p w:rsidR="004D6E17" w:rsidRPr="004D6E17" w:rsidRDefault="004D6E17" w:rsidP="007961F7">
      <w:pPr>
        <w:tabs>
          <w:tab w:val="left" w:pos="1080"/>
        </w:tabs>
        <w:autoSpaceDE w:val="0"/>
        <w:autoSpaceDN w:val="0"/>
        <w:adjustRightInd w:val="0"/>
        <w:spacing w:after="0" w:line="245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D6E17" w:rsidRPr="004D6E17" w:rsidRDefault="004D6E17" w:rsidP="007961F7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after="0" w:line="245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Настоящий документ устанавливает обязательные для всех владельцев домашних животных дополнительные требования к содержанию домашних животных, в том числе к их выгулу, на территории Ульяновской области.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ind w:firstLine="709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2. Владельцы домашних животных обязаны: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1) пресекать проявления со стороны домашних животных агрессии</w:t>
      </w: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по отношению к гражданам, животным, предотвращать причинение домашними животными вреда жизни и здоровью граждан, животных, имуществу граждан, а также имуществу юридических лиц;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2) осуществлять перевозку собак ростом в холке до 30 сантиметров</w:t>
      </w: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в корзинах, клетках, контейнерах, исключающих возможность причинения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ими вреда жизни и здоровью граждан; перевозку собак </w:t>
      </w:r>
      <w:bookmarkStart w:id="2" w:name="_Hlk120612653"/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ростом в холке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свыше 30 сантиметров</w:t>
      </w:r>
      <w:bookmarkEnd w:id="2"/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(за исключением собак-проводников) – в наморднике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и на коротком поводке длиной до 1 метра;</w:t>
      </w:r>
    </w:p>
    <w:p w:rsidR="004D6E17" w:rsidRPr="004D6E17" w:rsidRDefault="004D6E17" w:rsidP="007961F7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3) не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допускать домашних животных в здания и (или) помещения детских, образовательных, физкультурно-спортивных, медицинских организаций, организаций культуры, организаций торговли и общественного питания, организаций бытового обслуживания, если при входе в указанные здания и (или) помещения размещена информация о запрете их посещения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с домашними животными, за исключением случаев сопровождения граждан собаками-проводниками, а также случаев участия домашних животных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в мероприятиях, проводимых в указанных зданиях и (или) помещениях; </w:t>
      </w:r>
    </w:p>
    <w:p w:rsidR="007961F7" w:rsidRDefault="007961F7" w:rsidP="007961F7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4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) не допускать нахождение домашних животных на территориях общего пользования без присмотра.</w:t>
      </w:r>
    </w:p>
    <w:p w:rsidR="007961F7" w:rsidRPr="004D6E17" w:rsidRDefault="007961F7" w:rsidP="007961F7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3.Рекомендовать владельцам домашних животных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не допускать содержание домашних животных в помещениях многоквартирных домов,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не являющихся частями квартир и предназначенных для обслуживания более одного помещения в этих многоквартирных домах,на придомовых территориях многоквартирных домов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7961F7" w:rsidRPr="00D66660" w:rsidRDefault="007961F7" w:rsidP="007961F7">
      <w:pPr>
        <w:pStyle w:val="a7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5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Выгул домашних животных на территории населённого пункта</w:t>
      </w: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(за исключением мест, разрешённых решением органа местного самоуправления муниципального образования Ульяновской области,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</w: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границах территории которого находится населённый пункт) осуществляется </w:t>
      </w: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с использованием поводков, длина которых позволяет контролировать поведение домашних животных.</w:t>
      </w:r>
    </w:p>
    <w:p w:rsidR="007961F7" w:rsidRPr="00D66660" w:rsidRDefault="007961F7" w:rsidP="007961F7">
      <w:pPr>
        <w:pStyle w:val="a7"/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Допускается выгул без поводков и намордников щенков в возрасте</w:t>
      </w:r>
      <w:r w:rsidRPr="00D666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>до 3 месяцев и собак ростом в холке до 30 сантиметров.</w:t>
      </w:r>
    </w:p>
    <w:p w:rsidR="007961F7" w:rsidRPr="004D6E17" w:rsidRDefault="007961F7" w:rsidP="007961F7">
      <w:pPr>
        <w:numPr>
          <w:ilvl w:val="0"/>
          <w:numId w:val="3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Выгул домашних животных без контроля со стороны их владельцев (самовыгул) может осуществляться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на земельных участках, принадлежащих владельцам домашних животных на праве собственности или ином законном основании, огороженных способом, не допускающим самостоятельного выхода домашних животных за пределы этих земельных участков. </w:t>
      </w:r>
    </w:p>
    <w:p w:rsidR="007961F7" w:rsidRPr="004D6E17" w:rsidRDefault="007961F7" w:rsidP="007961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Запрещается выгул домашних животных лицами, не способными контролировать их поведение, в том числе находящимися в состоянии алкогольного, наркотического или иного токсического опьянения, а также выгул собак ростом в холке свыше 30 сантиметров детьми младше 14 лет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без сопровождения родителей или иных законных представителей несовершеннолетних.</w:t>
      </w:r>
    </w:p>
    <w:p w:rsidR="007961F7" w:rsidRPr="004D6E17" w:rsidRDefault="007961F7" w:rsidP="007961F7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Допускается оставлять собак в наморднике (собак ростом в холке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 xml:space="preserve">до 30 сантиметров – без намордника) и на привязи в общественных местах </w:t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(за исключением мест, запрещённых органами местного самоуправления муниципальных образований Ульяновской области для выгула домашних животных, и помещений общего пользования) не более чем на 30 минут.</w:t>
      </w:r>
    </w:p>
    <w:p w:rsidR="007961F7" w:rsidRPr="004D6E17" w:rsidRDefault="007961F7" w:rsidP="007961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Владельцам собак при оставлении их на привязи в общественном месте</w:t>
      </w:r>
      <w:r>
        <w:rPr>
          <w:rFonts w:ascii="PT Astra Serif" w:eastAsia="Times New Roman" w:hAnsi="PT Astra Serif" w:cs="PT Astra Serif"/>
          <w:sz w:val="28"/>
          <w:szCs w:val="28"/>
          <w:lang w:eastAsia="ru-RU"/>
        </w:rPr>
        <w:br/>
      </w:r>
      <w:r w:rsidRPr="004D6E17">
        <w:rPr>
          <w:rFonts w:ascii="PT Astra Serif" w:eastAsia="Times New Roman" w:hAnsi="PT Astra Serif" w:cs="PT Astra Serif"/>
          <w:sz w:val="28"/>
          <w:szCs w:val="28"/>
          <w:lang w:eastAsia="ru-RU"/>
        </w:rPr>
        <w:t>не более чем на 30 минут необходимо исключить возможность самопроизвольного освобождения собак от привязи, возможность их нападения на граждан, животных, а также обеспечить свободное и безопасное передвижение граждан и проезд транспортных средств в этих общественных местах.</w:t>
      </w:r>
    </w:p>
    <w:p w:rsidR="007961F7" w:rsidRPr="004D6E17" w:rsidRDefault="007961F7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961F7" w:rsidRPr="004D6E17" w:rsidRDefault="007961F7" w:rsidP="007961F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6E17">
        <w:rPr>
          <w:rFonts w:ascii="PT Astra Serif" w:eastAsia="Times New Roman" w:hAnsi="PT Astra Serif" w:cs="Times New Roman"/>
          <w:sz w:val="28"/>
          <w:szCs w:val="28"/>
          <w:lang w:eastAsia="ru-RU"/>
        </w:rPr>
        <w:t>_________________</w:t>
      </w:r>
    </w:p>
    <w:p w:rsidR="004D6E17" w:rsidRDefault="004D6E17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ПОЯСНИТЕЛЬНАЯ ЗАПИСКА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постановления Правительства Ульяновской области </w:t>
      </w:r>
    </w:p>
    <w:p w:rsidR="00195BDD" w:rsidRPr="00195BDD" w:rsidRDefault="00195BDD" w:rsidP="00195BD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bookmarkStart w:id="3" w:name="_Hlk104469527"/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«Об утверждении требований к содержанию домашних животных,</w:t>
      </w:r>
    </w:p>
    <w:p w:rsidR="00195BDD" w:rsidRPr="00195BDD" w:rsidRDefault="00195BDD" w:rsidP="00195BD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в том числе к их выгулу, на территории Ульяновской области»</w:t>
      </w:r>
    </w:p>
    <w:bookmarkEnd w:id="3"/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>Проект постановления Правительства Ульяновской области</w:t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«Об утверждении требований к содержанию домашних животных, в том числе к их выгулу, на территории Ульяновской области» (далее – Проект) разработан в соответствии с Федеральным законом от 14.07.2022 № 269-ФЗ «О внесении изменений в Федеральный закон «Об ответственном обращении с животными</w:t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и о внесении изменений в отдельные законодательные акты Российской Федерации».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>Федеральным законом от 14.07.2022 № 269-ФЗ «О внесении изменений</w:t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в Федеральный закон «Об ответственном обращении с животными и о внесении изменений в отдельные законодательные акты Российской Федерации» установлено, что</w:t>
      </w:r>
      <w:r w:rsidRPr="00195BDD">
        <w:rPr>
          <w:rFonts w:ascii="PT Astra Serif" w:eastAsia="Times New Roman" w:hAnsi="PT Astra Serif" w:cs="PT Astra Serif"/>
          <w:sz w:val="28"/>
          <w:szCs w:val="28"/>
          <w:lang w:eastAsia="ru-RU"/>
        </w:rPr>
        <w:t xml:space="preserve"> органы государственной власти субъектов Российской Федерации вправе устанавливать </w:t>
      </w:r>
      <w:bookmarkStart w:id="4" w:name="_Hlk112769072"/>
      <w:r w:rsidRPr="00195BDD">
        <w:rPr>
          <w:rFonts w:ascii="PT Astra Serif" w:eastAsia="Times New Roman" w:hAnsi="PT Astra Serif" w:cs="PT Astra Serif"/>
          <w:sz w:val="28"/>
          <w:szCs w:val="28"/>
          <w:lang w:eastAsia="ru-RU"/>
        </w:rPr>
        <w:t>дополнительные требования к содержанию домашних животных, в том числе к их выгулу</w:t>
      </w:r>
      <w:bookmarkEnd w:id="4"/>
      <w:r w:rsidRPr="00195BDD">
        <w:rPr>
          <w:rFonts w:ascii="PT Astra Serif" w:eastAsia="Times New Roman" w:hAnsi="PT Astra Serif" w:cs="PT Astra Serif"/>
          <w:sz w:val="28"/>
          <w:szCs w:val="28"/>
          <w:lang w:eastAsia="ru-RU"/>
        </w:rPr>
        <w:t>.</w:t>
      </w:r>
    </w:p>
    <w:p w:rsidR="00195BDD" w:rsidRPr="00195BDD" w:rsidRDefault="00195BDD" w:rsidP="00195B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Проектом предлагается утвердить </w:t>
      </w:r>
      <w:r w:rsidRPr="00195BDD">
        <w:rPr>
          <w:rFonts w:ascii="PT Astra Serif" w:eastAsia="Times New Roman" w:hAnsi="PT Astra Serif" w:cs="PT Astra Serif"/>
          <w:sz w:val="28"/>
          <w:szCs w:val="28"/>
          <w:lang w:eastAsia="ru-RU"/>
        </w:rPr>
        <w:t>дополнительные требования</w:t>
      </w:r>
      <w:r w:rsidRPr="00195BDD">
        <w:rPr>
          <w:rFonts w:ascii="PT Astra Serif" w:eastAsia="Times New Roman" w:hAnsi="PT Astra Serif" w:cs="PT Astra Serif"/>
          <w:sz w:val="28"/>
          <w:szCs w:val="28"/>
          <w:lang w:eastAsia="ru-RU"/>
        </w:rPr>
        <w:br/>
        <w:t>к содержанию домашних животных, в том числе к их выгулу, на территории Ульяновской области. Дополнительными требованиями предусмотрены обязанности владельца животного, в том числе при выгуле домашних животных, а также требования к содержанию и выгулу домашних животных.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PT Astra Serif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iCs/>
          <w:spacing w:val="-4"/>
          <w:sz w:val="28"/>
          <w:szCs w:val="28"/>
          <w:lang w:eastAsia="ru-RU"/>
        </w:rPr>
        <w:t>Проект разработан начальником отдела правового обеспечения, делопроизводства и работы с обращениями граждан и организаций Агентства ветеринарии Ульяновской области Н.Н.Каракозовой.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Руководитель Агентства ветеринарии 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>Ульяновской области – главный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государственный ветеринарный 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>инспектор Ульяновской области</w:t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195BDD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Н.И.Пелевина</w:t>
      </w: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95BDD" w:rsidRPr="00195BDD" w:rsidRDefault="00195BDD" w:rsidP="00195BDD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195BDD" w:rsidRPr="00195BDD" w:rsidRDefault="00195BDD" w:rsidP="00195BD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</w:t>
      </w:r>
      <w:bookmarkStart w:id="5" w:name="_Hlk78384149"/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постановления Правительства Ульяновской области</w:t>
      </w:r>
    </w:p>
    <w:p w:rsidR="00195BDD" w:rsidRPr="00195BDD" w:rsidRDefault="00195BDD" w:rsidP="00195BD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>«Об утверждении требований к содержанию домашних животных,</w:t>
      </w:r>
    </w:p>
    <w:p w:rsidR="00195BDD" w:rsidRPr="00195BDD" w:rsidRDefault="00195BDD" w:rsidP="00195BDD">
      <w:pPr>
        <w:widowControl w:val="0"/>
        <w:autoSpaceDE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</w:pPr>
      <w:r w:rsidRPr="00195BDD">
        <w:rPr>
          <w:rFonts w:ascii="PT Astra Serif" w:eastAsia="Times New Roman" w:hAnsi="PT Astra Serif" w:cs="Times New Roman"/>
          <w:b/>
          <w:sz w:val="28"/>
          <w:szCs w:val="28"/>
          <w:lang w:eastAsia="zh-CN"/>
        </w:rPr>
        <w:t xml:space="preserve"> в том числе к их выгулу, на территории Ульяновской области</w:t>
      </w:r>
      <w:r w:rsidRPr="00195BDD">
        <w:rPr>
          <w:rFonts w:ascii="PT Astra Serif" w:eastAsia="Times New Roman" w:hAnsi="PT Astra Serif" w:cs="Times New Roman"/>
          <w:b/>
          <w:bCs/>
          <w:sz w:val="28"/>
          <w:szCs w:val="28"/>
          <w:lang w:eastAsia="zh-CN"/>
        </w:rPr>
        <w:t>»</w:t>
      </w:r>
      <w:bookmarkEnd w:id="5"/>
    </w:p>
    <w:p w:rsidR="00195BDD" w:rsidRPr="00195BDD" w:rsidRDefault="00195BDD" w:rsidP="00195BDD">
      <w:pPr>
        <w:spacing w:after="0" w:line="36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95BDD" w:rsidRPr="00195BDD" w:rsidRDefault="00195BDD" w:rsidP="00195BDD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sz w:val="28"/>
          <w:szCs w:val="28"/>
          <w:lang w:eastAsia="ar-SA"/>
        </w:rPr>
      </w:pPr>
      <w:r w:rsidRPr="00195BD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>Принятие проекта постановления Правительства Ульяновской области</w:t>
      </w:r>
      <w:r w:rsidRPr="00195BD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br/>
        <w:t>«</w:t>
      </w:r>
      <w:r w:rsidRPr="00195BDD">
        <w:rPr>
          <w:rFonts w:ascii="PT Astra Serif" w:eastAsia="Calibri" w:hAnsi="PT Astra Serif" w:cs="Times New Roman"/>
          <w:bCs/>
          <w:sz w:val="28"/>
          <w:szCs w:val="28"/>
          <w:lang w:eastAsia="ar-SA"/>
        </w:rPr>
        <w:t>Об утверждении требований к содержанию домашних животных, в том числе к их выгулу, на территории Ульяновской области</w:t>
      </w:r>
      <w:r w:rsidRPr="00195BDD"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  <w:t xml:space="preserve">» не потребует выделения дополнительных средств из областного бюджета Ульяновской области. </w:t>
      </w: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</w:p>
    <w:p w:rsidR="00195BDD" w:rsidRPr="00195BDD" w:rsidRDefault="00195BDD" w:rsidP="00195B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pacing w:val="-4"/>
          <w:sz w:val="28"/>
          <w:szCs w:val="28"/>
          <w:lang w:eastAsia="ru-RU"/>
        </w:rPr>
      </w:pPr>
    </w:p>
    <w:p w:rsidR="00195BDD" w:rsidRPr="00195BDD" w:rsidRDefault="00195BDD" w:rsidP="00195B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 xml:space="preserve">Руководитель Агентства ветеринарии </w:t>
      </w:r>
    </w:p>
    <w:p w:rsidR="00195BDD" w:rsidRPr="00195BDD" w:rsidRDefault="00195BDD" w:rsidP="00195B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Ульяновской области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 xml:space="preserve"> – главн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ый</w:t>
      </w:r>
    </w:p>
    <w:p w:rsidR="00195BDD" w:rsidRPr="00195BDD" w:rsidRDefault="00195BDD" w:rsidP="00195B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государственн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ый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 xml:space="preserve"> ветеринарн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ый</w:t>
      </w:r>
    </w:p>
    <w:p w:rsidR="00195BDD" w:rsidRPr="00195BDD" w:rsidRDefault="00195BDD" w:rsidP="00195B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/>
        </w:rPr>
      </w:pP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 xml:space="preserve">инспектор Ульяновской области                    </w:t>
      </w:r>
      <w:r w:rsidRPr="00195BDD">
        <w:rPr>
          <w:rFonts w:ascii="PT Astra Serif" w:eastAsia="Times New Roman" w:hAnsi="PT Astra Serif" w:cs="Times New Roman"/>
          <w:sz w:val="28"/>
          <w:szCs w:val="28"/>
          <w:lang/>
        </w:rPr>
        <w:t>Н.И.Пелевина</w:t>
      </w:r>
    </w:p>
    <w:p w:rsidR="00195BDD" w:rsidRPr="00195BDD" w:rsidRDefault="00195BDD" w:rsidP="00195BDD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/>
        </w:rPr>
      </w:pPr>
    </w:p>
    <w:p w:rsidR="00195BDD" w:rsidRPr="00195BDD" w:rsidRDefault="00195BDD" w:rsidP="007961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195BDD" w:rsidRPr="00195BDD" w:rsidSect="00663221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41E" w:rsidRDefault="00A0341E" w:rsidP="004D6E17">
      <w:pPr>
        <w:spacing w:after="0" w:line="240" w:lineRule="auto"/>
      </w:pPr>
      <w:r>
        <w:separator/>
      </w:r>
    </w:p>
  </w:endnote>
  <w:endnote w:type="continuationSeparator" w:id="1">
    <w:p w:rsidR="00A0341E" w:rsidRDefault="00A0341E" w:rsidP="004D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41E" w:rsidRDefault="00A0341E" w:rsidP="004D6E17">
      <w:pPr>
        <w:spacing w:after="0" w:line="240" w:lineRule="auto"/>
      </w:pPr>
      <w:r>
        <w:separator/>
      </w:r>
    </w:p>
  </w:footnote>
  <w:footnote w:type="continuationSeparator" w:id="1">
    <w:p w:rsidR="00A0341E" w:rsidRDefault="00A0341E" w:rsidP="004D6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96424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:rsidR="00663221" w:rsidRPr="00663221" w:rsidRDefault="00395415">
        <w:pPr>
          <w:pStyle w:val="a3"/>
          <w:jc w:val="center"/>
          <w:rPr>
            <w:rFonts w:ascii="PT Astra Serif" w:hAnsi="PT Astra Serif"/>
            <w:sz w:val="28"/>
          </w:rPr>
        </w:pPr>
        <w:r w:rsidRPr="00663221">
          <w:rPr>
            <w:rFonts w:ascii="PT Astra Serif" w:hAnsi="PT Astra Serif"/>
            <w:sz w:val="28"/>
          </w:rPr>
          <w:fldChar w:fldCharType="begin"/>
        </w:r>
        <w:r w:rsidR="005041D6" w:rsidRPr="00663221">
          <w:rPr>
            <w:rFonts w:ascii="PT Astra Serif" w:hAnsi="PT Astra Serif"/>
            <w:sz w:val="28"/>
          </w:rPr>
          <w:instrText>PAGE   \* MERGEFORMAT</w:instrText>
        </w:r>
        <w:r w:rsidRPr="00663221">
          <w:rPr>
            <w:rFonts w:ascii="PT Astra Serif" w:hAnsi="PT Astra Serif"/>
            <w:sz w:val="28"/>
          </w:rPr>
          <w:fldChar w:fldCharType="separate"/>
        </w:r>
        <w:r w:rsidR="005041D6">
          <w:rPr>
            <w:rFonts w:ascii="PT Astra Serif" w:hAnsi="PT Astra Serif"/>
            <w:noProof/>
            <w:sz w:val="28"/>
          </w:rPr>
          <w:t>2</w:t>
        </w:r>
        <w:r w:rsidRPr="00663221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PT Astra Serif" w:hAnsi="PT Astra Serif"/>
        <w:sz w:val="28"/>
        <w:szCs w:val="28"/>
      </w:rPr>
      <w:id w:val="-384483544"/>
      <w:docPartObj>
        <w:docPartGallery w:val="Page Numbers (Top of Page)"/>
        <w:docPartUnique/>
      </w:docPartObj>
    </w:sdtPr>
    <w:sdtContent>
      <w:p w:rsidR="006E0DD7" w:rsidRPr="00535ABE" w:rsidRDefault="005041D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35ABE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7438"/>
    <w:multiLevelType w:val="hybridMultilevel"/>
    <w:tmpl w:val="16D2BD1C"/>
    <w:lvl w:ilvl="0" w:tplc="D8AE47E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AF3EC7"/>
    <w:multiLevelType w:val="multilevel"/>
    <w:tmpl w:val="127C9DB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7CA64B8D"/>
    <w:multiLevelType w:val="hybridMultilevel"/>
    <w:tmpl w:val="93F831A0"/>
    <w:lvl w:ilvl="0" w:tplc="A142CB3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0C25"/>
    <w:rsid w:val="00185FA3"/>
    <w:rsid w:val="00195BDD"/>
    <w:rsid w:val="00215661"/>
    <w:rsid w:val="00395415"/>
    <w:rsid w:val="004D6E17"/>
    <w:rsid w:val="005041D6"/>
    <w:rsid w:val="007961F7"/>
    <w:rsid w:val="00A0341E"/>
    <w:rsid w:val="00A119ED"/>
    <w:rsid w:val="00BB0E2B"/>
    <w:rsid w:val="00BD709A"/>
    <w:rsid w:val="00C20C25"/>
    <w:rsid w:val="00DA0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6E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D6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D6E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4D6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961F7"/>
    <w:pPr>
      <w:ind w:left="720"/>
      <w:contextualSpacing/>
    </w:pPr>
  </w:style>
  <w:style w:type="paragraph" w:customStyle="1" w:styleId="ConsPlusNonformat">
    <w:name w:val="ConsPlusNonformat"/>
    <w:rsid w:val="00195B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8109B626CDF73C70BE1D75EF47925D6B0F751A65C16BDCB19BDE565C6BEA7455AE5D84C320B24DE3F597BAF1DD4355B30B1E024F82D548EqDXD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5925</Characters>
  <Application>Microsoft Office Word</Application>
  <DocSecurity>0</DocSecurity>
  <Lines>49</Lines>
  <Paragraphs>13</Paragraphs>
  <ScaleCrop>false</ScaleCrop>
  <Company>Grizli777</Company>
  <LinksUpToDate>false</LinksUpToDate>
  <CharactersWithSpaces>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Александра Андреевна</dc:creator>
  <cp:lastModifiedBy>Olga</cp:lastModifiedBy>
  <cp:revision>2</cp:revision>
  <dcterms:created xsi:type="dcterms:W3CDTF">2023-03-01T13:33:00Z</dcterms:created>
  <dcterms:modified xsi:type="dcterms:W3CDTF">2023-03-01T13:33:00Z</dcterms:modified>
</cp:coreProperties>
</file>