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4D" w:rsidRDefault="002A494D" w:rsidP="00646F78">
      <w:pPr>
        <w:spacing w:after="0" w:line="240" w:lineRule="auto"/>
        <w:jc w:val="right"/>
        <w:rPr>
          <w:rFonts w:ascii="PT Astra Serif" w:hAnsi="PT Astra Serif" w:cs="Times New Roman"/>
          <w:b/>
          <w:i/>
          <w:color w:val="000000"/>
          <w:sz w:val="28"/>
          <w:szCs w:val="20"/>
        </w:rPr>
      </w:pPr>
    </w:p>
    <w:p w:rsidR="002A494D" w:rsidRDefault="002A494D" w:rsidP="00646F78">
      <w:pPr>
        <w:spacing w:after="0" w:line="240" w:lineRule="auto"/>
        <w:jc w:val="right"/>
        <w:rPr>
          <w:rFonts w:ascii="PT Astra Serif" w:hAnsi="PT Astra Serif" w:cs="Times New Roman"/>
          <w:b/>
          <w:i/>
          <w:color w:val="000000"/>
          <w:sz w:val="28"/>
          <w:szCs w:val="20"/>
        </w:rPr>
      </w:pPr>
    </w:p>
    <w:p w:rsidR="002A494D" w:rsidRDefault="002A494D" w:rsidP="00646F78">
      <w:pPr>
        <w:spacing w:after="0" w:line="240" w:lineRule="auto"/>
        <w:jc w:val="right"/>
        <w:rPr>
          <w:rFonts w:ascii="PT Astra Serif" w:hAnsi="PT Astra Serif" w:cs="Times New Roman"/>
          <w:b/>
          <w:i/>
          <w:color w:val="000000"/>
          <w:sz w:val="28"/>
          <w:szCs w:val="20"/>
        </w:rPr>
      </w:pPr>
    </w:p>
    <w:p w:rsidR="002A494D" w:rsidRDefault="002A494D" w:rsidP="00646F78">
      <w:pPr>
        <w:spacing w:after="0" w:line="240" w:lineRule="auto"/>
        <w:jc w:val="right"/>
        <w:rPr>
          <w:rFonts w:ascii="PT Astra Serif" w:hAnsi="PT Astra Serif" w:cs="Times New Roman"/>
          <w:b/>
          <w:i/>
          <w:color w:val="000000"/>
          <w:sz w:val="28"/>
          <w:szCs w:val="20"/>
        </w:rPr>
      </w:pPr>
    </w:p>
    <w:p w:rsidR="00134846" w:rsidRDefault="00134846" w:rsidP="00717C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i/>
          <w:color w:val="000000"/>
          <w:sz w:val="28"/>
          <w:szCs w:val="20"/>
        </w:rPr>
      </w:pPr>
    </w:p>
    <w:p w:rsidR="00385F29" w:rsidRDefault="00E9292E" w:rsidP="00717C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717C76">
        <w:rPr>
          <w:rFonts w:ascii="PT Astra Serif" w:hAnsi="PT Astra Serif"/>
          <w:b/>
          <w:sz w:val="28"/>
          <w:szCs w:val="28"/>
        </w:rPr>
        <w:t xml:space="preserve">внесении изменений </w:t>
      </w:r>
      <w:r w:rsidR="00385F29">
        <w:rPr>
          <w:rFonts w:ascii="PT Astra Serif" w:hAnsi="PT Astra Serif"/>
          <w:b/>
          <w:sz w:val="28"/>
          <w:szCs w:val="28"/>
        </w:rPr>
        <w:t xml:space="preserve">в </w:t>
      </w:r>
      <w:r w:rsidR="00953C24">
        <w:rPr>
          <w:rFonts w:ascii="PT Astra Serif" w:hAnsi="PT Astra Serif"/>
          <w:b/>
          <w:sz w:val="28"/>
          <w:szCs w:val="28"/>
        </w:rPr>
        <w:t>приказ</w:t>
      </w:r>
      <w:r w:rsidR="00F87C58">
        <w:rPr>
          <w:rFonts w:ascii="PT Astra Serif" w:hAnsi="PT Astra Serif"/>
          <w:b/>
          <w:sz w:val="28"/>
          <w:szCs w:val="28"/>
        </w:rPr>
        <w:t xml:space="preserve"> Министерства </w:t>
      </w:r>
      <w:r w:rsidR="007E3AFA">
        <w:rPr>
          <w:rFonts w:ascii="PT Astra Serif" w:hAnsi="PT Astra Serif"/>
          <w:b/>
          <w:sz w:val="28"/>
          <w:szCs w:val="28"/>
        </w:rPr>
        <w:t xml:space="preserve">семейной, демографической политики и социального благополучия </w:t>
      </w:r>
      <w:r w:rsidR="00F87C58">
        <w:rPr>
          <w:rFonts w:ascii="PT Astra Serif" w:hAnsi="PT Astra Serif"/>
          <w:b/>
          <w:sz w:val="28"/>
          <w:szCs w:val="28"/>
        </w:rPr>
        <w:t>Ульяновской об</w:t>
      </w:r>
      <w:r w:rsidR="00C17F0E">
        <w:rPr>
          <w:rFonts w:ascii="PT Astra Serif" w:hAnsi="PT Astra Serif"/>
          <w:b/>
          <w:sz w:val="28"/>
          <w:szCs w:val="28"/>
        </w:rPr>
        <w:t>ласти</w:t>
      </w:r>
    </w:p>
    <w:p w:rsidR="00F87C58" w:rsidRDefault="00385F29" w:rsidP="00717C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</w:t>
      </w:r>
      <w:r w:rsidR="007E3AFA">
        <w:rPr>
          <w:rFonts w:ascii="PT Astra Serif" w:hAnsi="PT Astra Serif"/>
          <w:b/>
          <w:sz w:val="28"/>
          <w:szCs w:val="28"/>
        </w:rPr>
        <w:t>18.06.2021 № 30-п</w:t>
      </w:r>
    </w:p>
    <w:p w:rsidR="00683B5F" w:rsidRPr="00CF5FAD" w:rsidRDefault="00683B5F" w:rsidP="00683B5F">
      <w:pPr>
        <w:tabs>
          <w:tab w:val="left" w:pos="1134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433F8E" w:rsidRDefault="00433F8E" w:rsidP="00683B5F">
      <w:pPr>
        <w:spacing w:after="0" w:line="20" w:lineRule="atLeast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8B0D6B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493CAA" w:rsidRDefault="00493CAA" w:rsidP="00683B5F">
      <w:pPr>
        <w:spacing w:after="0" w:line="20" w:lineRule="atLeast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63CD9" w:rsidRDefault="00063CD9" w:rsidP="00646F78">
      <w:pPr>
        <w:pStyle w:val="ae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8B0D6B">
        <w:rPr>
          <w:rFonts w:ascii="PT Astra Serif" w:eastAsia="Courier New" w:hAnsi="PT Astra Serif" w:cs="Times New Roman"/>
          <w:sz w:val="28"/>
          <w:szCs w:val="28"/>
        </w:rPr>
        <w:t>Внести в</w:t>
      </w:r>
      <w:r w:rsidR="00683B5F">
        <w:rPr>
          <w:rFonts w:ascii="PT Astra Serif" w:eastAsia="Courier New" w:hAnsi="PT Astra Serif" w:cs="Times New Roman"/>
          <w:sz w:val="28"/>
          <w:szCs w:val="28"/>
        </w:rPr>
        <w:t>приказ Министерства семейной, демографической политики и социального благополучия Ульяновск</w:t>
      </w:r>
      <w:r w:rsidR="00493CAA">
        <w:rPr>
          <w:rFonts w:ascii="PT Astra Serif" w:eastAsia="Courier New" w:hAnsi="PT Astra Serif" w:cs="Times New Roman"/>
          <w:sz w:val="28"/>
          <w:szCs w:val="28"/>
        </w:rPr>
        <w:t>ой области от 18.06.2021 № 30-п</w:t>
      </w:r>
      <w:r w:rsidR="00493CAA">
        <w:rPr>
          <w:rFonts w:ascii="PT Astra Serif" w:eastAsia="Courier New" w:hAnsi="PT Astra Serif" w:cs="Times New Roman"/>
          <w:sz w:val="28"/>
          <w:szCs w:val="28"/>
        </w:rPr>
        <w:br/>
      </w:r>
      <w:r w:rsidRPr="008B0D6B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="007E3AFA" w:rsidRPr="008B0D6B">
        <w:rPr>
          <w:rFonts w:ascii="PT Astra Serif" w:hAnsi="PT Astra Serif" w:cs="Times New Roman"/>
          <w:sz w:val="28"/>
          <w:szCs w:val="28"/>
          <w:lang w:eastAsia="ru-RU"/>
        </w:rPr>
        <w:t xml:space="preserve">О комиссии по соблюдению требований к служебному поведению государственных гражданских служащих Министерства семейной, демографической политики и социального благополучия Ульяновской области и урегулированию конфликта интересов» </w:t>
      </w:r>
      <w:r w:rsidRPr="008B0D6B">
        <w:rPr>
          <w:rFonts w:ascii="PT Astra Serif" w:eastAsia="Courier New" w:hAnsi="PT Astra Serif" w:cs="Times New Roman"/>
          <w:sz w:val="28"/>
          <w:szCs w:val="28"/>
        </w:rPr>
        <w:t>следующие изменения:</w:t>
      </w:r>
    </w:p>
    <w:p w:rsidR="00493CAA" w:rsidRDefault="00493CAA" w:rsidP="00493CAA">
      <w:pPr>
        <w:pStyle w:val="ae"/>
        <w:numPr>
          <w:ilvl w:val="0"/>
          <w:numId w:val="32"/>
        </w:numPr>
        <w:ind w:left="0"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в наименовании слова «сем</w:t>
      </w:r>
      <w:r>
        <w:rPr>
          <w:rFonts w:ascii="PT Astra Serif" w:eastAsia="Courier New" w:hAnsi="PT Astra Serif" w:cs="Times New Roman"/>
          <w:sz w:val="28"/>
          <w:szCs w:val="28"/>
        </w:rPr>
        <w:t>ейной, демографической политики</w:t>
      </w:r>
      <w:r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социального благополучия» заменить словами «социального развития»;</w:t>
      </w:r>
    </w:p>
    <w:p w:rsidR="00493CAA" w:rsidRPr="00493CAA" w:rsidRDefault="00493CAA" w:rsidP="00493CAA">
      <w:pPr>
        <w:pStyle w:val="ae"/>
        <w:numPr>
          <w:ilvl w:val="0"/>
          <w:numId w:val="32"/>
        </w:numPr>
        <w:ind w:left="0"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в пункте 1 приказа слова «сем</w:t>
      </w:r>
      <w:r w:rsidR="009169FA">
        <w:rPr>
          <w:rFonts w:ascii="PT Astra Serif" w:eastAsia="Courier New" w:hAnsi="PT Astra Serif" w:cs="Times New Roman"/>
          <w:sz w:val="28"/>
          <w:szCs w:val="28"/>
        </w:rPr>
        <w:t>ейной, демографической политики</w:t>
      </w:r>
      <w:r w:rsidR="009169FA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социального благополучия» заменить словами «социального развития».</w:t>
      </w:r>
    </w:p>
    <w:p w:rsidR="00493CAA" w:rsidRPr="00493CAA" w:rsidRDefault="00493CAA" w:rsidP="00493CAA">
      <w:pPr>
        <w:pStyle w:val="ae"/>
        <w:numPr>
          <w:ilvl w:val="0"/>
          <w:numId w:val="7"/>
        </w:numPr>
        <w:ind w:left="0"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 xml:space="preserve">Положение «О </w:t>
      </w:r>
      <w:r w:rsidRPr="00493CAA">
        <w:rPr>
          <w:rFonts w:ascii="PT Astra Serif" w:eastAsia="Courier New" w:hAnsi="PT Astra Serif" w:cs="Times New Roman"/>
          <w:sz w:val="28"/>
          <w:szCs w:val="28"/>
        </w:rPr>
        <w:t>комиссии по соблюдению требований к служебному поведению государственных гражданских служащих Министерства семейной, демографической политики и социального благополучия Ульяновской области и уре</w:t>
      </w:r>
      <w:r>
        <w:rPr>
          <w:rFonts w:ascii="PT Astra Serif" w:eastAsia="Courier New" w:hAnsi="PT Astra Serif" w:cs="Times New Roman"/>
          <w:sz w:val="28"/>
          <w:szCs w:val="28"/>
        </w:rPr>
        <w:t>гулированию конфликта интересов»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>, изложитьв следующей редакции:</w:t>
      </w:r>
    </w:p>
    <w:p w:rsidR="00493CAA" w:rsidRPr="00493CAA" w:rsidRDefault="002B7C1E" w:rsidP="00493C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jc w:val="right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«</w:t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>П</w:t>
      </w:r>
      <w:r>
        <w:rPr>
          <w:rFonts w:ascii="PT Astra Serif" w:eastAsia="Courier New" w:hAnsi="PT Astra Serif" w:cs="Times New Roman"/>
          <w:sz w:val="28"/>
          <w:szCs w:val="28"/>
        </w:rPr>
        <w:t>РИЛОЖЕНИЕ</w:t>
      </w:r>
    </w:p>
    <w:p w:rsidR="00493CAA" w:rsidRPr="00493CAA" w:rsidRDefault="00493CAA" w:rsidP="00493C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jc w:val="right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к приказу</w:t>
      </w:r>
    </w:p>
    <w:p w:rsidR="00493CAA" w:rsidRPr="00493CAA" w:rsidRDefault="00493CAA" w:rsidP="00493C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jc w:val="right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Министерства </w:t>
      </w:r>
      <w:r>
        <w:rPr>
          <w:rFonts w:ascii="PT Astra Serif" w:eastAsia="Courier New" w:hAnsi="PT Astra Serif" w:cs="Times New Roman"/>
          <w:sz w:val="28"/>
          <w:szCs w:val="28"/>
        </w:rPr>
        <w:t>социального развития</w:t>
      </w:r>
    </w:p>
    <w:p w:rsidR="00493CAA" w:rsidRPr="00493CAA" w:rsidRDefault="00493CAA" w:rsidP="00493C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jc w:val="right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Ульяновской области</w:t>
      </w:r>
    </w:p>
    <w:p w:rsidR="00493CAA" w:rsidRDefault="00493CAA" w:rsidP="00493C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jc w:val="right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от 18 июня 2021 г. №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30-п</w:t>
      </w:r>
    </w:p>
    <w:p w:rsidR="002B7C1E" w:rsidRDefault="002B7C1E" w:rsidP="00493C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jc w:val="right"/>
        <w:rPr>
          <w:rFonts w:ascii="PT Astra Serif" w:eastAsia="Courier New" w:hAnsi="PT Astra Serif" w:cs="Times New Roman"/>
          <w:sz w:val="28"/>
          <w:szCs w:val="28"/>
        </w:rPr>
      </w:pPr>
    </w:p>
    <w:p w:rsidR="002B7C1E" w:rsidRPr="002B7C1E" w:rsidRDefault="002B7C1E" w:rsidP="002B7C1E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jc w:val="center"/>
        <w:rPr>
          <w:rFonts w:ascii="PT Astra Serif" w:eastAsia="Courier New" w:hAnsi="PT Astra Serif" w:cs="Times New Roman"/>
          <w:b/>
          <w:sz w:val="28"/>
          <w:szCs w:val="28"/>
        </w:rPr>
      </w:pPr>
      <w:r w:rsidRPr="002B7C1E">
        <w:rPr>
          <w:rFonts w:ascii="PT Astra Serif" w:eastAsia="Courier New" w:hAnsi="PT Astra Serif" w:cs="Times New Roman"/>
          <w:b/>
          <w:sz w:val="28"/>
          <w:szCs w:val="28"/>
        </w:rPr>
        <w:t>ПОЛОЖЕНИЕ</w:t>
      </w:r>
    </w:p>
    <w:p w:rsidR="00493CAA" w:rsidRPr="002B7C1E" w:rsidRDefault="002B7C1E" w:rsidP="002B7C1E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jc w:val="center"/>
        <w:rPr>
          <w:rFonts w:ascii="PT Astra Serif" w:eastAsia="Courier New" w:hAnsi="PT Astra Serif" w:cs="Times New Roman"/>
          <w:b/>
          <w:sz w:val="28"/>
          <w:szCs w:val="28"/>
        </w:rPr>
      </w:pPr>
      <w:r w:rsidRPr="002B7C1E">
        <w:rPr>
          <w:rFonts w:ascii="PT Astra Serif" w:eastAsia="Courier New" w:hAnsi="PT Astra Serif" w:cs="Times New Roman"/>
          <w:b/>
          <w:sz w:val="28"/>
          <w:szCs w:val="28"/>
        </w:rPr>
        <w:t>О Комиссии по соблюдению требований к служебному поведению государственных гражданских служащих Министерства социального</w:t>
      </w:r>
      <w:r w:rsidR="00FA5E47">
        <w:rPr>
          <w:rFonts w:ascii="PT Astra Serif" w:eastAsia="Courier New" w:hAnsi="PT Astra Serif" w:cs="Times New Roman"/>
          <w:b/>
          <w:sz w:val="28"/>
          <w:szCs w:val="28"/>
        </w:rPr>
        <w:t xml:space="preserve"> развития </w:t>
      </w:r>
      <w:r w:rsidRPr="002B7C1E">
        <w:rPr>
          <w:rFonts w:ascii="PT Astra Serif" w:eastAsia="Courier New" w:hAnsi="PT Astra Serif" w:cs="Times New Roman"/>
          <w:b/>
          <w:sz w:val="28"/>
          <w:szCs w:val="28"/>
        </w:rPr>
        <w:t>Ульяновской области и урегулированию конфликта интересов</w:t>
      </w:r>
    </w:p>
    <w:p w:rsidR="00493CAA" w:rsidRPr="002B7C1E" w:rsidRDefault="00493CAA" w:rsidP="00493C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jc w:val="both"/>
        <w:rPr>
          <w:rFonts w:ascii="PT Astra Serif" w:eastAsia="Courier New" w:hAnsi="PT Astra Serif" w:cs="Times New Roman"/>
          <w:sz w:val="28"/>
          <w:szCs w:val="28"/>
        </w:rPr>
      </w:pPr>
    </w:p>
    <w:p w:rsidR="002B7C1E" w:rsidRDefault="00493CAA" w:rsidP="00493CAA">
      <w:pPr>
        <w:pStyle w:val="ae"/>
        <w:numPr>
          <w:ilvl w:val="0"/>
          <w:numId w:val="34"/>
        </w:num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2B7C1E">
        <w:rPr>
          <w:rFonts w:ascii="PT Astra Serif" w:eastAsia="Courier New" w:hAnsi="PT Astra Serif" w:cs="Times New Roman"/>
          <w:sz w:val="28"/>
          <w:szCs w:val="28"/>
        </w:rPr>
        <w:t xml:space="preserve">Настоящее Положение </w:t>
      </w:r>
      <w:r w:rsidR="002B7C1E">
        <w:rPr>
          <w:rFonts w:ascii="PT Astra Serif" w:eastAsia="Courier New" w:hAnsi="PT Astra Serif" w:cs="Times New Roman"/>
          <w:sz w:val="28"/>
          <w:szCs w:val="28"/>
        </w:rPr>
        <w:t>определяет порядок формирования</w:t>
      </w:r>
      <w:r w:rsidR="002B7C1E">
        <w:rPr>
          <w:rFonts w:ascii="PT Astra Serif" w:eastAsia="Courier New" w:hAnsi="PT Astra Serif" w:cs="Times New Roman"/>
          <w:sz w:val="28"/>
          <w:szCs w:val="28"/>
        </w:rPr>
        <w:br/>
      </w:r>
      <w:r w:rsidRPr="002B7C1E">
        <w:rPr>
          <w:rFonts w:ascii="PT Astra Serif" w:eastAsia="Courier New" w:hAnsi="PT Astra Serif" w:cs="Times New Roman"/>
          <w:sz w:val="28"/>
          <w:szCs w:val="28"/>
        </w:rPr>
        <w:t xml:space="preserve">и деятельности комиссии по соблюдению требований к служебному поведению государственных гражданских служащих Министерства </w:t>
      </w:r>
      <w:r w:rsidR="002B7C1E">
        <w:rPr>
          <w:rFonts w:ascii="PT Astra Serif" w:eastAsia="Courier New" w:hAnsi="PT Astra Serif" w:cs="Times New Roman"/>
          <w:sz w:val="28"/>
          <w:szCs w:val="28"/>
        </w:rPr>
        <w:t xml:space="preserve">социального развития </w:t>
      </w:r>
      <w:r w:rsidRPr="002B7C1E">
        <w:rPr>
          <w:rFonts w:ascii="PT Astra Serif" w:eastAsia="Courier New" w:hAnsi="PT Astra Serif" w:cs="Times New Roman"/>
          <w:sz w:val="28"/>
          <w:szCs w:val="28"/>
        </w:rPr>
        <w:t>Ульяновской области и урегулированию конфликта интересов (далее - Комиссия), образуемой в соответствии с Федеральным законом от 25.12.2008</w:t>
      </w:r>
      <w:r w:rsidR="002B7C1E">
        <w:rPr>
          <w:rFonts w:ascii="PT Astra Serif" w:eastAsia="Courier New" w:hAnsi="PT Astra Serif" w:cs="Times New Roman"/>
          <w:sz w:val="28"/>
          <w:szCs w:val="28"/>
        </w:rPr>
        <w:br/>
        <w:t>№</w:t>
      </w:r>
      <w:r w:rsidRPr="002B7C1E">
        <w:rPr>
          <w:rFonts w:ascii="PT Astra Serif" w:eastAsia="Courier New" w:hAnsi="PT Astra Serif" w:cs="Times New Roman"/>
          <w:sz w:val="28"/>
          <w:szCs w:val="28"/>
        </w:rPr>
        <w:t xml:space="preserve"> 273-ФЗ </w:t>
      </w:r>
      <w:r w:rsidR="002B7C1E">
        <w:rPr>
          <w:rFonts w:ascii="PT Astra Serif" w:eastAsia="Courier New" w:hAnsi="PT Astra Serif" w:cs="Times New Roman"/>
          <w:sz w:val="28"/>
          <w:szCs w:val="28"/>
        </w:rPr>
        <w:t>«О противодействии коррупции»</w:t>
      </w:r>
      <w:r w:rsidR="0038142F">
        <w:rPr>
          <w:rFonts w:ascii="PT Astra Serif" w:eastAsia="Courier New" w:hAnsi="PT Astra Serif" w:cs="Times New Roman"/>
          <w:sz w:val="28"/>
          <w:szCs w:val="28"/>
        </w:rPr>
        <w:t xml:space="preserve"> (далее - Федеральный закон</w:t>
      </w:r>
      <w:r w:rsidR="0038142F">
        <w:rPr>
          <w:rFonts w:ascii="PT Astra Serif" w:eastAsia="Courier New" w:hAnsi="PT Astra Serif" w:cs="Times New Roman"/>
          <w:sz w:val="28"/>
          <w:szCs w:val="28"/>
        </w:rPr>
        <w:br/>
      </w:r>
      <w:r w:rsidRPr="002B7C1E">
        <w:rPr>
          <w:rFonts w:ascii="PT Astra Serif" w:eastAsia="Courier New" w:hAnsi="PT Astra Serif" w:cs="Times New Roman"/>
          <w:sz w:val="28"/>
          <w:szCs w:val="28"/>
        </w:rPr>
        <w:t xml:space="preserve">от 25.12.2008 </w:t>
      </w:r>
      <w:r w:rsidR="002B7C1E">
        <w:rPr>
          <w:rFonts w:ascii="PT Astra Serif" w:eastAsia="Courier New" w:hAnsi="PT Astra Serif" w:cs="Times New Roman"/>
          <w:sz w:val="28"/>
          <w:szCs w:val="28"/>
        </w:rPr>
        <w:t xml:space="preserve">№ </w:t>
      </w:r>
      <w:r w:rsidRPr="002B7C1E">
        <w:rPr>
          <w:rFonts w:ascii="PT Astra Serif" w:eastAsia="Courier New" w:hAnsi="PT Astra Serif" w:cs="Times New Roman"/>
          <w:sz w:val="28"/>
          <w:szCs w:val="28"/>
        </w:rPr>
        <w:t>273-ФЗ).</w:t>
      </w:r>
    </w:p>
    <w:p w:rsidR="0038142F" w:rsidRDefault="00493CAA" w:rsidP="00493CAA">
      <w:pPr>
        <w:pStyle w:val="ae"/>
        <w:numPr>
          <w:ilvl w:val="0"/>
          <w:numId w:val="34"/>
        </w:num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2B7C1E">
        <w:rPr>
          <w:rFonts w:ascii="PT Astra Serif" w:eastAsia="Courier New" w:hAnsi="PT Astra Serif" w:cs="Times New Roman"/>
          <w:sz w:val="28"/>
          <w:szCs w:val="28"/>
        </w:rPr>
        <w:lastRenderedPageBreak/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</w:t>
      </w:r>
      <w:r w:rsidR="0038142F">
        <w:rPr>
          <w:rFonts w:ascii="PT Astra Serif" w:eastAsia="Courier New" w:hAnsi="PT Astra Serif" w:cs="Times New Roman"/>
          <w:sz w:val="28"/>
          <w:szCs w:val="28"/>
        </w:rPr>
        <w:t>ента Российской Федерации</w:t>
      </w:r>
      <w:r w:rsidR="0038142F">
        <w:rPr>
          <w:rFonts w:ascii="PT Astra Serif" w:eastAsia="Courier New" w:hAnsi="PT Astra Serif" w:cs="Times New Roman"/>
          <w:sz w:val="28"/>
          <w:szCs w:val="28"/>
        </w:rPr>
        <w:br/>
      </w:r>
      <w:r w:rsidRPr="002B7C1E">
        <w:rPr>
          <w:rFonts w:ascii="PT Astra Serif" w:eastAsia="Courier New" w:hAnsi="PT Astra Serif" w:cs="Times New Roman"/>
          <w:sz w:val="28"/>
          <w:szCs w:val="28"/>
        </w:rPr>
        <w:t>и Правительства Российской Федерации, нормативными правовыми актами Губернатора Ульяновской области</w:t>
      </w:r>
      <w:r w:rsidR="0038142F">
        <w:rPr>
          <w:rFonts w:ascii="PT Astra Serif" w:eastAsia="Courier New" w:hAnsi="PT Astra Serif" w:cs="Times New Roman"/>
          <w:sz w:val="28"/>
          <w:szCs w:val="28"/>
        </w:rPr>
        <w:t>,</w:t>
      </w:r>
      <w:r w:rsidRPr="002B7C1E">
        <w:rPr>
          <w:rFonts w:ascii="PT Astra Serif" w:eastAsia="Courier New" w:hAnsi="PT Astra Serif" w:cs="Times New Roman"/>
          <w:sz w:val="28"/>
          <w:szCs w:val="28"/>
        </w:rPr>
        <w:t xml:space="preserve"> Пр</w:t>
      </w:r>
      <w:r w:rsidR="0038142F">
        <w:rPr>
          <w:rFonts w:ascii="PT Astra Serif" w:eastAsia="Courier New" w:hAnsi="PT Astra Serif" w:cs="Times New Roman"/>
          <w:sz w:val="28"/>
          <w:szCs w:val="28"/>
        </w:rPr>
        <w:t>авительства</w:t>
      </w:r>
      <w:r w:rsidRPr="002B7C1E">
        <w:rPr>
          <w:rFonts w:ascii="PT Astra Serif" w:eastAsia="Courier New" w:hAnsi="PT Astra Serif" w:cs="Times New Roman"/>
          <w:sz w:val="28"/>
          <w:szCs w:val="28"/>
        </w:rPr>
        <w:t xml:space="preserve">, </w:t>
      </w:r>
      <w:r w:rsidR="00FA5E47">
        <w:rPr>
          <w:rFonts w:ascii="PT Astra Serif" w:eastAsia="Courier New" w:hAnsi="PT Astra Serif" w:cs="Times New Roman"/>
          <w:sz w:val="28"/>
          <w:szCs w:val="28"/>
        </w:rPr>
        <w:t xml:space="preserve">Министерства </w:t>
      </w:r>
      <w:r w:rsidRPr="002B7C1E">
        <w:rPr>
          <w:rFonts w:ascii="PT Astra Serif" w:eastAsia="Courier New" w:hAnsi="PT Astra Serif" w:cs="Times New Roman"/>
          <w:sz w:val="28"/>
          <w:szCs w:val="28"/>
        </w:rPr>
        <w:t xml:space="preserve">социального </w:t>
      </w:r>
      <w:r w:rsidR="0038142F">
        <w:rPr>
          <w:rFonts w:ascii="PT Astra Serif" w:eastAsia="Courier New" w:hAnsi="PT Astra Serif" w:cs="Times New Roman"/>
          <w:sz w:val="28"/>
          <w:szCs w:val="28"/>
        </w:rPr>
        <w:t xml:space="preserve">развития </w:t>
      </w:r>
      <w:r w:rsidRPr="002B7C1E">
        <w:rPr>
          <w:rFonts w:ascii="PT Astra Serif" w:eastAsia="Courier New" w:hAnsi="PT Astra Serif" w:cs="Times New Roman"/>
          <w:sz w:val="28"/>
          <w:szCs w:val="28"/>
        </w:rPr>
        <w:t>Ульяновской области и настоящим Положением.</w:t>
      </w:r>
    </w:p>
    <w:p w:rsidR="00493CAA" w:rsidRPr="0038142F" w:rsidRDefault="00493CAA" w:rsidP="00493CAA">
      <w:pPr>
        <w:pStyle w:val="ae"/>
        <w:numPr>
          <w:ilvl w:val="0"/>
          <w:numId w:val="34"/>
        </w:num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38142F">
        <w:rPr>
          <w:rFonts w:ascii="PT Astra Serif" w:eastAsia="Courier New" w:hAnsi="PT Astra Serif" w:cs="Times New Roman"/>
          <w:sz w:val="28"/>
          <w:szCs w:val="28"/>
        </w:rPr>
        <w:t>Основной задачей Комиссии является содействие:</w:t>
      </w:r>
    </w:p>
    <w:p w:rsidR="0038142F" w:rsidRDefault="00493CAA" w:rsidP="00493CAA">
      <w:pPr>
        <w:pStyle w:val="ae"/>
        <w:numPr>
          <w:ilvl w:val="0"/>
          <w:numId w:val="3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38142F">
        <w:rPr>
          <w:rFonts w:ascii="PT Astra Serif" w:eastAsia="Courier New" w:hAnsi="PT Astra Serif" w:cs="Times New Roman"/>
          <w:sz w:val="28"/>
          <w:szCs w:val="28"/>
        </w:rPr>
        <w:t xml:space="preserve">в обеспечении соблюдения государственными гражданскими служащими Министерства </w:t>
      </w:r>
      <w:r w:rsidR="0038142F">
        <w:rPr>
          <w:rFonts w:ascii="PT Astra Serif" w:eastAsia="Courier New" w:hAnsi="PT Astra Serif" w:cs="Times New Roman"/>
          <w:sz w:val="28"/>
          <w:szCs w:val="28"/>
        </w:rPr>
        <w:t>социального развития Ульяновской области</w:t>
      </w:r>
      <w:r w:rsidR="0038142F">
        <w:rPr>
          <w:rFonts w:ascii="PT Astra Serif" w:eastAsia="Courier New" w:hAnsi="PT Astra Serif" w:cs="Times New Roman"/>
          <w:sz w:val="28"/>
          <w:szCs w:val="28"/>
        </w:rPr>
        <w:br/>
      </w:r>
      <w:r w:rsidRPr="0038142F">
        <w:rPr>
          <w:rFonts w:ascii="PT Astra Serif" w:eastAsia="Courier New" w:hAnsi="PT Astra Serif" w:cs="Times New Roman"/>
          <w:sz w:val="28"/>
          <w:szCs w:val="28"/>
        </w:rPr>
        <w:t>(далее - гражданские служ</w:t>
      </w:r>
      <w:r w:rsidR="0038142F">
        <w:rPr>
          <w:rFonts w:ascii="PT Astra Serif" w:eastAsia="Courier New" w:hAnsi="PT Astra Serif" w:cs="Times New Roman"/>
          <w:sz w:val="28"/>
          <w:szCs w:val="28"/>
        </w:rPr>
        <w:t>ащие, Министерство) ограничений</w:t>
      </w:r>
      <w:r w:rsidR="0038142F">
        <w:rPr>
          <w:rFonts w:ascii="PT Astra Serif" w:eastAsia="Courier New" w:hAnsi="PT Astra Serif" w:cs="Times New Roman"/>
          <w:sz w:val="28"/>
          <w:szCs w:val="28"/>
        </w:rPr>
        <w:br/>
      </w:r>
      <w:r w:rsidRPr="0038142F">
        <w:rPr>
          <w:rFonts w:ascii="PT Astra Serif" w:eastAsia="Courier New" w:hAnsi="PT Astra Serif" w:cs="Times New Roman"/>
          <w:sz w:val="28"/>
          <w:szCs w:val="28"/>
        </w:rPr>
        <w:t xml:space="preserve">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</w:t>
      </w:r>
      <w:r w:rsidR="0038142F">
        <w:rPr>
          <w:rFonts w:ascii="PT Astra Serif" w:eastAsia="Courier New" w:hAnsi="PT Astra Serif" w:cs="Times New Roman"/>
          <w:sz w:val="28"/>
          <w:szCs w:val="28"/>
        </w:rPr>
        <w:t xml:space="preserve">№ </w:t>
      </w:r>
      <w:r w:rsidRPr="0038142F">
        <w:rPr>
          <w:rFonts w:ascii="PT Astra Serif" w:eastAsia="Courier New" w:hAnsi="PT Astra Serif" w:cs="Times New Roman"/>
          <w:sz w:val="28"/>
          <w:szCs w:val="28"/>
        </w:rPr>
        <w:t>273-ФЗ,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38142F" w:rsidRDefault="00493CAA" w:rsidP="00493CAA">
      <w:pPr>
        <w:pStyle w:val="ae"/>
        <w:numPr>
          <w:ilvl w:val="0"/>
          <w:numId w:val="3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38142F">
        <w:rPr>
          <w:rFonts w:ascii="PT Astra Serif" w:eastAsia="Courier New" w:hAnsi="PT Astra Serif" w:cs="Times New Roman"/>
          <w:sz w:val="28"/>
          <w:szCs w:val="28"/>
        </w:rPr>
        <w:t>в осуществлении в Министерстве мер по предупреждению коррупции.</w:t>
      </w:r>
    </w:p>
    <w:p w:rsidR="0038142F" w:rsidRDefault="00493CAA" w:rsidP="00493CAA">
      <w:pPr>
        <w:pStyle w:val="ae"/>
        <w:numPr>
          <w:ilvl w:val="0"/>
          <w:numId w:val="34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38142F">
        <w:rPr>
          <w:rFonts w:ascii="PT Astra Serif" w:eastAsia="Courier New" w:hAnsi="PT Astra Serif" w:cs="Times New Roman"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</w:t>
      </w:r>
      <w:r w:rsidR="00FA5E47">
        <w:rPr>
          <w:rFonts w:ascii="PT Astra Serif" w:eastAsia="Courier New" w:hAnsi="PT Astra Serif" w:cs="Times New Roman"/>
          <w:sz w:val="28"/>
          <w:szCs w:val="28"/>
        </w:rPr>
        <w:t>конфликта интересов, в отношении</w:t>
      </w:r>
      <w:r w:rsidRPr="0038142F">
        <w:rPr>
          <w:rFonts w:ascii="PT Astra Serif" w:eastAsia="Courier New" w:hAnsi="PT Astra Serif" w:cs="Times New Roman"/>
          <w:sz w:val="28"/>
          <w:szCs w:val="28"/>
        </w:rPr>
        <w:t xml:space="preserve"> гражданских служащих, замещающих должности государственной граждан</w:t>
      </w:r>
      <w:r w:rsidR="0038142F">
        <w:rPr>
          <w:rFonts w:ascii="PT Astra Serif" w:eastAsia="Courier New" w:hAnsi="PT Astra Serif" w:cs="Times New Roman"/>
          <w:sz w:val="28"/>
          <w:szCs w:val="28"/>
        </w:rPr>
        <w:t>ской службы Ульяновской области</w:t>
      </w:r>
      <w:r w:rsidR="0038142F">
        <w:rPr>
          <w:rFonts w:ascii="PT Astra Serif" w:eastAsia="Courier New" w:hAnsi="PT Astra Serif" w:cs="Times New Roman"/>
          <w:sz w:val="28"/>
          <w:szCs w:val="28"/>
        </w:rPr>
        <w:br/>
      </w:r>
      <w:r w:rsidRPr="0038142F">
        <w:rPr>
          <w:rFonts w:ascii="PT Astra Serif" w:eastAsia="Courier New" w:hAnsi="PT Astra Serif" w:cs="Times New Roman"/>
          <w:sz w:val="28"/>
          <w:szCs w:val="28"/>
        </w:rPr>
        <w:t>в Министерстве.</w:t>
      </w:r>
    </w:p>
    <w:p w:rsidR="00493CAA" w:rsidRPr="0038142F" w:rsidRDefault="00493CAA" w:rsidP="00493CAA">
      <w:pPr>
        <w:pStyle w:val="ae"/>
        <w:numPr>
          <w:ilvl w:val="0"/>
          <w:numId w:val="34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38142F">
        <w:rPr>
          <w:rFonts w:ascii="PT Astra Serif" w:eastAsia="Courier New" w:hAnsi="PT Astra Serif" w:cs="Times New Roman"/>
          <w:sz w:val="28"/>
          <w:szCs w:val="28"/>
        </w:rPr>
        <w:t>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38142F" w:rsidRDefault="00493CAA" w:rsidP="00493C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В состав Комиссии входят председатель Комиссии, заместитель председателя Комиссии, члены Комиссии. Все члены Комиссии при принятии решений обладают равными правами. В отсутствие председателя Комиссии его обязанности исполняет зам</w:t>
      </w:r>
      <w:r w:rsidR="0038142F">
        <w:rPr>
          <w:rFonts w:ascii="PT Astra Serif" w:eastAsia="Courier New" w:hAnsi="PT Astra Serif" w:cs="Times New Roman"/>
          <w:sz w:val="28"/>
          <w:szCs w:val="28"/>
        </w:rPr>
        <w:t>еститель председателя Комиссии.</w:t>
      </w:r>
    </w:p>
    <w:p w:rsidR="00493CAA" w:rsidRPr="000D592F" w:rsidRDefault="00493CAA" w:rsidP="000D592F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567" w:firstLine="0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0D592F">
        <w:rPr>
          <w:rFonts w:ascii="PT Astra Serif" w:eastAsia="Courier New" w:hAnsi="PT Astra Serif" w:cs="Times New Roman"/>
          <w:sz w:val="28"/>
          <w:szCs w:val="28"/>
        </w:rPr>
        <w:t>В состав Комиссий входят:</w:t>
      </w:r>
    </w:p>
    <w:p w:rsidR="0038142F" w:rsidRDefault="00493CAA" w:rsidP="000D592F">
      <w:pPr>
        <w:pStyle w:val="ae"/>
        <w:numPr>
          <w:ilvl w:val="0"/>
          <w:numId w:val="3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38142F">
        <w:rPr>
          <w:rFonts w:ascii="PT Astra Serif" w:eastAsia="Courier New" w:hAnsi="PT Astra Serif" w:cs="Times New Roman"/>
          <w:sz w:val="28"/>
          <w:szCs w:val="28"/>
        </w:rPr>
        <w:t xml:space="preserve">первый заместитель Министра </w:t>
      </w:r>
      <w:r w:rsidR="0038142F" w:rsidRPr="0038142F">
        <w:rPr>
          <w:rFonts w:ascii="PT Astra Serif" w:eastAsia="Courier New" w:hAnsi="PT Astra Serif" w:cs="Times New Roman"/>
          <w:sz w:val="28"/>
          <w:szCs w:val="28"/>
        </w:rPr>
        <w:t xml:space="preserve">социального развития </w:t>
      </w:r>
      <w:r w:rsidRPr="0038142F">
        <w:rPr>
          <w:rFonts w:ascii="PT Astra Serif" w:eastAsia="Courier New" w:hAnsi="PT Astra Serif" w:cs="Times New Roman"/>
          <w:sz w:val="28"/>
          <w:szCs w:val="28"/>
        </w:rPr>
        <w:t>Ульяновской области (председатель Комиссии), руководитель структурного подразделения, осуществляющий функции по пра</w:t>
      </w:r>
      <w:r w:rsidR="0038142F" w:rsidRPr="0038142F">
        <w:rPr>
          <w:rFonts w:ascii="PT Astra Serif" w:eastAsia="Courier New" w:hAnsi="PT Astra Serif" w:cs="Times New Roman"/>
          <w:sz w:val="28"/>
          <w:szCs w:val="28"/>
        </w:rPr>
        <w:t>вовому обеспечению Министерства</w:t>
      </w:r>
      <w:r w:rsidR="0038142F" w:rsidRPr="0038142F">
        <w:rPr>
          <w:rFonts w:ascii="PT Astra Serif" w:eastAsia="Courier New" w:hAnsi="PT Astra Serif" w:cs="Times New Roman"/>
          <w:sz w:val="28"/>
          <w:szCs w:val="28"/>
        </w:rPr>
        <w:br/>
      </w:r>
      <w:r w:rsidRPr="0038142F">
        <w:rPr>
          <w:rFonts w:ascii="PT Astra Serif" w:eastAsia="Courier New" w:hAnsi="PT Astra Serif" w:cs="Times New Roman"/>
          <w:sz w:val="28"/>
          <w:szCs w:val="28"/>
        </w:rPr>
        <w:t>(далее - структурное подразделение) (заме</w:t>
      </w:r>
      <w:r w:rsidR="0038142F">
        <w:rPr>
          <w:rFonts w:ascii="PT Astra Serif" w:eastAsia="Courier New" w:hAnsi="PT Astra Serif" w:cs="Times New Roman"/>
          <w:sz w:val="28"/>
          <w:szCs w:val="28"/>
        </w:rPr>
        <w:t xml:space="preserve">ститель председателя Комиссии), </w:t>
      </w:r>
      <w:r w:rsidRPr="0038142F">
        <w:rPr>
          <w:rFonts w:ascii="PT Astra Serif" w:eastAsia="Courier New" w:hAnsi="PT Astra Serif" w:cs="Times New Roman"/>
          <w:sz w:val="28"/>
          <w:szCs w:val="28"/>
        </w:rPr>
        <w:t>должностное лицо, ответственное за работ</w:t>
      </w:r>
      <w:r w:rsidR="0038142F" w:rsidRPr="0038142F">
        <w:rPr>
          <w:rFonts w:ascii="PT Astra Serif" w:eastAsia="Courier New" w:hAnsi="PT Astra Serif" w:cs="Times New Roman"/>
          <w:sz w:val="28"/>
          <w:szCs w:val="28"/>
        </w:rPr>
        <w:t>у по профилактике коррупционных</w:t>
      </w:r>
      <w:r w:rsidR="0038142F" w:rsidRPr="0038142F">
        <w:rPr>
          <w:rFonts w:ascii="PT Astra Serif" w:eastAsia="Courier New" w:hAnsi="PT Astra Serif" w:cs="Times New Roman"/>
          <w:sz w:val="28"/>
          <w:szCs w:val="28"/>
        </w:rPr>
        <w:br/>
      </w:r>
      <w:r w:rsidRPr="0038142F">
        <w:rPr>
          <w:rFonts w:ascii="PT Astra Serif" w:eastAsia="Courier New" w:hAnsi="PT Astra Serif" w:cs="Times New Roman"/>
          <w:sz w:val="28"/>
          <w:szCs w:val="28"/>
        </w:rPr>
        <w:t xml:space="preserve">и иных правонарушений структурного подразделения Министерства (секретарь Комиссии), гражданские служащие Министерства, определяемые Министром </w:t>
      </w:r>
      <w:r w:rsidR="0038142F" w:rsidRPr="0038142F">
        <w:rPr>
          <w:rFonts w:ascii="PT Astra Serif" w:eastAsia="Courier New" w:hAnsi="PT Astra Serif" w:cs="Times New Roman"/>
          <w:sz w:val="28"/>
          <w:szCs w:val="28"/>
        </w:rPr>
        <w:t xml:space="preserve">социального развития </w:t>
      </w:r>
      <w:r w:rsidRPr="0038142F">
        <w:rPr>
          <w:rFonts w:ascii="PT Astra Serif" w:eastAsia="Courier New" w:hAnsi="PT Astra Serif" w:cs="Times New Roman"/>
          <w:sz w:val="28"/>
          <w:szCs w:val="28"/>
        </w:rPr>
        <w:t>Ульяновской области (далее - Министр);</w:t>
      </w:r>
    </w:p>
    <w:p w:rsidR="000D592F" w:rsidRDefault="00493CAA" w:rsidP="000D592F">
      <w:pPr>
        <w:pStyle w:val="ae"/>
        <w:numPr>
          <w:ilvl w:val="0"/>
          <w:numId w:val="3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38142F">
        <w:rPr>
          <w:rFonts w:ascii="PT Astra Serif" w:eastAsia="Courier New" w:hAnsi="PT Astra Serif" w:cs="Times New Roman"/>
          <w:sz w:val="28"/>
          <w:szCs w:val="28"/>
        </w:rPr>
        <w:t>представитель (пре</w:t>
      </w:r>
      <w:r w:rsidR="0038142F" w:rsidRPr="0038142F">
        <w:rPr>
          <w:rFonts w:ascii="PT Astra Serif" w:eastAsia="Courier New" w:hAnsi="PT Astra Serif" w:cs="Times New Roman"/>
          <w:sz w:val="28"/>
          <w:szCs w:val="28"/>
        </w:rPr>
        <w:t>дставители) научных организаций</w:t>
      </w:r>
      <w:r w:rsidR="0038142F">
        <w:rPr>
          <w:rFonts w:ascii="PT Astra Serif" w:eastAsia="Courier New" w:hAnsi="PT Astra Serif" w:cs="Times New Roman"/>
          <w:sz w:val="28"/>
          <w:szCs w:val="28"/>
        </w:rPr>
        <w:br/>
      </w:r>
      <w:r w:rsidRPr="0038142F">
        <w:rPr>
          <w:rFonts w:ascii="PT Astra Serif" w:eastAsia="Courier New" w:hAnsi="PT Astra Serif" w:cs="Times New Roman"/>
          <w:sz w:val="28"/>
          <w:szCs w:val="28"/>
        </w:rPr>
        <w:t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</w:t>
      </w:r>
      <w:r w:rsidR="000D592F">
        <w:rPr>
          <w:rFonts w:ascii="PT Astra Serif" w:eastAsia="Courier New" w:hAnsi="PT Astra Serif" w:cs="Times New Roman"/>
          <w:sz w:val="28"/>
          <w:szCs w:val="28"/>
        </w:rPr>
        <w:t>я, деятельность которых связана</w:t>
      </w:r>
      <w:r w:rsidR="000D592F">
        <w:rPr>
          <w:rFonts w:ascii="PT Astra Serif" w:eastAsia="Courier New" w:hAnsi="PT Astra Serif" w:cs="Times New Roman"/>
          <w:sz w:val="28"/>
          <w:szCs w:val="28"/>
        </w:rPr>
        <w:br/>
      </w:r>
      <w:r w:rsidRPr="0038142F">
        <w:rPr>
          <w:rFonts w:ascii="PT Astra Serif" w:eastAsia="Courier New" w:hAnsi="PT Astra Serif" w:cs="Times New Roman"/>
          <w:sz w:val="28"/>
          <w:szCs w:val="28"/>
        </w:rPr>
        <w:t>с государственной службой;</w:t>
      </w:r>
    </w:p>
    <w:p w:rsidR="000D592F" w:rsidRDefault="00493CAA" w:rsidP="000D592F">
      <w:pPr>
        <w:pStyle w:val="ae"/>
        <w:numPr>
          <w:ilvl w:val="0"/>
          <w:numId w:val="3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0D592F">
        <w:rPr>
          <w:rFonts w:ascii="PT Astra Serif" w:eastAsia="Courier New" w:hAnsi="PT Astra Serif" w:cs="Times New Roman"/>
          <w:sz w:val="28"/>
          <w:szCs w:val="28"/>
        </w:rPr>
        <w:t>представитель структур</w:t>
      </w:r>
      <w:r w:rsidR="00FA5E47">
        <w:rPr>
          <w:rFonts w:ascii="PT Astra Serif" w:eastAsia="Courier New" w:hAnsi="PT Astra Serif" w:cs="Times New Roman"/>
          <w:sz w:val="28"/>
          <w:szCs w:val="28"/>
        </w:rPr>
        <w:t>ного подразделения, образуемого</w:t>
      </w:r>
      <w:r w:rsidR="00FA5E47">
        <w:rPr>
          <w:rFonts w:ascii="PT Astra Serif" w:eastAsia="Courier New" w:hAnsi="PT Astra Serif" w:cs="Times New Roman"/>
          <w:sz w:val="28"/>
          <w:szCs w:val="28"/>
        </w:rPr>
        <w:br/>
      </w:r>
      <w:r w:rsidRPr="000D592F">
        <w:rPr>
          <w:rFonts w:ascii="PT Astra Serif" w:eastAsia="Courier New" w:hAnsi="PT Astra Serif" w:cs="Times New Roman"/>
          <w:sz w:val="28"/>
          <w:szCs w:val="28"/>
        </w:rPr>
        <w:t xml:space="preserve">в Правительстве Ульяновской области, по обеспечению единой </w:t>
      </w:r>
      <w:r w:rsidRPr="000D592F">
        <w:rPr>
          <w:rFonts w:ascii="PT Astra Serif" w:eastAsia="Courier New" w:hAnsi="PT Astra Serif" w:cs="Times New Roman"/>
          <w:sz w:val="28"/>
          <w:szCs w:val="28"/>
        </w:rPr>
        <w:lastRenderedPageBreak/>
        <w:t>государственной политики в области противоде</w:t>
      </w:r>
      <w:r w:rsidR="005054CE">
        <w:rPr>
          <w:rFonts w:ascii="PT Astra Serif" w:eastAsia="Courier New" w:hAnsi="PT Astra Serif" w:cs="Times New Roman"/>
          <w:sz w:val="28"/>
          <w:szCs w:val="28"/>
        </w:rPr>
        <w:t>йствия коррупции</w:t>
      </w:r>
      <w:r w:rsidR="005054CE">
        <w:rPr>
          <w:rFonts w:ascii="PT Astra Serif" w:eastAsia="Courier New" w:hAnsi="PT Astra Serif" w:cs="Times New Roman"/>
          <w:sz w:val="28"/>
          <w:szCs w:val="28"/>
        </w:rPr>
        <w:br/>
      </w:r>
      <w:r w:rsidR="000D592F" w:rsidRPr="000D592F">
        <w:rPr>
          <w:rFonts w:ascii="PT Astra Serif" w:eastAsia="Courier New" w:hAnsi="PT Astra Serif" w:cs="Times New Roman"/>
          <w:sz w:val="28"/>
          <w:szCs w:val="28"/>
        </w:rPr>
        <w:t>(далее – орган</w:t>
      </w:r>
      <w:r w:rsidRPr="000D592F">
        <w:rPr>
          <w:rFonts w:ascii="PT Astra Serif" w:eastAsia="Courier New" w:hAnsi="PT Astra Serif" w:cs="Times New Roman"/>
          <w:sz w:val="28"/>
          <w:szCs w:val="28"/>
        </w:rPr>
        <w:t>по профилактике коррупционных и иных правонарушений).</w:t>
      </w:r>
    </w:p>
    <w:p w:rsidR="00493CAA" w:rsidRPr="000D592F" w:rsidRDefault="00493CAA" w:rsidP="000D592F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0D592F">
        <w:rPr>
          <w:rFonts w:ascii="PT Astra Serif" w:eastAsia="Courier New" w:hAnsi="PT Astra Serif" w:cs="Times New Roman"/>
          <w:sz w:val="28"/>
          <w:szCs w:val="28"/>
        </w:rPr>
        <w:t>Министр может принять решение о включении в состав Комиссии представителя общественного совета, образованного при Министерстве.</w:t>
      </w:r>
    </w:p>
    <w:p w:rsidR="000D592F" w:rsidRDefault="00493CAA" w:rsidP="00493CAA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0D592F">
        <w:rPr>
          <w:rFonts w:ascii="PT Astra Serif" w:eastAsia="Courier New" w:hAnsi="PT Astra Serif" w:cs="Times New Roman"/>
          <w:sz w:val="28"/>
          <w:szCs w:val="28"/>
        </w:rPr>
        <w:t>Лица, указанные в подпункте 2 пункта 6 и в пункте 7 настоящего Положения, включаются в состав Комиссии в установленном пор</w:t>
      </w:r>
      <w:r w:rsidR="000D592F">
        <w:rPr>
          <w:rFonts w:ascii="PT Astra Serif" w:eastAsia="Courier New" w:hAnsi="PT Astra Serif" w:cs="Times New Roman"/>
          <w:sz w:val="28"/>
          <w:szCs w:val="28"/>
        </w:rPr>
        <w:t>ядке</w:t>
      </w:r>
      <w:r w:rsidR="000D592F">
        <w:rPr>
          <w:rFonts w:ascii="PT Astra Serif" w:eastAsia="Courier New" w:hAnsi="PT Astra Serif" w:cs="Times New Roman"/>
          <w:sz w:val="28"/>
          <w:szCs w:val="28"/>
        </w:rPr>
        <w:br/>
      </w:r>
      <w:r w:rsidRPr="000D592F">
        <w:rPr>
          <w:rFonts w:ascii="PT Astra Serif" w:eastAsia="Courier New" w:hAnsi="PT Astra Serif" w:cs="Times New Roman"/>
          <w:sz w:val="28"/>
          <w:szCs w:val="28"/>
        </w:rPr>
        <w:t>по согласованию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общественным советом, образованным при Мин</w:t>
      </w:r>
      <w:r w:rsidR="000D592F">
        <w:rPr>
          <w:rFonts w:ascii="PT Astra Serif" w:eastAsia="Courier New" w:hAnsi="PT Astra Serif" w:cs="Times New Roman"/>
          <w:sz w:val="28"/>
          <w:szCs w:val="28"/>
        </w:rPr>
        <w:t>истерстве,</w:t>
      </w:r>
      <w:r w:rsidR="000D592F">
        <w:rPr>
          <w:rFonts w:ascii="PT Astra Serif" w:eastAsia="Courier New" w:hAnsi="PT Astra Serif" w:cs="Times New Roman"/>
          <w:sz w:val="28"/>
          <w:szCs w:val="28"/>
        </w:rPr>
        <w:br/>
      </w:r>
      <w:r w:rsidRPr="000D592F">
        <w:rPr>
          <w:rFonts w:ascii="PT Astra Serif" w:eastAsia="Courier New" w:hAnsi="PT Astra Serif" w:cs="Times New Roman"/>
          <w:sz w:val="28"/>
          <w:szCs w:val="28"/>
        </w:rPr>
        <w:t>на основании запроса Минист</w:t>
      </w:r>
      <w:r w:rsidR="000D592F">
        <w:rPr>
          <w:rFonts w:ascii="PT Astra Serif" w:eastAsia="Courier New" w:hAnsi="PT Astra Serif" w:cs="Times New Roman"/>
          <w:sz w:val="28"/>
          <w:szCs w:val="28"/>
        </w:rPr>
        <w:t>ра. Согласование осуществляется</w:t>
      </w:r>
      <w:r w:rsidR="000D592F">
        <w:rPr>
          <w:rFonts w:ascii="PT Astra Serif" w:eastAsia="Courier New" w:hAnsi="PT Astra Serif" w:cs="Times New Roman"/>
          <w:sz w:val="28"/>
          <w:szCs w:val="28"/>
        </w:rPr>
        <w:br/>
      </w:r>
      <w:r w:rsidRPr="000D592F">
        <w:rPr>
          <w:rFonts w:ascii="PT Astra Serif" w:eastAsia="Courier New" w:hAnsi="PT Astra Serif" w:cs="Times New Roman"/>
          <w:sz w:val="28"/>
          <w:szCs w:val="28"/>
        </w:rPr>
        <w:t>в десятидневный срок со дня получения запроса.</w:t>
      </w:r>
    </w:p>
    <w:p w:rsidR="000D592F" w:rsidRDefault="00493CAA" w:rsidP="00493CAA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0D592F">
        <w:rPr>
          <w:rFonts w:ascii="PT Astra Serif" w:eastAsia="Courier New" w:hAnsi="PT Astra Serif" w:cs="Times New Roman"/>
          <w:sz w:val="28"/>
          <w:szCs w:val="28"/>
        </w:rPr>
        <w:t>Число членов Комиссии, не замещающих должности государственной гражданской службы Ульяновской области, должно составлять не менее одной четверти от общего числа членов Комиссии.</w:t>
      </w:r>
    </w:p>
    <w:p w:rsidR="000D592F" w:rsidRDefault="00493CAA" w:rsidP="00493CAA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0D592F">
        <w:rPr>
          <w:rFonts w:ascii="PT Astra Serif" w:eastAsia="Courier New" w:hAnsi="PT Astra Serif" w:cs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</w:t>
      </w:r>
      <w:r w:rsidR="000D592F">
        <w:rPr>
          <w:rFonts w:ascii="PT Astra Serif" w:eastAsia="Courier New" w:hAnsi="PT Astra Serif" w:cs="Times New Roman"/>
          <w:sz w:val="28"/>
          <w:szCs w:val="28"/>
        </w:rPr>
        <w:t>ересов, который мог бы повлиять</w:t>
      </w:r>
      <w:r w:rsidR="000D592F">
        <w:rPr>
          <w:rFonts w:ascii="PT Astra Serif" w:eastAsia="Courier New" w:hAnsi="PT Astra Serif" w:cs="Times New Roman"/>
          <w:sz w:val="28"/>
          <w:szCs w:val="28"/>
        </w:rPr>
        <w:br/>
      </w:r>
      <w:r w:rsidRPr="000D592F">
        <w:rPr>
          <w:rFonts w:ascii="PT Astra Serif" w:eastAsia="Courier New" w:hAnsi="PT Astra Serif" w:cs="Times New Roman"/>
          <w:sz w:val="28"/>
          <w:szCs w:val="28"/>
        </w:rPr>
        <w:t>на принимаемые Комиссией решения.</w:t>
      </w:r>
    </w:p>
    <w:p w:rsidR="00493CAA" w:rsidRPr="000D592F" w:rsidRDefault="00493CAA" w:rsidP="00493CAA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0D592F">
        <w:rPr>
          <w:rFonts w:ascii="PT Astra Serif" w:eastAsia="Courier New" w:hAnsi="PT Astra Serif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0D592F" w:rsidRDefault="000D592F" w:rsidP="00810C02">
      <w:pPr>
        <w:pStyle w:val="ae"/>
        <w:numPr>
          <w:ilvl w:val="0"/>
          <w:numId w:val="3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0D592F">
        <w:rPr>
          <w:rFonts w:ascii="PT Astra Serif" w:eastAsia="Courier New" w:hAnsi="PT Astra Serif" w:cs="Times New Roman"/>
          <w:sz w:val="28"/>
          <w:szCs w:val="28"/>
        </w:rPr>
        <w:t>н</w:t>
      </w:r>
      <w:r w:rsidR="00493CAA" w:rsidRPr="000D592F">
        <w:rPr>
          <w:rFonts w:ascii="PT Astra Serif" w:eastAsia="Courier New" w:hAnsi="PT Astra Serif" w:cs="Times New Roman"/>
          <w:sz w:val="28"/>
          <w:szCs w:val="28"/>
        </w:rPr>
        <w:t>епосредственный руков</w:t>
      </w:r>
      <w:r>
        <w:rPr>
          <w:rFonts w:ascii="PT Astra Serif" w:eastAsia="Courier New" w:hAnsi="PT Astra Serif" w:cs="Times New Roman"/>
          <w:sz w:val="28"/>
          <w:szCs w:val="28"/>
        </w:rPr>
        <w:t>одитель гражданского служащего,</w:t>
      </w:r>
      <w:r>
        <w:rPr>
          <w:rFonts w:ascii="PT Astra Serif" w:eastAsia="Courier New" w:hAnsi="PT Astra Serif" w:cs="Times New Roman"/>
          <w:sz w:val="28"/>
          <w:szCs w:val="28"/>
        </w:rPr>
        <w:br/>
      </w:r>
      <w:r w:rsidR="00493CAA" w:rsidRPr="000D592F">
        <w:rPr>
          <w:rFonts w:ascii="PT Astra Serif" w:eastAsia="Courier New" w:hAnsi="PT Astra Serif" w:cs="Times New Roman"/>
          <w:sz w:val="28"/>
          <w:szCs w:val="28"/>
        </w:rPr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Комиссии, два гражданских служащих, замещающих в Министерстве должности государственной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493CAA" w:rsidRPr="000D592F" w:rsidRDefault="00493CAA" w:rsidP="00810C02">
      <w:pPr>
        <w:pStyle w:val="ae"/>
        <w:numPr>
          <w:ilvl w:val="0"/>
          <w:numId w:val="3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0D592F">
        <w:rPr>
          <w:rFonts w:ascii="PT Astra Serif" w:eastAsia="Courier New" w:hAnsi="PT Astra Serif" w:cs="Times New Roman"/>
          <w:sz w:val="28"/>
          <w:szCs w:val="28"/>
        </w:rPr>
        <w:t>другие гражданские служащие Министерства, специалисты, которые могут дать пояснения по вопросам гос</w:t>
      </w:r>
      <w:r w:rsidR="003C59BB">
        <w:rPr>
          <w:rFonts w:ascii="PT Astra Serif" w:eastAsia="Courier New" w:hAnsi="PT Astra Serif" w:cs="Times New Roman"/>
          <w:sz w:val="28"/>
          <w:szCs w:val="28"/>
        </w:rPr>
        <w:t>ударственной гражданской службы</w:t>
      </w:r>
      <w:r w:rsidR="003C59BB">
        <w:rPr>
          <w:rFonts w:ascii="PT Astra Serif" w:eastAsia="Courier New" w:hAnsi="PT Astra Serif" w:cs="Times New Roman"/>
          <w:sz w:val="28"/>
          <w:szCs w:val="28"/>
        </w:rPr>
        <w:br/>
      </w:r>
      <w:r w:rsidRPr="000D592F">
        <w:rPr>
          <w:rFonts w:ascii="PT Astra Serif" w:eastAsia="Courier New" w:hAnsi="PT Astra Serif" w:cs="Times New Roman"/>
          <w:sz w:val="28"/>
          <w:szCs w:val="28"/>
        </w:rPr>
        <w:t>и вопросам, рассматриваемым Комиссией; должностные лица других государственных органов Ульяновской области, органов местного самоуправления муниципальных образований Ульяновской области; представители заинтересованных организаций; представитель гражданского служащего, в отношении которого К</w:t>
      </w:r>
      <w:r w:rsidR="00810C02">
        <w:rPr>
          <w:rFonts w:ascii="PT Astra Serif" w:eastAsia="Courier New" w:hAnsi="PT Astra Serif" w:cs="Times New Roman"/>
          <w:sz w:val="28"/>
          <w:szCs w:val="28"/>
        </w:rPr>
        <w:t>омиссией рассматривается вопрос</w:t>
      </w:r>
      <w:r w:rsidR="00810C02">
        <w:rPr>
          <w:rFonts w:ascii="PT Astra Serif" w:eastAsia="Courier New" w:hAnsi="PT Astra Serif" w:cs="Times New Roman"/>
          <w:sz w:val="28"/>
          <w:szCs w:val="28"/>
        </w:rPr>
        <w:br/>
      </w:r>
      <w:r w:rsidRPr="000D592F">
        <w:rPr>
          <w:rFonts w:ascii="PT Astra Serif" w:eastAsia="Courier New" w:hAnsi="PT Astra Serif" w:cs="Times New Roman"/>
          <w:sz w:val="28"/>
          <w:szCs w:val="28"/>
        </w:rPr>
        <w:t>о соблюдении требований к служебно</w:t>
      </w:r>
      <w:r w:rsidR="003C59BB">
        <w:rPr>
          <w:rFonts w:ascii="PT Astra Serif" w:eastAsia="Courier New" w:hAnsi="PT Astra Serif" w:cs="Times New Roman"/>
          <w:sz w:val="28"/>
          <w:szCs w:val="28"/>
        </w:rPr>
        <w:t>му поведению и (или) требований</w:t>
      </w:r>
      <w:r w:rsidR="003C59BB">
        <w:rPr>
          <w:rFonts w:ascii="PT Astra Serif" w:eastAsia="Courier New" w:hAnsi="PT Astra Serif" w:cs="Times New Roman"/>
          <w:sz w:val="28"/>
          <w:szCs w:val="28"/>
        </w:rPr>
        <w:br/>
      </w:r>
      <w:r w:rsidRPr="000D592F">
        <w:rPr>
          <w:rFonts w:ascii="PT Astra Serif" w:eastAsia="Courier New" w:hAnsi="PT Astra Serif" w:cs="Times New Roman"/>
          <w:sz w:val="28"/>
          <w:szCs w:val="28"/>
        </w:rPr>
        <w:t xml:space="preserve">об урегулировании конфликта интересов, - по решению председателя Комиссии, принимаемому в каждом </w:t>
      </w:r>
      <w:r w:rsidR="003C59BB">
        <w:rPr>
          <w:rFonts w:ascii="PT Astra Serif" w:eastAsia="Courier New" w:hAnsi="PT Astra Serif" w:cs="Times New Roman"/>
          <w:sz w:val="28"/>
          <w:szCs w:val="28"/>
        </w:rPr>
        <w:t>конкретном случае индивидуально</w:t>
      </w:r>
      <w:r w:rsidR="003C59BB">
        <w:rPr>
          <w:rFonts w:ascii="PT Astra Serif" w:eastAsia="Courier New" w:hAnsi="PT Astra Serif" w:cs="Times New Roman"/>
          <w:sz w:val="28"/>
          <w:szCs w:val="28"/>
        </w:rPr>
        <w:br/>
      </w:r>
      <w:r w:rsidRPr="000D592F">
        <w:rPr>
          <w:rFonts w:ascii="PT Astra Serif" w:eastAsia="Courier New" w:hAnsi="PT Astra Serif" w:cs="Times New Roman"/>
          <w:sz w:val="28"/>
          <w:szCs w:val="28"/>
        </w:rPr>
        <w:t>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3A23E1" w:rsidRDefault="00493CAA" w:rsidP="00493CAA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810C02">
        <w:rPr>
          <w:rFonts w:ascii="PT Astra Serif" w:eastAsia="Courier New" w:hAnsi="PT Astra Serif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службы, недопустимо.</w:t>
      </w:r>
    </w:p>
    <w:p w:rsidR="003A23E1" w:rsidRDefault="00493CAA" w:rsidP="00493CAA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3A23E1">
        <w:rPr>
          <w:rFonts w:ascii="PT Astra Serif" w:eastAsia="Courier New" w:hAnsi="PT Astra Serif" w:cs="Times New Roman"/>
          <w:sz w:val="28"/>
          <w:szCs w:val="28"/>
        </w:rPr>
        <w:lastRenderedPageBreak/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93CAA" w:rsidRPr="003A23E1" w:rsidRDefault="00493CAA" w:rsidP="00493CAA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3A23E1">
        <w:rPr>
          <w:rFonts w:ascii="PT Astra Serif" w:eastAsia="Courier New" w:hAnsi="PT Astra Serif" w:cs="Times New Roman"/>
          <w:sz w:val="28"/>
          <w:szCs w:val="28"/>
        </w:rPr>
        <w:t>Основаниями для проведения заседания Комиссии являются:</w:t>
      </w:r>
    </w:p>
    <w:p w:rsidR="00493CAA" w:rsidRPr="003A23E1" w:rsidRDefault="00493CAA" w:rsidP="003A23E1">
      <w:pPr>
        <w:pStyle w:val="ae"/>
        <w:numPr>
          <w:ilvl w:val="0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3A23E1">
        <w:rPr>
          <w:rFonts w:ascii="PT Astra Serif" w:eastAsia="Courier New" w:hAnsi="PT Astra Serif" w:cs="Times New Roman"/>
          <w:sz w:val="28"/>
          <w:szCs w:val="28"/>
        </w:rPr>
        <w:t>представление лицом, принявшим решение о проведении пр</w:t>
      </w:r>
      <w:r w:rsidR="003A23E1" w:rsidRPr="003A23E1">
        <w:rPr>
          <w:rFonts w:ascii="PT Astra Serif" w:eastAsia="Courier New" w:hAnsi="PT Astra Serif" w:cs="Times New Roman"/>
          <w:sz w:val="28"/>
          <w:szCs w:val="28"/>
        </w:rPr>
        <w:t>оверки,</w:t>
      </w:r>
      <w:r w:rsidR="003A23E1" w:rsidRPr="003A23E1">
        <w:rPr>
          <w:rFonts w:ascii="PT Astra Serif" w:eastAsia="Courier New" w:hAnsi="PT Astra Serif" w:cs="Times New Roman"/>
          <w:sz w:val="28"/>
          <w:szCs w:val="28"/>
        </w:rPr>
        <w:br/>
      </w:r>
      <w:r w:rsidR="003A23E1">
        <w:rPr>
          <w:rFonts w:ascii="PT Astra Serif" w:eastAsia="Courier New" w:hAnsi="PT Astra Serif" w:cs="Times New Roman"/>
          <w:sz w:val="28"/>
          <w:szCs w:val="28"/>
        </w:rPr>
        <w:t>в соответствии с подпунктом «г»</w:t>
      </w:r>
      <w:r w:rsidRPr="003A23E1">
        <w:rPr>
          <w:rFonts w:ascii="PT Astra Serif" w:eastAsia="Courier New" w:hAnsi="PT Astra Serif" w:cs="Times New Roman"/>
          <w:sz w:val="28"/>
          <w:szCs w:val="28"/>
        </w:rPr>
        <w:t xml:space="preserve"> пунктом 23 Положения 6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 и соблюдения государственными гражданскими служащими Ульяновской области требований к служебному поведению, утвержденного постановлением Губернатора Уль</w:t>
      </w:r>
      <w:r w:rsidR="003A23E1">
        <w:rPr>
          <w:rFonts w:ascii="PT Astra Serif" w:eastAsia="Courier New" w:hAnsi="PT Astra Serif" w:cs="Times New Roman"/>
          <w:sz w:val="28"/>
          <w:szCs w:val="28"/>
        </w:rPr>
        <w:t>яновской области</w:t>
      </w:r>
      <w:r w:rsidR="003A23E1">
        <w:rPr>
          <w:rFonts w:ascii="PT Astra Serif" w:eastAsia="Courier New" w:hAnsi="PT Astra Serif" w:cs="Times New Roman"/>
          <w:sz w:val="28"/>
          <w:szCs w:val="28"/>
        </w:rPr>
        <w:br/>
        <w:t>от 17.03.2016 № 27 «</w:t>
      </w:r>
      <w:r w:rsidRPr="003A23E1">
        <w:rPr>
          <w:rFonts w:ascii="PT Astra Serif" w:eastAsia="Courier New" w:hAnsi="PT Astra Serif" w:cs="Times New Roman"/>
          <w:sz w:val="28"/>
          <w:szCs w:val="28"/>
        </w:rPr>
        <w:t>О проверке достоверностии полноты сведений, представляемых гражданами, претендующими на замещение должностей государственной гражданс</w:t>
      </w:r>
      <w:r w:rsidR="003A23E1">
        <w:rPr>
          <w:rFonts w:ascii="PT Astra Serif" w:eastAsia="Courier New" w:hAnsi="PT Astra Serif" w:cs="Times New Roman"/>
          <w:sz w:val="28"/>
          <w:szCs w:val="28"/>
        </w:rPr>
        <w:t>кой службы Ульяновской области,</w:t>
      </w:r>
      <w:r w:rsidR="003A23E1">
        <w:rPr>
          <w:rFonts w:ascii="PT Astra Serif" w:eastAsia="Courier New" w:hAnsi="PT Astra Serif" w:cs="Times New Roman"/>
          <w:sz w:val="28"/>
          <w:szCs w:val="28"/>
        </w:rPr>
        <w:br/>
      </w:r>
      <w:r w:rsidRPr="003A23E1">
        <w:rPr>
          <w:rFonts w:ascii="PT Astra Serif" w:eastAsia="Courier New" w:hAnsi="PT Astra Serif" w:cs="Times New Roman"/>
          <w:sz w:val="28"/>
          <w:szCs w:val="28"/>
        </w:rPr>
        <w:t>и государственными гражданскими</w:t>
      </w:r>
      <w:r w:rsidR="003A23E1">
        <w:rPr>
          <w:rFonts w:ascii="PT Astra Serif" w:eastAsia="Courier New" w:hAnsi="PT Astra Serif" w:cs="Times New Roman"/>
          <w:sz w:val="28"/>
          <w:szCs w:val="28"/>
        </w:rPr>
        <w:t xml:space="preserve"> служащими Ульяновской области,</w:t>
      </w:r>
      <w:r w:rsidR="003A23E1">
        <w:rPr>
          <w:rFonts w:ascii="PT Astra Serif" w:eastAsia="Courier New" w:hAnsi="PT Astra Serif" w:cs="Times New Roman"/>
          <w:sz w:val="28"/>
          <w:szCs w:val="28"/>
        </w:rPr>
        <w:br/>
      </w:r>
      <w:r w:rsidRPr="003A23E1">
        <w:rPr>
          <w:rFonts w:ascii="PT Astra Serif" w:eastAsia="Courier New" w:hAnsi="PT Astra Serif" w:cs="Times New Roman"/>
          <w:sz w:val="28"/>
          <w:szCs w:val="28"/>
        </w:rPr>
        <w:t>и соблюдения государственными гражданскими служащими Ульяновской области тр</w:t>
      </w:r>
      <w:r w:rsidR="003A23E1">
        <w:rPr>
          <w:rFonts w:ascii="PT Astra Serif" w:eastAsia="Courier New" w:hAnsi="PT Astra Serif" w:cs="Times New Roman"/>
          <w:sz w:val="28"/>
          <w:szCs w:val="28"/>
        </w:rPr>
        <w:t>ебований к служебному поведению»</w:t>
      </w:r>
      <w:r w:rsidRPr="003A23E1">
        <w:rPr>
          <w:rFonts w:ascii="PT Astra Serif" w:eastAsia="Courier New" w:hAnsi="PT Astra Serif" w:cs="Times New Roman"/>
          <w:sz w:val="28"/>
          <w:szCs w:val="28"/>
        </w:rPr>
        <w:t xml:space="preserve"> (далее - Положение о проверке сведений), материалов проверки, свидетельствующих:</w:t>
      </w:r>
    </w:p>
    <w:p w:rsidR="00493CAA" w:rsidRPr="00D328AD" w:rsidRDefault="00D328AD" w:rsidP="00D328AD">
      <w:pPr>
        <w:pStyle w:val="ae"/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 xml:space="preserve">а) </w:t>
      </w:r>
      <w:r w:rsidR="00493CAA" w:rsidRPr="00D328AD">
        <w:rPr>
          <w:rFonts w:ascii="PT Astra Serif" w:eastAsia="Courier New" w:hAnsi="PT Astra Serif" w:cs="Times New Roman"/>
          <w:sz w:val="28"/>
          <w:szCs w:val="28"/>
        </w:rPr>
        <w:t>о представлении гражданским служащим недостоверных или неполных сведен</w:t>
      </w:r>
      <w:r>
        <w:rPr>
          <w:rFonts w:ascii="PT Astra Serif" w:eastAsia="Courier New" w:hAnsi="PT Astra Serif" w:cs="Times New Roman"/>
          <w:sz w:val="28"/>
          <w:szCs w:val="28"/>
        </w:rPr>
        <w:t>ий, предусмотренных подпунктом «а»</w:t>
      </w:r>
      <w:r w:rsidR="00493CAA" w:rsidRPr="00D328AD">
        <w:rPr>
          <w:rFonts w:ascii="PT Astra Serif" w:eastAsia="Courier New" w:hAnsi="PT Astra Serif" w:cs="Times New Roman"/>
          <w:sz w:val="28"/>
          <w:szCs w:val="28"/>
        </w:rPr>
        <w:t xml:space="preserve"> пункта 1 Положения о проверке сведений;</w:t>
      </w:r>
    </w:p>
    <w:p w:rsidR="00493CAA" w:rsidRPr="00493CAA" w:rsidRDefault="00493CAA" w:rsidP="00D328AD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б) 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493CAA" w:rsidRPr="00493CAA" w:rsidRDefault="00493CAA" w:rsidP="00D328AD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2) поступившее должностному</w:t>
      </w:r>
      <w:r w:rsidR="00D328AD">
        <w:rPr>
          <w:rFonts w:ascii="PT Astra Serif" w:eastAsia="Courier New" w:hAnsi="PT Astra Serif" w:cs="Times New Roman"/>
          <w:sz w:val="28"/>
          <w:szCs w:val="28"/>
        </w:rPr>
        <w:t xml:space="preserve"> лицу, ответственному за работу</w:t>
      </w:r>
      <w:r w:rsidR="00D328AD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по профилактике коррупционных и иных правонар</w:t>
      </w:r>
      <w:r w:rsidR="00D328AD">
        <w:rPr>
          <w:rFonts w:ascii="PT Astra Serif" w:eastAsia="Courier New" w:hAnsi="PT Astra Serif" w:cs="Times New Roman"/>
          <w:sz w:val="28"/>
          <w:szCs w:val="28"/>
        </w:rPr>
        <w:t>ушений в Министерстве,</w:t>
      </w:r>
      <w:r w:rsidR="00D328AD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в порядке, установленном нормативным правовым актом Министерства:</w:t>
      </w:r>
    </w:p>
    <w:p w:rsidR="00493CAA" w:rsidRPr="00493CAA" w:rsidRDefault="00493CAA" w:rsidP="00D328AD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а) обращение гражданина, замещавшего в Министерстве должность государственной гражданской службы, включенную в перечень должностей, утвержденный нормативным правовым актом Ульяновской области, о даче согласия на замещение должности в к</w:t>
      </w:r>
      <w:r w:rsidR="00D328AD">
        <w:rPr>
          <w:rFonts w:ascii="PT Astra Serif" w:eastAsia="Courier New" w:hAnsi="PT Astra Serif" w:cs="Times New Roman"/>
          <w:sz w:val="28"/>
          <w:szCs w:val="28"/>
        </w:rPr>
        <w:t>оммерческой или некоммерческой о</w:t>
      </w:r>
      <w:r w:rsidRPr="00493CAA">
        <w:rPr>
          <w:rFonts w:ascii="PT Astra Serif" w:eastAsia="Courier New" w:hAnsi="PT Astra Serif" w:cs="Times New Roman"/>
          <w:sz w:val="28"/>
          <w:szCs w:val="28"/>
        </w:rPr>
        <w:t>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D328AD" w:rsidRDefault="00493CAA" w:rsidP="00D328AD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б) 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E2311" w:rsidRDefault="00D328AD" w:rsidP="00BE2311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lastRenderedPageBreak/>
        <w:t xml:space="preserve">в) </w:t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>заявление гражданского служащего о невозможности выполнить требования Фед</w:t>
      </w:r>
      <w:r>
        <w:rPr>
          <w:rFonts w:ascii="PT Astra Serif" w:eastAsia="Courier New" w:hAnsi="PT Astra Serif" w:cs="Times New Roman"/>
          <w:sz w:val="28"/>
          <w:szCs w:val="28"/>
        </w:rPr>
        <w:t>ерального закона от 07.05.2013 № 79-ФЗ «</w:t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FA5E47">
        <w:rPr>
          <w:rFonts w:ascii="PT Astra Serif" w:eastAsia="Courier New" w:hAnsi="PT Astra Serif" w:cs="Times New Roman"/>
          <w:sz w:val="28"/>
          <w:szCs w:val="28"/>
        </w:rPr>
        <w:t>нными финансовыми инструментами»</w:t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 xml:space="preserve"> (далее - Ф</w:t>
      </w:r>
      <w:r w:rsidR="00BE2311">
        <w:rPr>
          <w:rFonts w:ascii="PT Astra Serif" w:eastAsia="Courier New" w:hAnsi="PT Astra Serif" w:cs="Times New Roman"/>
          <w:sz w:val="28"/>
          <w:szCs w:val="28"/>
        </w:rPr>
        <w:t>едеральный закон</w:t>
      </w:r>
      <w:r w:rsidR="00BE2311">
        <w:rPr>
          <w:rFonts w:ascii="PT Astra Serif" w:eastAsia="Courier New" w:hAnsi="PT Astra Serif" w:cs="Times New Roman"/>
          <w:sz w:val="28"/>
          <w:szCs w:val="28"/>
        </w:rPr>
        <w:br/>
        <w:t>от 07.05.2013 №</w:t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 xml:space="preserve"> 79-ФЗ) в связи с арестом, запретом распоряжения, наложенными компетентными ор</w:t>
      </w:r>
      <w:r w:rsidR="00BE2311">
        <w:rPr>
          <w:rFonts w:ascii="PT Astra Serif" w:eastAsia="Courier New" w:hAnsi="PT Astra Serif" w:cs="Times New Roman"/>
          <w:sz w:val="28"/>
          <w:szCs w:val="28"/>
        </w:rPr>
        <w:t>ганамииностранного государства</w:t>
      </w:r>
      <w:r w:rsidR="00BE2311">
        <w:rPr>
          <w:rFonts w:ascii="PT Astra Serif" w:eastAsia="Courier New" w:hAnsi="PT Astra Serif" w:cs="Times New Roman"/>
          <w:sz w:val="28"/>
          <w:szCs w:val="28"/>
        </w:rPr>
        <w:br/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>в соответствии с законодательством да</w:t>
      </w:r>
      <w:r w:rsidR="00BE2311">
        <w:rPr>
          <w:rFonts w:ascii="PT Astra Serif" w:eastAsia="Courier New" w:hAnsi="PT Astra Serif" w:cs="Times New Roman"/>
          <w:sz w:val="28"/>
          <w:szCs w:val="28"/>
        </w:rPr>
        <w:t>нного иностранного государства,</w:t>
      </w:r>
      <w:r w:rsidR="00BE2311">
        <w:rPr>
          <w:rFonts w:ascii="PT Astra Serif" w:eastAsia="Courier New" w:hAnsi="PT Astra Serif" w:cs="Times New Roman"/>
          <w:sz w:val="28"/>
          <w:szCs w:val="28"/>
        </w:rPr>
        <w:br/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>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гражданского служащего или воли его супруги (супруга) и несовершеннолетних детей;</w:t>
      </w:r>
    </w:p>
    <w:p w:rsidR="00493CAA" w:rsidRPr="00493CAA" w:rsidRDefault="00493CAA" w:rsidP="00BE2311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г) 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93CAA" w:rsidRPr="00493CAA" w:rsidRDefault="00493CAA" w:rsidP="00BE2311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3) представление Министра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493CAA" w:rsidRPr="00493CAA" w:rsidRDefault="00493CAA" w:rsidP="00BE2311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4) представление лицом, принявшим решение о проведении проверки,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03.12.2012 </w:t>
      </w:r>
      <w:r w:rsidR="00BE2311">
        <w:rPr>
          <w:rFonts w:ascii="PT Astra Serif" w:eastAsia="Courier New" w:hAnsi="PT Astra Serif" w:cs="Times New Roman"/>
          <w:sz w:val="28"/>
          <w:szCs w:val="28"/>
        </w:rPr>
        <w:t>№ 230-ФЗ «</w:t>
      </w:r>
      <w:r w:rsidRPr="00493CAA">
        <w:rPr>
          <w:rFonts w:ascii="PT Astra Serif" w:eastAsia="Courier New" w:hAnsi="PT Astra Serif" w:cs="Times New Roman"/>
          <w:sz w:val="28"/>
          <w:szCs w:val="28"/>
        </w:rPr>
        <w:t>О контроле за соответствием расходов лиц, замещающих государственные должности и иных лиц их доходам</w:t>
      </w:r>
      <w:r w:rsidR="00BE2311">
        <w:rPr>
          <w:rFonts w:ascii="PT Astra Serif" w:eastAsia="Courier New" w:hAnsi="PT Astra Serif" w:cs="Times New Roman"/>
          <w:sz w:val="28"/>
          <w:szCs w:val="28"/>
        </w:rPr>
        <w:t>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(далее - Федеральный закон от 03.12.2012 N 230-ФЗ);</w:t>
      </w:r>
    </w:p>
    <w:p w:rsidR="00493CAA" w:rsidRPr="00493CAA" w:rsidRDefault="00493CAA" w:rsidP="00BE2311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5) поступившее в соответствии с частью 4 статьи 12 Федерального закона от 25.12.2008 </w:t>
      </w:r>
      <w:r w:rsidR="00BE2311">
        <w:rPr>
          <w:rFonts w:ascii="PT Astra Serif" w:eastAsia="Courier New" w:hAnsi="PT Astra Serif" w:cs="Times New Roman"/>
          <w:sz w:val="28"/>
          <w:szCs w:val="28"/>
        </w:rPr>
        <w:t xml:space="preserve">№ </w:t>
      </w:r>
      <w:r w:rsidRPr="00493CAA">
        <w:rPr>
          <w:rFonts w:ascii="PT Astra Serif" w:eastAsia="Courier New" w:hAnsi="PT Astra Serif" w:cs="Times New Roman"/>
          <w:sz w:val="28"/>
          <w:szCs w:val="28"/>
        </w:rPr>
        <w:t>273-ФЗ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</w:t>
      </w:r>
      <w:r w:rsidR="00BE2311">
        <w:rPr>
          <w:rFonts w:ascii="PT Astra Serif" w:eastAsia="Courier New" w:hAnsi="PT Astra Serif" w:cs="Times New Roman"/>
          <w:sz w:val="28"/>
          <w:szCs w:val="28"/>
        </w:rPr>
        <w:t>но во вступлении в трудовые</w:t>
      </w:r>
      <w:r w:rsidR="00BE2311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гражданско-правовые отношения с указанной организацией или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E2311" w:rsidRDefault="00493CAA" w:rsidP="00493CAA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BE2311">
        <w:rPr>
          <w:rFonts w:ascii="PT Astra Serif" w:eastAsia="Courier New" w:hAnsi="PT Astra Serif" w:cs="Times New Roman"/>
          <w:sz w:val="28"/>
          <w:szCs w:val="28"/>
        </w:rPr>
        <w:lastRenderedPageBreak/>
        <w:t>Комиссия не рассматр</w:t>
      </w:r>
      <w:r w:rsidR="00BE2311" w:rsidRPr="00BE2311">
        <w:rPr>
          <w:rFonts w:ascii="PT Astra Serif" w:eastAsia="Courier New" w:hAnsi="PT Astra Serif" w:cs="Times New Roman"/>
          <w:sz w:val="28"/>
          <w:szCs w:val="28"/>
        </w:rPr>
        <w:t>ивает сообщения о преступлениях</w:t>
      </w:r>
      <w:r w:rsidR="00BE2311" w:rsidRPr="00BE2311">
        <w:rPr>
          <w:rFonts w:ascii="PT Astra Serif" w:eastAsia="Courier New" w:hAnsi="PT Astra Serif" w:cs="Times New Roman"/>
          <w:sz w:val="28"/>
          <w:szCs w:val="28"/>
        </w:rPr>
        <w:br/>
      </w:r>
      <w:r w:rsidRPr="00BE2311">
        <w:rPr>
          <w:rFonts w:ascii="PT Astra Serif" w:eastAsia="Courier New" w:hAnsi="PT Astra Serif" w:cs="Times New Roman"/>
          <w:sz w:val="28"/>
          <w:szCs w:val="28"/>
        </w:rPr>
        <w:t>и административных правонарушения</w:t>
      </w:r>
      <w:r w:rsidR="00BE2311">
        <w:rPr>
          <w:rFonts w:ascii="PT Astra Serif" w:eastAsia="Courier New" w:hAnsi="PT Astra Serif" w:cs="Times New Roman"/>
          <w:sz w:val="28"/>
          <w:szCs w:val="28"/>
        </w:rPr>
        <w:t>х, а также анонимные обращения,</w:t>
      </w:r>
      <w:r w:rsidR="00BE2311">
        <w:rPr>
          <w:rFonts w:ascii="PT Astra Serif" w:eastAsia="Courier New" w:hAnsi="PT Astra Serif" w:cs="Times New Roman"/>
          <w:sz w:val="28"/>
          <w:szCs w:val="28"/>
        </w:rPr>
        <w:br/>
      </w:r>
      <w:r w:rsidRPr="00BE2311">
        <w:rPr>
          <w:rFonts w:ascii="PT Astra Serif" w:eastAsia="Courier New" w:hAnsi="PT Astra Serif" w:cs="Times New Roman"/>
          <w:sz w:val="28"/>
          <w:szCs w:val="28"/>
        </w:rPr>
        <w:t>не проводит проверки по фактам нарушения служебной дисциплины.</w:t>
      </w:r>
    </w:p>
    <w:p w:rsidR="00493CAA" w:rsidRPr="00BE2311" w:rsidRDefault="00493CAA" w:rsidP="00493CAA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BE2311">
        <w:rPr>
          <w:rFonts w:ascii="PT Astra Serif" w:eastAsia="Courier New" w:hAnsi="PT Astra Serif" w:cs="Times New Roman"/>
          <w:sz w:val="28"/>
          <w:szCs w:val="28"/>
        </w:rPr>
        <w:t>Об</w:t>
      </w:r>
      <w:r w:rsidR="00BE2311">
        <w:rPr>
          <w:rFonts w:ascii="PT Astra Serif" w:eastAsia="Courier New" w:hAnsi="PT Astra Serif" w:cs="Times New Roman"/>
          <w:sz w:val="28"/>
          <w:szCs w:val="28"/>
        </w:rPr>
        <w:t>ращение, указанное в подпункте «а»</w:t>
      </w:r>
      <w:r w:rsidRPr="00BE2311">
        <w:rPr>
          <w:rFonts w:ascii="PT Astra Serif" w:eastAsia="Courier New" w:hAnsi="PT Astra Serif" w:cs="Times New Roman"/>
          <w:sz w:val="28"/>
          <w:szCs w:val="28"/>
        </w:rPr>
        <w:t xml:space="preserve"> подпункта 2 пункта 14 настоящего Положения, а также увед</w:t>
      </w:r>
      <w:r w:rsidR="00BE2311">
        <w:rPr>
          <w:rFonts w:ascii="PT Astra Serif" w:eastAsia="Courier New" w:hAnsi="PT Astra Serif" w:cs="Times New Roman"/>
          <w:sz w:val="28"/>
          <w:szCs w:val="28"/>
        </w:rPr>
        <w:t xml:space="preserve">омление, указанное в подпункте «г» </w:t>
      </w:r>
      <w:r w:rsidRPr="00BE2311">
        <w:rPr>
          <w:rFonts w:ascii="PT Astra Serif" w:eastAsia="Courier New" w:hAnsi="PT Astra Serif" w:cs="Times New Roman"/>
          <w:sz w:val="28"/>
          <w:szCs w:val="28"/>
        </w:rPr>
        <w:t xml:space="preserve">подпункта 2 пункта 14 настоящего Положения, подаются в порядке, установленном приказом Министерства от 13.08.2020 </w:t>
      </w:r>
      <w:r w:rsidR="00BE2311">
        <w:rPr>
          <w:rFonts w:ascii="PT Astra Serif" w:eastAsia="Courier New" w:hAnsi="PT Astra Serif" w:cs="Times New Roman"/>
          <w:sz w:val="28"/>
          <w:szCs w:val="28"/>
        </w:rPr>
        <w:t xml:space="preserve">№ </w:t>
      </w:r>
      <w:r w:rsidRPr="00BE2311">
        <w:rPr>
          <w:rFonts w:ascii="PT Astra Serif" w:eastAsia="Courier New" w:hAnsi="PT Astra Serif" w:cs="Times New Roman"/>
          <w:sz w:val="28"/>
          <w:szCs w:val="28"/>
        </w:rPr>
        <w:t xml:space="preserve">80-п </w:t>
      </w:r>
      <w:r w:rsidR="00BE2311">
        <w:rPr>
          <w:rFonts w:ascii="PT Astra Serif" w:eastAsia="Courier New" w:hAnsi="PT Astra Serif" w:cs="Times New Roman"/>
          <w:sz w:val="28"/>
          <w:szCs w:val="28"/>
        </w:rPr>
        <w:t>«</w:t>
      </w:r>
      <w:r w:rsidRPr="00BE2311">
        <w:rPr>
          <w:rFonts w:ascii="PT Astra Serif" w:eastAsia="Courier New" w:hAnsi="PT Astra Serif" w:cs="Times New Roman"/>
          <w:sz w:val="28"/>
          <w:szCs w:val="28"/>
        </w:rPr>
        <w:t>О порядке подачи обращений, заявлений и уведомлений в комиссию по соблюдению требований к служебному поведению государственных гражданских служащих Министерства семейной, демографической политики и социального благополучия Ульяновской области и урегулированию конфликта интересов</w:t>
      </w:r>
      <w:r w:rsidR="00BE2311">
        <w:rPr>
          <w:rFonts w:ascii="PT Astra Serif" w:eastAsia="Courier New" w:hAnsi="PT Astra Serif" w:cs="Times New Roman"/>
          <w:sz w:val="28"/>
          <w:szCs w:val="28"/>
        </w:rPr>
        <w:t>»</w:t>
      </w:r>
      <w:r w:rsidRPr="00BE2311">
        <w:rPr>
          <w:rFonts w:ascii="PT Astra Serif" w:eastAsia="Courier New" w:hAnsi="PT Astra Serif" w:cs="Times New Roman"/>
          <w:sz w:val="28"/>
          <w:szCs w:val="28"/>
        </w:rPr>
        <w:t>.</w:t>
      </w:r>
    </w:p>
    <w:p w:rsidR="00BE2311" w:rsidRPr="00BE2311" w:rsidRDefault="00493CAA" w:rsidP="00BE2311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BE2311">
        <w:rPr>
          <w:rFonts w:ascii="PT Astra Serif" w:eastAsia="Courier New" w:hAnsi="PT Astra Serif" w:cs="Times New Roman"/>
          <w:sz w:val="28"/>
          <w:szCs w:val="28"/>
        </w:rPr>
        <w:t>Уведомление, указанное в подпункте 5 пункта 14 настоящего Положения, рассматривается должностным лицом, ответственным за работу по профилактике коррупционных и иных правонарушений, который осуществляет подготовку мотивированного заключения о соблюдении гражданином, замещавшим должность гос</w:t>
      </w:r>
      <w:r w:rsidR="00BE2311">
        <w:rPr>
          <w:rFonts w:ascii="PT Astra Serif" w:eastAsia="Courier New" w:hAnsi="PT Astra Serif" w:cs="Times New Roman"/>
          <w:sz w:val="28"/>
          <w:szCs w:val="28"/>
        </w:rPr>
        <w:t>ударственной гражданской службы</w:t>
      </w:r>
      <w:r w:rsidR="00BE2311">
        <w:rPr>
          <w:rFonts w:ascii="PT Astra Serif" w:eastAsia="Courier New" w:hAnsi="PT Astra Serif" w:cs="Times New Roman"/>
          <w:sz w:val="28"/>
          <w:szCs w:val="28"/>
        </w:rPr>
        <w:br/>
      </w:r>
      <w:r w:rsidRPr="00BE2311">
        <w:rPr>
          <w:rFonts w:ascii="PT Astra Serif" w:eastAsia="Courier New" w:hAnsi="PT Astra Serif" w:cs="Times New Roman"/>
          <w:sz w:val="28"/>
          <w:szCs w:val="28"/>
        </w:rPr>
        <w:t>в Министерстве, требований статьи 12 Фед</w:t>
      </w:r>
      <w:r w:rsidR="00BE2311">
        <w:rPr>
          <w:rFonts w:ascii="PT Astra Serif" w:eastAsia="Courier New" w:hAnsi="PT Astra Serif" w:cs="Times New Roman"/>
          <w:sz w:val="28"/>
          <w:szCs w:val="28"/>
        </w:rPr>
        <w:t>ерального закона от 25.12.2008</w:t>
      </w:r>
      <w:r w:rsidR="00BE2311">
        <w:rPr>
          <w:rFonts w:ascii="PT Astra Serif" w:eastAsia="Courier New" w:hAnsi="PT Astra Serif" w:cs="Times New Roman"/>
          <w:sz w:val="28"/>
          <w:szCs w:val="28"/>
        </w:rPr>
        <w:br/>
        <w:t>№</w:t>
      </w:r>
      <w:r w:rsidRPr="00BE2311">
        <w:rPr>
          <w:rFonts w:ascii="PT Astra Serif" w:eastAsia="Courier New" w:hAnsi="PT Astra Serif" w:cs="Times New Roman"/>
          <w:sz w:val="28"/>
          <w:szCs w:val="28"/>
        </w:rPr>
        <w:t xml:space="preserve"> 273-ФЗ.</w:t>
      </w:r>
    </w:p>
    <w:p w:rsidR="00BE2311" w:rsidRDefault="00493CAA" w:rsidP="00493CAA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BE2311">
        <w:rPr>
          <w:rFonts w:ascii="PT Astra Serif" w:eastAsia="Courier New" w:hAnsi="PT Astra Serif" w:cs="Times New Roman"/>
          <w:sz w:val="28"/>
          <w:szCs w:val="28"/>
        </w:rPr>
        <w:t>Об</w:t>
      </w:r>
      <w:r w:rsidR="00BE2311">
        <w:rPr>
          <w:rFonts w:ascii="PT Astra Serif" w:eastAsia="Courier New" w:hAnsi="PT Astra Serif" w:cs="Times New Roman"/>
          <w:sz w:val="28"/>
          <w:szCs w:val="28"/>
        </w:rPr>
        <w:t>ращение, указанное в подпункте «а»</w:t>
      </w:r>
      <w:r w:rsidRPr="00BE2311">
        <w:rPr>
          <w:rFonts w:ascii="PT Astra Serif" w:eastAsia="Courier New" w:hAnsi="PT Astra Serif" w:cs="Times New Roman"/>
          <w:sz w:val="28"/>
          <w:szCs w:val="28"/>
        </w:rPr>
        <w:t xml:space="preserve"> подпункта 2 пункта 14 настоящего Положения, а также увед</w:t>
      </w:r>
      <w:r w:rsidR="00BE2311">
        <w:rPr>
          <w:rFonts w:ascii="PT Astra Serif" w:eastAsia="Courier New" w:hAnsi="PT Astra Serif" w:cs="Times New Roman"/>
          <w:sz w:val="28"/>
          <w:szCs w:val="28"/>
        </w:rPr>
        <w:t>омление, указанное в подпункте «г»</w:t>
      </w:r>
      <w:r w:rsidRPr="00BE2311">
        <w:rPr>
          <w:rFonts w:ascii="PT Astra Serif" w:eastAsia="Courier New" w:hAnsi="PT Astra Serif" w:cs="Times New Roman"/>
          <w:sz w:val="28"/>
          <w:szCs w:val="28"/>
        </w:rPr>
        <w:t xml:space="preserve"> подпункта 2 пункта 14 настоящего Положения, рассматриваются должностным лицо, ответственным за работу по профилактике коррупционных и иных правонарушений который осуществляет подготовку мотивированного заключения по результатам рассмотрения указанного обращения или уведомления.</w:t>
      </w:r>
    </w:p>
    <w:p w:rsidR="00493CAA" w:rsidRPr="00BE2311" w:rsidRDefault="00493CAA" w:rsidP="00493CAA">
      <w:pPr>
        <w:pStyle w:val="ae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BE2311">
        <w:rPr>
          <w:rFonts w:ascii="PT Astra Serif" w:eastAsia="Courier New" w:hAnsi="PT Astra Serif" w:cs="Times New Roman"/>
          <w:sz w:val="28"/>
          <w:szCs w:val="28"/>
        </w:rPr>
        <w:t>При подготовке мотивированных заключений, предусмотренных пунктами 17 или 18 настоящего Положения, должностные лица, ответственные за работу по профилактике корр</w:t>
      </w:r>
      <w:r w:rsidR="00BE2311">
        <w:rPr>
          <w:rFonts w:ascii="PT Astra Serif" w:eastAsia="Courier New" w:hAnsi="PT Astra Serif" w:cs="Times New Roman"/>
          <w:sz w:val="28"/>
          <w:szCs w:val="28"/>
        </w:rPr>
        <w:t>упционных и иных правонарушений</w:t>
      </w:r>
      <w:r w:rsidR="00BE2311">
        <w:rPr>
          <w:rFonts w:ascii="PT Astra Serif" w:eastAsia="Courier New" w:hAnsi="PT Astra Serif" w:cs="Times New Roman"/>
          <w:sz w:val="28"/>
          <w:szCs w:val="28"/>
        </w:rPr>
        <w:br/>
      </w:r>
      <w:r w:rsidRPr="00BE2311">
        <w:rPr>
          <w:rFonts w:ascii="PT Astra Serif" w:eastAsia="Courier New" w:hAnsi="PT Astra Serif" w:cs="Times New Roman"/>
          <w:sz w:val="28"/>
          <w:szCs w:val="28"/>
        </w:rPr>
        <w:t xml:space="preserve">в Министерстве, имеют право проводить собеседование с лицом, представившим обращение или уведомление, получать от него письменные пояснения, а Министр или первый заместитель Министра, курирующий вопрос профилактики коррупционных правонарушений на государственной гражданской службе, может направлять </w:t>
      </w:r>
      <w:r w:rsidR="00BE2311">
        <w:rPr>
          <w:rFonts w:ascii="PT Astra Serif" w:eastAsia="Courier New" w:hAnsi="PT Astra Serif" w:cs="Times New Roman"/>
          <w:sz w:val="28"/>
          <w:szCs w:val="28"/>
        </w:rPr>
        <w:t>в установленном порядке запросы</w:t>
      </w:r>
      <w:r w:rsidR="00BE2311">
        <w:rPr>
          <w:rFonts w:ascii="PT Astra Serif" w:eastAsia="Courier New" w:hAnsi="PT Astra Serif" w:cs="Times New Roman"/>
          <w:sz w:val="28"/>
          <w:szCs w:val="28"/>
        </w:rPr>
        <w:br/>
      </w:r>
      <w:r w:rsidRPr="00BE2311">
        <w:rPr>
          <w:rFonts w:ascii="PT Astra Serif" w:eastAsia="Courier New" w:hAnsi="PT Astra Serif" w:cs="Times New Roman"/>
          <w:sz w:val="28"/>
          <w:szCs w:val="28"/>
        </w:rPr>
        <w:t>в государственные органы,</w:t>
      </w:r>
      <w:r w:rsidR="00BE2311">
        <w:rPr>
          <w:rFonts w:ascii="PT Astra Serif" w:eastAsia="Courier New" w:hAnsi="PT Astra Serif" w:cs="Times New Roman"/>
          <w:sz w:val="28"/>
          <w:szCs w:val="28"/>
        </w:rPr>
        <w:t xml:space="preserve"> органы местного самоуправления</w:t>
      </w:r>
      <w:r w:rsidR="00BE2311">
        <w:rPr>
          <w:rFonts w:ascii="PT Astra Serif" w:eastAsia="Courier New" w:hAnsi="PT Astra Serif" w:cs="Times New Roman"/>
          <w:sz w:val="28"/>
          <w:szCs w:val="28"/>
        </w:rPr>
        <w:br/>
      </w:r>
      <w:r w:rsidRPr="00BE2311">
        <w:rPr>
          <w:rFonts w:ascii="PT Astra Serif" w:eastAsia="Courier New" w:hAnsi="PT Astra Serif" w:cs="Times New Roman"/>
          <w:sz w:val="28"/>
          <w:szCs w:val="28"/>
        </w:rPr>
        <w:t>и заинтересованные организации, использовать государственную информационную систему в обл</w:t>
      </w:r>
      <w:r w:rsidR="00BE2311" w:rsidRPr="00BE2311">
        <w:rPr>
          <w:rFonts w:ascii="PT Astra Serif" w:eastAsia="Courier New" w:hAnsi="PT Astra Serif" w:cs="Times New Roman"/>
          <w:sz w:val="28"/>
          <w:szCs w:val="28"/>
        </w:rPr>
        <w:t>асти противодействия коррупции «Посейдон»</w:t>
      </w:r>
      <w:r w:rsidRPr="00BE2311">
        <w:rPr>
          <w:rFonts w:ascii="PT Astra Serif" w:eastAsia="Courier New" w:hAnsi="PT Astra Serif" w:cs="Times New Roman"/>
          <w:sz w:val="28"/>
          <w:szCs w:val="28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</w:t>
      </w:r>
      <w:r w:rsidR="00BE2311">
        <w:rPr>
          <w:rFonts w:ascii="PT Astra Serif" w:eastAsia="Courier New" w:hAnsi="PT Astra Serif" w:cs="Times New Roman"/>
          <w:sz w:val="28"/>
          <w:szCs w:val="28"/>
        </w:rPr>
        <w:t>осов обращение или уведомление,</w:t>
      </w:r>
      <w:r w:rsidR="00BE2311">
        <w:rPr>
          <w:rFonts w:ascii="PT Astra Serif" w:eastAsia="Courier New" w:hAnsi="PT Astra Serif" w:cs="Times New Roman"/>
          <w:sz w:val="28"/>
          <w:szCs w:val="28"/>
        </w:rPr>
        <w:br/>
      </w:r>
      <w:r w:rsidRPr="00BE2311">
        <w:rPr>
          <w:rFonts w:ascii="PT Astra Serif" w:eastAsia="Courier New" w:hAnsi="PT Astra Serif" w:cs="Times New Roman"/>
          <w:sz w:val="28"/>
          <w:szCs w:val="28"/>
        </w:rPr>
        <w:t>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93CAA" w:rsidRPr="00493CAA" w:rsidRDefault="00493CAA" w:rsidP="00493C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lastRenderedPageBreak/>
        <w:t>Мотивированные заключения, предусмотренные пунктами 17 и 18 настоящего Положения, должны содержать: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1) информацию, изложенную в обращениях или уведом</w:t>
      </w:r>
      <w:r w:rsidR="0091613F">
        <w:rPr>
          <w:rFonts w:ascii="PT Astra Serif" w:eastAsia="Courier New" w:hAnsi="PT Astra Serif" w:cs="Times New Roman"/>
          <w:sz w:val="28"/>
          <w:szCs w:val="28"/>
        </w:rPr>
        <w:t>лениях, указанных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  <w:t>в подпунктах «а» и «г»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подпункта 2 и подпункте 5 пункта 14 настоящего Положения;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3) мотивированный вывод по результатам предварительного рассмотрения обращений и уведо</w:t>
      </w:r>
      <w:r w:rsidR="0091613F">
        <w:rPr>
          <w:rFonts w:ascii="PT Astra Serif" w:eastAsia="Courier New" w:hAnsi="PT Astra Serif" w:cs="Times New Roman"/>
          <w:sz w:val="28"/>
          <w:szCs w:val="28"/>
        </w:rPr>
        <w:t>млений, указанных в подпунктах «а» и «г» подпункта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подпункте 5 пункта 14 настоящего Положения, а также рекомендации для принятия одного из решений в соответствии с пунктами 29, 33 и 35 настоящего Положения или иного решения.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20. Председатель Комиссии при поступлении к нему информации, указанной в пункте 14 настоящего Положения: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1) в десятидневный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пунктами 21 и 22 настоящего Положения;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орган по профилактике коррупционных и иных правонарушений, и с результатами ее проверки;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3) рассматривает ходатайства о приглашении на заседание Комиссии лиц, указанных в подпункте 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93CAA" w:rsidRPr="00493CAA" w:rsidRDefault="00D63E10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 xml:space="preserve">21. </w:t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>Заседание Комиссии по рассмотрению зая</w:t>
      </w:r>
      <w:r w:rsidR="0091613F">
        <w:rPr>
          <w:rFonts w:ascii="PT Astra Serif" w:eastAsia="Courier New" w:hAnsi="PT Astra Serif" w:cs="Times New Roman"/>
          <w:sz w:val="28"/>
          <w:szCs w:val="28"/>
        </w:rPr>
        <w:t>влений, указанных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  <w:t>в подпунктах «б» и «в»</w:t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 xml:space="preserve"> подпункта 2 пункта 14 настоящего Положения, как правило, проводится не позднее одного месяца со дня истечения срока, установленного для представления с</w:t>
      </w:r>
      <w:r w:rsidR="0091613F">
        <w:rPr>
          <w:rFonts w:ascii="PT Astra Serif" w:eastAsia="Courier New" w:hAnsi="PT Astra Serif" w:cs="Times New Roman"/>
          <w:sz w:val="28"/>
          <w:szCs w:val="28"/>
        </w:rPr>
        <w:t>ведений о доходах, об имуществе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>и обязательствах имущественного характера.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22. Уведомление, указанное в подпункте 5 пункта 14 настоящего Положения, как правило, рассматривается на очередном (плановом) заседании Комиссии.</w:t>
      </w:r>
    </w:p>
    <w:p w:rsidR="00493CAA" w:rsidRPr="00493CAA" w:rsidRDefault="00D63E10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 xml:space="preserve">23. </w:t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 xml:space="preserve">Заседание Комиссии проводится, как правило, в присутствии гражданского служащего, в отношении </w:t>
      </w:r>
      <w:r w:rsidR="0091613F">
        <w:rPr>
          <w:rFonts w:ascii="PT Astra Serif" w:eastAsia="Courier New" w:hAnsi="PT Astra Serif" w:cs="Times New Roman"/>
          <w:sz w:val="28"/>
          <w:szCs w:val="28"/>
        </w:rPr>
        <w:t>которого рассматривается вопрос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>о соблюдении требований к служебному поведению и (или</w:t>
      </w:r>
      <w:r w:rsidR="0091613F">
        <w:rPr>
          <w:rFonts w:ascii="PT Astra Serif" w:eastAsia="Courier New" w:hAnsi="PT Astra Serif" w:cs="Times New Roman"/>
          <w:sz w:val="28"/>
          <w:szCs w:val="28"/>
        </w:rPr>
        <w:t>) требований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>об урегулировании конфликта интересов, или гражданина, замещавшего должность государственной гра</w:t>
      </w:r>
      <w:r w:rsidR="0091613F">
        <w:rPr>
          <w:rFonts w:ascii="PT Astra Serif" w:eastAsia="Courier New" w:hAnsi="PT Astra Serif" w:cs="Times New Roman"/>
          <w:sz w:val="28"/>
          <w:szCs w:val="28"/>
        </w:rPr>
        <w:t xml:space="preserve">жданской службы в Министерстве. 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t xml:space="preserve">О намерении лично присутствовать на заседании Комиссии гражданский служащий или гражданин указывает в обращении, заявлении или уведомлении, </w:t>
      </w:r>
      <w:r w:rsidR="00493CAA" w:rsidRPr="00493CAA">
        <w:rPr>
          <w:rFonts w:ascii="PT Astra Serif" w:eastAsia="Courier New" w:hAnsi="PT Astra Serif" w:cs="Times New Roman"/>
          <w:sz w:val="28"/>
          <w:szCs w:val="28"/>
        </w:rPr>
        <w:lastRenderedPageBreak/>
        <w:t>представляемых в соответствии с подпунктом 2 пункта 14 настоящего Положения.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24. Заседания Комиссии могут проводиться в отсутствие гражданского служащего или гражданина в случае: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1) если в обращении, заявлении или уведомлении, предусмотренных подпунктом 2 пункта 14 настоящего По</w:t>
      </w:r>
      <w:r w:rsidR="0091613F">
        <w:rPr>
          <w:rFonts w:ascii="PT Astra Serif" w:eastAsia="Courier New" w:hAnsi="PT Astra Serif" w:cs="Times New Roman"/>
          <w:sz w:val="28"/>
          <w:szCs w:val="28"/>
        </w:rPr>
        <w:t>ложения, не содержится указания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о намерении гражданского служащего или гражданина лично присутствовать на заседании Комиссии;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2) если гражданский служащий или гражданин, намеревающиеся лично присутствовать на заседании Комиссии </w:t>
      </w:r>
      <w:r w:rsidR="0091613F">
        <w:rPr>
          <w:rFonts w:ascii="PT Astra Serif" w:eastAsia="Courier New" w:hAnsi="PT Astra Serif" w:cs="Times New Roman"/>
          <w:sz w:val="28"/>
          <w:szCs w:val="28"/>
        </w:rPr>
        <w:t>и надлежащим образом извещенные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о времени и месте его проведения, не явились на заседание Комиссии.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25. На заседании Комиссии заслушиваются пояснения гражданского служащего или гражданина, замещавшего должность государственной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27. По итогам рассмотрения в</w:t>
      </w:r>
      <w:r w:rsidR="0091613F">
        <w:rPr>
          <w:rFonts w:ascii="PT Astra Serif" w:eastAsia="Courier New" w:hAnsi="PT Astra Serif" w:cs="Times New Roman"/>
          <w:sz w:val="28"/>
          <w:szCs w:val="28"/>
        </w:rPr>
        <w:t>опроса, указанного в подпункте «а»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подпункта 1 пункта 14 настоящего Положения, Комиссия принимает одно из следующих решений: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1) установить, что сведения, представленные гражданским служащ</w:t>
      </w:r>
      <w:r w:rsidR="0091613F">
        <w:rPr>
          <w:rFonts w:ascii="PT Astra Serif" w:eastAsia="Courier New" w:hAnsi="PT Astra Serif" w:cs="Times New Roman"/>
          <w:sz w:val="28"/>
          <w:szCs w:val="28"/>
        </w:rPr>
        <w:t>им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  <w:t>в соответствии с подпунктом «а»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пункта 1 Положения о проверке сведений, являются достоверными и полными;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2) установить, что сведения, представленные гражданским служащ</w:t>
      </w:r>
      <w:r w:rsidR="0091613F">
        <w:rPr>
          <w:rFonts w:ascii="PT Astra Serif" w:eastAsia="Courier New" w:hAnsi="PT Astra Serif" w:cs="Times New Roman"/>
          <w:sz w:val="28"/>
          <w:szCs w:val="28"/>
        </w:rPr>
        <w:t>им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  <w:t>в соответствии с подпунктом «а»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пункта 1 Положения о проверке сведений,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ответственности.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28. По итогам рассмотрения в</w:t>
      </w:r>
      <w:r w:rsidR="0091613F">
        <w:rPr>
          <w:rFonts w:ascii="PT Astra Serif" w:eastAsia="Courier New" w:hAnsi="PT Astra Serif" w:cs="Times New Roman"/>
          <w:sz w:val="28"/>
          <w:szCs w:val="28"/>
        </w:rPr>
        <w:t>опроса, указанного в подпункте «б»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подпункта 1 пункта 14 настоящего Положения, Комиссия принимает одно из следующих решений: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1) установить, что гражданск</w:t>
      </w:r>
      <w:r w:rsidR="0091613F">
        <w:rPr>
          <w:rFonts w:ascii="PT Astra Serif" w:eastAsia="Courier New" w:hAnsi="PT Astra Serif" w:cs="Times New Roman"/>
          <w:sz w:val="28"/>
          <w:szCs w:val="28"/>
        </w:rPr>
        <w:t>ий служащий соблюдал требования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к служебному поведению и (или) требования об урегулировании конфликта интересов;</w:t>
      </w:r>
    </w:p>
    <w:p w:rsidR="00493CAA" w:rsidRPr="00493CAA" w:rsidRDefault="00493CAA" w:rsidP="009161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2) установить, что гражданский </w:t>
      </w:r>
      <w:r w:rsidR="0091613F">
        <w:rPr>
          <w:rFonts w:ascii="PT Astra Serif" w:eastAsia="Courier New" w:hAnsi="PT Astra Serif" w:cs="Times New Roman"/>
          <w:sz w:val="28"/>
          <w:szCs w:val="28"/>
        </w:rPr>
        <w:t>служащий не соблюдал требования</w:t>
      </w:r>
      <w:r w:rsidR="0091613F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к служебному поведению и (или) требования об урегулировании конфликта интересов, В этом случае Комиссия рекомендует Министру указать гражданскому служащему на недо</w:t>
      </w:r>
      <w:r w:rsidR="008C038B">
        <w:rPr>
          <w:rFonts w:ascii="PT Astra Serif" w:eastAsia="Courier New" w:hAnsi="PT Astra Serif" w:cs="Times New Roman"/>
          <w:sz w:val="28"/>
          <w:szCs w:val="28"/>
        </w:rPr>
        <w:t>пустимость нарушения требований</w:t>
      </w:r>
      <w:r w:rsidR="008C038B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lastRenderedPageBreak/>
        <w:t>29. По итогам рассмотрения в</w:t>
      </w:r>
      <w:r w:rsidR="008C038B">
        <w:rPr>
          <w:rFonts w:ascii="PT Astra Serif" w:eastAsia="Courier New" w:hAnsi="PT Astra Serif" w:cs="Times New Roman"/>
          <w:sz w:val="28"/>
          <w:szCs w:val="28"/>
        </w:rPr>
        <w:t>опроса, указанного в подпункте «а»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подпункта 2 пункта 14 настоящего Положения, Комиссия принимает одно из следующих решений: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2) отказать гражданину в замещении должности в коммерческой или некоммерческой организации либо ввыполнений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</w:t>
      </w:r>
      <w:r w:rsidR="008C038B">
        <w:rPr>
          <w:rFonts w:ascii="PT Astra Serif" w:eastAsia="Courier New" w:hAnsi="PT Astra Serif" w:cs="Times New Roman"/>
          <w:sz w:val="28"/>
          <w:szCs w:val="28"/>
        </w:rPr>
        <w:t>остные (служебные) обязанности,</w:t>
      </w:r>
      <w:r w:rsidR="008C038B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мотивировать свой отказ.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30. По итогам рассмотрения в</w:t>
      </w:r>
      <w:r w:rsidR="008C038B">
        <w:rPr>
          <w:rFonts w:ascii="PT Astra Serif" w:eastAsia="Courier New" w:hAnsi="PT Astra Serif" w:cs="Times New Roman"/>
          <w:sz w:val="28"/>
          <w:szCs w:val="28"/>
        </w:rPr>
        <w:t>опроса, указанного в подпункте «б»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подпункта 2 пункта 14 настоящего Положения, Комиссия принимает одно из следующих решений: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</w:t>
      </w:r>
      <w:r w:rsidR="008C038B">
        <w:rPr>
          <w:rFonts w:ascii="PT Astra Serif" w:eastAsia="Courier New" w:hAnsi="PT Astra Serif" w:cs="Times New Roman"/>
          <w:sz w:val="28"/>
          <w:szCs w:val="28"/>
        </w:rPr>
        <w:t>ъективной</w:t>
      </w:r>
      <w:r w:rsidR="008C038B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уважительной;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сведений, В этом случае Комиссия рекомендует Министру применить к гражданскому служащему конкретную меру ответственности.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31. По итогам рассмотрения вопроса, указанного в подпункте 4 пункта 14 настоящего Положения, Комиссия принимает одно из следующих решений: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1) признать, что сведения, пред</w:t>
      </w:r>
      <w:r w:rsidR="008C038B">
        <w:rPr>
          <w:rFonts w:ascii="PT Astra Serif" w:eastAsia="Courier New" w:hAnsi="PT Astra Serif" w:cs="Times New Roman"/>
          <w:sz w:val="28"/>
          <w:szCs w:val="28"/>
        </w:rPr>
        <w:t>ставленные гражданским служащим</w:t>
      </w:r>
      <w:r w:rsidR="008C038B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в соответствии с частью 1 статьи 3 Фед</w:t>
      </w:r>
      <w:r w:rsidR="00D63E10">
        <w:rPr>
          <w:rFonts w:ascii="PT Astra Serif" w:eastAsia="Courier New" w:hAnsi="PT Astra Serif" w:cs="Times New Roman"/>
          <w:sz w:val="28"/>
          <w:szCs w:val="28"/>
        </w:rPr>
        <w:t>ерального закона от 03.12.2012</w:t>
      </w:r>
      <w:r w:rsidR="00D63E10">
        <w:rPr>
          <w:rFonts w:ascii="PT Astra Serif" w:eastAsia="Courier New" w:hAnsi="PT Astra Serif" w:cs="Times New Roman"/>
          <w:sz w:val="28"/>
          <w:szCs w:val="28"/>
        </w:rPr>
        <w:br/>
        <w:t xml:space="preserve">№ </w:t>
      </w:r>
      <w:r w:rsidRPr="00493CAA">
        <w:rPr>
          <w:rFonts w:ascii="PT Astra Serif" w:eastAsia="Courier New" w:hAnsi="PT Astra Serif" w:cs="Times New Roman"/>
          <w:sz w:val="28"/>
          <w:szCs w:val="28"/>
        </w:rPr>
        <w:t>230-ФЗ, являются достоверными и полными;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2) признать, что сведения, пред</w:t>
      </w:r>
      <w:r w:rsidR="008C038B">
        <w:rPr>
          <w:rFonts w:ascii="PT Astra Serif" w:eastAsia="Courier New" w:hAnsi="PT Astra Serif" w:cs="Times New Roman"/>
          <w:sz w:val="28"/>
          <w:szCs w:val="28"/>
        </w:rPr>
        <w:t>ставленные гражданским служащим</w:t>
      </w:r>
      <w:r w:rsidR="008C038B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в соответствии с частью 1 статьи 3 Федерального закона от 03.12.2012 </w:t>
      </w:r>
      <w:r w:rsidR="008C038B">
        <w:rPr>
          <w:rFonts w:ascii="PT Astra Serif" w:eastAsia="Courier New" w:hAnsi="PT Astra Serif" w:cs="Times New Roman"/>
          <w:sz w:val="28"/>
          <w:szCs w:val="28"/>
        </w:rPr>
        <w:t xml:space="preserve">№ </w:t>
      </w:r>
      <w:r w:rsidRPr="00493CAA">
        <w:rPr>
          <w:rFonts w:ascii="PT Astra Serif" w:eastAsia="Courier New" w:hAnsi="PT Astra Serif" w:cs="Times New Roman"/>
          <w:sz w:val="28"/>
          <w:szCs w:val="28"/>
        </w:rPr>
        <w:t>230-ФЗ,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lastRenderedPageBreak/>
        <w:t>32. По итогам рассмотрения в</w:t>
      </w:r>
      <w:r w:rsidR="008C038B">
        <w:rPr>
          <w:rFonts w:ascii="PT Astra Serif" w:eastAsia="Courier New" w:hAnsi="PT Astra Serif" w:cs="Times New Roman"/>
          <w:sz w:val="28"/>
          <w:szCs w:val="28"/>
        </w:rPr>
        <w:t>опроса, указанного в подпункте «в»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подпункта 2 пункта 14 настоящего Положения, Комиссия принимает одно из следующих решений: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1) признать, что обстоятельства, препятствующие выполнению требований Фе</w:t>
      </w:r>
      <w:r w:rsidR="008C038B">
        <w:rPr>
          <w:rFonts w:ascii="PT Astra Serif" w:eastAsia="Courier New" w:hAnsi="PT Astra Serif" w:cs="Times New Roman"/>
          <w:sz w:val="28"/>
          <w:szCs w:val="28"/>
        </w:rPr>
        <w:t>дерального закона от 07.05.2013№ 79-ФЗ, являются объективными</w:t>
      </w:r>
      <w:r w:rsidR="008C038B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уважительными;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2) признать, что обстоятельства, препятствующие выполнению требований Федерального закона от 07.05.2013 </w:t>
      </w:r>
      <w:r w:rsidR="008C038B">
        <w:rPr>
          <w:rFonts w:ascii="PT Astra Serif" w:eastAsia="Courier New" w:hAnsi="PT Astra Serif" w:cs="Times New Roman"/>
          <w:sz w:val="28"/>
          <w:szCs w:val="28"/>
        </w:rPr>
        <w:t>№ 79-ФЗ, не являются объективными</w:t>
      </w:r>
      <w:r w:rsidR="008C038B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уважительными. В этом случае Комиссия рекомендует Министру применить к гражданскому служащему конкретную меру ответственности.</w:t>
      </w:r>
    </w:p>
    <w:p w:rsidR="00493CAA" w:rsidRPr="00493CAA" w:rsidRDefault="00493CAA" w:rsidP="008C038B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33. По итогам рассмотрения вопроса, указанного в подпунк</w:t>
      </w:r>
      <w:r w:rsidR="008C038B">
        <w:rPr>
          <w:rFonts w:ascii="PT Astra Serif" w:eastAsia="Courier New" w:hAnsi="PT Astra Serif" w:cs="Times New Roman"/>
          <w:sz w:val="28"/>
          <w:szCs w:val="28"/>
        </w:rPr>
        <w:t>те «г»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подпункта 2 пункта 14 настоящего Положения, Комиссия принимает одно из следующих решений:</w:t>
      </w:r>
    </w:p>
    <w:p w:rsidR="00493CAA" w:rsidRPr="00493CAA" w:rsidRDefault="00493CAA" w:rsidP="0013360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1) признать, что при исполнении гражданским служащим должностных обязанностей конфликт интересов отсутствует;</w:t>
      </w:r>
    </w:p>
    <w:p w:rsidR="00493CAA" w:rsidRPr="00493CAA" w:rsidRDefault="00493CAA" w:rsidP="0013360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Министру принять меры по урегулированию конфликта интересов или по недопущению его возникновения;</w:t>
      </w:r>
    </w:p>
    <w:p w:rsidR="00493CAA" w:rsidRPr="00493CAA" w:rsidRDefault="00493CAA" w:rsidP="0013360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3) признать, что гражданский служащий не соблюдал требования об урегулировании конфликта интересов. В этом случае Комиссия рекомендует Министру применить к гражданскому служащему конкретную меру ответственности.</w:t>
      </w:r>
    </w:p>
    <w:p w:rsidR="00493CAA" w:rsidRPr="00493CAA" w:rsidRDefault="00493CAA" w:rsidP="0013360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34. По итогам рассмотрения вопросов, указанных в подпунктах 1, 2, 4 и 5 пункта 14 настоящего Положения, и при наличии к тому оснований Комиссия может принять иное решение, чем это предусмотрено пунктами 27 - 33, 35 настоящего Положения, Основания и мотивы принятия такого решения должны быть отражены в протоколе заседания Комиссии.</w:t>
      </w:r>
    </w:p>
    <w:p w:rsidR="00493CAA" w:rsidRPr="00493CAA" w:rsidRDefault="00493CAA" w:rsidP="0013360F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35. По итогам рассмотрения вопроса, указанного в подпункте 5 пункта 14 настоящего Положения, Комиссия принимает в отношении гражданина, замещавшего должность гос</w:t>
      </w:r>
      <w:r w:rsidR="0013360F">
        <w:rPr>
          <w:rFonts w:ascii="PT Astra Serif" w:eastAsia="Courier New" w:hAnsi="PT Astra Serif" w:cs="Times New Roman"/>
          <w:sz w:val="28"/>
          <w:szCs w:val="28"/>
        </w:rPr>
        <w:t>ударственной гражданской службы</w:t>
      </w:r>
      <w:r w:rsidR="0013360F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в Министерстве, одно из следующих решений:</w:t>
      </w:r>
    </w:p>
    <w:p w:rsidR="00F56D06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организаций,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2) установить, что замещение им на услови</w:t>
      </w:r>
      <w:r w:rsidR="00F56D06">
        <w:rPr>
          <w:rFonts w:ascii="PT Astra Serif" w:eastAsia="Courier New" w:hAnsi="PT Astra Serif" w:cs="Times New Roman"/>
          <w:sz w:val="28"/>
          <w:szCs w:val="28"/>
        </w:rPr>
        <w:t xml:space="preserve">ях трудового договора должности </w:t>
      </w:r>
      <w:r w:rsidRPr="00493CAA">
        <w:rPr>
          <w:rFonts w:ascii="PT Astra Serif" w:eastAsia="Courier New" w:hAnsi="PT Astra Serif" w:cs="Times New Roman"/>
          <w:sz w:val="28"/>
          <w:szCs w:val="28"/>
        </w:rPr>
        <w:t>в коммерческой или некоммерческой</w:t>
      </w:r>
      <w:r w:rsidR="00F56D06">
        <w:rPr>
          <w:rFonts w:ascii="PT Astra Serif" w:eastAsia="Courier New" w:hAnsi="PT Astra Serif" w:cs="Times New Roman"/>
          <w:sz w:val="28"/>
          <w:szCs w:val="28"/>
        </w:rPr>
        <w:t xml:space="preserve"> организации и (или) выполнение </w:t>
      </w:r>
      <w:r w:rsidRPr="00493CAA">
        <w:rPr>
          <w:rFonts w:ascii="PT Astra Serif" w:eastAsia="Courier New" w:hAnsi="PT Astra Serif" w:cs="Times New Roman"/>
          <w:sz w:val="28"/>
          <w:szCs w:val="28"/>
        </w:rPr>
        <w:t>в коммерческой или некоммерческой организации работ (оказание услуг) нарушают требования статьи 12 Фед</w:t>
      </w:r>
      <w:r w:rsidR="00F56D06">
        <w:rPr>
          <w:rFonts w:ascii="PT Astra Serif" w:eastAsia="Courier New" w:hAnsi="PT Astra Serif" w:cs="Times New Roman"/>
          <w:sz w:val="28"/>
          <w:szCs w:val="28"/>
        </w:rPr>
        <w:t>ерального закона от 25.12.2008</w:t>
      </w:r>
      <w:r w:rsidR="00F56D06">
        <w:rPr>
          <w:rFonts w:ascii="PT Astra Serif" w:eastAsia="Courier New" w:hAnsi="PT Astra Serif" w:cs="Times New Roman"/>
          <w:sz w:val="28"/>
          <w:szCs w:val="28"/>
        </w:rPr>
        <w:br/>
        <w:t>№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273-ФЗ. В этом случае Комиссия рекомендует Министру проинформировать </w:t>
      </w:r>
      <w:r w:rsidRPr="00493CAA">
        <w:rPr>
          <w:rFonts w:ascii="PT Astra Serif" w:eastAsia="Courier New" w:hAnsi="PT Astra Serif" w:cs="Times New Roman"/>
          <w:sz w:val="28"/>
          <w:szCs w:val="28"/>
        </w:rPr>
        <w:lastRenderedPageBreak/>
        <w:t>об указанных обстоятельствах органы прокуратуры и уведомившую организацию.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36. По итогам рассмотрения вопро</w:t>
      </w:r>
      <w:r w:rsidR="00F56D06">
        <w:rPr>
          <w:rFonts w:ascii="PT Astra Serif" w:eastAsia="Courier New" w:hAnsi="PT Astra Serif" w:cs="Times New Roman"/>
          <w:sz w:val="28"/>
          <w:szCs w:val="28"/>
        </w:rPr>
        <w:t>са, предусмотренного подпунктом</w:t>
      </w:r>
      <w:r w:rsidR="00F56D06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3 пункта 14 настоящего Положения, Комиссия принимает соответствующее решение: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1) признать, что обстоятельства, препятствующие выполнению требований </w:t>
      </w:r>
      <w:r w:rsidR="00F56D06">
        <w:rPr>
          <w:rFonts w:ascii="PT Astra Serif" w:eastAsia="Courier New" w:hAnsi="PT Astra Serif" w:cs="Times New Roman"/>
          <w:sz w:val="28"/>
          <w:szCs w:val="28"/>
        </w:rPr>
        <w:t>Федерального закона 07.05.2013 №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79-ФЗ, я</w:t>
      </w:r>
      <w:r w:rsidR="00F56D06">
        <w:rPr>
          <w:rFonts w:ascii="PT Astra Serif" w:eastAsia="Courier New" w:hAnsi="PT Astra Serif" w:cs="Times New Roman"/>
          <w:sz w:val="28"/>
          <w:szCs w:val="28"/>
        </w:rPr>
        <w:t>вляются объективными</w:t>
      </w:r>
      <w:r w:rsidR="00F56D06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уважительными;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2) признать, что обстоятельства, препятствующие выполнению требований </w:t>
      </w:r>
      <w:r w:rsidR="00F56D06">
        <w:rPr>
          <w:rFonts w:ascii="PT Astra Serif" w:eastAsia="Courier New" w:hAnsi="PT Astra Serif" w:cs="Times New Roman"/>
          <w:sz w:val="28"/>
          <w:szCs w:val="28"/>
        </w:rPr>
        <w:t>Федерального закона 07.05.2013 №79-ФЗ, не являются объективными</w:t>
      </w:r>
      <w:r w:rsidR="00F56D06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уважительными. В этом случае Комиссия рекомендует Министру применить к гражданскому служащему конкретную меру ответственности.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37. Для исполнения решений Комиссии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Министру.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38.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заседании, членов Комиссии.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39. Решения Комиссии оформляются протоколами, которые подписывают члены Комиссии, принимавшие участие в заседании Комиссии. Решения Комиссии, за исключением решения, принимаемого по итогам рассмотрения в</w:t>
      </w:r>
      <w:r w:rsidR="00F56D06">
        <w:rPr>
          <w:rFonts w:ascii="PT Astra Serif" w:eastAsia="Courier New" w:hAnsi="PT Astra Serif" w:cs="Times New Roman"/>
          <w:sz w:val="28"/>
          <w:szCs w:val="28"/>
        </w:rPr>
        <w:t>опроса, указанного в подпункте «а»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подпункта 2 пункта 14 настоящего Положения, для Министра носят рекомендательный характер. Решение, принимаемое по итогам рассмотрения в</w:t>
      </w:r>
      <w:r w:rsidR="00F56D06">
        <w:rPr>
          <w:rFonts w:ascii="PT Astra Serif" w:eastAsia="Courier New" w:hAnsi="PT Astra Serif" w:cs="Times New Roman"/>
          <w:sz w:val="28"/>
          <w:szCs w:val="28"/>
        </w:rPr>
        <w:t xml:space="preserve">опроса, указанного в подпункте «а» </w:t>
      </w:r>
      <w:r w:rsidRPr="00493CAA">
        <w:rPr>
          <w:rFonts w:ascii="PT Astra Serif" w:eastAsia="Courier New" w:hAnsi="PT Astra Serif" w:cs="Times New Roman"/>
          <w:sz w:val="28"/>
          <w:szCs w:val="28"/>
        </w:rPr>
        <w:t>подпункта 2 пункта 14 настоящего Положения, носит обязательный характер.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40. В протоколе заседания Комиссии указываются: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1) дата заседания Комиссии, фамилии, </w:t>
      </w:r>
      <w:r w:rsidR="00C90886">
        <w:rPr>
          <w:rFonts w:ascii="PT Astra Serif" w:eastAsia="Courier New" w:hAnsi="PT Astra Serif" w:cs="Times New Roman"/>
          <w:sz w:val="28"/>
          <w:szCs w:val="28"/>
        </w:rPr>
        <w:t>имена, отчества членов Комиссии</w:t>
      </w:r>
      <w:r w:rsidR="00C90886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других лиц, присутствующих на заседании;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3) предъявляемые к гражданскому с</w:t>
      </w:r>
      <w:r w:rsidR="00F56D06">
        <w:rPr>
          <w:rFonts w:ascii="PT Astra Serif" w:eastAsia="Courier New" w:hAnsi="PT Astra Serif" w:cs="Times New Roman"/>
          <w:sz w:val="28"/>
          <w:szCs w:val="28"/>
        </w:rPr>
        <w:t>лужащему претензии и материалы,</w:t>
      </w:r>
      <w:r w:rsidR="00F56D06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на которых основываются указанные претензии;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4) содержание пояснений граж</w:t>
      </w:r>
      <w:r w:rsidR="00C90886">
        <w:rPr>
          <w:rFonts w:ascii="PT Astra Serif" w:eastAsia="Courier New" w:hAnsi="PT Astra Serif" w:cs="Times New Roman"/>
          <w:sz w:val="28"/>
          <w:szCs w:val="28"/>
        </w:rPr>
        <w:t>данского служащего и других лиц</w:t>
      </w:r>
      <w:r w:rsidR="00C90886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по существу предъявляемых претензий;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5) фамилии, имена, отчества выступ</w:t>
      </w:r>
      <w:r w:rsidR="00C90886">
        <w:rPr>
          <w:rFonts w:ascii="PT Astra Serif" w:eastAsia="Courier New" w:hAnsi="PT Astra Serif" w:cs="Times New Roman"/>
          <w:sz w:val="28"/>
          <w:szCs w:val="28"/>
        </w:rPr>
        <w:t>ивших на заседании Комиссии лиц</w:t>
      </w:r>
      <w:r w:rsidR="00C90886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краткое изложение их выступлений;</w:t>
      </w:r>
    </w:p>
    <w:p w:rsidR="00493CAA" w:rsidRPr="00493CAA" w:rsidRDefault="00493CAA" w:rsidP="00F56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орган по профилактике коррупционных и иных правонарушений;</w:t>
      </w:r>
    </w:p>
    <w:p w:rsidR="00493CAA" w:rsidRPr="00493CAA" w:rsidRDefault="00493CAA" w:rsidP="00C551BE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lastRenderedPageBreak/>
        <w:t>7) другие сведения;</w:t>
      </w:r>
    </w:p>
    <w:p w:rsidR="00493CAA" w:rsidRPr="00493CAA" w:rsidRDefault="00493CAA" w:rsidP="00C551BE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8) результаты голосования;</w:t>
      </w:r>
    </w:p>
    <w:p w:rsidR="00493CAA" w:rsidRPr="00493CAA" w:rsidRDefault="00493CAA" w:rsidP="00C551BE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9) решение и обоснование его принятия.</w:t>
      </w:r>
    </w:p>
    <w:p w:rsidR="00C90886" w:rsidRDefault="00493CAA" w:rsidP="00C9088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41. Член Комиссии, не соглас</w:t>
      </w:r>
      <w:r w:rsidR="00C90886">
        <w:rPr>
          <w:rFonts w:ascii="PT Astra Serif" w:eastAsia="Courier New" w:hAnsi="PT Astra Serif" w:cs="Times New Roman"/>
          <w:sz w:val="28"/>
          <w:szCs w:val="28"/>
        </w:rPr>
        <w:t>ный с решением Комиссии, вправе</w:t>
      </w:r>
      <w:r w:rsidR="00C90886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в письменной форме изложить свое мнение, с которым должен быть ознакомлен гражданский служащий и которое подлежит обязательному приобщению к протоколу заседания Комиссии.</w:t>
      </w:r>
    </w:p>
    <w:p w:rsidR="00C90886" w:rsidRDefault="00493CAA" w:rsidP="00C9088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42. Копия протокола заседания Комиссии в семидневный срок со дня заседания направляется Министру, полностью или в виде выписок из него - гражданскому служащему, а также по решению Комиссии - иным заинтересованным лицам.</w:t>
      </w:r>
    </w:p>
    <w:p w:rsidR="00C90886" w:rsidRDefault="00493CAA" w:rsidP="00C9088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43. Министр рассматривает протокол заседания Комиссии и вправе учесть содержащиеся в протоколе заседания Комиссии рекомендации при принятии решения оприменений к гражданскому служащему мер ответственности, предусмотренных нормативными правов</w:t>
      </w:r>
      <w:r w:rsidR="00C90886">
        <w:rPr>
          <w:rFonts w:ascii="PT Astra Serif" w:eastAsia="Courier New" w:hAnsi="PT Astra Serif" w:cs="Times New Roman"/>
          <w:sz w:val="28"/>
          <w:szCs w:val="28"/>
        </w:rPr>
        <w:t>ыми актами Российской Федерации</w:t>
      </w:r>
      <w:r w:rsidR="00C90886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Ульяновской области, а также по иным вопросам организации противодействия коррупции. О рас</w:t>
      </w:r>
      <w:r w:rsidR="00C90886">
        <w:rPr>
          <w:rFonts w:ascii="PT Astra Serif" w:eastAsia="Courier New" w:hAnsi="PT Astra Serif" w:cs="Times New Roman"/>
          <w:sz w:val="28"/>
          <w:szCs w:val="28"/>
        </w:rPr>
        <w:t>смотрении рекомендаций Комиссии</w:t>
      </w:r>
      <w:r w:rsidR="00C90886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принятом решении Министр в письм</w:t>
      </w:r>
      <w:r w:rsidR="00C90886">
        <w:rPr>
          <w:rFonts w:ascii="PT Astra Serif" w:eastAsia="Courier New" w:hAnsi="PT Astra Serif" w:cs="Times New Roman"/>
          <w:sz w:val="28"/>
          <w:szCs w:val="28"/>
        </w:rPr>
        <w:t>енной форме уведомляет Комиссию</w:t>
      </w:r>
      <w:r w:rsidR="00C90886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в месячный срок со дня поступления к нему протокола заседания Комиссии. Решение Министра оглашается на ближай</w:t>
      </w:r>
      <w:r w:rsidR="00C90886">
        <w:rPr>
          <w:rFonts w:ascii="PT Astra Serif" w:eastAsia="Courier New" w:hAnsi="PT Astra Serif" w:cs="Times New Roman"/>
          <w:sz w:val="28"/>
          <w:szCs w:val="28"/>
        </w:rPr>
        <w:t>шем заседании Комиссии</w:t>
      </w:r>
      <w:r w:rsidR="00C90886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и принимается к сведению без обсуждения.</w:t>
      </w:r>
    </w:p>
    <w:p w:rsidR="00C90886" w:rsidRDefault="00493CAA" w:rsidP="00C9088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44.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Министру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C90886" w:rsidRDefault="00493CAA" w:rsidP="00C9088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45.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C90886" w:rsidRDefault="00493CAA" w:rsidP="00C9088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46.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90886" w:rsidRDefault="00493CAA" w:rsidP="00C90886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t>47. 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гра</w:t>
      </w:r>
      <w:r w:rsidR="00C551BE">
        <w:rPr>
          <w:rFonts w:ascii="PT Astra Serif" w:eastAsia="Courier New" w:hAnsi="PT Astra Serif" w:cs="Times New Roman"/>
          <w:sz w:val="28"/>
          <w:szCs w:val="28"/>
        </w:rPr>
        <w:t>жданской службы в Министерстве,</w:t>
      </w:r>
      <w:r w:rsidR="00C551BE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в отношении которого рассматривался вопрос, указанный в подп</w:t>
      </w:r>
      <w:r w:rsidR="00C551BE">
        <w:rPr>
          <w:rFonts w:ascii="PT Astra Serif" w:eastAsia="Courier New" w:hAnsi="PT Astra Serif" w:cs="Times New Roman"/>
          <w:sz w:val="28"/>
          <w:szCs w:val="28"/>
        </w:rPr>
        <w:t>ункте «а»</w:t>
      </w:r>
      <w:r w:rsidRPr="00493CAA">
        <w:rPr>
          <w:rFonts w:ascii="PT Astra Serif" w:eastAsia="Courier New" w:hAnsi="PT Astra Serif" w:cs="Times New Roman"/>
          <w:sz w:val="28"/>
          <w:szCs w:val="28"/>
        </w:rPr>
        <w:t xml:space="preserve"> подпункта 2 пункта 14 настоящего Положения, под роспись или направляется заказным письмом с уведомлением по у</w:t>
      </w:r>
      <w:r w:rsidR="00C551BE">
        <w:rPr>
          <w:rFonts w:ascii="PT Astra Serif" w:eastAsia="Courier New" w:hAnsi="PT Astra Serif" w:cs="Times New Roman"/>
          <w:sz w:val="28"/>
          <w:szCs w:val="28"/>
        </w:rPr>
        <w:t>казанному им в обращении адресу</w:t>
      </w:r>
      <w:r w:rsidR="00C551BE">
        <w:rPr>
          <w:rFonts w:ascii="PT Astra Serif" w:eastAsia="Courier New" w:hAnsi="PT Astra Serif" w:cs="Times New Roman"/>
          <w:sz w:val="28"/>
          <w:szCs w:val="28"/>
        </w:rPr>
        <w:br/>
      </w:r>
      <w:r w:rsidRPr="00493CAA">
        <w:rPr>
          <w:rFonts w:ascii="PT Astra Serif" w:eastAsia="Courier New" w:hAnsi="PT Astra Serif" w:cs="Times New Roman"/>
          <w:sz w:val="28"/>
          <w:szCs w:val="28"/>
        </w:rPr>
        <w:t>не позднее одного рабочего дня, следующего за днем проведения соответствующего заседания Комиссии.</w:t>
      </w:r>
    </w:p>
    <w:p w:rsidR="00493CAA" w:rsidRPr="00493CAA" w:rsidRDefault="00493CAA" w:rsidP="00C551BE">
      <w:pPr>
        <w:tabs>
          <w:tab w:val="left" w:pos="1134"/>
        </w:tabs>
        <w:suppressAutoHyphens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493CAA">
        <w:rPr>
          <w:rFonts w:ascii="PT Astra Serif" w:eastAsia="Courier New" w:hAnsi="PT Astra Serif" w:cs="Times New Roman"/>
          <w:sz w:val="28"/>
          <w:szCs w:val="28"/>
        </w:rPr>
        <w:lastRenderedPageBreak/>
        <w:t>48. Организационно-техническое и документационное обеспечение деятельности Комиссий,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должностным лицом, ответственным за работу по профилактике коррупционных и иных правонарушений в Министерстве.</w:t>
      </w:r>
      <w:r w:rsidR="00C551BE">
        <w:rPr>
          <w:rFonts w:ascii="PT Astra Serif" w:eastAsia="Courier New" w:hAnsi="PT Astra Serif" w:cs="Times New Roman"/>
          <w:sz w:val="28"/>
          <w:szCs w:val="28"/>
        </w:rPr>
        <w:t>».</w:t>
      </w:r>
    </w:p>
    <w:p w:rsidR="00436985" w:rsidRPr="008B0D6B" w:rsidRDefault="00436985" w:rsidP="00C551BE">
      <w:pPr>
        <w:pStyle w:val="ae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PT Astra Serif" w:hAnsi="PT Astra Serif"/>
          <w:sz w:val="28"/>
          <w:szCs w:val="28"/>
          <w:lang w:eastAsia="ru-RU"/>
        </w:rPr>
      </w:pPr>
      <w:r w:rsidRPr="008B0D6B">
        <w:rPr>
          <w:rFonts w:ascii="PT Astra Serif" w:hAnsi="PT Astra Serif" w:cs="Times New Roman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B8541E" w:rsidRPr="008B0D6B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8541E" w:rsidRPr="008B0D6B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E9292E" w:rsidRPr="008B0D6B" w:rsidRDefault="00E9292E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2E39BF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B0D6B">
        <w:rPr>
          <w:rFonts w:ascii="PT Astra Serif" w:hAnsi="PT Astra Serif" w:cs="Times New Roman"/>
          <w:sz w:val="28"/>
          <w:szCs w:val="28"/>
        </w:rPr>
        <w:t xml:space="preserve">Министр                                                                     </w:t>
      </w:r>
      <w:r w:rsidR="00D472C6">
        <w:rPr>
          <w:rFonts w:ascii="PT Astra Serif" w:hAnsi="PT Astra Serif" w:cs="Times New Roman"/>
          <w:sz w:val="28"/>
          <w:szCs w:val="28"/>
        </w:rPr>
        <w:t xml:space="preserve">                 А.А. Тверскова</w:t>
      </w: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A1976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3A1976">
        <w:rPr>
          <w:rFonts w:ascii="PT Astra Serif" w:hAnsi="PT Astra Serif"/>
          <w:b/>
          <w:sz w:val="28"/>
          <w:szCs w:val="28"/>
        </w:rPr>
        <w:t>к проекту приказа Министерства семейной, демографической политики и социального благополучия Ульяновской области от 18.06.2021 № 30-п</w:t>
      </w:r>
      <w:r w:rsidRPr="003A1976">
        <w:rPr>
          <w:rFonts w:ascii="PT Astra Serif" w:hAnsi="PT Astra Serif"/>
          <w:b/>
          <w:sz w:val="28"/>
          <w:szCs w:val="28"/>
        </w:rPr>
        <w:br/>
        <w:t>«О внесении изменений в приказ Министерства семейной, демографической политики и социального благополучия Ульяновской области от 18.06.2021 № 30-п»</w:t>
      </w:r>
    </w:p>
    <w:p w:rsidR="003A1976" w:rsidRPr="003A1976" w:rsidRDefault="003A1976" w:rsidP="003A197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A1976">
        <w:rPr>
          <w:rFonts w:ascii="PT Astra Serif" w:hAnsi="PT Astra Serif"/>
          <w:sz w:val="28"/>
          <w:szCs w:val="28"/>
        </w:rPr>
        <w:t>Проект приказа Министерства семейной, демографической политики</w:t>
      </w:r>
      <w:r w:rsidRPr="003A1976">
        <w:rPr>
          <w:rFonts w:ascii="PT Astra Serif" w:hAnsi="PT Astra Serif"/>
          <w:sz w:val="28"/>
          <w:szCs w:val="28"/>
        </w:rPr>
        <w:br/>
        <w:t>и социального благополучия Ульяновской области «О внесении изменений</w:t>
      </w:r>
      <w:r w:rsidRPr="003A1976">
        <w:rPr>
          <w:rFonts w:ascii="PT Astra Serif" w:hAnsi="PT Astra Serif"/>
          <w:sz w:val="28"/>
          <w:szCs w:val="28"/>
        </w:rPr>
        <w:br/>
        <w:t>в приказ Министерства семейной, демографической политики и социального благополучия Ульяновской области от 18.06.2021 № 30-п» (</w:t>
      </w:r>
      <w:r w:rsidRPr="003A1976">
        <w:rPr>
          <w:rFonts w:ascii="PT Astra Serif" w:hAnsi="PT Astra Serif"/>
          <w:bCs/>
          <w:sz w:val="28"/>
          <w:szCs w:val="28"/>
        </w:rPr>
        <w:t xml:space="preserve">далее – проект) </w:t>
      </w:r>
      <w:r w:rsidRPr="003A1976">
        <w:rPr>
          <w:rFonts w:ascii="PT Astra Serif" w:eastAsia="Calibri" w:hAnsi="PT Astra Serif" w:cs="Times New Roman"/>
          <w:sz w:val="28"/>
          <w:szCs w:val="28"/>
        </w:rPr>
        <w:t xml:space="preserve">разработан в связи </w:t>
      </w:r>
      <w:r w:rsidRPr="003A1976">
        <w:rPr>
          <w:rFonts w:ascii="PT Astra Serif" w:hAnsi="PT Astra Serif" w:cs="Times New Roman"/>
          <w:sz w:val="28"/>
          <w:szCs w:val="28"/>
          <w:lang w:eastAsia="ru-RU"/>
        </w:rPr>
        <w:t>с переименование Министерства семейной, демографической политики и социального благополучия Ульяновской области в Министерство социального развития Ульяновской области, а также в связи</w:t>
      </w:r>
      <w:r w:rsidRPr="003A1976">
        <w:rPr>
          <w:rFonts w:ascii="PT Astra Serif" w:hAnsi="PT Astra Serif" w:cs="Times New Roman"/>
          <w:sz w:val="28"/>
          <w:szCs w:val="28"/>
          <w:lang w:eastAsia="ru-RU"/>
        </w:rPr>
        <w:br/>
        <w:t xml:space="preserve">с </w:t>
      </w:r>
      <w:r w:rsidRPr="003A1976">
        <w:rPr>
          <w:rFonts w:ascii="PT Astra Serif" w:eastAsia="Calibri" w:hAnsi="PT Astra Serif" w:cs="Times New Roman"/>
          <w:sz w:val="28"/>
          <w:szCs w:val="28"/>
        </w:rPr>
        <w:t>изменением структуры Министерства.</w:t>
      </w:r>
    </w:p>
    <w:p w:rsidR="003A1976" w:rsidRPr="003A1976" w:rsidRDefault="003A1976" w:rsidP="003A197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3A1976">
        <w:rPr>
          <w:rFonts w:ascii="PT Astra Serif" w:eastAsia="Calibri" w:hAnsi="PT Astra Serif" w:cs="Times New Roman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приказа,</w:t>
      </w:r>
      <w:r w:rsidRPr="003A1976">
        <w:rPr>
          <w:rFonts w:ascii="PT Astra Serif" w:eastAsia="Calibri" w:hAnsi="PT Astra Serif" w:cs="Times New Roman"/>
          <w:sz w:val="28"/>
          <w:szCs w:val="28"/>
        </w:rPr>
        <w:br/>
        <w:t>не установлено.</w:t>
      </w:r>
    </w:p>
    <w:p w:rsidR="003A1976" w:rsidRPr="003A1976" w:rsidRDefault="003A1976" w:rsidP="003A1976">
      <w:pPr>
        <w:suppressAutoHyphens/>
        <w:spacing w:after="0" w:line="240" w:lineRule="auto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A1976">
        <w:rPr>
          <w:rFonts w:ascii="PT Astra Serif" w:eastAsia="Calibri" w:hAnsi="PT Astra Serif" w:cs="PT Astra Serif"/>
          <w:sz w:val="28"/>
          <w:szCs w:val="28"/>
        </w:rPr>
        <w:t>Ответственное должностное лицо за разработку и согласование проекта старший аналитик департамента методологии и нормотворчества Министерства Нагаткина А.Н.</w:t>
      </w:r>
    </w:p>
    <w:p w:rsidR="003A1976" w:rsidRPr="003A1976" w:rsidRDefault="003A1976" w:rsidP="003A1976">
      <w:pPr>
        <w:tabs>
          <w:tab w:val="left" w:pos="5420"/>
        </w:tabs>
        <w:spacing w:after="0" w:line="240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A1976" w:rsidRPr="003A1976" w:rsidRDefault="003A1976" w:rsidP="003A1976">
      <w:pPr>
        <w:tabs>
          <w:tab w:val="left" w:pos="5420"/>
        </w:tabs>
        <w:spacing w:after="0" w:line="240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A1976" w:rsidRPr="003A1976" w:rsidRDefault="003A1976" w:rsidP="003A1976">
      <w:pPr>
        <w:tabs>
          <w:tab w:val="left" w:pos="5420"/>
        </w:tabs>
        <w:spacing w:after="0" w:line="240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A1976" w:rsidRPr="003A1976" w:rsidRDefault="003A1976" w:rsidP="003A1976">
      <w:pPr>
        <w:spacing w:after="0" w:line="259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A1976">
        <w:rPr>
          <w:rFonts w:ascii="PT Astra Serif" w:eastAsia="Calibri" w:hAnsi="PT Astra Serif" w:cs="Times New Roman"/>
          <w:sz w:val="28"/>
          <w:szCs w:val="28"/>
        </w:rPr>
        <w:t xml:space="preserve">Директор </w:t>
      </w:r>
    </w:p>
    <w:p w:rsidR="003A1976" w:rsidRPr="003A1976" w:rsidRDefault="003A1976" w:rsidP="003A1976">
      <w:pPr>
        <w:spacing w:after="0" w:line="259" w:lineRule="auto"/>
        <w:ind w:right="-143"/>
        <w:jc w:val="both"/>
        <w:rPr>
          <w:rFonts w:eastAsia="Calibri" w:cs="Times New Roman"/>
        </w:rPr>
      </w:pPr>
      <w:r w:rsidRPr="003A1976">
        <w:rPr>
          <w:rFonts w:ascii="PT Astra Serif" w:eastAsia="Calibri" w:hAnsi="PT Astra Serif" w:cs="Times New Roman"/>
          <w:sz w:val="28"/>
          <w:szCs w:val="28"/>
        </w:rPr>
        <w:t>департамента методологии и нормотворчества                          А.В. Филоненко</w:t>
      </w: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A1976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3A1976" w:rsidRPr="003A1976" w:rsidRDefault="003A1976" w:rsidP="003A19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A1976" w:rsidRPr="003A1976" w:rsidRDefault="003A1976" w:rsidP="003A19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3A1976">
        <w:rPr>
          <w:rFonts w:ascii="PT Astra Serif" w:hAnsi="PT Astra Serif"/>
          <w:b/>
          <w:sz w:val="28"/>
          <w:szCs w:val="28"/>
        </w:rPr>
        <w:t>к проекту приказа Министерства семейной, демографической политики</w:t>
      </w:r>
      <w:r w:rsidRPr="003A1976">
        <w:rPr>
          <w:rFonts w:ascii="PT Astra Serif" w:hAnsi="PT Astra Serif"/>
          <w:b/>
          <w:sz w:val="28"/>
          <w:szCs w:val="28"/>
        </w:rPr>
        <w:br/>
        <w:t>и социального благополучия Ульяновской области от 18.06.2021 № 30-п</w:t>
      </w:r>
      <w:r w:rsidRPr="003A1976">
        <w:rPr>
          <w:rFonts w:ascii="PT Astra Serif" w:hAnsi="PT Astra Serif"/>
          <w:b/>
          <w:sz w:val="28"/>
          <w:szCs w:val="28"/>
        </w:rPr>
        <w:br/>
        <w:t>«О внесении изменений в приказ Министерства семейной, демографической политики и социального благополучия Ульяновской области от 18.06.2021 № 30-п»</w:t>
      </w:r>
    </w:p>
    <w:p w:rsidR="003A1976" w:rsidRPr="003A1976" w:rsidRDefault="003A1976" w:rsidP="003A1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3A1976" w:rsidRPr="003A1976" w:rsidRDefault="003A1976" w:rsidP="003A1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Calibri" w:hAnsi="PT Astra Serif" w:cs="Times New Roman"/>
          <w:sz w:val="28"/>
          <w:szCs w:val="28"/>
        </w:rPr>
      </w:pPr>
      <w:r w:rsidRPr="003A1976">
        <w:rPr>
          <w:rFonts w:ascii="PT Astra Serif" w:hAnsi="PT Astra Serif"/>
          <w:sz w:val="28"/>
          <w:szCs w:val="28"/>
        </w:rPr>
        <w:t>Проект приказа Министерства семейной, демографической политики</w:t>
      </w:r>
      <w:r w:rsidRPr="003A1976">
        <w:rPr>
          <w:rFonts w:ascii="PT Astra Serif" w:hAnsi="PT Astra Serif"/>
          <w:sz w:val="28"/>
          <w:szCs w:val="28"/>
        </w:rPr>
        <w:br/>
        <w:t>и социального благополучия Ульяновской области «О внесении изменений</w:t>
      </w:r>
      <w:r w:rsidRPr="003A1976">
        <w:rPr>
          <w:rFonts w:ascii="PT Astra Serif" w:hAnsi="PT Astra Serif"/>
          <w:sz w:val="28"/>
          <w:szCs w:val="28"/>
        </w:rPr>
        <w:br/>
        <w:t xml:space="preserve">в приказ Министерства семейной, демографической политики и социального благополучия Ульяновской области от 18.06.2021 № 30-п» </w:t>
      </w:r>
      <w:r w:rsidRPr="003A1976">
        <w:rPr>
          <w:rFonts w:ascii="PT Astra Serif" w:eastAsia="Calibri" w:hAnsi="PT Astra Serif" w:cs="Times New Roman"/>
          <w:sz w:val="28"/>
          <w:szCs w:val="28"/>
        </w:rPr>
        <w:t>не потребует выделения дополнительных финансовых средств областного бюджета Ульяновской области на 2023.</w:t>
      </w:r>
    </w:p>
    <w:p w:rsidR="003A1976" w:rsidRPr="003A1976" w:rsidRDefault="003A1976" w:rsidP="003A1976">
      <w:pPr>
        <w:tabs>
          <w:tab w:val="left" w:pos="5420"/>
        </w:tabs>
        <w:spacing w:after="0" w:line="240" w:lineRule="auto"/>
        <w:ind w:right="-185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A1976" w:rsidRPr="003A1976" w:rsidRDefault="003A1976" w:rsidP="003A1976">
      <w:pPr>
        <w:tabs>
          <w:tab w:val="left" w:pos="5420"/>
        </w:tabs>
        <w:spacing w:after="0" w:line="240" w:lineRule="auto"/>
        <w:ind w:right="-185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A1976" w:rsidRPr="003A1976" w:rsidRDefault="003A1976" w:rsidP="003A1976">
      <w:pPr>
        <w:tabs>
          <w:tab w:val="left" w:pos="5420"/>
        </w:tabs>
        <w:spacing w:after="0" w:line="240" w:lineRule="auto"/>
        <w:ind w:right="-185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A1976" w:rsidRPr="003A1976" w:rsidRDefault="003A1976" w:rsidP="003A1976">
      <w:pPr>
        <w:spacing w:after="0" w:line="259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A1976">
        <w:rPr>
          <w:rFonts w:ascii="PT Astra Serif" w:eastAsia="Calibri" w:hAnsi="PT Astra Serif" w:cs="Times New Roman"/>
          <w:sz w:val="28"/>
          <w:szCs w:val="28"/>
        </w:rPr>
        <w:t xml:space="preserve">Директор </w:t>
      </w:r>
    </w:p>
    <w:p w:rsidR="003A1976" w:rsidRPr="003A1976" w:rsidRDefault="003A1976" w:rsidP="003A1976">
      <w:pPr>
        <w:spacing w:after="0" w:line="259" w:lineRule="auto"/>
        <w:ind w:right="-143"/>
        <w:jc w:val="both"/>
        <w:rPr>
          <w:rFonts w:eastAsia="Calibri" w:cs="Times New Roman"/>
        </w:rPr>
      </w:pPr>
      <w:r w:rsidRPr="003A1976">
        <w:rPr>
          <w:rFonts w:ascii="PT Astra Serif" w:eastAsia="Calibri" w:hAnsi="PT Astra Serif" w:cs="Times New Roman"/>
          <w:sz w:val="28"/>
          <w:szCs w:val="28"/>
        </w:rPr>
        <w:t>департамента методологии и нормотворчества                             А.В. Филоненко</w:t>
      </w:r>
    </w:p>
    <w:p w:rsidR="003A1976" w:rsidRPr="003A1976" w:rsidRDefault="003A1976" w:rsidP="003A1976">
      <w:pPr>
        <w:spacing w:after="0" w:line="240" w:lineRule="auto"/>
        <w:ind w:right="-1"/>
        <w:rPr>
          <w:rFonts w:ascii="PT Astra Serif" w:hAnsi="PT Astra Serif" w:cs="Times New Roman"/>
          <w:b/>
          <w:color w:val="000000"/>
          <w:sz w:val="28"/>
          <w:szCs w:val="28"/>
          <w:lang w:eastAsia="ru-RU"/>
        </w:rPr>
      </w:pPr>
    </w:p>
    <w:p w:rsidR="003A1976" w:rsidRPr="003A1976" w:rsidRDefault="003A1976" w:rsidP="003A1976">
      <w:pPr>
        <w:rPr>
          <w:rFonts w:eastAsia="Calibri" w:cs="Times New Roman"/>
        </w:rPr>
      </w:pPr>
    </w:p>
    <w:p w:rsidR="003A1976" w:rsidRDefault="003A1976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3A1976" w:rsidSect="00105AC8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193604" w:rsidRPr="00193604" w:rsidRDefault="00193604" w:rsidP="00D472C6">
      <w:pPr>
        <w:spacing w:after="0" w:line="240" w:lineRule="auto"/>
        <w:rPr>
          <w:rFonts w:ascii="PT Astra Serif" w:hAnsi="PT Astra Serif" w:cs="Times New Roman"/>
          <w:b/>
          <w:color w:val="000000"/>
          <w:sz w:val="28"/>
          <w:szCs w:val="28"/>
          <w:lang w:eastAsia="ru-RU"/>
        </w:rPr>
      </w:pPr>
    </w:p>
    <w:sectPr w:rsidR="00193604" w:rsidRPr="00193604" w:rsidSect="006F18FA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FA0" w:rsidRDefault="005B4FA0" w:rsidP="00475E22">
      <w:pPr>
        <w:spacing w:after="0" w:line="240" w:lineRule="auto"/>
      </w:pPr>
      <w:r>
        <w:separator/>
      </w:r>
    </w:p>
  </w:endnote>
  <w:endnote w:type="continuationSeparator" w:id="1">
    <w:p w:rsidR="005B4FA0" w:rsidRDefault="005B4FA0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FA0" w:rsidRDefault="005B4FA0" w:rsidP="00475E22">
      <w:pPr>
        <w:spacing w:after="0" w:line="240" w:lineRule="auto"/>
      </w:pPr>
      <w:r>
        <w:separator/>
      </w:r>
    </w:p>
  </w:footnote>
  <w:footnote w:type="continuationSeparator" w:id="1">
    <w:p w:rsidR="005B4FA0" w:rsidRDefault="005B4FA0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1E" w:rsidRDefault="0051724C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54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41E" w:rsidRDefault="00B854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1E" w:rsidRPr="002507EB" w:rsidRDefault="0051724C" w:rsidP="00975FCF">
    <w:pPr>
      <w:pStyle w:val="a3"/>
      <w:framePr w:h="430" w:hRule="exact" w:wrap="around" w:vAnchor="text" w:hAnchor="margin" w:xAlign="center" w:y="-3"/>
      <w:rPr>
        <w:rStyle w:val="a8"/>
        <w:rFonts w:ascii="PT Astra Serif" w:hAnsi="PT Astra Serif"/>
        <w:sz w:val="28"/>
        <w:szCs w:val="28"/>
      </w:rPr>
    </w:pPr>
    <w:r w:rsidRPr="002507EB">
      <w:rPr>
        <w:rStyle w:val="a8"/>
        <w:rFonts w:ascii="PT Astra Serif" w:hAnsi="PT Astra Serif"/>
        <w:sz w:val="28"/>
        <w:szCs w:val="28"/>
      </w:rPr>
      <w:fldChar w:fldCharType="begin"/>
    </w:r>
    <w:r w:rsidR="00B8541E" w:rsidRPr="002507EB">
      <w:rPr>
        <w:rStyle w:val="a8"/>
        <w:rFonts w:ascii="PT Astra Serif" w:hAnsi="PT Astra Serif"/>
        <w:sz w:val="28"/>
        <w:szCs w:val="28"/>
      </w:rPr>
      <w:instrText xml:space="preserve">PAGE  </w:instrText>
    </w:r>
    <w:r w:rsidRPr="002507EB">
      <w:rPr>
        <w:rStyle w:val="a8"/>
        <w:rFonts w:ascii="PT Astra Serif" w:hAnsi="PT Astra Serif"/>
        <w:sz w:val="28"/>
        <w:szCs w:val="28"/>
      </w:rPr>
      <w:fldChar w:fldCharType="separate"/>
    </w:r>
    <w:r w:rsidR="00D202E4">
      <w:rPr>
        <w:rStyle w:val="a8"/>
        <w:rFonts w:ascii="PT Astra Serif" w:hAnsi="PT Astra Serif"/>
        <w:noProof/>
        <w:sz w:val="28"/>
        <w:szCs w:val="28"/>
      </w:rPr>
      <w:t>15</w:t>
    </w:r>
    <w:r w:rsidRPr="002507EB">
      <w:rPr>
        <w:rStyle w:val="a8"/>
        <w:rFonts w:ascii="PT Astra Serif" w:hAnsi="PT Astra Serif"/>
        <w:sz w:val="28"/>
        <w:szCs w:val="28"/>
      </w:rPr>
      <w:fldChar w:fldCharType="end"/>
    </w:r>
  </w:p>
  <w:p w:rsidR="00B8541E" w:rsidRPr="002507EB" w:rsidRDefault="00B8541E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1E" w:rsidRDefault="0051724C" w:rsidP="00C3765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B6D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6D1E" w:rsidRDefault="001B6D1E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1E" w:rsidRPr="002A494D" w:rsidRDefault="001B6D1E" w:rsidP="002A49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79C"/>
    <w:multiLevelType w:val="hybridMultilevel"/>
    <w:tmpl w:val="1BFE3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147693"/>
    <w:multiLevelType w:val="hybridMultilevel"/>
    <w:tmpl w:val="F5460E7A"/>
    <w:lvl w:ilvl="0" w:tplc="B04A9900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4C3ADC"/>
    <w:multiLevelType w:val="hybridMultilevel"/>
    <w:tmpl w:val="9208D13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753262"/>
    <w:multiLevelType w:val="hybridMultilevel"/>
    <w:tmpl w:val="2C36A1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893A7D"/>
    <w:multiLevelType w:val="hybridMultilevel"/>
    <w:tmpl w:val="D156720C"/>
    <w:lvl w:ilvl="0" w:tplc="9474BD6A">
      <w:start w:val="1"/>
      <w:numFmt w:val="decimal"/>
      <w:lvlText w:val="%1."/>
      <w:lvlJc w:val="left"/>
      <w:pPr>
        <w:ind w:left="1065" w:hanging="360"/>
      </w:pPr>
      <w:rPr>
        <w:rFonts w:ascii="PT Astra Serif" w:hAnsi="PT Astra Serif"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06F1208"/>
    <w:multiLevelType w:val="hybridMultilevel"/>
    <w:tmpl w:val="8DD0FD82"/>
    <w:lvl w:ilvl="0" w:tplc="A0BA6D1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6431BB"/>
    <w:multiLevelType w:val="hybridMultilevel"/>
    <w:tmpl w:val="26AE48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FB6DE1"/>
    <w:multiLevelType w:val="hybridMultilevel"/>
    <w:tmpl w:val="33EE874E"/>
    <w:lvl w:ilvl="0" w:tplc="8AA8F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166D6"/>
    <w:multiLevelType w:val="hybridMultilevel"/>
    <w:tmpl w:val="9F40F9DC"/>
    <w:lvl w:ilvl="0" w:tplc="9CBC6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20" w:hanging="360"/>
      </w:pPr>
    </w:lvl>
    <w:lvl w:ilvl="2" w:tplc="0419001B" w:tentative="1">
      <w:start w:val="1"/>
      <w:numFmt w:val="lowerRoman"/>
      <w:lvlText w:val="%3."/>
      <w:lvlJc w:val="right"/>
      <w:pPr>
        <w:ind w:left="8540" w:hanging="180"/>
      </w:pPr>
    </w:lvl>
    <w:lvl w:ilvl="3" w:tplc="0419000F" w:tentative="1">
      <w:start w:val="1"/>
      <w:numFmt w:val="decimal"/>
      <w:lvlText w:val="%4."/>
      <w:lvlJc w:val="left"/>
      <w:pPr>
        <w:ind w:left="9260" w:hanging="360"/>
      </w:pPr>
    </w:lvl>
    <w:lvl w:ilvl="4" w:tplc="04190019" w:tentative="1">
      <w:start w:val="1"/>
      <w:numFmt w:val="lowerLetter"/>
      <w:lvlText w:val="%5."/>
      <w:lvlJc w:val="left"/>
      <w:pPr>
        <w:ind w:left="9980" w:hanging="360"/>
      </w:pPr>
    </w:lvl>
    <w:lvl w:ilvl="5" w:tplc="0419001B" w:tentative="1">
      <w:start w:val="1"/>
      <w:numFmt w:val="lowerRoman"/>
      <w:lvlText w:val="%6."/>
      <w:lvlJc w:val="right"/>
      <w:pPr>
        <w:ind w:left="10700" w:hanging="180"/>
      </w:pPr>
    </w:lvl>
    <w:lvl w:ilvl="6" w:tplc="0419000F" w:tentative="1">
      <w:start w:val="1"/>
      <w:numFmt w:val="decimal"/>
      <w:lvlText w:val="%7."/>
      <w:lvlJc w:val="left"/>
      <w:pPr>
        <w:ind w:left="11420" w:hanging="360"/>
      </w:pPr>
    </w:lvl>
    <w:lvl w:ilvl="7" w:tplc="04190019" w:tentative="1">
      <w:start w:val="1"/>
      <w:numFmt w:val="lowerLetter"/>
      <w:lvlText w:val="%8."/>
      <w:lvlJc w:val="left"/>
      <w:pPr>
        <w:ind w:left="12140" w:hanging="360"/>
      </w:pPr>
    </w:lvl>
    <w:lvl w:ilvl="8" w:tplc="0419001B" w:tentative="1">
      <w:start w:val="1"/>
      <w:numFmt w:val="lowerRoman"/>
      <w:lvlText w:val="%9."/>
      <w:lvlJc w:val="right"/>
      <w:pPr>
        <w:ind w:left="12860" w:hanging="180"/>
      </w:pPr>
    </w:lvl>
  </w:abstractNum>
  <w:num w:numId="1">
    <w:abstractNumId w:val="35"/>
  </w:num>
  <w:num w:numId="2">
    <w:abstractNumId w:val="16"/>
  </w:num>
  <w:num w:numId="3">
    <w:abstractNumId w:val="34"/>
  </w:num>
  <w:num w:numId="4">
    <w:abstractNumId w:val="29"/>
  </w:num>
  <w:num w:numId="5">
    <w:abstractNumId w:val="13"/>
  </w:num>
  <w:num w:numId="6">
    <w:abstractNumId w:val="3"/>
  </w:num>
  <w:num w:numId="7">
    <w:abstractNumId w:val="8"/>
  </w:num>
  <w:num w:numId="8">
    <w:abstractNumId w:val="26"/>
  </w:num>
  <w:num w:numId="9">
    <w:abstractNumId w:val="28"/>
  </w:num>
  <w:num w:numId="10">
    <w:abstractNumId w:val="31"/>
  </w:num>
  <w:num w:numId="11">
    <w:abstractNumId w:val="18"/>
  </w:num>
  <w:num w:numId="12">
    <w:abstractNumId w:val="22"/>
  </w:num>
  <w:num w:numId="13">
    <w:abstractNumId w:val="23"/>
  </w:num>
  <w:num w:numId="14">
    <w:abstractNumId w:val="20"/>
  </w:num>
  <w:num w:numId="15">
    <w:abstractNumId w:val="7"/>
  </w:num>
  <w:num w:numId="16">
    <w:abstractNumId w:val="12"/>
  </w:num>
  <w:num w:numId="17">
    <w:abstractNumId w:val="27"/>
  </w:num>
  <w:num w:numId="18">
    <w:abstractNumId w:val="2"/>
  </w:num>
  <w:num w:numId="19">
    <w:abstractNumId w:val="6"/>
  </w:num>
  <w:num w:numId="20">
    <w:abstractNumId w:val="5"/>
  </w:num>
  <w:num w:numId="21">
    <w:abstractNumId w:val="32"/>
  </w:num>
  <w:num w:numId="22">
    <w:abstractNumId w:val="1"/>
  </w:num>
  <w:num w:numId="23">
    <w:abstractNumId w:val="17"/>
  </w:num>
  <w:num w:numId="24">
    <w:abstractNumId w:val="15"/>
  </w:num>
  <w:num w:numId="25">
    <w:abstractNumId w:val="25"/>
  </w:num>
  <w:num w:numId="26">
    <w:abstractNumId w:val="19"/>
  </w:num>
  <w:num w:numId="27">
    <w:abstractNumId w:val="33"/>
  </w:num>
  <w:num w:numId="28">
    <w:abstractNumId w:val="10"/>
  </w:num>
  <w:num w:numId="29">
    <w:abstractNumId w:val="9"/>
  </w:num>
  <w:num w:numId="30">
    <w:abstractNumId w:val="4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1"/>
  </w:num>
  <w:num w:numId="34">
    <w:abstractNumId w:val="37"/>
  </w:num>
  <w:num w:numId="35">
    <w:abstractNumId w:val="30"/>
  </w:num>
  <w:num w:numId="36">
    <w:abstractNumId w:val="11"/>
  </w:num>
  <w:num w:numId="37">
    <w:abstractNumId w:val="36"/>
  </w:num>
  <w:num w:numId="38">
    <w:abstractNumId w:val="0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B5C66"/>
    <w:rsid w:val="0000004B"/>
    <w:rsid w:val="00001E61"/>
    <w:rsid w:val="00005C02"/>
    <w:rsid w:val="00024BB9"/>
    <w:rsid w:val="00024CF4"/>
    <w:rsid w:val="00026533"/>
    <w:rsid w:val="000269FA"/>
    <w:rsid w:val="00032C54"/>
    <w:rsid w:val="00033074"/>
    <w:rsid w:val="000445AB"/>
    <w:rsid w:val="000504DF"/>
    <w:rsid w:val="00063CD9"/>
    <w:rsid w:val="000672AA"/>
    <w:rsid w:val="000772AC"/>
    <w:rsid w:val="000A503C"/>
    <w:rsid w:val="000C2873"/>
    <w:rsid w:val="000C6C32"/>
    <w:rsid w:val="000D0B8A"/>
    <w:rsid w:val="000D592F"/>
    <w:rsid w:val="000D68E5"/>
    <w:rsid w:val="000E2E08"/>
    <w:rsid w:val="000F0787"/>
    <w:rsid w:val="000F555F"/>
    <w:rsid w:val="00105AC8"/>
    <w:rsid w:val="00105E33"/>
    <w:rsid w:val="00113851"/>
    <w:rsid w:val="00122E0A"/>
    <w:rsid w:val="00131B0E"/>
    <w:rsid w:val="0013360F"/>
    <w:rsid w:val="00134846"/>
    <w:rsid w:val="00137714"/>
    <w:rsid w:val="0015338C"/>
    <w:rsid w:val="00161E2B"/>
    <w:rsid w:val="00164111"/>
    <w:rsid w:val="00177176"/>
    <w:rsid w:val="001806A2"/>
    <w:rsid w:val="00193604"/>
    <w:rsid w:val="001A776B"/>
    <w:rsid w:val="001B6D1E"/>
    <w:rsid w:val="001C5EE5"/>
    <w:rsid w:val="001C6BBD"/>
    <w:rsid w:val="001C7169"/>
    <w:rsid w:val="001D2DD5"/>
    <w:rsid w:val="001D76E9"/>
    <w:rsid w:val="001E08D3"/>
    <w:rsid w:val="001E372A"/>
    <w:rsid w:val="001E4F74"/>
    <w:rsid w:val="001F7F26"/>
    <w:rsid w:val="00200264"/>
    <w:rsid w:val="0021337B"/>
    <w:rsid w:val="00245EBC"/>
    <w:rsid w:val="002507EB"/>
    <w:rsid w:val="002555A3"/>
    <w:rsid w:val="00281D17"/>
    <w:rsid w:val="00290293"/>
    <w:rsid w:val="002A494D"/>
    <w:rsid w:val="002B7C1E"/>
    <w:rsid w:val="002C0539"/>
    <w:rsid w:val="002C3A74"/>
    <w:rsid w:val="002C7472"/>
    <w:rsid w:val="002E39BF"/>
    <w:rsid w:val="00327178"/>
    <w:rsid w:val="00346E83"/>
    <w:rsid w:val="00370CC9"/>
    <w:rsid w:val="003766AE"/>
    <w:rsid w:val="0038142F"/>
    <w:rsid w:val="003839D4"/>
    <w:rsid w:val="00385F29"/>
    <w:rsid w:val="00386E52"/>
    <w:rsid w:val="003A1976"/>
    <w:rsid w:val="003A23E1"/>
    <w:rsid w:val="003A6465"/>
    <w:rsid w:val="003A6732"/>
    <w:rsid w:val="003B2BD2"/>
    <w:rsid w:val="003B5342"/>
    <w:rsid w:val="003B59BE"/>
    <w:rsid w:val="003C0D1D"/>
    <w:rsid w:val="003C59BB"/>
    <w:rsid w:val="003D2280"/>
    <w:rsid w:val="003D4947"/>
    <w:rsid w:val="003E1342"/>
    <w:rsid w:val="003E71AC"/>
    <w:rsid w:val="004159B4"/>
    <w:rsid w:val="00433F8E"/>
    <w:rsid w:val="00436985"/>
    <w:rsid w:val="00471303"/>
    <w:rsid w:val="00475E22"/>
    <w:rsid w:val="00493CAA"/>
    <w:rsid w:val="004B1D2B"/>
    <w:rsid w:val="004B5C66"/>
    <w:rsid w:val="004D7621"/>
    <w:rsid w:val="004F7212"/>
    <w:rsid w:val="005054CE"/>
    <w:rsid w:val="00514DED"/>
    <w:rsid w:val="0051724C"/>
    <w:rsid w:val="005469AD"/>
    <w:rsid w:val="0055511E"/>
    <w:rsid w:val="00566D93"/>
    <w:rsid w:val="00570962"/>
    <w:rsid w:val="00583711"/>
    <w:rsid w:val="005B4FA0"/>
    <w:rsid w:val="005B67FF"/>
    <w:rsid w:val="005C054B"/>
    <w:rsid w:val="005C2169"/>
    <w:rsid w:val="005C3AC3"/>
    <w:rsid w:val="005C68EF"/>
    <w:rsid w:val="005D0690"/>
    <w:rsid w:val="005D4623"/>
    <w:rsid w:val="005E37D0"/>
    <w:rsid w:val="005E5A09"/>
    <w:rsid w:val="005F1A88"/>
    <w:rsid w:val="0060055D"/>
    <w:rsid w:val="00605385"/>
    <w:rsid w:val="00610D50"/>
    <w:rsid w:val="006343CB"/>
    <w:rsid w:val="00640621"/>
    <w:rsid w:val="00646F78"/>
    <w:rsid w:val="00650A59"/>
    <w:rsid w:val="00655140"/>
    <w:rsid w:val="00660211"/>
    <w:rsid w:val="006637E1"/>
    <w:rsid w:val="00675943"/>
    <w:rsid w:val="00683B5F"/>
    <w:rsid w:val="006973D3"/>
    <w:rsid w:val="006D72BA"/>
    <w:rsid w:val="006E0989"/>
    <w:rsid w:val="00703021"/>
    <w:rsid w:val="00717C76"/>
    <w:rsid w:val="00721956"/>
    <w:rsid w:val="00743259"/>
    <w:rsid w:val="007452EC"/>
    <w:rsid w:val="0074663C"/>
    <w:rsid w:val="00755552"/>
    <w:rsid w:val="00783707"/>
    <w:rsid w:val="007924F0"/>
    <w:rsid w:val="00795CA3"/>
    <w:rsid w:val="007A572D"/>
    <w:rsid w:val="007B3285"/>
    <w:rsid w:val="007B582C"/>
    <w:rsid w:val="007C0333"/>
    <w:rsid w:val="007D04E2"/>
    <w:rsid w:val="007D197F"/>
    <w:rsid w:val="007D433C"/>
    <w:rsid w:val="007E3AFA"/>
    <w:rsid w:val="00810C02"/>
    <w:rsid w:val="00810E23"/>
    <w:rsid w:val="008226D5"/>
    <w:rsid w:val="00823338"/>
    <w:rsid w:val="008351B2"/>
    <w:rsid w:val="00837BF8"/>
    <w:rsid w:val="00844648"/>
    <w:rsid w:val="0084797D"/>
    <w:rsid w:val="008501AD"/>
    <w:rsid w:val="008776E1"/>
    <w:rsid w:val="0088116C"/>
    <w:rsid w:val="0088624A"/>
    <w:rsid w:val="00890D13"/>
    <w:rsid w:val="00892A3F"/>
    <w:rsid w:val="00893311"/>
    <w:rsid w:val="0089638B"/>
    <w:rsid w:val="008A4A34"/>
    <w:rsid w:val="008B0D6B"/>
    <w:rsid w:val="008B0FC1"/>
    <w:rsid w:val="008B2F09"/>
    <w:rsid w:val="008B54A1"/>
    <w:rsid w:val="008C038B"/>
    <w:rsid w:val="008D2668"/>
    <w:rsid w:val="008D51FF"/>
    <w:rsid w:val="008E027F"/>
    <w:rsid w:val="008F3A13"/>
    <w:rsid w:val="0091613F"/>
    <w:rsid w:val="009169FA"/>
    <w:rsid w:val="009212EF"/>
    <w:rsid w:val="009329D4"/>
    <w:rsid w:val="0093459D"/>
    <w:rsid w:val="00945928"/>
    <w:rsid w:val="00953C24"/>
    <w:rsid w:val="00957922"/>
    <w:rsid w:val="00960E06"/>
    <w:rsid w:val="00975FCF"/>
    <w:rsid w:val="00987F24"/>
    <w:rsid w:val="00995738"/>
    <w:rsid w:val="009A713A"/>
    <w:rsid w:val="009B6553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44FC7"/>
    <w:rsid w:val="00A51D0F"/>
    <w:rsid w:val="00A64066"/>
    <w:rsid w:val="00A64E61"/>
    <w:rsid w:val="00A8098C"/>
    <w:rsid w:val="00A909AF"/>
    <w:rsid w:val="00A95102"/>
    <w:rsid w:val="00AC568E"/>
    <w:rsid w:val="00AD4A2F"/>
    <w:rsid w:val="00AF693C"/>
    <w:rsid w:val="00B12CDE"/>
    <w:rsid w:val="00B15D9B"/>
    <w:rsid w:val="00B22E1D"/>
    <w:rsid w:val="00B26FBF"/>
    <w:rsid w:val="00B44D35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E2311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51BE"/>
    <w:rsid w:val="00C56DA3"/>
    <w:rsid w:val="00C60A75"/>
    <w:rsid w:val="00C60F33"/>
    <w:rsid w:val="00C61D13"/>
    <w:rsid w:val="00C71379"/>
    <w:rsid w:val="00C7634D"/>
    <w:rsid w:val="00C90751"/>
    <w:rsid w:val="00C90886"/>
    <w:rsid w:val="00C94CE0"/>
    <w:rsid w:val="00CA4F03"/>
    <w:rsid w:val="00CB0897"/>
    <w:rsid w:val="00CB380A"/>
    <w:rsid w:val="00CD048F"/>
    <w:rsid w:val="00CE113F"/>
    <w:rsid w:val="00CE7535"/>
    <w:rsid w:val="00CF5FAD"/>
    <w:rsid w:val="00D03DFD"/>
    <w:rsid w:val="00D05B9E"/>
    <w:rsid w:val="00D13EBA"/>
    <w:rsid w:val="00D202E4"/>
    <w:rsid w:val="00D23501"/>
    <w:rsid w:val="00D26306"/>
    <w:rsid w:val="00D328AD"/>
    <w:rsid w:val="00D472C6"/>
    <w:rsid w:val="00D540B6"/>
    <w:rsid w:val="00D638F1"/>
    <w:rsid w:val="00D63E10"/>
    <w:rsid w:val="00D76392"/>
    <w:rsid w:val="00D824F5"/>
    <w:rsid w:val="00D826DE"/>
    <w:rsid w:val="00D8376C"/>
    <w:rsid w:val="00D865EA"/>
    <w:rsid w:val="00D944F2"/>
    <w:rsid w:val="00DA1F1B"/>
    <w:rsid w:val="00DC3A27"/>
    <w:rsid w:val="00DD6DC2"/>
    <w:rsid w:val="00E04071"/>
    <w:rsid w:val="00E04874"/>
    <w:rsid w:val="00E065F9"/>
    <w:rsid w:val="00E242FE"/>
    <w:rsid w:val="00E27249"/>
    <w:rsid w:val="00E36A0A"/>
    <w:rsid w:val="00E37F9E"/>
    <w:rsid w:val="00E42963"/>
    <w:rsid w:val="00E442DF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D70E9"/>
    <w:rsid w:val="00EE062A"/>
    <w:rsid w:val="00EE1A4C"/>
    <w:rsid w:val="00F16EC0"/>
    <w:rsid w:val="00F56D06"/>
    <w:rsid w:val="00F71ACB"/>
    <w:rsid w:val="00F8440D"/>
    <w:rsid w:val="00F87C58"/>
    <w:rsid w:val="00F93258"/>
    <w:rsid w:val="00FA5E47"/>
    <w:rsid w:val="00FB101F"/>
    <w:rsid w:val="00FD1BCD"/>
    <w:rsid w:val="00FE7400"/>
    <w:rsid w:val="00FF531F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5E22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E3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5E22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E3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19C0-99B1-4865-BAFA-216BC791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4987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Olga</cp:lastModifiedBy>
  <cp:revision>2</cp:revision>
  <cp:lastPrinted>2023-03-01T10:32:00Z</cp:lastPrinted>
  <dcterms:created xsi:type="dcterms:W3CDTF">2023-03-01T12:55:00Z</dcterms:created>
  <dcterms:modified xsi:type="dcterms:W3CDTF">2023-03-01T12:55:00Z</dcterms:modified>
</cp:coreProperties>
</file>