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B9" w:rsidRPr="002B6C6F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  <w:r w:rsidRPr="00190334">
        <w:rPr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-462915</wp:posOffset>
            </wp:positionV>
            <wp:extent cx="802640" cy="759460"/>
            <wp:effectExtent l="0" t="0" r="0" b="2540"/>
            <wp:wrapNone/>
            <wp:docPr id="487" name="Рисунок 9" descr="Описание: Ульяновская_обл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Ульяновская_обл-ПП-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6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BB9" w:rsidRPr="002B6C6F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24BB9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024BB9" w:rsidRPr="00472988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024BB9" w:rsidRPr="00472988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024BB9" w:rsidRPr="00B4028C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B4028C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024BB9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24BB9" w:rsidRPr="0005344F" w:rsidTr="00B136B0">
        <w:tc>
          <w:tcPr>
            <w:tcW w:w="4672" w:type="dxa"/>
          </w:tcPr>
          <w:p w:rsidR="00024BB9" w:rsidRPr="0005344F" w:rsidRDefault="00024BB9" w:rsidP="00B136B0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024BB9" w:rsidRDefault="00385F29" w:rsidP="00385F29">
            <w:pPr>
              <w:spacing w:after="0" w:line="240" w:lineRule="auto"/>
              <w:ind w:left="2832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№</w:t>
            </w:r>
          </w:p>
          <w:bookmarkEnd w:id="0"/>
          <w:p w:rsidR="00024BB9" w:rsidRPr="0005344F" w:rsidRDefault="00024BB9" w:rsidP="00B136B0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024BB9" w:rsidRPr="0005344F" w:rsidRDefault="00024BB9" w:rsidP="00B136B0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024BB9" w:rsidRPr="00345682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024BB9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345682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1D53F3" w:rsidRPr="001D53F3" w:rsidRDefault="001D53F3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1D53F3" w:rsidRPr="001D53F3" w:rsidRDefault="001D53F3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812864" w:rsidRDefault="001D53F3" w:rsidP="00812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CF5FAD">
        <w:rPr>
          <w:rFonts w:ascii="PT Astra Serif" w:hAnsi="PT Astra Serif"/>
          <w:b/>
          <w:sz w:val="28"/>
          <w:szCs w:val="28"/>
        </w:rPr>
        <w:t xml:space="preserve">О внесении </w:t>
      </w:r>
      <w:r>
        <w:rPr>
          <w:rFonts w:ascii="PT Astra Serif" w:hAnsi="PT Astra Serif"/>
          <w:b/>
          <w:sz w:val="28"/>
          <w:szCs w:val="28"/>
        </w:rPr>
        <w:t>изменения</w:t>
      </w:r>
      <w:r w:rsidRPr="00CF5FAD">
        <w:rPr>
          <w:rFonts w:ascii="PT Astra Serif" w:hAnsi="PT Astra Serif"/>
          <w:b/>
          <w:sz w:val="28"/>
          <w:szCs w:val="28"/>
        </w:rPr>
        <w:t xml:space="preserve"> в приказ </w:t>
      </w:r>
    </w:p>
    <w:p w:rsidR="00812864" w:rsidRDefault="001D53F3" w:rsidP="00812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CF5FAD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Министерства </w:t>
      </w:r>
      <w:r w:rsidR="00812864" w:rsidRPr="00812864">
        <w:rPr>
          <w:rFonts w:ascii="PT Astra Serif" w:hAnsi="PT Astra Serif"/>
          <w:b/>
          <w:sz w:val="28"/>
          <w:szCs w:val="28"/>
        </w:rPr>
        <w:t xml:space="preserve">энергетики, жилищно-коммунального комплекса </w:t>
      </w:r>
    </w:p>
    <w:p w:rsidR="001D53F3" w:rsidRPr="00812864" w:rsidRDefault="00812864" w:rsidP="00812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812864">
        <w:rPr>
          <w:rFonts w:ascii="PT Astra Serif" w:hAnsi="PT Astra Serif"/>
          <w:b/>
          <w:sz w:val="28"/>
          <w:szCs w:val="28"/>
        </w:rPr>
        <w:t>и городской среды Ульяновской области от 14.05.2020 № 18-од</w:t>
      </w:r>
    </w:p>
    <w:p w:rsidR="001D53F3" w:rsidRPr="00CF5FAD" w:rsidRDefault="001D53F3" w:rsidP="001D53F3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1D53F3" w:rsidRPr="00F16FD9" w:rsidRDefault="001D53F3" w:rsidP="001D53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16FD9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812864" w:rsidRPr="00812864" w:rsidRDefault="001D53F3" w:rsidP="00812864">
      <w:pPr>
        <w:pStyle w:val="ae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F1B45">
        <w:rPr>
          <w:rFonts w:ascii="PT Astra Serif" w:hAnsi="PT Astra Serif" w:cs="Times New Roman"/>
          <w:sz w:val="28"/>
          <w:szCs w:val="28"/>
          <w:lang w:eastAsia="ru-RU"/>
        </w:rPr>
        <w:t xml:space="preserve">Внести в </w:t>
      </w:r>
      <w:r w:rsidR="00812864">
        <w:rPr>
          <w:rFonts w:ascii="PT Astra Serif" w:hAnsi="PT Astra Serif" w:cs="Times New Roman"/>
          <w:sz w:val="28"/>
          <w:szCs w:val="28"/>
          <w:lang w:eastAsia="ru-RU"/>
        </w:rPr>
        <w:t>преамбулу</w:t>
      </w:r>
      <w:r w:rsidRPr="00FF1B45">
        <w:rPr>
          <w:rFonts w:ascii="PT Astra Serif" w:hAnsi="PT Astra Serif" w:cs="Times New Roman"/>
          <w:sz w:val="28"/>
          <w:szCs w:val="28"/>
        </w:rPr>
        <w:t>приказ</w:t>
      </w:r>
      <w:r>
        <w:rPr>
          <w:rFonts w:ascii="PT Astra Serif" w:hAnsi="PT Astra Serif" w:cs="Times New Roman"/>
          <w:sz w:val="28"/>
          <w:szCs w:val="28"/>
        </w:rPr>
        <w:t>а</w:t>
      </w:r>
      <w:r w:rsidR="00812864" w:rsidRPr="00812864">
        <w:rPr>
          <w:rFonts w:ascii="PT Astra Serif" w:hAnsi="PT Astra Serif"/>
          <w:sz w:val="28"/>
          <w:szCs w:val="28"/>
        </w:rPr>
        <w:t>Министерства энергетики, жилищно-коммунального комплекса и городской среды Ульяновской области от 14.05.2020 № 18-од</w:t>
      </w:r>
      <w:r w:rsidR="00812864" w:rsidRPr="00812864">
        <w:rPr>
          <w:rFonts w:ascii="PT Astra Serif" w:hAnsi="PT Astra Serif" w:cs="Times New Roman"/>
          <w:sz w:val="28"/>
          <w:szCs w:val="28"/>
          <w:lang w:eastAsia="ru-RU"/>
        </w:rPr>
        <w:t>«О ведомственных наградах Министерства энергетики, жилищно-коммунального комплекса и городской среды Ульяновской области»</w:t>
      </w:r>
      <w:r w:rsidRPr="00812864">
        <w:rPr>
          <w:rFonts w:ascii="PT Astra Serif" w:hAnsi="PT Astra Serif" w:cs="Times New Roman"/>
          <w:sz w:val="28"/>
          <w:szCs w:val="28"/>
        </w:rPr>
        <w:t>изменени</w:t>
      </w:r>
      <w:r w:rsidR="00812864">
        <w:rPr>
          <w:rFonts w:ascii="PT Astra Serif" w:hAnsi="PT Astra Serif" w:cs="Times New Roman"/>
          <w:sz w:val="28"/>
          <w:szCs w:val="28"/>
        </w:rPr>
        <w:t>е, заменив в нейслова</w:t>
      </w:r>
      <w:r w:rsidRPr="00812864">
        <w:rPr>
          <w:rFonts w:ascii="PT Astra Serif" w:hAnsi="PT Astra Serif" w:cs="Times New Roman"/>
          <w:sz w:val="28"/>
          <w:szCs w:val="28"/>
        </w:rPr>
        <w:t xml:space="preserve"> «</w:t>
      </w:r>
      <w:r w:rsidR="00812864" w:rsidRPr="00812864">
        <w:rPr>
          <w:rFonts w:ascii="PT Astra Serif" w:hAnsi="PT Astra Serif" w:cs="Times New Roman"/>
          <w:sz w:val="28"/>
          <w:szCs w:val="28"/>
        </w:rPr>
        <w:t>частью 13 статьи 3</w:t>
      </w:r>
      <w:r w:rsidR="00812864" w:rsidRPr="00812864">
        <w:rPr>
          <w:rFonts w:ascii="PT Astra Serif" w:hAnsi="PT Astra Serif"/>
          <w:sz w:val="28"/>
          <w:szCs w:val="28"/>
        </w:rPr>
        <w:t xml:space="preserve"> Закона Ульяновской области от 05.05.2011 № 73-ЗО</w:t>
      </w:r>
      <w:r w:rsidR="00812864">
        <w:rPr>
          <w:rFonts w:ascii="PT Astra Serif" w:hAnsi="PT Astra Serif"/>
          <w:sz w:val="28"/>
          <w:szCs w:val="28"/>
        </w:rPr>
        <w:t>» словами «</w:t>
      </w:r>
      <w:r w:rsidR="00812864" w:rsidRPr="00605385">
        <w:rPr>
          <w:rFonts w:ascii="PT Astra Serif" w:hAnsi="PT Astra Serif" w:cs="Times New Roman"/>
          <w:sz w:val="28"/>
          <w:szCs w:val="28"/>
        </w:rPr>
        <w:t>частью</w:t>
      </w:r>
      <w:r w:rsidR="00812864">
        <w:rPr>
          <w:rFonts w:ascii="PT Astra Serif" w:hAnsi="PT Astra Serif" w:cs="Times New Roman"/>
          <w:sz w:val="28"/>
          <w:szCs w:val="28"/>
        </w:rPr>
        <w:t xml:space="preserve"> 9</w:t>
      </w:r>
      <w:r w:rsidR="00812864" w:rsidRPr="00605385">
        <w:rPr>
          <w:rFonts w:ascii="PT Astra Serif" w:hAnsi="PT Astra Serif" w:cs="Times New Roman"/>
          <w:sz w:val="28"/>
          <w:szCs w:val="28"/>
        </w:rPr>
        <w:t xml:space="preserve"> статьи </w:t>
      </w:r>
      <w:r w:rsidR="00812864">
        <w:rPr>
          <w:rFonts w:ascii="PT Astra Serif" w:hAnsi="PT Astra Serif" w:cs="Times New Roman"/>
          <w:sz w:val="28"/>
          <w:szCs w:val="28"/>
        </w:rPr>
        <w:t>2</w:t>
      </w:r>
      <w:r w:rsidR="00812864" w:rsidRPr="00605385">
        <w:rPr>
          <w:rFonts w:ascii="PT Astra Serif" w:hAnsi="PT Astra Serif"/>
          <w:sz w:val="28"/>
          <w:szCs w:val="28"/>
        </w:rPr>
        <w:t xml:space="preserve"> Закона Уль</w:t>
      </w:r>
      <w:r w:rsidR="00812864">
        <w:rPr>
          <w:rFonts w:ascii="PT Astra Serif" w:hAnsi="PT Astra Serif"/>
          <w:sz w:val="28"/>
          <w:szCs w:val="28"/>
        </w:rPr>
        <w:t>яновской области от 20.12.2022 № 143</w:t>
      </w:r>
      <w:r w:rsidR="00812864" w:rsidRPr="00605385">
        <w:rPr>
          <w:rFonts w:ascii="PT Astra Serif" w:hAnsi="PT Astra Serif"/>
          <w:sz w:val="28"/>
          <w:szCs w:val="28"/>
        </w:rPr>
        <w:t>-ЗО</w:t>
      </w:r>
      <w:r w:rsidR="00812864">
        <w:rPr>
          <w:rFonts w:ascii="PT Astra Serif" w:hAnsi="PT Astra Serif"/>
          <w:sz w:val="28"/>
          <w:szCs w:val="28"/>
        </w:rPr>
        <w:t>».</w:t>
      </w:r>
    </w:p>
    <w:p w:rsidR="001D53F3" w:rsidRPr="00CF5FAD" w:rsidRDefault="001D53F3" w:rsidP="001D53F3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Настоящий приказ вступает в силу </w:t>
      </w:r>
      <w:r w:rsidRPr="00CF5FAD">
        <w:rPr>
          <w:rFonts w:ascii="PT Astra Serif" w:hAnsi="PT Astra Serif" w:cs="Times New Roman"/>
          <w:sz w:val="28"/>
          <w:szCs w:val="28"/>
        </w:rPr>
        <w:t>на следующий день после дня его официального опубликования.</w:t>
      </w:r>
    </w:p>
    <w:p w:rsidR="001D53F3" w:rsidRDefault="001D53F3" w:rsidP="001D53F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1D53F3" w:rsidRPr="00CF5FAD" w:rsidRDefault="001D53F3" w:rsidP="001D53F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1D53F3" w:rsidRPr="00433F8E" w:rsidRDefault="001D53F3" w:rsidP="001D53F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1D53F3" w:rsidRDefault="001D53F3" w:rsidP="001D53F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>Министр                                                                                                    А.Я.Черепан</w:t>
      </w:r>
    </w:p>
    <w:p w:rsidR="00CD36B5" w:rsidRDefault="00CD36B5" w:rsidP="001D53F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D36B5" w:rsidRDefault="00CD36B5" w:rsidP="001D53F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CD36B5" w:rsidSect="001D53F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D36B5" w:rsidRPr="00CD36B5" w:rsidRDefault="00CD36B5" w:rsidP="00CD36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D36B5" w:rsidRPr="00CD36B5" w:rsidRDefault="00CD36B5" w:rsidP="00CD36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 проекту приказа Министерства жилищно-коммунального хозяйства </w:t>
      </w:r>
    </w:p>
    <w:p w:rsidR="00CD36B5" w:rsidRPr="00CD36B5" w:rsidRDefault="00CD36B5" w:rsidP="00CD36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строительства Ульяновской области </w:t>
      </w:r>
      <w:r w:rsidRPr="00CD36B5">
        <w:rPr>
          <w:rFonts w:ascii="PT Astra Serif" w:hAnsi="PT Astra Serif" w:cs="Times New Roman"/>
          <w:b/>
          <w:sz w:val="24"/>
          <w:szCs w:val="28"/>
          <w:lang w:eastAsia="ru-RU"/>
        </w:rPr>
        <w:t>«</w:t>
      </w: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О внесении изменения в приказ </w:t>
      </w:r>
      <w:r w:rsidRPr="00CD36B5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Министерства </w:t>
      </w: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энергетики, жилищно-коммунального комплекса </w:t>
      </w:r>
    </w:p>
    <w:p w:rsidR="00CD36B5" w:rsidRPr="00CD36B5" w:rsidRDefault="00CD36B5" w:rsidP="00CD36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городской среды Ульяновской области </w:t>
      </w:r>
    </w:p>
    <w:p w:rsidR="00CD36B5" w:rsidRPr="00CD36B5" w:rsidRDefault="00CD36B5" w:rsidP="00CD36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t>от 14.05.2020 № 18-од</w:t>
      </w:r>
      <w:r w:rsidRPr="00CD36B5">
        <w:rPr>
          <w:rFonts w:ascii="PT Astra Serif" w:hAnsi="PT Astra Serif" w:cs="Times New Roman"/>
          <w:b/>
          <w:sz w:val="24"/>
          <w:szCs w:val="28"/>
          <w:lang w:eastAsia="ru-RU"/>
        </w:rPr>
        <w:t>»</w:t>
      </w:r>
    </w:p>
    <w:p w:rsidR="00CD36B5" w:rsidRPr="00CD36B5" w:rsidRDefault="00CD36B5" w:rsidP="00CD36B5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CD36B5" w:rsidRPr="00CD36B5" w:rsidRDefault="00CD36B5" w:rsidP="00CD36B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sz w:val="28"/>
          <w:szCs w:val="28"/>
          <w:lang w:eastAsia="ru-RU"/>
        </w:rPr>
        <w:t xml:space="preserve">Проект приказа Министерства жилищно-коммунального хозяйства                      и строительства Ульяновской области «О внесении изменения в приказ </w:t>
      </w:r>
      <w:r w:rsidRPr="00CD36B5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Министерства </w:t>
      </w:r>
      <w:r w:rsidRPr="00CD36B5">
        <w:rPr>
          <w:rFonts w:ascii="PT Astra Serif" w:hAnsi="PT Astra Serif" w:cs="Times New Roman"/>
          <w:sz w:val="28"/>
          <w:szCs w:val="28"/>
          <w:lang w:eastAsia="ru-RU"/>
        </w:rPr>
        <w:t xml:space="preserve">энергетики, жилищно-коммунального комплекса и городской среды Ульяновской области от 14.05.2020 № 18-од» (далее – проект) </w:t>
      </w:r>
      <w:r w:rsidRPr="00CD36B5">
        <w:rPr>
          <w:rFonts w:ascii="PT Astra Serif" w:hAnsi="PT Astra Serif" w:cs="Times New Roman"/>
          <w:bCs/>
          <w:sz w:val="28"/>
          <w:szCs w:val="28"/>
          <w:lang w:eastAsia="ru-RU"/>
        </w:rPr>
        <w:t>разработан в целях изменения приказа</w:t>
      </w:r>
      <w:r w:rsidRPr="00CD36B5">
        <w:rPr>
          <w:rFonts w:ascii="PT Astra Serif" w:hAnsi="PT Astra Serif" w:cs="Times New Roman"/>
          <w:sz w:val="28"/>
          <w:szCs w:val="28"/>
          <w:lang w:eastAsia="ru-RU"/>
        </w:rPr>
        <w:t xml:space="preserve"> Министерства энергетики, жилищно-коммунального комплекса и городской среды Ульяновской области от 14.05.2020 № 18-од          «О ведомственных наградах Министерства жилищно-коммунального хозяйства и строительства Ульяновской области» </w:t>
      </w:r>
      <w:r w:rsidRPr="00CD36B5">
        <w:rPr>
          <w:rFonts w:ascii="PT Astra Serif" w:hAnsi="PT Astra Serif" w:cs="Times New Roman"/>
          <w:noProof/>
          <w:sz w:val="28"/>
          <w:szCs w:val="28"/>
          <w:lang w:eastAsia="ru-RU"/>
        </w:rPr>
        <w:t xml:space="preserve">в связи признанием утратившим силу </w:t>
      </w:r>
      <w:r w:rsidRPr="00CD36B5">
        <w:rPr>
          <w:rFonts w:ascii="PT Astra Serif" w:hAnsi="PT Astra Serif" w:cs="Times New Roman"/>
          <w:sz w:val="28"/>
          <w:szCs w:val="28"/>
          <w:lang w:eastAsia="ru-RU"/>
        </w:rPr>
        <w:t>Закона Ульяновской области от 05.05.2011 № 73-ЗО «О наградах Ульяновской области» и вступлением в силу с 1 января 2023 года Закона Ульяновской области от 20.12.2022 № 143-ЗО «О наградах Ульяновской области».</w:t>
      </w:r>
    </w:p>
    <w:p w:rsidR="00CD36B5" w:rsidRPr="00CD36B5" w:rsidRDefault="00CD36B5" w:rsidP="00CD36B5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</w:pPr>
      <w:r w:rsidRPr="00CD36B5">
        <w:rPr>
          <w:rFonts w:ascii="PT Astra Serif" w:eastAsia="Calibri" w:hAnsi="PT Astra Serif" w:cs="Times New Roman"/>
          <w:sz w:val="28"/>
          <w:szCs w:val="28"/>
        </w:rPr>
        <w:t>Проект приказа подготовлен</w:t>
      </w:r>
      <w:r w:rsidRPr="00CD36B5">
        <w:rPr>
          <w:rFonts w:ascii="PT Astra Serif" w:hAnsi="PT Astra Serif" w:cs="Times New Roman"/>
          <w:sz w:val="28"/>
          <w:szCs w:val="28"/>
          <w:lang w:eastAsia="ru-RU"/>
        </w:rPr>
        <w:t xml:space="preserve"> департаментом правового и административного обеспечения</w:t>
      </w:r>
      <w:r w:rsidRPr="00CD36B5"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  <w:t xml:space="preserve"> Министерства </w:t>
      </w:r>
      <w:r w:rsidRPr="00CD36B5">
        <w:rPr>
          <w:rFonts w:ascii="PT Astra Serif" w:hAnsi="PT Astra Serif" w:cs="Times New Roman"/>
          <w:sz w:val="28"/>
          <w:szCs w:val="28"/>
          <w:lang w:eastAsia="ru-RU"/>
        </w:rPr>
        <w:t>жилищно-коммунального комплекса и строительства</w:t>
      </w:r>
      <w:r w:rsidRPr="00CD36B5"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  <w:t xml:space="preserve"> Ульяновской области (директор департамента – Старостин Е.Ю.)</w:t>
      </w:r>
    </w:p>
    <w:p w:rsidR="00CD36B5" w:rsidRPr="00CD36B5" w:rsidRDefault="00CD36B5" w:rsidP="00CD36B5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CD36B5" w:rsidRPr="00CD36B5" w:rsidRDefault="00CD36B5" w:rsidP="00CD36B5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CD36B5" w:rsidRPr="00CD36B5" w:rsidRDefault="00CD36B5" w:rsidP="00CD36B5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CD36B5" w:rsidRPr="00CD36B5" w:rsidRDefault="00CD36B5" w:rsidP="00CD36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sz w:val="28"/>
          <w:szCs w:val="28"/>
          <w:lang w:eastAsia="ru-RU"/>
        </w:rPr>
        <w:t xml:space="preserve">Директор департамента правового </w:t>
      </w:r>
    </w:p>
    <w:p w:rsidR="00CD36B5" w:rsidRDefault="00CD36B5" w:rsidP="00CD36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sz w:val="28"/>
          <w:szCs w:val="28"/>
          <w:lang w:eastAsia="ru-RU"/>
        </w:rPr>
        <w:t>и административного обеспечения                                                   Е.Ю.Старостин</w:t>
      </w:r>
    </w:p>
    <w:p w:rsidR="00CD36B5" w:rsidRDefault="00CD36B5" w:rsidP="00CD36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CD36B5" w:rsidRDefault="00CD36B5" w:rsidP="00CD36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  <w:sectPr w:rsidR="00CD36B5" w:rsidSect="00336FA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D36B5" w:rsidRPr="00CD36B5" w:rsidRDefault="00CD36B5" w:rsidP="00CD36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bookmarkStart w:id="1" w:name="_GoBack"/>
      <w:bookmarkEnd w:id="1"/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 xml:space="preserve">ФИНАНСОВО-ЭКОНОМИЧЕСКОЕ ОБОСНОВАНИЕ </w:t>
      </w:r>
    </w:p>
    <w:p w:rsidR="00CD36B5" w:rsidRPr="00CD36B5" w:rsidRDefault="00CD36B5" w:rsidP="00CD36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 проекту приказа Министерства жилищно-коммунального </w:t>
      </w:r>
    </w:p>
    <w:p w:rsidR="00CD36B5" w:rsidRPr="00CD36B5" w:rsidRDefault="00CD36B5" w:rsidP="00CD36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t>хозяйства и строительства Ульяновской области</w:t>
      </w:r>
    </w:p>
    <w:p w:rsidR="00CD36B5" w:rsidRPr="00CD36B5" w:rsidRDefault="00CD36B5" w:rsidP="00CD36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«О внесении изменения в приказ </w:t>
      </w:r>
      <w:r w:rsidRPr="00CD36B5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Министерства </w:t>
      </w: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энергетики, жилищно-коммунального комплекса и городской среды Ульяновской области </w:t>
      </w:r>
    </w:p>
    <w:p w:rsidR="00CD36B5" w:rsidRPr="00CD36B5" w:rsidRDefault="00CD36B5" w:rsidP="00CD36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b/>
          <w:sz w:val="28"/>
          <w:szCs w:val="28"/>
          <w:lang w:eastAsia="ru-RU"/>
        </w:rPr>
        <w:t>от 14.05.2020 № 18-од»</w:t>
      </w:r>
    </w:p>
    <w:p w:rsidR="00CD36B5" w:rsidRPr="00CD36B5" w:rsidRDefault="00CD36B5" w:rsidP="00CD36B5">
      <w:pPr>
        <w:spacing w:after="0" w:line="36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CD36B5" w:rsidRPr="00CD36B5" w:rsidRDefault="00CD36B5" w:rsidP="00CD36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sz w:val="28"/>
          <w:szCs w:val="20"/>
          <w:lang w:eastAsia="ru-RU"/>
        </w:rPr>
        <w:t xml:space="preserve">Принятие </w:t>
      </w:r>
      <w:r w:rsidRPr="00CD36B5">
        <w:rPr>
          <w:rFonts w:ascii="PT Astra Serif" w:hAnsi="PT Astra Serif" w:cs="Times New Roman"/>
          <w:sz w:val="28"/>
          <w:szCs w:val="28"/>
          <w:lang w:eastAsia="ru-RU"/>
        </w:rPr>
        <w:t xml:space="preserve">приказа Министерства </w:t>
      </w:r>
      <w:r w:rsidRPr="00CD36B5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жилищно-коммунального хозяйства                     и строительства</w:t>
      </w:r>
      <w:r w:rsidRPr="00CD36B5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«О внесении изменения в приказ </w:t>
      </w:r>
      <w:r w:rsidRPr="00CD36B5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Министерства </w:t>
      </w:r>
      <w:r w:rsidRPr="00CD36B5">
        <w:rPr>
          <w:rFonts w:ascii="PT Astra Serif" w:hAnsi="PT Astra Serif" w:cs="Times New Roman"/>
          <w:sz w:val="28"/>
          <w:szCs w:val="28"/>
          <w:lang w:eastAsia="ru-RU"/>
        </w:rPr>
        <w:t>энергетики, жилищно-коммунального комплекса и городской среды Ульяновской области от 14.05.2020 № 18-од»</w:t>
      </w:r>
      <w:r w:rsidRPr="00CD36B5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, </w:t>
      </w:r>
      <w:r w:rsidRPr="00CD36B5">
        <w:rPr>
          <w:rFonts w:ascii="PT Astra Serif" w:hAnsi="PT Astra Serif" w:cs="Times New Roman"/>
          <w:spacing w:val="-4"/>
          <w:sz w:val="28"/>
          <w:szCs w:val="20"/>
          <w:lang w:eastAsia="ru-RU"/>
        </w:rPr>
        <w:t>н</w:t>
      </w:r>
      <w:r w:rsidRPr="00CD36B5">
        <w:rPr>
          <w:rFonts w:ascii="PT Astra Serif" w:hAnsi="PT Astra Serif" w:cs="Times New Roman"/>
          <w:bCs/>
          <w:sz w:val="28"/>
          <w:szCs w:val="20"/>
          <w:lang w:eastAsia="ru-RU"/>
        </w:rPr>
        <w:t>е повлечёт выделения дополнительных средств из областного бюджета Ульяновской области.</w:t>
      </w:r>
    </w:p>
    <w:p w:rsidR="00CD36B5" w:rsidRPr="00CD36B5" w:rsidRDefault="00CD36B5" w:rsidP="00CD36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CD36B5" w:rsidRPr="00CD36B5" w:rsidRDefault="00CD36B5" w:rsidP="00CD36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CD36B5" w:rsidRPr="00CD36B5" w:rsidRDefault="00CD36B5" w:rsidP="00CD36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CD36B5" w:rsidRPr="00CD36B5" w:rsidRDefault="00CD36B5" w:rsidP="00CD36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sz w:val="28"/>
          <w:szCs w:val="28"/>
          <w:lang w:eastAsia="ru-RU"/>
        </w:rPr>
        <w:t xml:space="preserve">Директор департамента правового </w:t>
      </w:r>
    </w:p>
    <w:p w:rsidR="00CD36B5" w:rsidRPr="00CD36B5" w:rsidRDefault="00CD36B5" w:rsidP="00CD36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D36B5">
        <w:rPr>
          <w:rFonts w:ascii="PT Astra Serif" w:hAnsi="PT Astra Serif" w:cs="Times New Roman"/>
          <w:sz w:val="28"/>
          <w:szCs w:val="28"/>
          <w:lang w:eastAsia="ru-RU"/>
        </w:rPr>
        <w:t>и административного обеспечения                                                   Е.Ю.Старостин</w:t>
      </w:r>
    </w:p>
    <w:p w:rsidR="00CD36B5" w:rsidRPr="00CD36B5" w:rsidRDefault="00CD36B5" w:rsidP="00CD36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sectPr w:rsidR="00CD36B5" w:rsidRPr="00CD36B5" w:rsidSect="00336FA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7FF" w:rsidRDefault="003207FF" w:rsidP="00475E22">
      <w:pPr>
        <w:spacing w:after="0" w:line="240" w:lineRule="auto"/>
      </w:pPr>
      <w:r>
        <w:separator/>
      </w:r>
    </w:p>
  </w:endnote>
  <w:endnote w:type="continuationSeparator" w:id="1">
    <w:p w:rsidR="003207FF" w:rsidRDefault="003207FF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7FF" w:rsidRDefault="003207FF" w:rsidP="00475E22">
      <w:pPr>
        <w:spacing w:after="0" w:line="240" w:lineRule="auto"/>
      </w:pPr>
      <w:r>
        <w:separator/>
      </w:r>
    </w:p>
  </w:footnote>
  <w:footnote w:type="continuationSeparator" w:id="1">
    <w:p w:rsidR="003207FF" w:rsidRDefault="003207FF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1A8" w:rsidRDefault="004174FE" w:rsidP="00C3765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D36B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31A8" w:rsidRDefault="003207F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1A8" w:rsidRPr="006C37BB" w:rsidRDefault="004174FE" w:rsidP="00C37657">
    <w:pPr>
      <w:pStyle w:val="a3"/>
      <w:framePr w:wrap="around" w:vAnchor="text" w:hAnchor="margin" w:xAlign="center" w:y="1"/>
      <w:rPr>
        <w:rStyle w:val="a8"/>
        <w:sz w:val="28"/>
        <w:szCs w:val="28"/>
      </w:rPr>
    </w:pPr>
    <w:r w:rsidRPr="006C37BB">
      <w:rPr>
        <w:rStyle w:val="a8"/>
        <w:sz w:val="28"/>
        <w:szCs w:val="28"/>
      </w:rPr>
      <w:fldChar w:fldCharType="begin"/>
    </w:r>
    <w:r w:rsidR="00CD36B5" w:rsidRPr="006C37BB">
      <w:rPr>
        <w:rStyle w:val="a8"/>
        <w:sz w:val="28"/>
        <w:szCs w:val="28"/>
      </w:rPr>
      <w:instrText xml:space="preserve">PAGE </w:instrText>
    </w:r>
    <w:r w:rsidRPr="006C37BB">
      <w:rPr>
        <w:rStyle w:val="a8"/>
        <w:sz w:val="28"/>
        <w:szCs w:val="28"/>
      </w:rPr>
      <w:fldChar w:fldCharType="separate"/>
    </w:r>
    <w:r w:rsidR="00CD36B5">
      <w:rPr>
        <w:rStyle w:val="a8"/>
        <w:noProof/>
        <w:sz w:val="28"/>
        <w:szCs w:val="28"/>
      </w:rPr>
      <w:t>2</w:t>
    </w:r>
    <w:r w:rsidRPr="006C37BB">
      <w:rPr>
        <w:rStyle w:val="a8"/>
        <w:sz w:val="28"/>
        <w:szCs w:val="28"/>
      </w:rPr>
      <w:fldChar w:fldCharType="end"/>
    </w:r>
  </w:p>
  <w:p w:rsidR="003831A8" w:rsidRDefault="003207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EC06B9"/>
    <w:multiLevelType w:val="hybridMultilevel"/>
    <w:tmpl w:val="FDF2C7C0"/>
    <w:lvl w:ilvl="0" w:tplc="04AA6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3"/>
  </w:num>
  <w:num w:numId="3">
    <w:abstractNumId w:val="28"/>
  </w:num>
  <w:num w:numId="4">
    <w:abstractNumId w:val="24"/>
  </w:num>
  <w:num w:numId="5">
    <w:abstractNumId w:val="11"/>
  </w:num>
  <w:num w:numId="6">
    <w:abstractNumId w:val="2"/>
  </w:num>
  <w:num w:numId="7">
    <w:abstractNumId w:val="7"/>
  </w:num>
  <w:num w:numId="8">
    <w:abstractNumId w:val="21"/>
  </w:num>
  <w:num w:numId="9">
    <w:abstractNumId w:val="23"/>
  </w:num>
  <w:num w:numId="10">
    <w:abstractNumId w:val="25"/>
  </w:num>
  <w:num w:numId="11">
    <w:abstractNumId w:val="15"/>
  </w:num>
  <w:num w:numId="12">
    <w:abstractNumId w:val="18"/>
  </w:num>
  <w:num w:numId="13">
    <w:abstractNumId w:val="19"/>
  </w:num>
  <w:num w:numId="14">
    <w:abstractNumId w:val="17"/>
  </w:num>
  <w:num w:numId="15">
    <w:abstractNumId w:val="6"/>
  </w:num>
  <w:num w:numId="16">
    <w:abstractNumId w:val="10"/>
  </w:num>
  <w:num w:numId="17">
    <w:abstractNumId w:val="22"/>
  </w:num>
  <w:num w:numId="18">
    <w:abstractNumId w:val="1"/>
  </w:num>
  <w:num w:numId="19">
    <w:abstractNumId w:val="5"/>
  </w:num>
  <w:num w:numId="20">
    <w:abstractNumId w:val="4"/>
  </w:num>
  <w:num w:numId="21">
    <w:abstractNumId w:val="26"/>
  </w:num>
  <w:num w:numId="22">
    <w:abstractNumId w:val="0"/>
  </w:num>
  <w:num w:numId="23">
    <w:abstractNumId w:val="14"/>
  </w:num>
  <w:num w:numId="24">
    <w:abstractNumId w:val="12"/>
  </w:num>
  <w:num w:numId="25">
    <w:abstractNumId w:val="20"/>
  </w:num>
  <w:num w:numId="26">
    <w:abstractNumId w:val="16"/>
  </w:num>
  <w:num w:numId="27">
    <w:abstractNumId w:val="27"/>
  </w:num>
  <w:num w:numId="28">
    <w:abstractNumId w:val="9"/>
  </w:num>
  <w:num w:numId="29">
    <w:abstractNumId w:val="8"/>
  </w:num>
  <w:num w:numId="30">
    <w:abstractNumId w:val="3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4B5C66"/>
    <w:rsid w:val="00001E61"/>
    <w:rsid w:val="00005C02"/>
    <w:rsid w:val="00024BB9"/>
    <w:rsid w:val="00024CF4"/>
    <w:rsid w:val="00026533"/>
    <w:rsid w:val="000269FA"/>
    <w:rsid w:val="00032C54"/>
    <w:rsid w:val="000445AB"/>
    <w:rsid w:val="000504DF"/>
    <w:rsid w:val="00063CD9"/>
    <w:rsid w:val="000672AA"/>
    <w:rsid w:val="000772AC"/>
    <w:rsid w:val="00083CEB"/>
    <w:rsid w:val="000A503C"/>
    <w:rsid w:val="000C6C32"/>
    <w:rsid w:val="000D0B8A"/>
    <w:rsid w:val="000E2E08"/>
    <w:rsid w:val="000F0787"/>
    <w:rsid w:val="000F555F"/>
    <w:rsid w:val="00105AC8"/>
    <w:rsid w:val="00105E33"/>
    <w:rsid w:val="00113851"/>
    <w:rsid w:val="00122AC4"/>
    <w:rsid w:val="00122E0A"/>
    <w:rsid w:val="00131B0E"/>
    <w:rsid w:val="00137714"/>
    <w:rsid w:val="0015338C"/>
    <w:rsid w:val="00161E2B"/>
    <w:rsid w:val="00164111"/>
    <w:rsid w:val="00172FA5"/>
    <w:rsid w:val="00190F61"/>
    <w:rsid w:val="001A776B"/>
    <w:rsid w:val="001B0DC3"/>
    <w:rsid w:val="001C5EE5"/>
    <w:rsid w:val="001C6BBD"/>
    <w:rsid w:val="001D2DD5"/>
    <w:rsid w:val="001D53F3"/>
    <w:rsid w:val="001D76E9"/>
    <w:rsid w:val="001E08D3"/>
    <w:rsid w:val="001E372A"/>
    <w:rsid w:val="001E4F74"/>
    <w:rsid w:val="00200264"/>
    <w:rsid w:val="0021337B"/>
    <w:rsid w:val="00235446"/>
    <w:rsid w:val="00245EBC"/>
    <w:rsid w:val="002507EB"/>
    <w:rsid w:val="00281D17"/>
    <w:rsid w:val="002C0539"/>
    <w:rsid w:val="002C3A74"/>
    <w:rsid w:val="003207FF"/>
    <w:rsid w:val="003260A6"/>
    <w:rsid w:val="00327178"/>
    <w:rsid w:val="00346E83"/>
    <w:rsid w:val="00370CC9"/>
    <w:rsid w:val="003766AE"/>
    <w:rsid w:val="003839D4"/>
    <w:rsid w:val="00385F29"/>
    <w:rsid w:val="00386E52"/>
    <w:rsid w:val="003A6465"/>
    <w:rsid w:val="003A6732"/>
    <w:rsid w:val="003B21DA"/>
    <w:rsid w:val="003B2BD2"/>
    <w:rsid w:val="003B5342"/>
    <w:rsid w:val="003B59BE"/>
    <w:rsid w:val="003C0D1D"/>
    <w:rsid w:val="003D2280"/>
    <w:rsid w:val="003E1342"/>
    <w:rsid w:val="003E4F54"/>
    <w:rsid w:val="003E71AC"/>
    <w:rsid w:val="004159B4"/>
    <w:rsid w:val="00416D06"/>
    <w:rsid w:val="004174FE"/>
    <w:rsid w:val="00433F8E"/>
    <w:rsid w:val="00436985"/>
    <w:rsid w:val="00475E22"/>
    <w:rsid w:val="004B5C66"/>
    <w:rsid w:val="004D1208"/>
    <w:rsid w:val="004D71AA"/>
    <w:rsid w:val="004D7621"/>
    <w:rsid w:val="004F7212"/>
    <w:rsid w:val="00504691"/>
    <w:rsid w:val="00511179"/>
    <w:rsid w:val="00514DED"/>
    <w:rsid w:val="005469AD"/>
    <w:rsid w:val="00566D93"/>
    <w:rsid w:val="00570962"/>
    <w:rsid w:val="00583711"/>
    <w:rsid w:val="005B67FF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343CB"/>
    <w:rsid w:val="00640621"/>
    <w:rsid w:val="00650A59"/>
    <w:rsid w:val="00655140"/>
    <w:rsid w:val="00660211"/>
    <w:rsid w:val="006637E1"/>
    <w:rsid w:val="00675943"/>
    <w:rsid w:val="006D72BA"/>
    <w:rsid w:val="00704EB3"/>
    <w:rsid w:val="00717C76"/>
    <w:rsid w:val="00721956"/>
    <w:rsid w:val="00743259"/>
    <w:rsid w:val="007452EC"/>
    <w:rsid w:val="0074663C"/>
    <w:rsid w:val="00755552"/>
    <w:rsid w:val="00783707"/>
    <w:rsid w:val="007924F0"/>
    <w:rsid w:val="00795CA3"/>
    <w:rsid w:val="007A572D"/>
    <w:rsid w:val="007B3285"/>
    <w:rsid w:val="007B582C"/>
    <w:rsid w:val="007C0333"/>
    <w:rsid w:val="007D04E2"/>
    <w:rsid w:val="007D433C"/>
    <w:rsid w:val="00810E23"/>
    <w:rsid w:val="00812864"/>
    <w:rsid w:val="00823338"/>
    <w:rsid w:val="008351B2"/>
    <w:rsid w:val="00837BF8"/>
    <w:rsid w:val="0084797D"/>
    <w:rsid w:val="008501AD"/>
    <w:rsid w:val="008776E1"/>
    <w:rsid w:val="0088116C"/>
    <w:rsid w:val="0088624A"/>
    <w:rsid w:val="00890D13"/>
    <w:rsid w:val="00893311"/>
    <w:rsid w:val="0089638B"/>
    <w:rsid w:val="008A4A34"/>
    <w:rsid w:val="008B0FC1"/>
    <w:rsid w:val="008B2F09"/>
    <w:rsid w:val="008B54A1"/>
    <w:rsid w:val="008C4D1B"/>
    <w:rsid w:val="008C7A81"/>
    <w:rsid w:val="008D2668"/>
    <w:rsid w:val="008D51FF"/>
    <w:rsid w:val="008E027F"/>
    <w:rsid w:val="008F3A13"/>
    <w:rsid w:val="009212EF"/>
    <w:rsid w:val="0093459D"/>
    <w:rsid w:val="00945928"/>
    <w:rsid w:val="00953C24"/>
    <w:rsid w:val="00957922"/>
    <w:rsid w:val="00960E06"/>
    <w:rsid w:val="00975FCF"/>
    <w:rsid w:val="00987F24"/>
    <w:rsid w:val="00995738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14527"/>
    <w:rsid w:val="00A44FC7"/>
    <w:rsid w:val="00A47C1A"/>
    <w:rsid w:val="00A51D0F"/>
    <w:rsid w:val="00A64E61"/>
    <w:rsid w:val="00A909AF"/>
    <w:rsid w:val="00A95102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C69C1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CE0"/>
    <w:rsid w:val="00CA4F03"/>
    <w:rsid w:val="00CB380A"/>
    <w:rsid w:val="00CD36B5"/>
    <w:rsid w:val="00CE113F"/>
    <w:rsid w:val="00CE7535"/>
    <w:rsid w:val="00CF5FAD"/>
    <w:rsid w:val="00D03DFD"/>
    <w:rsid w:val="00D05B9E"/>
    <w:rsid w:val="00D13EBA"/>
    <w:rsid w:val="00D23501"/>
    <w:rsid w:val="00D26306"/>
    <w:rsid w:val="00D540B6"/>
    <w:rsid w:val="00D638F1"/>
    <w:rsid w:val="00D76392"/>
    <w:rsid w:val="00D824F5"/>
    <w:rsid w:val="00D826DE"/>
    <w:rsid w:val="00D8376C"/>
    <w:rsid w:val="00D865EA"/>
    <w:rsid w:val="00D944F2"/>
    <w:rsid w:val="00DA1F1B"/>
    <w:rsid w:val="00DC28D6"/>
    <w:rsid w:val="00DC3A27"/>
    <w:rsid w:val="00DD6DC2"/>
    <w:rsid w:val="00E04071"/>
    <w:rsid w:val="00E04874"/>
    <w:rsid w:val="00E065F9"/>
    <w:rsid w:val="00E242FE"/>
    <w:rsid w:val="00E27249"/>
    <w:rsid w:val="00E36A0A"/>
    <w:rsid w:val="00E37F9E"/>
    <w:rsid w:val="00E442DF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F16EC0"/>
    <w:rsid w:val="00F648A2"/>
    <w:rsid w:val="00F71ACB"/>
    <w:rsid w:val="00F8440D"/>
    <w:rsid w:val="00F87C58"/>
    <w:rsid w:val="00F93258"/>
    <w:rsid w:val="00FB101F"/>
    <w:rsid w:val="00FD1BCD"/>
    <w:rsid w:val="00FE7400"/>
    <w:rsid w:val="00FF531F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83CEB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Olga</cp:lastModifiedBy>
  <cp:revision>2</cp:revision>
  <cp:lastPrinted>2023-02-01T10:41:00Z</cp:lastPrinted>
  <dcterms:created xsi:type="dcterms:W3CDTF">2023-02-01T12:13:00Z</dcterms:created>
  <dcterms:modified xsi:type="dcterms:W3CDTF">2023-02-01T12:13:00Z</dcterms:modified>
</cp:coreProperties>
</file>