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E1" w:rsidRDefault="00CF0CE1" w:rsidP="001D36B2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D36B2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587C2A" w:rsidP="001D36B2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1D36B2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E31A28" w:rsidP="001D36B2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14</w:t>
      </w:r>
      <w:r w:rsidR="00975C9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декабря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E31A28" w:rsidP="001D36B2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(среда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1D36B2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847EA1" w:rsidRPr="00DB2DB7" w:rsidTr="008E01CA">
        <w:tc>
          <w:tcPr>
            <w:tcW w:w="5528" w:type="dxa"/>
            <w:shd w:val="clear" w:color="auto" w:fill="auto"/>
          </w:tcPr>
          <w:p w:rsidR="00847EA1" w:rsidRPr="00DB2DB7" w:rsidRDefault="00847EA1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0562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13.40</w:t>
            </w:r>
          </w:p>
        </w:tc>
      </w:tr>
      <w:tr w:rsidR="00847EA1" w:rsidRPr="00C50A81" w:rsidTr="008E01CA">
        <w:tc>
          <w:tcPr>
            <w:tcW w:w="5528" w:type="dxa"/>
            <w:shd w:val="clear" w:color="auto" w:fill="auto"/>
          </w:tcPr>
          <w:p w:rsidR="00847EA1" w:rsidRPr="00C50A81" w:rsidRDefault="00847EA1" w:rsidP="001D36B2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847EA1" w:rsidRPr="00C50A81" w:rsidRDefault="00847EA1" w:rsidP="001D36B2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1D36B2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Pr="00C50A81" w:rsidRDefault="005B2862" w:rsidP="001D36B2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A1265" w:rsidRDefault="00110E6C" w:rsidP="001D36B2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Default="009342DC" w:rsidP="001D36B2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87C2A" w:rsidRPr="00144F8A" w:rsidTr="0045353D">
        <w:trPr>
          <w:trHeight w:val="433"/>
        </w:trPr>
        <w:tc>
          <w:tcPr>
            <w:tcW w:w="9806" w:type="dxa"/>
            <w:gridSpan w:val="4"/>
            <w:hideMark/>
          </w:tcPr>
          <w:p w:rsidR="00587C2A" w:rsidRPr="0099426E" w:rsidRDefault="00587C2A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внесении изменений в Закон Ульяновской области «Об областном бюджете Ульяновской области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на 2022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587C2A" w:rsidRPr="005C612F" w:rsidTr="0045353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87C2A" w:rsidRPr="005C612F" w:rsidRDefault="00587C2A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87C2A" w:rsidRPr="005C612F" w:rsidRDefault="00587C2A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87C2A" w:rsidRPr="005C612F" w:rsidRDefault="00587C2A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B1417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587C2A" w:rsidRPr="005C612F" w:rsidTr="0045353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87C2A" w:rsidRDefault="00952704" w:rsidP="001D36B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Жаринова</w:t>
            </w:r>
          </w:p>
          <w:p w:rsidR="00952704" w:rsidRPr="005C612F" w:rsidRDefault="00952704" w:rsidP="001D36B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Лариса Леонидовна </w:t>
            </w:r>
          </w:p>
        </w:tc>
        <w:tc>
          <w:tcPr>
            <w:tcW w:w="356" w:type="dxa"/>
            <w:hideMark/>
          </w:tcPr>
          <w:p w:rsidR="00587C2A" w:rsidRPr="005C612F" w:rsidRDefault="00587C2A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87C2A" w:rsidRPr="005C612F" w:rsidRDefault="00587C2A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C612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975C9C" w:rsidRPr="005C612F" w:rsidTr="008B5DC1">
        <w:trPr>
          <w:gridBefore w:val="1"/>
          <w:wBefore w:w="533" w:type="dxa"/>
          <w:trHeight w:val="175"/>
        </w:trPr>
        <w:tc>
          <w:tcPr>
            <w:tcW w:w="2968" w:type="dxa"/>
          </w:tcPr>
          <w:p w:rsidR="00975C9C" w:rsidRPr="005C612F" w:rsidRDefault="00975C9C" w:rsidP="001D36B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75C9C" w:rsidRPr="005C612F" w:rsidRDefault="00975C9C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975C9C" w:rsidRPr="008B5DC1" w:rsidRDefault="008B5DC1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B5DC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15 мин.</w:t>
            </w:r>
          </w:p>
        </w:tc>
      </w:tr>
    </w:tbl>
    <w:p w:rsidR="00587C2A" w:rsidRDefault="00587C2A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41FB" w:rsidRPr="0022293C" w:rsidRDefault="004741FB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87C2A" w:rsidRDefault="00587C2A" w:rsidP="001D36B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«О ВНЕСЕНИИ ИЗМЕНЕНИЙ В ЗАКОН УЛЬЯНОВСКОЙ ОБЛАСТИ «Об областном бюджете Ульяновской области на 2022 год</w:t>
      </w:r>
    </w:p>
    <w:p w:rsidR="00587C2A" w:rsidRPr="00921467" w:rsidRDefault="00587C2A" w:rsidP="001D36B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2023 и 2024 годов»</w:t>
      </w:r>
    </w:p>
    <w:p w:rsidR="005A5CD5" w:rsidRDefault="005A5CD5" w:rsidP="001D36B2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4741FB" w:rsidRDefault="004741FB" w:rsidP="001D36B2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A359C3" w:rsidRPr="00A359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52704" w:rsidRPr="00952704" w:rsidRDefault="00952704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5270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Жаринова</w:t>
            </w:r>
          </w:p>
          <w:p w:rsidR="008B5DC1" w:rsidRPr="00DC0ADF" w:rsidRDefault="00952704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95270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Лариса Леонидовна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B36C26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651658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EB67C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A359C3" w:rsidRPr="00A359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 внесении изменений в </w:t>
            </w:r>
            <w:r w:rsidR="00EB67CC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государственную программу </w:t>
            </w:r>
            <w:r w:rsidR="00A359C3" w:rsidRPr="00A359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Ульяновской области</w:t>
            </w:r>
            <w:r w:rsidR="00EB67CC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«Социальная поддержка и защита населения на территории Ульяновской области»</w:t>
            </w: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359C3" w:rsidRDefault="00017FDB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Батраков</w:t>
            </w:r>
          </w:p>
          <w:p w:rsidR="00017FDB" w:rsidRPr="00DC0ADF" w:rsidRDefault="00017FDB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017FDB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8B5DC1" w:rsidRPr="0027455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Министра</w:t>
            </w:r>
            <w:r w:rsidR="008B5DC1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социального </w:t>
            </w:r>
            <w:r w:rsidR="00A359C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развития</w:t>
            </w:r>
            <w:r w:rsidR="008B5DC1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B36C26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A359C3" w:rsidRPr="00A359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B5DC1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C5C9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>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CE60A5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1.4. О проекте п</w:t>
            </w:r>
            <w:r w:rsidRPr="00CE60A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A359C3" w:rsidRPr="00A359C3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B5DC1" w:rsidRDefault="00A359C3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A359C3" w:rsidRPr="00CE60A5" w:rsidRDefault="00A359C3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8B5DC1" w:rsidRPr="00CE60A5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CE60A5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93"/>
        </w:trPr>
        <w:tc>
          <w:tcPr>
            <w:tcW w:w="2976" w:type="dxa"/>
          </w:tcPr>
          <w:p w:rsidR="008B5DC1" w:rsidRPr="00CE60A5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CE60A5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CE60A5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A359C3" w:rsidRPr="00A359C3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359C3" w:rsidRDefault="00A359C3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8B5DC1" w:rsidRPr="00DC0ADF" w:rsidRDefault="00A359C3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A359C3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1D36B2" w:rsidRPr="001D36B2" w:rsidRDefault="008B5DC1" w:rsidP="001D36B2">
            <w:pPr>
              <w:keepNext/>
              <w:shd w:val="clear" w:color="auto" w:fill="FFFFFF"/>
              <w:suppressAutoHyphens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1D36B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1.6. О проекте п</w:t>
            </w:r>
            <w:r w:rsidRPr="001D36B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D36B2" w:rsidRPr="001D36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D36B2" w:rsidRPr="001D36B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 и о признании утратившими силу отдельных положений постановления Правительства Ульяновской области от 22.09.2022 № 17/532-П</w:t>
            </w:r>
            <w:r w:rsidR="001D36B2" w:rsidRPr="001D36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8B5DC1" w:rsidRPr="00CE60A5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3422E" w:rsidRDefault="0093422E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8B5DC1" w:rsidRPr="00CE60A5" w:rsidRDefault="0093422E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8B5DC1" w:rsidRPr="00CE60A5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CE60A5" w:rsidRDefault="0093422E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8B5DC1" w:rsidRPr="00CE60A5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CE60A5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CE60A5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93422E" w:rsidRPr="0093422E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– Каменева</w:t>
            </w:r>
          </w:p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B03F0B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1.8. О проекте п</w:t>
            </w:r>
            <w:r w:rsidRPr="00B03F0B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B03F0B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93422E" w:rsidRPr="0093422E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B03F0B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Default="001B4C65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Киселева</w:t>
            </w:r>
          </w:p>
          <w:p w:rsidR="001B4C65" w:rsidRPr="00B03F0B" w:rsidRDefault="001B4C65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Ирина Вениаминовна</w:t>
            </w:r>
          </w:p>
        </w:tc>
        <w:tc>
          <w:tcPr>
            <w:tcW w:w="336" w:type="dxa"/>
            <w:hideMark/>
          </w:tcPr>
          <w:p w:rsidR="008B5DC1" w:rsidRPr="00B03F0B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B03F0B" w:rsidRDefault="001B4C65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Заместитель </w:t>
            </w:r>
            <w:r w:rsidR="008B5DC1"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8B5DC1"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B03F0B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B03F0B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B03F0B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93422E" w:rsidRPr="0093422E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7967CE" w:rsidRPr="007967CE" w:rsidRDefault="007967CE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67C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8B5DC1" w:rsidRPr="00AF4E5E" w:rsidRDefault="007967CE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Евгений </w:t>
            </w:r>
            <w:r w:rsidRPr="007967C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67C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7967C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физической культуры и спорта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770F8E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1.10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93422E" w:rsidRPr="0093422E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70DF9" w:rsidRPr="00870DF9" w:rsidRDefault="00870DF9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70DF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Кирпичников</w:t>
            </w:r>
          </w:p>
          <w:p w:rsidR="008B5DC1" w:rsidRPr="00870DF9" w:rsidRDefault="00870DF9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870DF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Роман Евгеньевич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70DF9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8B5D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8B5DC1" w:rsidRP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природных ресурсов и экологии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bookmarkStart w:id="0" w:name="_GoBack"/>
            <w:r w:rsidR="0093422E" w:rsidRPr="0093422E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bookmarkEnd w:id="0"/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Default="0093422E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93422E" w:rsidRPr="00DC0ADF" w:rsidRDefault="0093422E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93422E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8B5DC1"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экономического развития и промышленности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B5DC1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AC6C9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AC6C98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О проекте п</w:t>
            </w:r>
            <w:r w:rsidR="00AC6C98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AC6C98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AC6C98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AC6C98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Развитие малого и среднего предпринимательства в Ульяновской области</w:t>
            </w:r>
            <w:r w:rsidR="00AC6C98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Default="0093422E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93422E" w:rsidRPr="00DC0ADF" w:rsidRDefault="0093422E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93422E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8B5DC1"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экономического развития и промышленности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51796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B5DC1" w:rsidRDefault="0051796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Воронцов</w:t>
            </w:r>
          </w:p>
          <w:p w:rsidR="00517961" w:rsidRPr="00DC0ADF" w:rsidRDefault="0051796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транспорта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5887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51796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  <w:proofErr w:type="spellEnd"/>
          </w:p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517961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D666A5" w:rsidRDefault="00152829" w:rsidP="00D666A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Семёнкин </w:t>
            </w:r>
          </w:p>
          <w:p w:rsidR="00152829" w:rsidRPr="00DC0ADF" w:rsidRDefault="00152829" w:rsidP="00D666A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F059F2" w:rsidP="0015282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B5D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B5DC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агропромышленног</w:t>
            </w:r>
            <w:r w:rsidR="00D666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 комплекса и развития сельских </w:t>
            </w:r>
            <w:r w:rsidR="008B5DC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территорий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51796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Мурашов</w:t>
            </w:r>
          </w:p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7455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24D7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51796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F1145E" w:rsidRPr="00F1145E" w:rsidRDefault="00F1145E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114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Золотарёв</w:t>
            </w:r>
          </w:p>
          <w:p w:rsidR="008B5DC1" w:rsidRPr="00DC0ADF" w:rsidRDefault="00F1145E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Виталий </w:t>
            </w:r>
            <w:r w:rsidRPr="00F114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F1145E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Заместитель </w:t>
            </w:r>
            <w:r w:rsidR="008B5D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8B5DC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ОГКУ «Правительство для граждан»</w:t>
            </w:r>
          </w:p>
        </w:tc>
      </w:tr>
      <w:tr w:rsidR="008B5DC1" w:rsidRPr="00DC0ADF" w:rsidTr="00AB414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DC0ADF" w:rsidRDefault="008B5DC1" w:rsidP="001D36B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Pr="004A5887" w:rsidRDefault="008B5DC1" w:rsidP="001D36B2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1.18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51796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FF0BEF" w:rsidRDefault="00E43A54" w:rsidP="001D36B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Мартынова</w:t>
            </w:r>
          </w:p>
          <w:p w:rsidR="00E43A54" w:rsidRPr="00CE6946" w:rsidRDefault="00E43A54" w:rsidP="001D36B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Наталья Николаевна</w:t>
            </w:r>
          </w:p>
        </w:tc>
        <w:tc>
          <w:tcPr>
            <w:tcW w:w="336" w:type="dxa"/>
            <w:hideMark/>
          </w:tcPr>
          <w:p w:rsidR="008B5DC1" w:rsidRPr="008A7F87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8A7F8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CE60A5" w:rsidRDefault="00E43A54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 w:rsidR="00FF0BE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Ульяновской 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Default="008B5DC1" w:rsidP="001D36B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Pr="002E7F2C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B5DC1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B5DC1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B5DC1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B5DC1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B5DC1" w:rsidRPr="004A24D7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B5DC1" w:rsidRPr="00DC0ADF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C0ADF" w:rsidRDefault="008B5DC1" w:rsidP="001D36B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17961" w:rsidRPr="0093422E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7764B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B5DC1" w:rsidRDefault="0051796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Сидорова</w:t>
            </w:r>
          </w:p>
          <w:p w:rsidR="00517961" w:rsidRPr="00DC0ADF" w:rsidRDefault="0051796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B5DC1" w:rsidRPr="00DC0ADF" w:rsidRDefault="0051796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8B5DC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8B5DC1" w:rsidRPr="00DC0ADF" w:rsidTr="00AB414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B5DC1" w:rsidRPr="00DC0ADF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8B5DC1" w:rsidRPr="00DC0ADF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B5DC1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B5DC1" w:rsidRDefault="008B5DC1" w:rsidP="001D36B2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B5DC1" w:rsidRPr="00FB1559" w:rsidTr="00AB414F">
        <w:trPr>
          <w:trHeight w:val="433"/>
        </w:trPr>
        <w:tc>
          <w:tcPr>
            <w:tcW w:w="9806" w:type="dxa"/>
            <w:gridSpan w:val="4"/>
            <w:hideMark/>
          </w:tcPr>
          <w:p w:rsidR="008B5DC1" w:rsidRPr="00DE5A2A" w:rsidRDefault="008B5DC1" w:rsidP="001D36B2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1.20</w:t>
            </w:r>
            <w:r w:rsidRPr="00DE5A2A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. О проекте постановления Правительства Ульяновской области «</w:t>
            </w:r>
            <w:r w:rsidR="00517961" w:rsidRPr="00517961">
              <w:rPr>
                <w:rFonts w:ascii="PT Astra Serif" w:eastAsia="Calibri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DE5A2A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B5DC1" w:rsidRPr="007611D4" w:rsidTr="00AB414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B5DC1" w:rsidRPr="00DE5A2A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B5DC1" w:rsidRPr="00DE5A2A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B5DC1" w:rsidRPr="00DE5A2A" w:rsidRDefault="008B5DC1" w:rsidP="001D36B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B5DC1" w:rsidRPr="00D9661B" w:rsidTr="00AB414F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8B5DC1" w:rsidRPr="00DE5A2A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i/>
                <w:sz w:val="24"/>
              </w:rPr>
            </w:pPr>
            <w:r w:rsidRPr="00DE5A2A">
              <w:rPr>
                <w:rFonts w:ascii="PT Astra Serif" w:hAnsi="PT Astra Serif"/>
                <w:i/>
                <w:sz w:val="24"/>
              </w:rPr>
              <w:t>Пелевина</w:t>
            </w:r>
          </w:p>
          <w:p w:rsidR="008B5DC1" w:rsidRPr="00DE5A2A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i/>
                <w:sz w:val="24"/>
              </w:rPr>
            </w:pPr>
            <w:r w:rsidRPr="00DE5A2A">
              <w:rPr>
                <w:rFonts w:ascii="PT Astra Serif" w:hAnsi="PT Astra Serif"/>
                <w:i/>
                <w:sz w:val="24"/>
              </w:rPr>
              <w:t xml:space="preserve">Нина Ивановна </w:t>
            </w:r>
          </w:p>
        </w:tc>
        <w:tc>
          <w:tcPr>
            <w:tcW w:w="356" w:type="dxa"/>
            <w:hideMark/>
          </w:tcPr>
          <w:p w:rsidR="008B5DC1" w:rsidRPr="00DE5A2A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B5DC1" w:rsidRPr="00DE5A2A" w:rsidRDefault="008B5DC1" w:rsidP="001D36B2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5A2A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Агентства ветеринарии Ульяновской области – главный государственный ветеринарный  инспектор Ульяновской области</w:t>
            </w:r>
          </w:p>
        </w:tc>
      </w:tr>
      <w:tr w:rsidR="008B5DC1" w:rsidRPr="007611D4" w:rsidTr="00AB414F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8B5DC1" w:rsidRPr="00DE5A2A" w:rsidRDefault="008B5DC1" w:rsidP="001D36B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B5DC1" w:rsidRPr="00DE5A2A" w:rsidRDefault="008B5DC1" w:rsidP="001D36B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B5DC1" w:rsidRPr="00DE5A2A" w:rsidRDefault="008B5DC1" w:rsidP="001D36B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B45F7B" w:rsidRDefault="00B45F7B" w:rsidP="001D36B2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B45F7B" w:rsidRDefault="00B45F7B" w:rsidP="001D36B2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B45F7B" w:rsidRPr="00B45F7B" w:rsidRDefault="00B45F7B" w:rsidP="001D36B2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45F7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 ПРЕЗИДЕНТА</w:t>
      </w:r>
    </w:p>
    <w:p w:rsidR="00B45F7B" w:rsidRDefault="00B45F7B" w:rsidP="001D36B2">
      <w:pPr>
        <w:keepNext/>
        <w:keepLines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7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РОССИЙСКОЙ ФЕДЕРАЦИИ</w:t>
      </w:r>
    </w:p>
    <w:p w:rsidR="00B45F7B" w:rsidRDefault="00B45F7B" w:rsidP="001D36B2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A2968" w:rsidRPr="00B45F7B" w:rsidTr="002E7A9B">
        <w:trPr>
          <w:trHeight w:val="433"/>
        </w:trPr>
        <w:tc>
          <w:tcPr>
            <w:tcW w:w="9806" w:type="dxa"/>
            <w:gridSpan w:val="4"/>
          </w:tcPr>
          <w:p w:rsidR="006A2968" w:rsidRPr="00B45F7B" w:rsidRDefault="006A2968" w:rsidP="001D36B2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14 Перечня поручений Президента Российской Федерации от 06.07.2021 № Пр-1170 по итогам «Прямой линии» Президента Российской Федерации с гражданами Российской Федерации, состоявшейся 30 июня 2021 г</w:t>
            </w:r>
            <w:r w:rsidR="006363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ода</w:t>
            </w:r>
            <w:r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6A2968" w:rsidRPr="00B45F7B" w:rsidRDefault="006A2968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«14. Рекомендовать органам исполнительной власти субъектов Российской Федерации регулярно, но не реже одного раза в год, проводить прямое общение с жителями регионов. Администрации Президента Российской Федерации при необходимости оказывать технологическую и консультационную помощь в организации мероприятия»</w:t>
            </w:r>
          </w:p>
          <w:p w:rsidR="006A2968" w:rsidRPr="00B45F7B" w:rsidRDefault="006A2968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31.12.2022, далее – ежегодно</w:t>
            </w:r>
          </w:p>
        </w:tc>
      </w:tr>
      <w:tr w:rsidR="006A2968" w:rsidRPr="00B45F7B" w:rsidTr="002E7A9B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6A2968" w:rsidRPr="00B45F7B" w:rsidTr="002E7A9B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6A2968" w:rsidRPr="00B45F7B" w:rsidRDefault="006A2968" w:rsidP="001D36B2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Мартынова</w:t>
            </w:r>
          </w:p>
          <w:p w:rsidR="006A2968" w:rsidRPr="00B45F7B" w:rsidRDefault="006A2968" w:rsidP="001D36B2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Наталья Николаевна</w:t>
            </w:r>
          </w:p>
        </w:tc>
        <w:tc>
          <w:tcPr>
            <w:tcW w:w="336" w:type="dxa"/>
            <w:hideMark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B45F7B">
              <w:rPr>
                <w:rFonts w:ascii="PT Astra Serif" w:hAnsi="PT Astra Serif"/>
                <w:bCs/>
                <w:sz w:val="24"/>
                <w:szCs w:val="24"/>
              </w:rPr>
              <w:t>Ульяновской области</w:t>
            </w:r>
          </w:p>
        </w:tc>
      </w:tr>
      <w:tr w:rsidR="006A2968" w:rsidRPr="00B45F7B" w:rsidTr="002E7A9B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A2968" w:rsidRPr="00B45F7B" w:rsidRDefault="006A2968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6A2968" w:rsidRPr="00B45F7B" w:rsidRDefault="006A2968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6A2968" w:rsidRDefault="006A2968" w:rsidP="001D36B2">
      <w:pPr>
        <w:keepNext/>
        <w:keepLines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45F7B" w:rsidRPr="00B45F7B" w:rsidTr="000573D6">
        <w:trPr>
          <w:trHeight w:val="433"/>
        </w:trPr>
        <w:tc>
          <w:tcPr>
            <w:tcW w:w="9806" w:type="dxa"/>
            <w:gridSpan w:val="4"/>
          </w:tcPr>
          <w:p w:rsidR="00B45F7B" w:rsidRPr="00B45F7B" w:rsidRDefault="006A2968" w:rsidP="001D36B2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B45F7B"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3 Перечня поручений Президент Российской Федерации от 24.05.2017 № Пр-1001ГС по итогам совместного заседания Государственного совета Российской Федерации и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определённых Президентом Российской Федерации 4 мая 2017 года:</w:t>
            </w:r>
          </w:p>
          <w:p w:rsidR="00B45F7B" w:rsidRPr="00B45F7B" w:rsidRDefault="00B45F7B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«3. Рекомендовать высшим должностным лицам (руководителям высших исполнительных органов государственной власти) субъектов Российской Федерации: </w:t>
            </w:r>
          </w:p>
          <w:p w:rsidR="00B45F7B" w:rsidRPr="00B45F7B" w:rsidRDefault="00B45F7B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обеспечить личный контроль за устранением выявленных недостатков (дефектов) жилых помещений в многоквартирных домах, предоставленных в рамках реализации региональных адресных программ по переселению граждан из аварийного жилищного фонда, признанного таковым до 1 января 2012 г., и включённых в реестр обращений по вопросам качества жилых помещений, предназначенных для переселения граждан из аварийного жилищного фонда в рамках региональных адресных программ по переселению граждан из аварийного жилищного фонда»</w:t>
            </w:r>
          </w:p>
          <w:p w:rsidR="00B45F7B" w:rsidRPr="00B45F7B" w:rsidRDefault="00B45F7B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30.12.2022, далее – 1 раз в полгода</w:t>
            </w:r>
          </w:p>
        </w:tc>
      </w:tr>
      <w:tr w:rsidR="00B45F7B" w:rsidRPr="00B45F7B" w:rsidTr="000573D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B45F7B" w:rsidRPr="00B45F7B" w:rsidTr="000573D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45F7B" w:rsidRPr="00B45F7B" w:rsidRDefault="00B45F7B" w:rsidP="001D36B2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Черепан</w:t>
            </w:r>
          </w:p>
          <w:p w:rsidR="00B45F7B" w:rsidRPr="00B45F7B" w:rsidRDefault="00B45F7B" w:rsidP="001D36B2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B45F7B">
              <w:rPr>
                <w:rFonts w:ascii="PT Astra Serif" w:hAnsi="PT Astra Serif"/>
                <w:bCs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B45F7B" w:rsidRPr="00B45F7B" w:rsidTr="000573D6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45F7B" w:rsidRPr="00B45F7B" w:rsidRDefault="00B45F7B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B45F7B" w:rsidRDefault="00B45F7B" w:rsidP="001D36B2">
      <w:pPr>
        <w:keepNext/>
        <w:keepLines/>
        <w:rPr>
          <w:sz w:val="20"/>
          <w:szCs w:val="20"/>
          <w:lang w:eastAsia="zh-CN"/>
        </w:rPr>
      </w:pPr>
    </w:p>
    <w:p w:rsidR="00B45F7B" w:rsidRDefault="00B45F7B" w:rsidP="001D36B2">
      <w:pPr>
        <w:keepNext/>
        <w:keepLines/>
        <w:rPr>
          <w:sz w:val="20"/>
          <w:szCs w:val="20"/>
          <w:lang w:eastAsia="zh-CN"/>
        </w:rPr>
      </w:pPr>
    </w:p>
    <w:p w:rsidR="00B45F7B" w:rsidRDefault="00B45F7B" w:rsidP="001D36B2">
      <w:pPr>
        <w:keepNext/>
        <w:keepLines/>
        <w:rPr>
          <w:sz w:val="20"/>
          <w:szCs w:val="20"/>
          <w:lang w:eastAsia="zh-CN"/>
        </w:rPr>
      </w:pPr>
    </w:p>
    <w:p w:rsidR="00B45F7B" w:rsidRDefault="00B45F7B" w:rsidP="001D36B2">
      <w:pPr>
        <w:keepNext/>
        <w:keepLines/>
        <w:rPr>
          <w:sz w:val="20"/>
          <w:szCs w:val="20"/>
          <w:lang w:eastAsia="zh-CN"/>
        </w:rPr>
      </w:pPr>
    </w:p>
    <w:p w:rsidR="00B45F7B" w:rsidRDefault="00B45F7B" w:rsidP="001D36B2">
      <w:pPr>
        <w:keepNext/>
        <w:keepLines/>
        <w:rPr>
          <w:sz w:val="20"/>
          <w:szCs w:val="20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45F7B" w:rsidRPr="00B45F7B" w:rsidTr="000573D6">
        <w:trPr>
          <w:trHeight w:val="433"/>
        </w:trPr>
        <w:tc>
          <w:tcPr>
            <w:tcW w:w="9806" w:type="dxa"/>
            <w:gridSpan w:val="4"/>
          </w:tcPr>
          <w:p w:rsidR="00B45F7B" w:rsidRPr="00B45F7B" w:rsidRDefault="006A2968" w:rsidP="001D36B2">
            <w:pPr>
              <w:keepNext/>
              <w:jc w:val="both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4. </w:t>
            </w:r>
            <w:r w:rsidR="00B45F7B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Об исполнении пункта 12 Перечня поручений Президента Российской Федерации от 02.05.2021 № Пр-753 по реализации Послания Президента Российской Федерации Федеральному Собранию Российской Федерации от 21 апреля 2021 г</w:t>
            </w:r>
            <w:r w:rsidR="006363AD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ода</w:t>
            </w:r>
            <w:r w:rsidR="00B45F7B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.</w:t>
            </w:r>
          </w:p>
          <w:p w:rsidR="00B45F7B" w:rsidRDefault="00B45F7B" w:rsidP="001D36B2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ru-RU"/>
              </w:rPr>
              <w:t xml:space="preserve">«12. Рекомендовать высшим должностным лицам субъектов Российской Федерации в целях обеспечения граждан доступными и </w:t>
            </w:r>
            <w:proofErr w:type="spellStart"/>
            <w:r>
              <w:rPr>
                <w:rFonts w:ascii="PT Astra Serif" w:hAnsi="PT Astra Serif"/>
                <w:i/>
                <w:sz w:val="24"/>
                <w:szCs w:val="24"/>
                <w:lang w:eastAsia="ru-RU"/>
              </w:rPr>
              <w:t>экологичными</w:t>
            </w:r>
            <w:proofErr w:type="spellEnd"/>
            <w:r>
              <w:rPr>
                <w:rFonts w:ascii="PT Astra Serif" w:hAnsi="PT Astra Serif"/>
                <w:i/>
                <w:sz w:val="24"/>
                <w:szCs w:val="24"/>
                <w:lang w:eastAsia="ru-RU"/>
              </w:rPr>
              <w:t xml:space="preserve"> источниками энергии:</w:t>
            </w:r>
          </w:p>
          <w:p w:rsidR="00B45F7B" w:rsidRDefault="00B45F7B" w:rsidP="001D36B2">
            <w:pPr>
              <w:keepNext/>
              <w:jc w:val="both"/>
              <w:rPr>
                <w:rFonts w:ascii="PT Astra Serif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ru-RU"/>
              </w:rPr>
              <w:t>а) разработать и утвердить целевые топливно-энергетические балансы субъектов Российской Федерации;</w:t>
            </w:r>
          </w:p>
          <w:p w:rsidR="00B45F7B" w:rsidRDefault="00B45F7B" w:rsidP="001D36B2">
            <w:pPr>
              <w:keepNext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ru-RU"/>
              </w:rPr>
              <w:t>б) разработать и утвердить соответствующие планы мероприятий («дорожные карты»), предусматривающие в том числе достижение целевых топливно-энергетических балансов субъектов Российской Федерации, и обеспечить их реализацию начиная с 2022 года»</w:t>
            </w:r>
          </w:p>
          <w:p w:rsidR="00B45F7B" w:rsidRPr="00B45F7B" w:rsidRDefault="00B45F7B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ru-RU"/>
              </w:rPr>
              <w:t>Доклад – до 19.12.2022, далее – 1 раз в полгода</w:t>
            </w:r>
          </w:p>
        </w:tc>
      </w:tr>
      <w:tr w:rsidR="00B45F7B" w:rsidRPr="00B45F7B" w:rsidTr="000573D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B45F7B" w:rsidRPr="00B45F7B" w:rsidTr="000573D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45F7B" w:rsidRPr="00B45F7B" w:rsidRDefault="00B45F7B" w:rsidP="001D36B2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Черепан</w:t>
            </w:r>
          </w:p>
          <w:p w:rsidR="00B45F7B" w:rsidRPr="00B45F7B" w:rsidRDefault="00B45F7B" w:rsidP="001D36B2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B45F7B">
              <w:rPr>
                <w:rFonts w:ascii="PT Astra Serif" w:hAnsi="PT Astra Serif"/>
                <w:bCs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B45F7B" w:rsidRPr="00B45F7B" w:rsidTr="000573D6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45F7B" w:rsidRPr="00B45F7B" w:rsidRDefault="00B45F7B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45F7B" w:rsidRPr="00B45F7B" w:rsidRDefault="00B45F7B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B45F7B" w:rsidRDefault="00B45F7B" w:rsidP="001D36B2">
      <w:pPr>
        <w:keepNext/>
        <w:keepLines/>
        <w:tabs>
          <w:tab w:val="left" w:pos="1620"/>
        </w:tabs>
        <w:spacing w:after="160" w:line="252" w:lineRule="auto"/>
        <w:contextualSpacing/>
        <w:rPr>
          <w:b/>
          <w:color w:val="000000"/>
          <w:sz w:val="16"/>
          <w:szCs w:val="16"/>
          <w:u w:val="single"/>
          <w:lang w:eastAsia="ru-RU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40"/>
        <w:gridCol w:w="3012"/>
        <w:gridCol w:w="340"/>
        <w:gridCol w:w="5889"/>
      </w:tblGrid>
      <w:tr w:rsidR="00792C17" w:rsidRPr="00B45F7B" w:rsidTr="00792C17">
        <w:trPr>
          <w:trHeight w:val="433"/>
        </w:trPr>
        <w:tc>
          <w:tcPr>
            <w:tcW w:w="9781" w:type="dxa"/>
            <w:gridSpan w:val="4"/>
          </w:tcPr>
          <w:p w:rsidR="00792C17" w:rsidRPr="00B45F7B" w:rsidRDefault="006A2968" w:rsidP="001D36B2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="00792C17"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3 Перечня поручений Президента Российской Федерации от 09.04.2021 № Пр-561 по вопросам реализации государственной политики Российской Федерации в отношении российского казачества:</w:t>
            </w:r>
          </w:p>
          <w:p w:rsidR="00792C17" w:rsidRPr="00B45F7B" w:rsidRDefault="00792C17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органам государственной власти субъектов Российской Федерации:</w:t>
            </w:r>
          </w:p>
          <w:p w:rsidR="00792C17" w:rsidRPr="00B45F7B" w:rsidRDefault="00792C17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обеспечить привлечение Всероссийского казачьего общества, иных объединений казаков к выполнению планов мероприятий по реализации Стратегии»</w:t>
            </w:r>
          </w:p>
          <w:p w:rsidR="00792C17" w:rsidRPr="00B45F7B" w:rsidRDefault="00792C17" w:rsidP="001D36B2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31.12.2022, далее – ежегодно</w:t>
            </w:r>
          </w:p>
        </w:tc>
      </w:tr>
      <w:tr w:rsidR="00792C17" w:rsidRPr="00B45F7B" w:rsidTr="00792C17">
        <w:trPr>
          <w:gridBefore w:val="1"/>
          <w:wBefore w:w="540" w:type="dxa"/>
          <w:trHeight w:val="221"/>
        </w:trPr>
        <w:tc>
          <w:tcPr>
            <w:tcW w:w="3012" w:type="dxa"/>
          </w:tcPr>
          <w:p w:rsidR="00792C17" w:rsidRPr="00B45F7B" w:rsidRDefault="00792C17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" w:type="dxa"/>
          </w:tcPr>
          <w:p w:rsidR="00792C17" w:rsidRPr="00B45F7B" w:rsidRDefault="00792C17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89" w:type="dxa"/>
            <w:hideMark/>
          </w:tcPr>
          <w:p w:rsidR="00792C17" w:rsidRPr="00B45F7B" w:rsidRDefault="00792C17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5F7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92C17" w:rsidRPr="00B45F7B" w:rsidTr="00792C17">
        <w:trPr>
          <w:gridBefore w:val="1"/>
          <w:wBefore w:w="540" w:type="dxa"/>
          <w:trHeight w:val="415"/>
        </w:trPr>
        <w:tc>
          <w:tcPr>
            <w:tcW w:w="3012" w:type="dxa"/>
            <w:hideMark/>
          </w:tcPr>
          <w:p w:rsidR="009829CC" w:rsidRPr="00B45F7B" w:rsidRDefault="009829CC" w:rsidP="001D36B2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Мартынова</w:t>
            </w:r>
          </w:p>
          <w:p w:rsidR="00792C17" w:rsidRPr="00B45F7B" w:rsidRDefault="009829CC" w:rsidP="001D36B2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 w:rsidRPr="00B45F7B">
              <w:rPr>
                <w:rFonts w:ascii="PT Astra Serif" w:eastAsia="Calibri" w:hAnsi="PT Astra Serif"/>
                <w:sz w:val="24"/>
                <w:szCs w:val="24"/>
              </w:rPr>
              <w:t>Наталья Николаевна</w:t>
            </w:r>
          </w:p>
        </w:tc>
        <w:tc>
          <w:tcPr>
            <w:tcW w:w="340" w:type="dxa"/>
            <w:hideMark/>
          </w:tcPr>
          <w:p w:rsidR="00792C17" w:rsidRPr="00B45F7B" w:rsidRDefault="00792C17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45F7B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889" w:type="dxa"/>
            <w:hideMark/>
          </w:tcPr>
          <w:p w:rsidR="00792C17" w:rsidRPr="00FF0BEF" w:rsidRDefault="009829CC" w:rsidP="001D36B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Министр</w:t>
            </w:r>
            <w:r w:rsidR="00FF0BEF" w:rsidRPr="00FF0BEF">
              <w:rPr>
                <w:rFonts w:ascii="PT Astra Serif" w:hAnsi="PT Astra Serif"/>
                <w:sz w:val="24"/>
                <w:szCs w:val="24"/>
              </w:rPr>
              <w:t xml:space="preserve"> Ульяновской  области </w:t>
            </w:r>
          </w:p>
        </w:tc>
      </w:tr>
      <w:tr w:rsidR="00792C17" w:rsidRPr="00B45F7B" w:rsidTr="00792C17">
        <w:trPr>
          <w:gridBefore w:val="1"/>
          <w:wBefore w:w="540" w:type="dxa"/>
          <w:trHeight w:val="80"/>
        </w:trPr>
        <w:tc>
          <w:tcPr>
            <w:tcW w:w="3012" w:type="dxa"/>
          </w:tcPr>
          <w:p w:rsidR="00792C17" w:rsidRPr="00B45F7B" w:rsidRDefault="00792C17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" w:type="dxa"/>
          </w:tcPr>
          <w:p w:rsidR="00792C17" w:rsidRPr="00B45F7B" w:rsidRDefault="00792C17" w:rsidP="001D36B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89" w:type="dxa"/>
            <w:hideMark/>
          </w:tcPr>
          <w:p w:rsidR="00792C17" w:rsidRPr="00B45F7B" w:rsidRDefault="00792C17" w:rsidP="001D36B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45F7B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792C17" w:rsidRDefault="00792C17" w:rsidP="001D36B2">
      <w:pPr>
        <w:keepNext/>
        <w:keepLines/>
        <w:tabs>
          <w:tab w:val="left" w:pos="1620"/>
        </w:tabs>
        <w:spacing w:after="160" w:line="252" w:lineRule="auto"/>
        <w:contextualSpacing/>
        <w:rPr>
          <w:b/>
          <w:color w:val="000000"/>
          <w:sz w:val="16"/>
          <w:szCs w:val="16"/>
          <w:u w:val="single"/>
          <w:lang w:eastAsia="ru-RU"/>
        </w:rPr>
      </w:pPr>
    </w:p>
    <w:p w:rsidR="00B45F7B" w:rsidRDefault="00B45F7B" w:rsidP="001D36B2">
      <w:pPr>
        <w:keepNext/>
        <w:keepLines/>
        <w:spacing w:after="160" w:line="252" w:lineRule="auto"/>
        <w:ind w:left="360"/>
        <w:contextualSpacing/>
        <w:jc w:val="center"/>
        <w:rPr>
          <w:b/>
          <w:color w:val="000000"/>
          <w:sz w:val="16"/>
          <w:szCs w:val="16"/>
          <w:u w:val="single"/>
          <w:lang w:eastAsia="ru-RU"/>
        </w:rPr>
      </w:pPr>
    </w:p>
    <w:p w:rsidR="00B45F7B" w:rsidRDefault="00B45F7B" w:rsidP="001D36B2">
      <w:pPr>
        <w:keepNext/>
        <w:keepLines/>
        <w:spacing w:after="160" w:line="252" w:lineRule="auto"/>
        <w:ind w:left="360"/>
        <w:contextualSpacing/>
        <w:jc w:val="center"/>
        <w:rPr>
          <w:b/>
          <w:color w:val="000000"/>
          <w:sz w:val="16"/>
          <w:szCs w:val="16"/>
          <w:u w:val="single"/>
          <w:lang w:eastAsia="ru-RU"/>
        </w:rPr>
      </w:pPr>
    </w:p>
    <w:p w:rsidR="00B45F7B" w:rsidRPr="00C74BD0" w:rsidRDefault="00B45F7B" w:rsidP="001D36B2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p w:rsidR="001A0D29" w:rsidRDefault="001A0D29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1D36B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1D36B2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1D36B2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p w:rsidR="001D36B2" w:rsidRPr="00D657D9" w:rsidRDefault="001D36B2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36B2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B4" w:rsidRDefault="00E513B4">
      <w:r>
        <w:separator/>
      </w:r>
    </w:p>
  </w:endnote>
  <w:endnote w:type="continuationSeparator" w:id="0">
    <w:p w:rsidR="00E513B4" w:rsidRDefault="00E5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B4" w:rsidRDefault="00E513B4">
      <w:r>
        <w:separator/>
      </w:r>
    </w:p>
  </w:footnote>
  <w:footnote w:type="continuationSeparator" w:id="0">
    <w:p w:rsidR="00E513B4" w:rsidRDefault="00E5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A448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818">
      <w:rPr>
        <w:rStyle w:val="a5"/>
        <w:noProof/>
      </w:rPr>
      <w:t>5</w:t>
    </w:r>
    <w:r>
      <w:rPr>
        <w:rStyle w:val="a5"/>
      </w:rPr>
      <w:fldChar w:fldCharType="end"/>
    </w:r>
  </w:p>
  <w:p w:rsidR="00927C7B" w:rsidRDefault="00A448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3C82"/>
    <w:multiLevelType w:val="hybridMultilevel"/>
    <w:tmpl w:val="A3660562"/>
    <w:lvl w:ilvl="0" w:tplc="D0223B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A7"/>
    <w:multiLevelType w:val="hybridMultilevel"/>
    <w:tmpl w:val="8590553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E241F"/>
    <w:multiLevelType w:val="hybridMultilevel"/>
    <w:tmpl w:val="D3447FE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17FDB"/>
    <w:rsid w:val="000203CF"/>
    <w:rsid w:val="00031F75"/>
    <w:rsid w:val="000515A0"/>
    <w:rsid w:val="00056239"/>
    <w:rsid w:val="00061189"/>
    <w:rsid w:val="000635D1"/>
    <w:rsid w:val="00070E75"/>
    <w:rsid w:val="00082CE8"/>
    <w:rsid w:val="00093CFC"/>
    <w:rsid w:val="000A1265"/>
    <w:rsid w:val="000A17E0"/>
    <w:rsid w:val="000B46E0"/>
    <w:rsid w:val="000B4C90"/>
    <w:rsid w:val="000C57F1"/>
    <w:rsid w:val="000D70CE"/>
    <w:rsid w:val="000E6F7C"/>
    <w:rsid w:val="000E74B0"/>
    <w:rsid w:val="000F0646"/>
    <w:rsid w:val="000F1C4C"/>
    <w:rsid w:val="000F7D60"/>
    <w:rsid w:val="00107BBE"/>
    <w:rsid w:val="00110E6C"/>
    <w:rsid w:val="00114894"/>
    <w:rsid w:val="00131EAB"/>
    <w:rsid w:val="00141DE4"/>
    <w:rsid w:val="00152829"/>
    <w:rsid w:val="00153EBD"/>
    <w:rsid w:val="001602F9"/>
    <w:rsid w:val="0016584B"/>
    <w:rsid w:val="00187B7F"/>
    <w:rsid w:val="00196A08"/>
    <w:rsid w:val="001A0D29"/>
    <w:rsid w:val="001A1063"/>
    <w:rsid w:val="001A26CB"/>
    <w:rsid w:val="001B4C65"/>
    <w:rsid w:val="001B6117"/>
    <w:rsid w:val="001B78CB"/>
    <w:rsid w:val="001C3ADC"/>
    <w:rsid w:val="001D36B2"/>
    <w:rsid w:val="001D4841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E2071"/>
    <w:rsid w:val="002F4A40"/>
    <w:rsid w:val="00317C69"/>
    <w:rsid w:val="003211CA"/>
    <w:rsid w:val="00321CC4"/>
    <w:rsid w:val="00322705"/>
    <w:rsid w:val="003322BE"/>
    <w:rsid w:val="003358B1"/>
    <w:rsid w:val="0034796C"/>
    <w:rsid w:val="00360831"/>
    <w:rsid w:val="003769B2"/>
    <w:rsid w:val="00383085"/>
    <w:rsid w:val="003A6BA7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741FB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501AFD"/>
    <w:rsid w:val="00517961"/>
    <w:rsid w:val="005230C8"/>
    <w:rsid w:val="00537F7F"/>
    <w:rsid w:val="00556A7E"/>
    <w:rsid w:val="005653B5"/>
    <w:rsid w:val="00587C2A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F7BA2"/>
    <w:rsid w:val="00604823"/>
    <w:rsid w:val="00611EE4"/>
    <w:rsid w:val="006213D6"/>
    <w:rsid w:val="00635EAA"/>
    <w:rsid w:val="006363AD"/>
    <w:rsid w:val="00646B70"/>
    <w:rsid w:val="00651419"/>
    <w:rsid w:val="006516C6"/>
    <w:rsid w:val="00670163"/>
    <w:rsid w:val="00680246"/>
    <w:rsid w:val="00685366"/>
    <w:rsid w:val="00687534"/>
    <w:rsid w:val="00687A68"/>
    <w:rsid w:val="006A0F82"/>
    <w:rsid w:val="006A2968"/>
    <w:rsid w:val="006A74B2"/>
    <w:rsid w:val="006C5C93"/>
    <w:rsid w:val="006D339F"/>
    <w:rsid w:val="006D72F3"/>
    <w:rsid w:val="006E4FE5"/>
    <w:rsid w:val="006E5907"/>
    <w:rsid w:val="00704A83"/>
    <w:rsid w:val="007611D4"/>
    <w:rsid w:val="0076476C"/>
    <w:rsid w:val="00774405"/>
    <w:rsid w:val="00781C3C"/>
    <w:rsid w:val="00792C17"/>
    <w:rsid w:val="007967CE"/>
    <w:rsid w:val="007A4124"/>
    <w:rsid w:val="007A574D"/>
    <w:rsid w:val="007B2AB4"/>
    <w:rsid w:val="007C20C7"/>
    <w:rsid w:val="007D20C8"/>
    <w:rsid w:val="007F0DAB"/>
    <w:rsid w:val="00810990"/>
    <w:rsid w:val="00811DC3"/>
    <w:rsid w:val="00820F5A"/>
    <w:rsid w:val="00827A0D"/>
    <w:rsid w:val="00832DD4"/>
    <w:rsid w:val="00836E03"/>
    <w:rsid w:val="008466C3"/>
    <w:rsid w:val="00846FAD"/>
    <w:rsid w:val="00847EA1"/>
    <w:rsid w:val="008517F7"/>
    <w:rsid w:val="00853740"/>
    <w:rsid w:val="008546AF"/>
    <w:rsid w:val="0087018B"/>
    <w:rsid w:val="00870DF9"/>
    <w:rsid w:val="00887F75"/>
    <w:rsid w:val="00891389"/>
    <w:rsid w:val="00891EDE"/>
    <w:rsid w:val="008A18F6"/>
    <w:rsid w:val="008A7544"/>
    <w:rsid w:val="008A7F87"/>
    <w:rsid w:val="008B5DC1"/>
    <w:rsid w:val="008D607F"/>
    <w:rsid w:val="008D73EA"/>
    <w:rsid w:val="00902C98"/>
    <w:rsid w:val="0092005F"/>
    <w:rsid w:val="009207D9"/>
    <w:rsid w:val="00933BE9"/>
    <w:rsid w:val="0093422E"/>
    <w:rsid w:val="009342DC"/>
    <w:rsid w:val="0094071B"/>
    <w:rsid w:val="00952704"/>
    <w:rsid w:val="009566E6"/>
    <w:rsid w:val="009614A1"/>
    <w:rsid w:val="00961E3C"/>
    <w:rsid w:val="00975C9C"/>
    <w:rsid w:val="009829CC"/>
    <w:rsid w:val="009908B9"/>
    <w:rsid w:val="00994757"/>
    <w:rsid w:val="009A3FB8"/>
    <w:rsid w:val="009C1425"/>
    <w:rsid w:val="009C2F15"/>
    <w:rsid w:val="009D5F8B"/>
    <w:rsid w:val="009E7FD4"/>
    <w:rsid w:val="00A0013D"/>
    <w:rsid w:val="00A112BF"/>
    <w:rsid w:val="00A122CB"/>
    <w:rsid w:val="00A2535F"/>
    <w:rsid w:val="00A359C3"/>
    <w:rsid w:val="00A378E2"/>
    <w:rsid w:val="00A44818"/>
    <w:rsid w:val="00A54DE1"/>
    <w:rsid w:val="00A76377"/>
    <w:rsid w:val="00A8054D"/>
    <w:rsid w:val="00A80C52"/>
    <w:rsid w:val="00A862CE"/>
    <w:rsid w:val="00AA4BC2"/>
    <w:rsid w:val="00AA4C9B"/>
    <w:rsid w:val="00AB3C08"/>
    <w:rsid w:val="00AB61D9"/>
    <w:rsid w:val="00AC6C98"/>
    <w:rsid w:val="00AD0134"/>
    <w:rsid w:val="00AD25CA"/>
    <w:rsid w:val="00AD7B91"/>
    <w:rsid w:val="00AF40DD"/>
    <w:rsid w:val="00B02B1D"/>
    <w:rsid w:val="00B03F0B"/>
    <w:rsid w:val="00B04222"/>
    <w:rsid w:val="00B061AD"/>
    <w:rsid w:val="00B1417C"/>
    <w:rsid w:val="00B41C5D"/>
    <w:rsid w:val="00B45F7B"/>
    <w:rsid w:val="00B74520"/>
    <w:rsid w:val="00B803A2"/>
    <w:rsid w:val="00B874A6"/>
    <w:rsid w:val="00B97738"/>
    <w:rsid w:val="00BA7C5F"/>
    <w:rsid w:val="00BB7807"/>
    <w:rsid w:val="00BC115C"/>
    <w:rsid w:val="00BC3F07"/>
    <w:rsid w:val="00BC756A"/>
    <w:rsid w:val="00BC787A"/>
    <w:rsid w:val="00BD2030"/>
    <w:rsid w:val="00BE050E"/>
    <w:rsid w:val="00BE0868"/>
    <w:rsid w:val="00BF003B"/>
    <w:rsid w:val="00BF2689"/>
    <w:rsid w:val="00C22DFB"/>
    <w:rsid w:val="00C25672"/>
    <w:rsid w:val="00C41187"/>
    <w:rsid w:val="00C534C5"/>
    <w:rsid w:val="00C6198B"/>
    <w:rsid w:val="00C65A16"/>
    <w:rsid w:val="00C66DBC"/>
    <w:rsid w:val="00C74BD0"/>
    <w:rsid w:val="00C80E13"/>
    <w:rsid w:val="00C96D76"/>
    <w:rsid w:val="00CB6983"/>
    <w:rsid w:val="00CE60A5"/>
    <w:rsid w:val="00CE6946"/>
    <w:rsid w:val="00CF0CE1"/>
    <w:rsid w:val="00D037BD"/>
    <w:rsid w:val="00D150C2"/>
    <w:rsid w:val="00D15B1E"/>
    <w:rsid w:val="00D23AA9"/>
    <w:rsid w:val="00D30D0C"/>
    <w:rsid w:val="00D40493"/>
    <w:rsid w:val="00D5380D"/>
    <w:rsid w:val="00D53D02"/>
    <w:rsid w:val="00D5709D"/>
    <w:rsid w:val="00D6161C"/>
    <w:rsid w:val="00D63EA8"/>
    <w:rsid w:val="00D657D9"/>
    <w:rsid w:val="00D662F7"/>
    <w:rsid w:val="00D666A5"/>
    <w:rsid w:val="00D7710D"/>
    <w:rsid w:val="00D820D6"/>
    <w:rsid w:val="00D853BA"/>
    <w:rsid w:val="00DA08B4"/>
    <w:rsid w:val="00DA5B40"/>
    <w:rsid w:val="00DB2DB7"/>
    <w:rsid w:val="00DB41BE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1A28"/>
    <w:rsid w:val="00E372A2"/>
    <w:rsid w:val="00E37F5F"/>
    <w:rsid w:val="00E410E2"/>
    <w:rsid w:val="00E43A54"/>
    <w:rsid w:val="00E45C88"/>
    <w:rsid w:val="00E513B4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B67CC"/>
    <w:rsid w:val="00EC3CCF"/>
    <w:rsid w:val="00ED3A00"/>
    <w:rsid w:val="00ED4FE4"/>
    <w:rsid w:val="00EE4EF0"/>
    <w:rsid w:val="00F015B5"/>
    <w:rsid w:val="00F059F2"/>
    <w:rsid w:val="00F05AE9"/>
    <w:rsid w:val="00F1145E"/>
    <w:rsid w:val="00F30AC0"/>
    <w:rsid w:val="00F3137E"/>
    <w:rsid w:val="00F33C14"/>
    <w:rsid w:val="00F46D91"/>
    <w:rsid w:val="00F549FD"/>
    <w:rsid w:val="00F91C1E"/>
    <w:rsid w:val="00FA0B6F"/>
    <w:rsid w:val="00FA483B"/>
    <w:rsid w:val="00FA79EE"/>
    <w:rsid w:val="00FB1430"/>
    <w:rsid w:val="00FB1559"/>
    <w:rsid w:val="00FB3BE8"/>
    <w:rsid w:val="00FB3E96"/>
    <w:rsid w:val="00FB44FF"/>
    <w:rsid w:val="00FB523A"/>
    <w:rsid w:val="00FD1135"/>
    <w:rsid w:val="00FD2A50"/>
    <w:rsid w:val="00FD55CE"/>
    <w:rsid w:val="00FF0BEF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5896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5133-6475-4E34-B2D0-461F9AF9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231</cp:revision>
  <cp:lastPrinted>2022-10-31T10:32:00Z</cp:lastPrinted>
  <dcterms:created xsi:type="dcterms:W3CDTF">2021-06-07T12:51:00Z</dcterms:created>
  <dcterms:modified xsi:type="dcterms:W3CDTF">2022-12-14T08:10:00Z</dcterms:modified>
</cp:coreProperties>
</file>