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A7" w:rsidRPr="00A5167B" w:rsidRDefault="00AD29A7" w:rsidP="00D677DD">
      <w:pPr>
        <w:suppressAutoHyphens/>
        <w:jc w:val="right"/>
        <w:rPr>
          <w:rFonts w:ascii="PT Astra Serif" w:hAnsi="PT Astra Serif"/>
          <w:sz w:val="20"/>
          <w:szCs w:val="20"/>
        </w:rPr>
      </w:pPr>
      <w:r w:rsidRPr="00A5167B">
        <w:rPr>
          <w:rFonts w:ascii="PT Astra Serif" w:hAnsi="PT Astra Serif"/>
          <w:sz w:val="20"/>
          <w:szCs w:val="20"/>
        </w:rPr>
        <w:t>Вносится Правительством</w:t>
      </w:r>
    </w:p>
    <w:p w:rsidR="00AD29A7" w:rsidRPr="00A5167B" w:rsidRDefault="00AD29A7" w:rsidP="00D677DD">
      <w:pPr>
        <w:suppressAutoHyphens/>
        <w:jc w:val="right"/>
        <w:rPr>
          <w:rFonts w:ascii="PT Astra Serif" w:hAnsi="PT Astra Serif"/>
          <w:sz w:val="20"/>
          <w:szCs w:val="20"/>
        </w:rPr>
      </w:pPr>
      <w:r w:rsidRPr="00A5167B">
        <w:rPr>
          <w:rFonts w:ascii="PT Astra Serif" w:hAnsi="PT Astra Serif"/>
          <w:sz w:val="20"/>
          <w:szCs w:val="20"/>
        </w:rPr>
        <w:t>Ульяновской области</w:t>
      </w:r>
    </w:p>
    <w:p w:rsidR="00AD29A7" w:rsidRPr="00A5167B" w:rsidRDefault="00AD29A7" w:rsidP="00D677DD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AD29A7" w:rsidRPr="00A5167B" w:rsidRDefault="00AD29A7" w:rsidP="00D677DD">
      <w:pPr>
        <w:suppressAutoHyphens/>
        <w:jc w:val="right"/>
        <w:rPr>
          <w:rFonts w:ascii="PT Astra Serif" w:hAnsi="PT Astra Serif"/>
          <w:sz w:val="20"/>
          <w:szCs w:val="20"/>
        </w:rPr>
      </w:pPr>
      <w:r w:rsidRPr="00A5167B">
        <w:rPr>
          <w:rFonts w:ascii="PT Astra Serif" w:hAnsi="PT Astra Serif"/>
          <w:sz w:val="20"/>
          <w:szCs w:val="20"/>
        </w:rPr>
        <w:t>Проект</w:t>
      </w:r>
    </w:p>
    <w:p w:rsidR="00AD29A7" w:rsidRPr="00DC22F7" w:rsidRDefault="00AD29A7" w:rsidP="00090007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DC22F7">
        <w:rPr>
          <w:rFonts w:ascii="PT Astra Serif" w:hAnsi="PT Astra Serif"/>
          <w:b/>
          <w:sz w:val="28"/>
          <w:szCs w:val="28"/>
        </w:rPr>
        <w:t>ЗАКОН</w:t>
      </w:r>
    </w:p>
    <w:p w:rsidR="00AD29A7" w:rsidRDefault="00AD29A7" w:rsidP="00090007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:rsidR="00AD29A7" w:rsidRDefault="00AD29A7" w:rsidP="00243465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D29A7" w:rsidRPr="00243465" w:rsidRDefault="00AD29A7" w:rsidP="00243465">
      <w:pPr>
        <w:suppressAutoHyphens/>
        <w:jc w:val="center"/>
        <w:rPr>
          <w:rFonts w:ascii="PT Astra Serif" w:hAnsi="PT Astra Serif"/>
          <w:b/>
          <w:bCs/>
          <w:sz w:val="36"/>
          <w:szCs w:val="28"/>
        </w:rPr>
      </w:pPr>
    </w:p>
    <w:p w:rsidR="00AD29A7" w:rsidRDefault="00AD29A7" w:rsidP="00090007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43465">
        <w:rPr>
          <w:rFonts w:ascii="PT Astra Serif" w:hAnsi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/>
          <w:b/>
          <w:sz w:val="28"/>
          <w:szCs w:val="28"/>
        </w:rPr>
        <w:t xml:space="preserve">й в отдельные законодательные акты </w:t>
      </w:r>
    </w:p>
    <w:p w:rsidR="00AD29A7" w:rsidRDefault="00AD29A7" w:rsidP="00090007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AD29A7" w:rsidRDefault="00AD29A7" w:rsidP="00090007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AD29A7" w:rsidRDefault="00AD29A7" w:rsidP="00090007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AD29A7" w:rsidRDefault="00AD29A7" w:rsidP="002A0336">
      <w:pPr>
        <w:jc w:val="center"/>
        <w:rPr>
          <w:rFonts w:ascii="PT Astra Serif" w:hAnsi="PT Astra Serif"/>
          <w:sz w:val="28"/>
          <w:szCs w:val="28"/>
        </w:rPr>
      </w:pPr>
    </w:p>
    <w:p w:rsidR="00AD29A7" w:rsidRPr="00D677DD" w:rsidRDefault="00AD29A7" w:rsidP="002A0336">
      <w:pPr>
        <w:jc w:val="center"/>
        <w:rPr>
          <w:rFonts w:ascii="PT Astra Serif" w:hAnsi="PT Astra Serif"/>
        </w:rPr>
      </w:pPr>
      <w:r w:rsidRPr="00D677DD">
        <w:rPr>
          <w:rFonts w:ascii="PT Astra Serif" w:hAnsi="PT Astra Serif"/>
        </w:rPr>
        <w:t>Принят Законодательным Собранием Ульяновской области __ __________ 2022 года</w:t>
      </w:r>
    </w:p>
    <w:p w:rsidR="00AD29A7" w:rsidRDefault="00AD29A7" w:rsidP="002A0336">
      <w:pPr>
        <w:jc w:val="center"/>
        <w:rPr>
          <w:rFonts w:ascii="PT Astra Serif" w:hAnsi="PT Astra Serif"/>
          <w:sz w:val="28"/>
          <w:szCs w:val="28"/>
        </w:rPr>
      </w:pPr>
    </w:p>
    <w:p w:rsidR="00AD29A7" w:rsidRDefault="00AD29A7" w:rsidP="002A0336">
      <w:pPr>
        <w:jc w:val="center"/>
        <w:rPr>
          <w:rFonts w:ascii="PT Astra Serif" w:hAnsi="PT Astra Serif"/>
          <w:sz w:val="28"/>
          <w:szCs w:val="28"/>
        </w:rPr>
      </w:pPr>
    </w:p>
    <w:p w:rsidR="00AD29A7" w:rsidRPr="0051254C" w:rsidRDefault="00AD29A7" w:rsidP="002A0336">
      <w:pPr>
        <w:jc w:val="center"/>
        <w:rPr>
          <w:rFonts w:ascii="PT Astra Serif" w:hAnsi="PT Astra Serif"/>
          <w:b/>
          <w:sz w:val="28"/>
          <w:szCs w:val="28"/>
        </w:rPr>
      </w:pPr>
    </w:p>
    <w:p w:rsidR="00AD29A7" w:rsidRPr="0051254C" w:rsidRDefault="00AD29A7" w:rsidP="003A642A">
      <w:pPr>
        <w:pStyle w:val="ConsPlusNormal"/>
        <w:spacing w:line="360" w:lineRule="auto"/>
        <w:ind w:firstLine="709"/>
        <w:jc w:val="both"/>
        <w:rPr>
          <w:rFonts w:cs="Times New Roman"/>
          <w:b/>
          <w:color w:val="000000"/>
          <w:szCs w:val="28"/>
        </w:rPr>
      </w:pPr>
      <w:r w:rsidRPr="0051254C">
        <w:rPr>
          <w:rFonts w:cs="Times New Roman"/>
          <w:b/>
          <w:color w:val="000000"/>
          <w:szCs w:val="28"/>
        </w:rPr>
        <w:t>Статья 1</w:t>
      </w:r>
    </w:p>
    <w:p w:rsidR="00AD29A7" w:rsidRDefault="00AD29A7" w:rsidP="003A642A">
      <w:pPr>
        <w:pStyle w:val="ConsPlusNormal"/>
        <w:spacing w:line="360" w:lineRule="auto"/>
        <w:ind w:firstLine="709"/>
        <w:jc w:val="both"/>
        <w:rPr>
          <w:rFonts w:cs="Times New Roman"/>
          <w:color w:val="000000"/>
          <w:szCs w:val="28"/>
        </w:rPr>
      </w:pPr>
    </w:p>
    <w:p w:rsidR="00AD29A7" w:rsidRPr="00B50FA1" w:rsidRDefault="00AD29A7" w:rsidP="00804EF4">
      <w:pPr>
        <w:pStyle w:val="ConsPlusNormal"/>
        <w:spacing w:line="360" w:lineRule="auto"/>
        <w:ind w:firstLine="709"/>
        <w:jc w:val="both"/>
        <w:rPr>
          <w:color w:val="000000"/>
          <w:szCs w:val="28"/>
        </w:rPr>
      </w:pPr>
      <w:r w:rsidRPr="00243465">
        <w:rPr>
          <w:rFonts w:cs="Times New Roman"/>
          <w:color w:val="000000"/>
          <w:szCs w:val="28"/>
        </w:rPr>
        <w:t xml:space="preserve">Внести </w:t>
      </w:r>
      <w:r>
        <w:rPr>
          <w:rFonts w:cs="Times New Roman"/>
          <w:color w:val="000000"/>
          <w:szCs w:val="28"/>
        </w:rPr>
        <w:t xml:space="preserve">в Закон </w:t>
      </w:r>
      <w:r w:rsidRPr="009262E0">
        <w:rPr>
          <w:rFonts w:cs="Times New Roman"/>
          <w:color w:val="000000"/>
          <w:szCs w:val="28"/>
        </w:rPr>
        <w:t xml:space="preserve">Ульяновской области от 28 февраля 2011 года </w:t>
      </w:r>
      <w:r>
        <w:rPr>
          <w:rFonts w:cs="Times New Roman"/>
          <w:color w:val="000000"/>
          <w:szCs w:val="28"/>
        </w:rPr>
        <w:t xml:space="preserve">№ 18-ЗО     </w:t>
      </w:r>
      <w:r w:rsidRPr="009262E0">
        <w:rPr>
          <w:rFonts w:cs="Times New Roman"/>
          <w:color w:val="000000"/>
          <w:szCs w:val="28"/>
        </w:rPr>
        <w:t xml:space="preserve">«О наделении органов местного самоуправления муниципальных образований Ульяновской области государственным полномочием по определению перечня должностных лиц органов </w:t>
      </w:r>
      <w:r w:rsidRPr="00B50FA1">
        <w:rPr>
          <w:rFonts w:cs="Times New Roman"/>
          <w:color w:val="000000"/>
          <w:szCs w:val="28"/>
        </w:rPr>
        <w:t>местного самоуправления, уполномоченных составлять протоколы об отдельных административных правонарушениях, предусмотренных Кодеком Ульяновской области об административных правонарушениях» («Ульяновская правда» от</w:t>
      </w:r>
      <w:r w:rsidRPr="00B50FA1">
        <w:rPr>
          <w:color w:val="000000"/>
          <w:szCs w:val="28"/>
        </w:rPr>
        <w:t xml:space="preserve"> 04.03.2011 № 23; от 12.08.2011       № 89; от 02.03.2012 № 22; от 06.04.2012 № 36; от 11.04.2012 № 38;от 24.07.2012 № 78; от 06.03.2013 № 25; от 07.06.2013 № 60-61; от 31.12.2013 № 174; от 24.04.2014 № 59; от 08.12.2014 № 180; от 13.10.2015 № 143; от 09.11.2015№ 156; от 05.09.2017 № 65; от 16.10.2018 № 76; от 15.01.2021 № 2; от 13.04.2021 № 25; от 07.05.2021 № 31; от 15.10.2021 № 75, от 15.03.2022 № 18</w:t>
      </w:r>
      <w:r w:rsidRPr="00B50FA1">
        <w:rPr>
          <w:rFonts w:cs="Times New Roman"/>
          <w:color w:val="000000"/>
          <w:szCs w:val="28"/>
        </w:rPr>
        <w:t>) следующие изменения:</w:t>
      </w:r>
    </w:p>
    <w:p w:rsidR="00AD29A7" w:rsidRDefault="00AD29A7" w:rsidP="003A642A">
      <w:pPr>
        <w:pStyle w:val="ConsPlusNormal"/>
        <w:spacing w:line="360" w:lineRule="auto"/>
        <w:ind w:firstLine="709"/>
        <w:jc w:val="both"/>
        <w:rPr>
          <w:rFonts w:cs="Times New Roman"/>
          <w:color w:val="000000"/>
          <w:szCs w:val="28"/>
        </w:rPr>
      </w:pPr>
      <w:r w:rsidRPr="00B50FA1">
        <w:rPr>
          <w:rFonts w:cs="Times New Roman"/>
          <w:color w:val="000000"/>
          <w:szCs w:val="28"/>
        </w:rPr>
        <w:t>1) в статье 1слова «</w:t>
      </w:r>
      <w:r w:rsidRPr="009262E0">
        <w:rPr>
          <w:rFonts w:cs="Times New Roman"/>
          <w:color w:val="000000"/>
          <w:szCs w:val="28"/>
        </w:rPr>
        <w:t>6 октября 1999 года№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>
        <w:rPr>
          <w:rFonts w:cs="Times New Roman"/>
          <w:color w:val="000000"/>
          <w:szCs w:val="28"/>
        </w:rPr>
        <w:t xml:space="preserve"> заменить</w:t>
      </w:r>
      <w:r w:rsidRPr="009262E0">
        <w:rPr>
          <w:rFonts w:cs="Times New Roman"/>
          <w:color w:val="000000"/>
          <w:szCs w:val="28"/>
        </w:rPr>
        <w:t xml:space="preserve"> словами «21.12.2021 № 414-ФЗ «Об общих принципах организации публичной власти в субъектах Российской Федерации»</w:t>
      </w:r>
      <w:r>
        <w:rPr>
          <w:rFonts w:cs="Times New Roman"/>
          <w:color w:val="000000"/>
          <w:szCs w:val="28"/>
        </w:rPr>
        <w:t>;</w:t>
      </w:r>
    </w:p>
    <w:p w:rsidR="00AD29A7" w:rsidRDefault="00AD29A7" w:rsidP="003A642A">
      <w:pPr>
        <w:pStyle w:val="ConsPlusNormal"/>
        <w:spacing w:line="360" w:lineRule="auto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2) в части 2 статьи 6 слова «государственной власти» исключить;</w:t>
      </w:r>
    </w:p>
    <w:p w:rsidR="00AD29A7" w:rsidRDefault="00AD29A7" w:rsidP="003A642A">
      <w:pPr>
        <w:pStyle w:val="ConsPlusNormal"/>
        <w:spacing w:line="360" w:lineRule="auto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lastRenderedPageBreak/>
        <w:t>3) в пункте 6 статьи 7 слова «государственной власти» исключить.</w:t>
      </w:r>
    </w:p>
    <w:p w:rsidR="00AD29A7" w:rsidRDefault="00AD29A7" w:rsidP="003A642A">
      <w:pPr>
        <w:pStyle w:val="ConsPlusNormal"/>
        <w:spacing w:line="360" w:lineRule="auto"/>
        <w:ind w:firstLine="709"/>
        <w:jc w:val="both"/>
        <w:rPr>
          <w:rFonts w:cs="Times New Roman"/>
          <w:color w:val="000000"/>
          <w:szCs w:val="28"/>
        </w:rPr>
      </w:pPr>
    </w:p>
    <w:p w:rsidR="00AD29A7" w:rsidRPr="006132E5" w:rsidRDefault="00AD29A7" w:rsidP="003A642A">
      <w:pPr>
        <w:pStyle w:val="ConsPlusNormal"/>
        <w:spacing w:line="360" w:lineRule="auto"/>
        <w:ind w:firstLine="709"/>
        <w:jc w:val="both"/>
        <w:rPr>
          <w:rFonts w:cs="Times New Roman"/>
          <w:b/>
          <w:vanish/>
          <w:color w:val="000000"/>
          <w:szCs w:val="28"/>
        </w:rPr>
      </w:pPr>
      <w:r w:rsidRPr="006132E5">
        <w:rPr>
          <w:rFonts w:cs="Times New Roman"/>
          <w:b/>
          <w:color w:val="000000"/>
          <w:szCs w:val="28"/>
        </w:rPr>
        <w:t>Статья 2</w:t>
      </w:r>
    </w:p>
    <w:p w:rsidR="00AD29A7" w:rsidRPr="006132E5" w:rsidRDefault="00AD29A7" w:rsidP="003A642A">
      <w:pPr>
        <w:pStyle w:val="ConsPlusNormal"/>
        <w:spacing w:line="360" w:lineRule="auto"/>
        <w:ind w:firstLine="709"/>
        <w:jc w:val="both"/>
        <w:rPr>
          <w:rFonts w:cs="Times New Roman"/>
          <w:b/>
          <w:color w:val="000000"/>
          <w:szCs w:val="28"/>
        </w:rPr>
      </w:pPr>
    </w:p>
    <w:p w:rsidR="00AD29A7" w:rsidRPr="00927683" w:rsidRDefault="00AD29A7" w:rsidP="00927683">
      <w:pPr>
        <w:pStyle w:val="ConsPlusNormal"/>
        <w:spacing w:line="360" w:lineRule="auto"/>
        <w:ind w:firstLine="709"/>
        <w:jc w:val="both"/>
        <w:rPr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Внести в Закон Ульяновской области </w:t>
      </w:r>
      <w:r w:rsidRPr="00D57D71">
        <w:rPr>
          <w:rFonts w:cs="Times New Roman"/>
          <w:color w:val="000000"/>
          <w:szCs w:val="28"/>
        </w:rPr>
        <w:t>от 4 марта 2014 года</w:t>
      </w:r>
      <w:r>
        <w:rPr>
          <w:rFonts w:cs="Times New Roman"/>
          <w:color w:val="000000"/>
          <w:szCs w:val="28"/>
        </w:rPr>
        <w:t xml:space="preserve"> № 17-ЗО              «О наделении органов местного самоуправления муниципального образования «Новомалыклинский район» государственными полномочиями по подбору            и передаче федеральному органу исполнительной власти, осуществляющему правоприменительные функции, функции по контролю, надзору и оказанию государственных услуг в сфере миграции, в целях размещения специальных учреждений, предусмотренных Федеральным законом «О правовом положении иностранных граждан в Российской Федерации», зданий с прилегающими земельными участками, соответствующих требованиям, установленным Правительством Российской Федерации» («У</w:t>
      </w:r>
      <w:r w:rsidRPr="00927683">
        <w:rPr>
          <w:color w:val="000000"/>
          <w:szCs w:val="28"/>
        </w:rPr>
        <w:t>льяновская правда</w:t>
      </w:r>
      <w:r>
        <w:rPr>
          <w:color w:val="000000"/>
          <w:szCs w:val="28"/>
        </w:rPr>
        <w:t>»</w:t>
      </w:r>
      <w:r w:rsidRPr="00927683">
        <w:rPr>
          <w:color w:val="000000"/>
          <w:szCs w:val="28"/>
        </w:rPr>
        <w:t xml:space="preserve"> от 06.03.2014 </w:t>
      </w:r>
      <w:r>
        <w:rPr>
          <w:color w:val="000000"/>
          <w:szCs w:val="28"/>
        </w:rPr>
        <w:t>№</w:t>
      </w:r>
      <w:r w:rsidRPr="00927683">
        <w:rPr>
          <w:color w:val="000000"/>
          <w:szCs w:val="28"/>
        </w:rPr>
        <w:t xml:space="preserve"> 32; от 08.05.2014 </w:t>
      </w:r>
      <w:r>
        <w:rPr>
          <w:color w:val="000000"/>
          <w:szCs w:val="28"/>
        </w:rPr>
        <w:t>№</w:t>
      </w:r>
      <w:r w:rsidRPr="00927683">
        <w:rPr>
          <w:color w:val="000000"/>
          <w:szCs w:val="28"/>
        </w:rPr>
        <w:t xml:space="preserve"> 65; от 09.10.2014 </w:t>
      </w:r>
      <w:r>
        <w:rPr>
          <w:color w:val="000000"/>
          <w:szCs w:val="28"/>
        </w:rPr>
        <w:t>№</w:t>
      </w:r>
      <w:r w:rsidRPr="00927683">
        <w:rPr>
          <w:color w:val="000000"/>
          <w:szCs w:val="28"/>
        </w:rPr>
        <w:t xml:space="preserve"> 149</w:t>
      </w:r>
      <w:r>
        <w:rPr>
          <w:color w:val="000000"/>
          <w:szCs w:val="28"/>
        </w:rPr>
        <w:t xml:space="preserve">; от 07.09.2015 № 124) </w:t>
      </w:r>
      <w:r>
        <w:rPr>
          <w:rFonts w:cs="Times New Roman"/>
          <w:color w:val="000000"/>
          <w:szCs w:val="28"/>
        </w:rPr>
        <w:t>следующие изменения:</w:t>
      </w:r>
    </w:p>
    <w:p w:rsidR="00AD29A7" w:rsidRDefault="00AD29A7" w:rsidP="00B963C2">
      <w:pPr>
        <w:pStyle w:val="ConsPlusNormal"/>
        <w:spacing w:line="360" w:lineRule="auto"/>
        <w:ind w:firstLine="709"/>
        <w:jc w:val="both"/>
        <w:rPr>
          <w:rFonts w:cs="Times New Roman"/>
          <w:color w:val="000000"/>
          <w:szCs w:val="28"/>
        </w:rPr>
      </w:pPr>
      <w:r w:rsidRPr="00B963C2">
        <w:rPr>
          <w:rFonts w:cs="Times New Roman"/>
          <w:color w:val="000000"/>
          <w:szCs w:val="28"/>
        </w:rPr>
        <w:t>1)</w:t>
      </w:r>
      <w:r>
        <w:rPr>
          <w:rFonts w:cs="Times New Roman"/>
          <w:color w:val="000000"/>
          <w:szCs w:val="28"/>
        </w:rPr>
        <w:t xml:space="preserve"> в статье 1 </w:t>
      </w:r>
      <w:r w:rsidRPr="00B963C2">
        <w:rPr>
          <w:rFonts w:cs="Times New Roman"/>
          <w:color w:val="000000"/>
          <w:szCs w:val="28"/>
        </w:rPr>
        <w:t>слова «6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</w:t>
      </w:r>
      <w:r>
        <w:rPr>
          <w:rFonts w:cs="Times New Roman"/>
          <w:color w:val="000000"/>
          <w:szCs w:val="28"/>
        </w:rPr>
        <w:t xml:space="preserve"> заменить </w:t>
      </w:r>
      <w:r w:rsidRPr="00B963C2">
        <w:rPr>
          <w:rFonts w:cs="Times New Roman"/>
          <w:color w:val="000000"/>
          <w:szCs w:val="28"/>
        </w:rPr>
        <w:t>словами «21.12.2021 № 414-ФЗ «Об общих принципах организации публичной власти в субъектах Российской Федерации»</w:t>
      </w:r>
      <w:r>
        <w:rPr>
          <w:rFonts w:cs="Times New Roman"/>
          <w:color w:val="000000"/>
          <w:szCs w:val="28"/>
        </w:rPr>
        <w:t>;</w:t>
      </w:r>
    </w:p>
    <w:p w:rsidR="00AD29A7" w:rsidRDefault="00AD29A7" w:rsidP="00B963C2">
      <w:pPr>
        <w:pStyle w:val="ConsPlusNormal"/>
        <w:spacing w:line="360" w:lineRule="auto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2) в части 2 статьи 4 слова «государственной власти» исключить;</w:t>
      </w:r>
    </w:p>
    <w:p w:rsidR="00AD29A7" w:rsidRPr="00B963C2" w:rsidRDefault="00AD29A7" w:rsidP="00B963C2">
      <w:pPr>
        <w:pStyle w:val="ConsPlusNormal"/>
        <w:spacing w:line="360" w:lineRule="auto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3) в пункте 6 статьи 5 слова </w:t>
      </w:r>
      <w:r w:rsidRPr="00927683">
        <w:rPr>
          <w:rFonts w:cs="Times New Roman"/>
          <w:color w:val="000000"/>
          <w:szCs w:val="28"/>
        </w:rPr>
        <w:t>«государственной власти» исключить</w:t>
      </w:r>
      <w:r>
        <w:rPr>
          <w:rFonts w:cs="Times New Roman"/>
          <w:color w:val="000000"/>
          <w:szCs w:val="28"/>
        </w:rPr>
        <w:t>.</w:t>
      </w:r>
    </w:p>
    <w:p w:rsidR="00AD29A7" w:rsidRDefault="00AD29A7" w:rsidP="003A642A">
      <w:pPr>
        <w:pStyle w:val="ConsPlusNormal"/>
        <w:spacing w:line="360" w:lineRule="auto"/>
        <w:ind w:firstLine="709"/>
        <w:jc w:val="both"/>
        <w:rPr>
          <w:rFonts w:cs="Times New Roman"/>
          <w:b/>
          <w:color w:val="000000"/>
          <w:szCs w:val="28"/>
        </w:rPr>
      </w:pPr>
    </w:p>
    <w:p w:rsidR="00AD29A7" w:rsidRPr="00921B00" w:rsidRDefault="00AD29A7" w:rsidP="003A642A">
      <w:pPr>
        <w:pStyle w:val="ConsPlusNormal"/>
        <w:spacing w:line="360" w:lineRule="auto"/>
        <w:ind w:firstLine="709"/>
        <w:jc w:val="both"/>
        <w:rPr>
          <w:rFonts w:cs="Times New Roman"/>
          <w:b/>
          <w:color w:val="000000"/>
          <w:szCs w:val="28"/>
        </w:rPr>
      </w:pPr>
      <w:r w:rsidRPr="00921B00">
        <w:rPr>
          <w:rFonts w:cs="Times New Roman"/>
          <w:b/>
          <w:color w:val="000000"/>
          <w:szCs w:val="28"/>
        </w:rPr>
        <w:t>Статья 3</w:t>
      </w:r>
    </w:p>
    <w:p w:rsidR="00AD29A7" w:rsidRDefault="00AD29A7" w:rsidP="00921B00">
      <w:pPr>
        <w:pStyle w:val="ConsPlusNormal"/>
        <w:spacing w:line="360" w:lineRule="auto"/>
        <w:ind w:firstLine="709"/>
        <w:jc w:val="both"/>
        <w:rPr>
          <w:rFonts w:cs="Times New Roman"/>
          <w:color w:val="000000"/>
          <w:szCs w:val="28"/>
        </w:rPr>
      </w:pPr>
    </w:p>
    <w:p w:rsidR="00AD29A7" w:rsidRDefault="00AD29A7" w:rsidP="00D92F0A">
      <w:pPr>
        <w:pStyle w:val="ConsPlusNormal"/>
        <w:spacing w:line="360" w:lineRule="auto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Внести в Закон Ульяновской области от 7 августа 2020 года № 73-ЗО        «Об установлении дополнительных мер социальной поддержки военнослужащих, проходящих военную службу по призыву, членов их семей        и граждан, уволенных с военной службы по призыву, организационных гарантий реализации их прав и свобод и о внесении изменений в отдельные </w:t>
      </w:r>
      <w:r>
        <w:rPr>
          <w:rFonts w:cs="Times New Roman"/>
          <w:color w:val="000000"/>
          <w:szCs w:val="28"/>
        </w:rPr>
        <w:lastRenderedPageBreak/>
        <w:t>законодательные акты Ульяновской области в целях создания условий для повышения престижа и привлекательности военной службы по призыву» («Ульяновская правда» от 18.08.2020 № 59, от 13.10.2020 № 75, от 15.02.2022       № 11) следующие изменения:</w:t>
      </w:r>
    </w:p>
    <w:p w:rsidR="00AD29A7" w:rsidRDefault="00AD29A7" w:rsidP="00E07734">
      <w:pPr>
        <w:pStyle w:val="ConsPlusNormal"/>
        <w:spacing w:line="360" w:lineRule="auto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1. В статье 1 слова </w:t>
      </w:r>
      <w:r w:rsidRPr="00E07734">
        <w:rPr>
          <w:rFonts w:cs="Times New Roman"/>
          <w:color w:val="000000"/>
          <w:szCs w:val="28"/>
        </w:rPr>
        <w:t>«26</w:t>
      </w:r>
      <w:r w:rsidRPr="00816CAB">
        <w:rPr>
          <w:rFonts w:cs="Times New Roman"/>
          <w:color w:val="000000"/>
          <w:szCs w:val="28"/>
          <w:vertAlign w:val="superscript"/>
        </w:rPr>
        <w:t xml:space="preserve">3-1 </w:t>
      </w:r>
      <w:r w:rsidRPr="00E07734">
        <w:rPr>
          <w:rFonts w:cs="Times New Roman"/>
          <w:color w:val="000000"/>
          <w:szCs w:val="28"/>
        </w:rPr>
        <w:t xml:space="preserve">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r>
        <w:rPr>
          <w:rFonts w:cs="Times New Roman"/>
          <w:color w:val="000000"/>
          <w:szCs w:val="28"/>
        </w:rPr>
        <w:t xml:space="preserve">заменить </w:t>
      </w:r>
      <w:r w:rsidRPr="00E07734">
        <w:rPr>
          <w:rFonts w:cs="Times New Roman"/>
          <w:color w:val="000000"/>
          <w:szCs w:val="28"/>
        </w:rPr>
        <w:t>словами «</w:t>
      </w:r>
      <w:r>
        <w:rPr>
          <w:rFonts w:cs="Times New Roman"/>
          <w:color w:val="000000"/>
          <w:szCs w:val="28"/>
        </w:rPr>
        <w:t>48</w:t>
      </w:r>
      <w:r w:rsidRPr="00E07734">
        <w:rPr>
          <w:rFonts w:cs="Times New Roman"/>
          <w:color w:val="000000"/>
          <w:szCs w:val="28"/>
        </w:rPr>
        <w:t xml:space="preserve"> Федерального закона от 21.12.2021 № 414-ФЗ «Об общих принципах организации публичной власти в субъектах Российской Федерации</w:t>
      </w:r>
      <w:r>
        <w:rPr>
          <w:rFonts w:cs="Times New Roman"/>
          <w:color w:val="000000"/>
          <w:szCs w:val="28"/>
        </w:rPr>
        <w:t>»;</w:t>
      </w:r>
    </w:p>
    <w:p w:rsidR="00AD29A7" w:rsidRDefault="00AD29A7" w:rsidP="00E07734">
      <w:pPr>
        <w:pStyle w:val="ConsPlusNormal"/>
        <w:spacing w:line="360" w:lineRule="auto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2. В части 1 статьи 2:</w:t>
      </w:r>
    </w:p>
    <w:p w:rsidR="00AD29A7" w:rsidRDefault="00AD29A7" w:rsidP="00E07734">
      <w:pPr>
        <w:pStyle w:val="ConsPlusNormal"/>
        <w:spacing w:line="360" w:lineRule="auto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1) в пункте 1 слова «государственной власти» исключить;</w:t>
      </w:r>
    </w:p>
    <w:p w:rsidR="00AD29A7" w:rsidRDefault="00AD29A7" w:rsidP="00E07734">
      <w:pPr>
        <w:pStyle w:val="ConsPlusNormal"/>
        <w:spacing w:line="360" w:lineRule="auto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2) </w:t>
      </w:r>
      <w:r w:rsidRPr="00B11D33">
        <w:rPr>
          <w:rFonts w:cs="Times New Roman"/>
          <w:color w:val="000000"/>
          <w:szCs w:val="28"/>
        </w:rPr>
        <w:t xml:space="preserve">в пункте </w:t>
      </w:r>
      <w:r>
        <w:rPr>
          <w:rFonts w:cs="Times New Roman"/>
          <w:color w:val="000000"/>
          <w:szCs w:val="28"/>
        </w:rPr>
        <w:t>2</w:t>
      </w:r>
      <w:r w:rsidRPr="00B11D33">
        <w:rPr>
          <w:rFonts w:cs="Times New Roman"/>
          <w:color w:val="000000"/>
          <w:szCs w:val="28"/>
        </w:rPr>
        <w:t xml:space="preserve"> слова «государственной власти» исключить</w:t>
      </w:r>
      <w:r>
        <w:rPr>
          <w:rFonts w:cs="Times New Roman"/>
          <w:color w:val="000000"/>
          <w:szCs w:val="28"/>
        </w:rPr>
        <w:t>;</w:t>
      </w:r>
    </w:p>
    <w:p w:rsidR="00AD29A7" w:rsidRPr="00E07734" w:rsidRDefault="00AD29A7" w:rsidP="00E07734">
      <w:pPr>
        <w:pStyle w:val="ConsPlusNormal"/>
        <w:spacing w:line="360" w:lineRule="auto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3) в пункте 4 слова </w:t>
      </w:r>
      <w:r w:rsidRPr="00927683">
        <w:rPr>
          <w:rFonts w:cs="Times New Roman"/>
          <w:color w:val="000000"/>
          <w:szCs w:val="28"/>
        </w:rPr>
        <w:t>«государственной власти» исключить</w:t>
      </w:r>
      <w:r>
        <w:rPr>
          <w:rFonts w:cs="Times New Roman"/>
          <w:color w:val="000000"/>
          <w:szCs w:val="28"/>
        </w:rPr>
        <w:t>.</w:t>
      </w:r>
    </w:p>
    <w:p w:rsidR="00AD29A7" w:rsidRPr="00D92F0A" w:rsidRDefault="00AD29A7" w:rsidP="00D92F0A">
      <w:pPr>
        <w:pStyle w:val="ConsPlusNormal"/>
        <w:rPr>
          <w:b/>
          <w:szCs w:val="28"/>
        </w:rPr>
      </w:pPr>
    </w:p>
    <w:p w:rsidR="00AD29A7" w:rsidRPr="00D92F0A" w:rsidRDefault="00AD29A7" w:rsidP="00D92F0A">
      <w:pPr>
        <w:pStyle w:val="ConsPlusNormal"/>
        <w:ind w:firstLine="851"/>
        <w:rPr>
          <w:b/>
          <w:szCs w:val="28"/>
        </w:rPr>
      </w:pPr>
      <w:r>
        <w:rPr>
          <w:b/>
          <w:szCs w:val="28"/>
        </w:rPr>
        <w:t>Статья 4</w:t>
      </w:r>
    </w:p>
    <w:p w:rsidR="00AD29A7" w:rsidRPr="00D92F0A" w:rsidRDefault="00AD29A7" w:rsidP="00D92F0A">
      <w:pPr>
        <w:pStyle w:val="ConsPlusNormal"/>
        <w:rPr>
          <w:szCs w:val="28"/>
        </w:rPr>
      </w:pPr>
    </w:p>
    <w:p w:rsidR="00AD29A7" w:rsidRDefault="00AD29A7" w:rsidP="00D92F0A">
      <w:pPr>
        <w:pStyle w:val="ConsPlusNormal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Настоящий Закон вступает в силу с 1 января 2023 года.</w:t>
      </w:r>
    </w:p>
    <w:p w:rsidR="00AD29A7" w:rsidRDefault="00AD29A7" w:rsidP="00243465">
      <w:pPr>
        <w:pStyle w:val="ConsPlusNormal"/>
        <w:jc w:val="both"/>
        <w:rPr>
          <w:rFonts w:cs="Times New Roman"/>
          <w:szCs w:val="28"/>
        </w:rPr>
      </w:pPr>
    </w:p>
    <w:p w:rsidR="00AD29A7" w:rsidRPr="00243465" w:rsidRDefault="00AD29A7" w:rsidP="00243465">
      <w:pPr>
        <w:pStyle w:val="ConsPlusNormal"/>
        <w:jc w:val="both"/>
        <w:rPr>
          <w:rFonts w:cs="Times New Roman"/>
          <w:szCs w:val="28"/>
        </w:rPr>
      </w:pPr>
    </w:p>
    <w:p w:rsidR="00AD29A7" w:rsidRPr="00243465" w:rsidRDefault="00AD29A7" w:rsidP="00243465">
      <w:pPr>
        <w:pStyle w:val="ConsPlusNormal"/>
        <w:jc w:val="both"/>
        <w:rPr>
          <w:rFonts w:cs="Times New Roman"/>
          <w:szCs w:val="28"/>
        </w:rPr>
      </w:pPr>
    </w:p>
    <w:p w:rsidR="00AD29A7" w:rsidRPr="00243465" w:rsidRDefault="00AD29A7" w:rsidP="00243465">
      <w:pPr>
        <w:pStyle w:val="ConsPlusNormal"/>
        <w:rPr>
          <w:rFonts w:cs="Times New Roman"/>
          <w:b/>
          <w:bCs/>
          <w:szCs w:val="28"/>
        </w:rPr>
      </w:pPr>
      <w:r w:rsidRPr="00243465">
        <w:rPr>
          <w:rFonts w:cs="Times New Roman"/>
          <w:b/>
          <w:bCs/>
          <w:szCs w:val="28"/>
        </w:rPr>
        <w:t>Губернатор Ульяновской области</w:t>
      </w:r>
      <w:r w:rsidRPr="00243465">
        <w:rPr>
          <w:rFonts w:cs="Times New Roman"/>
          <w:b/>
          <w:bCs/>
          <w:szCs w:val="28"/>
        </w:rPr>
        <w:tab/>
      </w:r>
      <w:r w:rsidRPr="00243465">
        <w:rPr>
          <w:rFonts w:cs="Times New Roman"/>
          <w:b/>
          <w:bCs/>
          <w:szCs w:val="28"/>
        </w:rPr>
        <w:tab/>
      </w:r>
      <w:r w:rsidRPr="00243465">
        <w:rPr>
          <w:rFonts w:cs="Times New Roman"/>
          <w:b/>
          <w:bCs/>
          <w:szCs w:val="28"/>
        </w:rPr>
        <w:tab/>
      </w:r>
      <w:r w:rsidRPr="00243465">
        <w:rPr>
          <w:rFonts w:cs="Times New Roman"/>
          <w:b/>
          <w:bCs/>
          <w:szCs w:val="28"/>
        </w:rPr>
        <w:tab/>
      </w:r>
      <w:r w:rsidRPr="00243465">
        <w:rPr>
          <w:rFonts w:cs="Times New Roman"/>
          <w:b/>
          <w:bCs/>
          <w:szCs w:val="28"/>
        </w:rPr>
        <w:tab/>
        <w:t>А.Ю.Русских</w:t>
      </w:r>
    </w:p>
    <w:p w:rsidR="00AD29A7" w:rsidRDefault="00AD29A7" w:rsidP="00243465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pPr>
    </w:p>
    <w:p w:rsidR="00AD29A7" w:rsidRPr="00243465" w:rsidRDefault="00AD29A7" w:rsidP="00243465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pPr>
    </w:p>
    <w:p w:rsidR="00AD29A7" w:rsidRPr="00243465" w:rsidRDefault="00AD29A7" w:rsidP="00243465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pPr>
    </w:p>
    <w:p w:rsidR="00AD29A7" w:rsidRDefault="00AD29A7" w:rsidP="00243465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pPr>
      <w:r w:rsidRPr="00243465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г. Ульяновск</w:t>
      </w:r>
    </w:p>
    <w:p w:rsidR="00AD29A7" w:rsidRDefault="00AD29A7" w:rsidP="00243465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pPr>
      <w:r w:rsidRPr="00243465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_</w:t>
      </w:r>
      <w:r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_</w:t>
      </w:r>
      <w:r w:rsidRPr="00243465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__</w:t>
      </w:r>
      <w:r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 xml:space="preserve"> ___________</w:t>
      </w:r>
      <w:r w:rsidRPr="00243465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2022 г.</w:t>
      </w:r>
      <w:r w:rsidRPr="00243465">
        <w:rPr>
          <w:rFonts w:ascii="PT Astra Serif" w:hAnsi="PT Astra Serif"/>
          <w:color w:val="000000"/>
          <w:spacing w:val="2"/>
          <w:sz w:val="28"/>
          <w:szCs w:val="28"/>
        </w:rPr>
        <w:br/>
      </w:r>
      <w:r w:rsidRPr="00243465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№ __</w:t>
      </w:r>
      <w:r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_</w:t>
      </w:r>
      <w:r w:rsidRPr="00243465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_-ЗО</w:t>
      </w:r>
    </w:p>
    <w:p w:rsidR="00F21C43" w:rsidRDefault="00F21C43" w:rsidP="00243465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pPr>
    </w:p>
    <w:p w:rsidR="00F21C43" w:rsidRDefault="00F21C43" w:rsidP="00243465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hAnsi="PT Astra Serif"/>
          <w:sz w:val="28"/>
          <w:szCs w:val="28"/>
        </w:rPr>
      </w:pPr>
    </w:p>
    <w:p w:rsidR="00F21C43" w:rsidRDefault="00F21C43" w:rsidP="00243465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hAnsi="PT Astra Serif"/>
          <w:sz w:val="28"/>
          <w:szCs w:val="28"/>
        </w:rPr>
      </w:pPr>
    </w:p>
    <w:p w:rsidR="00F21C43" w:rsidRDefault="00F21C43" w:rsidP="00243465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hAnsi="PT Astra Serif"/>
          <w:sz w:val="28"/>
          <w:szCs w:val="28"/>
        </w:rPr>
      </w:pPr>
    </w:p>
    <w:p w:rsidR="00F21C43" w:rsidRDefault="00F21C43" w:rsidP="00243465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hAnsi="PT Astra Serif"/>
          <w:sz w:val="28"/>
          <w:szCs w:val="28"/>
        </w:rPr>
      </w:pPr>
    </w:p>
    <w:p w:rsidR="00F21C43" w:rsidRDefault="00F21C43" w:rsidP="00243465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hAnsi="PT Astra Serif"/>
          <w:sz w:val="28"/>
          <w:szCs w:val="28"/>
        </w:rPr>
      </w:pPr>
    </w:p>
    <w:p w:rsidR="00F21C43" w:rsidRDefault="00F21C43" w:rsidP="00243465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hAnsi="PT Astra Serif"/>
          <w:sz w:val="28"/>
          <w:szCs w:val="28"/>
        </w:rPr>
      </w:pPr>
    </w:p>
    <w:p w:rsidR="00F21C43" w:rsidRDefault="00F21C43" w:rsidP="00243465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hAnsi="PT Astra Serif"/>
          <w:sz w:val="28"/>
          <w:szCs w:val="28"/>
        </w:rPr>
      </w:pPr>
    </w:p>
    <w:p w:rsidR="00F21C43" w:rsidRDefault="00F21C43" w:rsidP="00243465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hAnsi="PT Astra Serif"/>
          <w:sz w:val="28"/>
          <w:szCs w:val="28"/>
        </w:rPr>
      </w:pPr>
    </w:p>
    <w:p w:rsidR="00F21C43" w:rsidRDefault="00F21C43" w:rsidP="00F21C43">
      <w:pPr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F21C43" w:rsidRDefault="00F21C43" w:rsidP="007451FE">
      <w:pPr>
        <w:rPr>
          <w:rFonts w:ascii="PT Astra Serif" w:eastAsia="Calibri" w:hAnsi="PT Astra Serif"/>
          <w:b/>
          <w:sz w:val="28"/>
          <w:szCs w:val="28"/>
        </w:rPr>
      </w:pPr>
    </w:p>
    <w:sectPr w:rsidR="00F21C43" w:rsidSect="00F21C43">
      <w:headerReference w:type="default" r:id="rId7"/>
      <w:pgSz w:w="11906" w:h="16838" w:code="9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7F7" w:rsidRDefault="00DD47F7" w:rsidP="00017373">
      <w:r>
        <w:separator/>
      </w:r>
    </w:p>
  </w:endnote>
  <w:endnote w:type="continuationSeparator" w:id="1">
    <w:p w:rsidR="00DD47F7" w:rsidRDefault="00DD47F7" w:rsidP="00017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7F7" w:rsidRDefault="00DD47F7" w:rsidP="00017373">
      <w:r>
        <w:separator/>
      </w:r>
    </w:p>
  </w:footnote>
  <w:footnote w:type="continuationSeparator" w:id="1">
    <w:p w:rsidR="00DD47F7" w:rsidRDefault="00DD47F7" w:rsidP="00017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A7" w:rsidRPr="00243465" w:rsidRDefault="00DB1F58" w:rsidP="00243465">
    <w:pPr>
      <w:pStyle w:val="a4"/>
      <w:jc w:val="center"/>
      <w:rPr>
        <w:rFonts w:ascii="PT Astra Serif" w:hAnsi="PT Astra Serif"/>
        <w:sz w:val="28"/>
        <w:szCs w:val="28"/>
      </w:rPr>
    </w:pPr>
    <w:r w:rsidRPr="00243465">
      <w:rPr>
        <w:rFonts w:ascii="PT Astra Serif" w:hAnsi="PT Astra Serif"/>
        <w:sz w:val="28"/>
        <w:szCs w:val="28"/>
      </w:rPr>
      <w:fldChar w:fldCharType="begin"/>
    </w:r>
    <w:r w:rsidR="00AD29A7" w:rsidRPr="00243465">
      <w:rPr>
        <w:rFonts w:ascii="PT Astra Serif" w:hAnsi="PT Astra Serif"/>
        <w:sz w:val="28"/>
        <w:szCs w:val="28"/>
      </w:rPr>
      <w:instrText>PAGE   \* MERGEFORMAT</w:instrText>
    </w:r>
    <w:r w:rsidRPr="00243465">
      <w:rPr>
        <w:rFonts w:ascii="PT Astra Serif" w:hAnsi="PT Astra Serif"/>
        <w:sz w:val="28"/>
        <w:szCs w:val="28"/>
      </w:rPr>
      <w:fldChar w:fldCharType="separate"/>
    </w:r>
    <w:r w:rsidR="00DF3D16">
      <w:rPr>
        <w:rFonts w:ascii="PT Astra Serif" w:hAnsi="PT Astra Serif"/>
        <w:noProof/>
        <w:sz w:val="28"/>
        <w:szCs w:val="28"/>
      </w:rPr>
      <w:t>3</w:t>
    </w:r>
    <w:r w:rsidRPr="00243465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53B7D"/>
    <w:multiLevelType w:val="hybridMultilevel"/>
    <w:tmpl w:val="0AF4915C"/>
    <w:lvl w:ilvl="0" w:tplc="61161E9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0D57D2C"/>
    <w:multiLevelType w:val="hybridMultilevel"/>
    <w:tmpl w:val="449EDE20"/>
    <w:lvl w:ilvl="0" w:tplc="BB94C76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78D"/>
    <w:rsid w:val="00016D74"/>
    <w:rsid w:val="00017373"/>
    <w:rsid w:val="00040173"/>
    <w:rsid w:val="00090007"/>
    <w:rsid w:val="00090557"/>
    <w:rsid w:val="000A059D"/>
    <w:rsid w:val="000B230A"/>
    <w:rsid w:val="001253F3"/>
    <w:rsid w:val="00170B9E"/>
    <w:rsid w:val="0017778D"/>
    <w:rsid w:val="001A4B91"/>
    <w:rsid w:val="001F7BFF"/>
    <w:rsid w:val="002343D7"/>
    <w:rsid w:val="00243465"/>
    <w:rsid w:val="0026755E"/>
    <w:rsid w:val="002A0336"/>
    <w:rsid w:val="00310903"/>
    <w:rsid w:val="003A642A"/>
    <w:rsid w:val="003B4C99"/>
    <w:rsid w:val="003D45DC"/>
    <w:rsid w:val="00465841"/>
    <w:rsid w:val="004819F8"/>
    <w:rsid w:val="0051254C"/>
    <w:rsid w:val="00561652"/>
    <w:rsid w:val="005A6F14"/>
    <w:rsid w:val="006132E5"/>
    <w:rsid w:val="006141FA"/>
    <w:rsid w:val="00657D13"/>
    <w:rsid w:val="006A440C"/>
    <w:rsid w:val="007451FE"/>
    <w:rsid w:val="007556A2"/>
    <w:rsid w:val="007C5444"/>
    <w:rsid w:val="007D1A72"/>
    <w:rsid w:val="008046F1"/>
    <w:rsid w:val="00804EF4"/>
    <w:rsid w:val="008148E7"/>
    <w:rsid w:val="00814AE0"/>
    <w:rsid w:val="00816CAB"/>
    <w:rsid w:val="008266E6"/>
    <w:rsid w:val="008319DC"/>
    <w:rsid w:val="00862526"/>
    <w:rsid w:val="008D45B5"/>
    <w:rsid w:val="008F3124"/>
    <w:rsid w:val="00921B00"/>
    <w:rsid w:val="009262E0"/>
    <w:rsid w:val="00927683"/>
    <w:rsid w:val="0096191E"/>
    <w:rsid w:val="00986F39"/>
    <w:rsid w:val="009C4202"/>
    <w:rsid w:val="009E4C6F"/>
    <w:rsid w:val="00A429C2"/>
    <w:rsid w:val="00A46E53"/>
    <w:rsid w:val="00A5167B"/>
    <w:rsid w:val="00A6024D"/>
    <w:rsid w:val="00AD29A7"/>
    <w:rsid w:val="00AD68E1"/>
    <w:rsid w:val="00B11D33"/>
    <w:rsid w:val="00B50FA1"/>
    <w:rsid w:val="00B5210B"/>
    <w:rsid w:val="00B679D8"/>
    <w:rsid w:val="00B847E4"/>
    <w:rsid w:val="00B93F73"/>
    <w:rsid w:val="00B963C2"/>
    <w:rsid w:val="00BD3597"/>
    <w:rsid w:val="00BF6CCE"/>
    <w:rsid w:val="00C264E5"/>
    <w:rsid w:val="00C61B89"/>
    <w:rsid w:val="00C62BD8"/>
    <w:rsid w:val="00C845AB"/>
    <w:rsid w:val="00CC0867"/>
    <w:rsid w:val="00CD7DFD"/>
    <w:rsid w:val="00D003DA"/>
    <w:rsid w:val="00D06B42"/>
    <w:rsid w:val="00D350E9"/>
    <w:rsid w:val="00D57D71"/>
    <w:rsid w:val="00D677DD"/>
    <w:rsid w:val="00D82751"/>
    <w:rsid w:val="00D92F0A"/>
    <w:rsid w:val="00D95AC5"/>
    <w:rsid w:val="00DB1F58"/>
    <w:rsid w:val="00DC22F7"/>
    <w:rsid w:val="00DD47F7"/>
    <w:rsid w:val="00DE352B"/>
    <w:rsid w:val="00DF3D16"/>
    <w:rsid w:val="00E07734"/>
    <w:rsid w:val="00E71EEE"/>
    <w:rsid w:val="00E84B4B"/>
    <w:rsid w:val="00F03E25"/>
    <w:rsid w:val="00F0750F"/>
    <w:rsid w:val="00F148C9"/>
    <w:rsid w:val="00F21C43"/>
    <w:rsid w:val="00F25082"/>
    <w:rsid w:val="00FD1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7778D"/>
    <w:pPr>
      <w:widowControl w:val="0"/>
      <w:autoSpaceDE w:val="0"/>
      <w:autoSpaceDN w:val="0"/>
    </w:pPr>
    <w:rPr>
      <w:rFonts w:eastAsia="Times New Roman" w:cs="PT Astra Serif"/>
      <w:sz w:val="28"/>
      <w:szCs w:val="20"/>
    </w:rPr>
  </w:style>
  <w:style w:type="paragraph" w:customStyle="1" w:styleId="ConsPlusTitle">
    <w:name w:val="ConsPlusTitle"/>
    <w:uiPriority w:val="99"/>
    <w:rsid w:val="0017778D"/>
    <w:pPr>
      <w:widowControl w:val="0"/>
      <w:autoSpaceDE w:val="0"/>
      <w:autoSpaceDN w:val="0"/>
    </w:pPr>
    <w:rPr>
      <w:rFonts w:eastAsia="Times New Roman" w:cs="PT Astra Serif"/>
      <w:b/>
      <w:sz w:val="28"/>
      <w:szCs w:val="20"/>
    </w:rPr>
  </w:style>
  <w:style w:type="paragraph" w:customStyle="1" w:styleId="ConsPlusTitlePage">
    <w:name w:val="ConsPlusTitlePage"/>
    <w:uiPriority w:val="99"/>
    <w:rsid w:val="0017778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99"/>
    <w:qFormat/>
    <w:rsid w:val="008F3124"/>
    <w:pPr>
      <w:ind w:left="720"/>
      <w:contextualSpacing/>
    </w:pPr>
  </w:style>
  <w:style w:type="paragraph" w:styleId="a4">
    <w:name w:val="header"/>
    <w:basedOn w:val="a"/>
    <w:link w:val="a5"/>
    <w:uiPriority w:val="99"/>
    <w:rsid w:val="000173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17373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0173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1737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rsid w:val="00804EF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locked/>
    <w:rsid w:val="00804EF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3553</Characters>
  <Application>Microsoft Office Word</Application>
  <DocSecurity>0</DocSecurity>
  <Lines>29</Lines>
  <Paragraphs>8</Paragraphs>
  <ScaleCrop>false</ScaleCrop>
  <Company>Grizli777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Стеклов Дмитрий Владимирович</dc:creator>
  <cp:lastModifiedBy>Olga</cp:lastModifiedBy>
  <cp:revision>2</cp:revision>
  <cp:lastPrinted>2022-11-22T08:32:00Z</cp:lastPrinted>
  <dcterms:created xsi:type="dcterms:W3CDTF">2022-11-29T08:37:00Z</dcterms:created>
  <dcterms:modified xsi:type="dcterms:W3CDTF">2022-11-29T08:37:00Z</dcterms:modified>
</cp:coreProperties>
</file>