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FD" w:rsidRPr="00DE0013" w:rsidRDefault="001502FD" w:rsidP="001502FD">
      <w:pPr>
        <w:widowControl w:val="0"/>
        <w:autoSpaceDE w:val="0"/>
        <w:autoSpaceDN w:val="0"/>
        <w:adjustRightInd w:val="0"/>
        <w:jc w:val="right"/>
        <w:outlineLvl w:val="0"/>
        <w:rPr>
          <w:rFonts w:ascii="PT Astra Serif" w:hAnsi="PT Astra Serif"/>
          <w:sz w:val="28"/>
          <w:szCs w:val="28"/>
        </w:rPr>
      </w:pPr>
      <w:r w:rsidRPr="00DE0013">
        <w:rPr>
          <w:rFonts w:ascii="PT Astra Serif" w:hAnsi="PT Astra Serif"/>
          <w:sz w:val="28"/>
          <w:szCs w:val="28"/>
        </w:rPr>
        <w:t>ПРОЕКТ</w:t>
      </w:r>
    </w:p>
    <w:p w:rsidR="008B6D4E" w:rsidRPr="00DE0013" w:rsidRDefault="008B6D4E" w:rsidP="001502FD">
      <w:pPr>
        <w:widowControl w:val="0"/>
        <w:autoSpaceDE w:val="0"/>
        <w:autoSpaceDN w:val="0"/>
        <w:adjustRightInd w:val="0"/>
        <w:jc w:val="center"/>
        <w:outlineLvl w:val="0"/>
        <w:rPr>
          <w:rFonts w:ascii="PT Astra Serif" w:hAnsi="PT Astra Serif"/>
          <w:b/>
          <w:bCs/>
          <w:sz w:val="28"/>
          <w:szCs w:val="28"/>
        </w:rPr>
      </w:pPr>
      <w:bookmarkStart w:id="0" w:name="Par1"/>
      <w:bookmarkEnd w:id="0"/>
    </w:p>
    <w:p w:rsidR="008B6D4E" w:rsidRPr="00DE0013" w:rsidRDefault="008B6D4E" w:rsidP="001502FD">
      <w:pPr>
        <w:widowControl w:val="0"/>
        <w:autoSpaceDE w:val="0"/>
        <w:autoSpaceDN w:val="0"/>
        <w:adjustRightInd w:val="0"/>
        <w:jc w:val="center"/>
        <w:outlineLvl w:val="0"/>
        <w:rPr>
          <w:rFonts w:ascii="PT Astra Serif" w:hAnsi="PT Astra Serif"/>
          <w:b/>
          <w:bCs/>
          <w:sz w:val="28"/>
          <w:szCs w:val="28"/>
        </w:rPr>
      </w:pPr>
    </w:p>
    <w:p w:rsidR="001502FD" w:rsidRPr="00DE0013" w:rsidRDefault="001502FD" w:rsidP="001502FD">
      <w:pPr>
        <w:widowControl w:val="0"/>
        <w:autoSpaceDE w:val="0"/>
        <w:autoSpaceDN w:val="0"/>
        <w:adjustRightInd w:val="0"/>
        <w:jc w:val="center"/>
        <w:outlineLvl w:val="0"/>
        <w:rPr>
          <w:rFonts w:ascii="PT Astra Serif" w:hAnsi="PT Astra Serif"/>
          <w:b/>
          <w:bCs/>
          <w:sz w:val="28"/>
          <w:szCs w:val="28"/>
        </w:rPr>
      </w:pPr>
    </w:p>
    <w:p w:rsidR="00886FC9" w:rsidRPr="00DE0013" w:rsidRDefault="00886FC9" w:rsidP="001502FD">
      <w:pPr>
        <w:widowControl w:val="0"/>
        <w:autoSpaceDE w:val="0"/>
        <w:autoSpaceDN w:val="0"/>
        <w:adjustRightInd w:val="0"/>
        <w:jc w:val="center"/>
        <w:outlineLvl w:val="0"/>
        <w:rPr>
          <w:rFonts w:ascii="PT Astra Serif" w:hAnsi="PT Astra Serif"/>
          <w:b/>
          <w:bCs/>
          <w:sz w:val="28"/>
          <w:szCs w:val="28"/>
        </w:rPr>
      </w:pPr>
    </w:p>
    <w:p w:rsidR="00886FC9" w:rsidRPr="00DE0013" w:rsidRDefault="00886FC9" w:rsidP="001502FD">
      <w:pPr>
        <w:widowControl w:val="0"/>
        <w:autoSpaceDE w:val="0"/>
        <w:autoSpaceDN w:val="0"/>
        <w:adjustRightInd w:val="0"/>
        <w:jc w:val="center"/>
        <w:outlineLvl w:val="0"/>
        <w:rPr>
          <w:rFonts w:ascii="PT Astra Serif" w:hAnsi="PT Astra Serif"/>
          <w:b/>
          <w:bCs/>
          <w:sz w:val="28"/>
          <w:szCs w:val="28"/>
        </w:rPr>
      </w:pPr>
    </w:p>
    <w:p w:rsidR="001502FD" w:rsidRPr="00DE0013" w:rsidRDefault="001502FD" w:rsidP="001502FD">
      <w:pPr>
        <w:widowControl w:val="0"/>
        <w:autoSpaceDE w:val="0"/>
        <w:autoSpaceDN w:val="0"/>
        <w:adjustRightInd w:val="0"/>
        <w:jc w:val="center"/>
        <w:outlineLvl w:val="0"/>
        <w:rPr>
          <w:rFonts w:ascii="PT Astra Serif" w:hAnsi="PT Astra Serif"/>
          <w:bCs/>
          <w:sz w:val="28"/>
          <w:szCs w:val="28"/>
        </w:rPr>
      </w:pPr>
      <w:r w:rsidRPr="00DE0013">
        <w:rPr>
          <w:rFonts w:ascii="PT Astra Serif" w:hAnsi="PT Astra Serif"/>
          <w:bCs/>
          <w:sz w:val="28"/>
          <w:szCs w:val="28"/>
        </w:rPr>
        <w:t>ПРАВИТЕЛЬСТВО УЛЬЯНОВСКОЙ ОБЛАСТИ</w:t>
      </w:r>
    </w:p>
    <w:p w:rsidR="00252D86" w:rsidRPr="00DE0013" w:rsidRDefault="00252D86" w:rsidP="001502FD">
      <w:pPr>
        <w:widowControl w:val="0"/>
        <w:autoSpaceDE w:val="0"/>
        <w:autoSpaceDN w:val="0"/>
        <w:adjustRightInd w:val="0"/>
        <w:jc w:val="center"/>
        <w:rPr>
          <w:rFonts w:ascii="PT Astra Serif" w:hAnsi="PT Astra Serif"/>
          <w:bCs/>
          <w:sz w:val="28"/>
          <w:szCs w:val="28"/>
        </w:rPr>
      </w:pPr>
    </w:p>
    <w:p w:rsidR="001502FD" w:rsidRPr="00DE0013" w:rsidRDefault="001502FD" w:rsidP="001502FD">
      <w:pPr>
        <w:widowControl w:val="0"/>
        <w:autoSpaceDE w:val="0"/>
        <w:autoSpaceDN w:val="0"/>
        <w:adjustRightInd w:val="0"/>
        <w:jc w:val="center"/>
        <w:rPr>
          <w:rFonts w:ascii="PT Astra Serif" w:hAnsi="PT Astra Serif"/>
          <w:bCs/>
          <w:sz w:val="28"/>
          <w:szCs w:val="28"/>
        </w:rPr>
      </w:pPr>
      <w:r w:rsidRPr="00DE0013">
        <w:rPr>
          <w:rFonts w:ascii="PT Astra Serif" w:hAnsi="PT Astra Serif"/>
          <w:bCs/>
          <w:sz w:val="28"/>
          <w:szCs w:val="28"/>
        </w:rPr>
        <w:t>ПОСТАНОВЛЕНИЕ</w:t>
      </w:r>
    </w:p>
    <w:p w:rsidR="00475EFF" w:rsidRPr="00DE0013" w:rsidRDefault="00475EFF" w:rsidP="001502FD">
      <w:pPr>
        <w:widowControl w:val="0"/>
        <w:autoSpaceDE w:val="0"/>
        <w:autoSpaceDN w:val="0"/>
        <w:adjustRightInd w:val="0"/>
        <w:jc w:val="center"/>
        <w:rPr>
          <w:rFonts w:ascii="PT Astra Serif" w:hAnsi="PT Astra Serif"/>
          <w:bCs/>
          <w:sz w:val="28"/>
          <w:szCs w:val="28"/>
        </w:rPr>
      </w:pPr>
    </w:p>
    <w:p w:rsidR="00475EFF" w:rsidRPr="00DE0013" w:rsidRDefault="00475EFF" w:rsidP="001502FD">
      <w:pPr>
        <w:widowControl w:val="0"/>
        <w:autoSpaceDE w:val="0"/>
        <w:autoSpaceDN w:val="0"/>
        <w:adjustRightInd w:val="0"/>
        <w:jc w:val="center"/>
        <w:rPr>
          <w:rFonts w:ascii="PT Astra Serif" w:hAnsi="PT Astra Serif"/>
          <w:bCs/>
          <w:sz w:val="28"/>
          <w:szCs w:val="28"/>
        </w:rPr>
      </w:pPr>
    </w:p>
    <w:p w:rsidR="00154A7F" w:rsidRDefault="00914C24" w:rsidP="00475EFF">
      <w:pPr>
        <w:widowControl w:val="0"/>
        <w:autoSpaceDE w:val="0"/>
        <w:autoSpaceDN w:val="0"/>
        <w:adjustRightInd w:val="0"/>
        <w:jc w:val="center"/>
        <w:rPr>
          <w:rFonts w:ascii="PT Astra Serif" w:hAnsi="PT Astra Serif"/>
          <w:b/>
          <w:sz w:val="28"/>
          <w:szCs w:val="28"/>
        </w:rPr>
      </w:pPr>
      <w:r w:rsidRPr="00DE0013">
        <w:rPr>
          <w:rFonts w:ascii="PT Astra Serif" w:eastAsia="Courier New" w:hAnsi="PT Astra Serif"/>
          <w:b/>
          <w:sz w:val="28"/>
          <w:szCs w:val="28"/>
        </w:rPr>
        <w:t xml:space="preserve">О </w:t>
      </w:r>
      <w:r w:rsidR="00E44EAB" w:rsidRPr="00DE0013">
        <w:rPr>
          <w:rFonts w:ascii="PT Astra Serif" w:hAnsi="PT Astra Serif"/>
          <w:b/>
          <w:sz w:val="28"/>
          <w:szCs w:val="28"/>
        </w:rPr>
        <w:t>внесении изменени</w:t>
      </w:r>
      <w:r w:rsidR="00E271A0">
        <w:rPr>
          <w:rFonts w:ascii="PT Astra Serif" w:hAnsi="PT Astra Serif"/>
          <w:b/>
          <w:sz w:val="28"/>
          <w:szCs w:val="28"/>
        </w:rPr>
        <w:t>й</w:t>
      </w:r>
      <w:r w:rsidR="00E44EAB" w:rsidRPr="00DE0013">
        <w:rPr>
          <w:rFonts w:ascii="PT Astra Serif" w:hAnsi="PT Astra Serif"/>
          <w:b/>
          <w:sz w:val="28"/>
          <w:szCs w:val="28"/>
        </w:rPr>
        <w:t xml:space="preserve"> в постановление </w:t>
      </w:r>
    </w:p>
    <w:p w:rsidR="00D85977" w:rsidRPr="00DE0013" w:rsidRDefault="00E44EAB" w:rsidP="00475EFF">
      <w:pPr>
        <w:widowControl w:val="0"/>
        <w:autoSpaceDE w:val="0"/>
        <w:autoSpaceDN w:val="0"/>
        <w:adjustRightInd w:val="0"/>
        <w:jc w:val="center"/>
        <w:rPr>
          <w:rFonts w:ascii="PT Astra Serif" w:hAnsi="PT Astra Serif"/>
          <w:b/>
          <w:sz w:val="28"/>
          <w:szCs w:val="28"/>
        </w:rPr>
      </w:pPr>
      <w:r w:rsidRPr="00DE0013">
        <w:rPr>
          <w:rFonts w:ascii="PT Astra Serif" w:hAnsi="PT Astra Serif"/>
          <w:b/>
          <w:sz w:val="28"/>
          <w:szCs w:val="28"/>
        </w:rPr>
        <w:t xml:space="preserve">Правительства </w:t>
      </w:r>
      <w:r w:rsidR="00FD7056" w:rsidRPr="00DE0013">
        <w:rPr>
          <w:rFonts w:ascii="PT Astra Serif" w:hAnsi="PT Astra Serif"/>
          <w:b/>
          <w:sz w:val="28"/>
          <w:szCs w:val="28"/>
        </w:rPr>
        <w:t>Ульяновской области от 18.12</w:t>
      </w:r>
      <w:r w:rsidR="009178EA" w:rsidRPr="00DE0013">
        <w:rPr>
          <w:rFonts w:ascii="PT Astra Serif" w:hAnsi="PT Astra Serif"/>
          <w:b/>
          <w:sz w:val="28"/>
          <w:szCs w:val="28"/>
        </w:rPr>
        <w:t>.201</w:t>
      </w:r>
      <w:r w:rsidR="00FD7056" w:rsidRPr="00DE0013">
        <w:rPr>
          <w:rFonts w:ascii="PT Astra Serif" w:hAnsi="PT Astra Serif"/>
          <w:b/>
          <w:sz w:val="28"/>
          <w:szCs w:val="28"/>
        </w:rPr>
        <w:t>7</w:t>
      </w:r>
      <w:r w:rsidR="009178EA" w:rsidRPr="00DE0013">
        <w:rPr>
          <w:rFonts w:ascii="PT Astra Serif" w:hAnsi="PT Astra Serif"/>
          <w:b/>
          <w:sz w:val="28"/>
          <w:szCs w:val="28"/>
        </w:rPr>
        <w:t xml:space="preserve"> № </w:t>
      </w:r>
      <w:r w:rsidR="00FD7056" w:rsidRPr="00DE0013">
        <w:rPr>
          <w:rFonts w:ascii="PT Astra Serif" w:hAnsi="PT Astra Serif"/>
          <w:b/>
          <w:sz w:val="28"/>
          <w:szCs w:val="28"/>
        </w:rPr>
        <w:t>650</w:t>
      </w:r>
      <w:r w:rsidRPr="00DE0013">
        <w:rPr>
          <w:rFonts w:ascii="PT Astra Serif" w:hAnsi="PT Astra Serif"/>
          <w:b/>
          <w:sz w:val="28"/>
          <w:szCs w:val="28"/>
        </w:rPr>
        <w:t>-П</w:t>
      </w:r>
    </w:p>
    <w:p w:rsidR="00475EFF" w:rsidRPr="00DE0013" w:rsidRDefault="00475EFF" w:rsidP="00475EFF">
      <w:pPr>
        <w:widowControl w:val="0"/>
        <w:autoSpaceDE w:val="0"/>
        <w:autoSpaceDN w:val="0"/>
        <w:adjustRightInd w:val="0"/>
        <w:jc w:val="center"/>
        <w:rPr>
          <w:rFonts w:ascii="PT Astra Serif" w:hAnsi="PT Astra Serif"/>
          <w:sz w:val="28"/>
          <w:szCs w:val="28"/>
        </w:rPr>
      </w:pPr>
    </w:p>
    <w:p w:rsidR="00886FC9" w:rsidRPr="00DE0013" w:rsidRDefault="00886FC9" w:rsidP="00475EFF">
      <w:pPr>
        <w:widowControl w:val="0"/>
        <w:autoSpaceDE w:val="0"/>
        <w:autoSpaceDN w:val="0"/>
        <w:adjustRightInd w:val="0"/>
        <w:jc w:val="center"/>
        <w:rPr>
          <w:rFonts w:ascii="PT Astra Serif" w:hAnsi="PT Astra Serif"/>
          <w:sz w:val="28"/>
          <w:szCs w:val="28"/>
        </w:rPr>
      </w:pPr>
    </w:p>
    <w:p w:rsidR="00675AF3" w:rsidRDefault="001502FD" w:rsidP="00675AF3">
      <w:pPr>
        <w:pStyle w:val="ConsPlusNormal"/>
        <w:ind w:firstLine="709"/>
        <w:jc w:val="both"/>
        <w:rPr>
          <w:rFonts w:ascii="PT Astra Serif" w:eastAsia="Courier New" w:hAnsi="PT Astra Serif" w:cs="Times New Roman"/>
          <w:sz w:val="28"/>
          <w:szCs w:val="28"/>
        </w:rPr>
      </w:pPr>
      <w:r w:rsidRPr="00DE0013">
        <w:rPr>
          <w:rFonts w:ascii="PT Astra Serif" w:eastAsia="Courier New" w:hAnsi="PT Astra Serif" w:cs="Times New Roman"/>
          <w:sz w:val="28"/>
          <w:szCs w:val="28"/>
        </w:rPr>
        <w:t>Правительство Ульяновской области п о с т а н о в л я е т:</w:t>
      </w:r>
    </w:p>
    <w:p w:rsidR="00797BC9" w:rsidRDefault="003E3153" w:rsidP="00101EF1">
      <w:pPr>
        <w:pStyle w:val="ConsPlusNormal"/>
        <w:ind w:firstLine="709"/>
        <w:jc w:val="both"/>
        <w:rPr>
          <w:rFonts w:ascii="PT Astra Serif" w:eastAsia="Courier New" w:hAnsi="PT Astra Serif" w:cs="Times New Roman"/>
          <w:sz w:val="28"/>
          <w:szCs w:val="28"/>
        </w:rPr>
      </w:pPr>
      <w:r>
        <w:rPr>
          <w:rFonts w:ascii="PT Astra Serif" w:eastAsia="Courier New" w:hAnsi="PT Astra Serif" w:cs="Times New Roman"/>
          <w:sz w:val="28"/>
          <w:szCs w:val="28"/>
        </w:rPr>
        <w:t xml:space="preserve">1. </w:t>
      </w:r>
      <w:r w:rsidR="005E4780" w:rsidRPr="005E4780">
        <w:rPr>
          <w:rFonts w:ascii="PT Astra Serif" w:eastAsia="Courier New" w:hAnsi="PT Astra Serif" w:cs="Times New Roman"/>
          <w:sz w:val="28"/>
          <w:szCs w:val="28"/>
        </w:rPr>
        <w:t>Внести в Поряд</w:t>
      </w:r>
      <w:r w:rsidR="00A22934">
        <w:rPr>
          <w:rFonts w:ascii="PT Astra Serif" w:eastAsia="Courier New" w:hAnsi="PT Astra Serif" w:cs="Times New Roman"/>
          <w:sz w:val="28"/>
          <w:szCs w:val="28"/>
        </w:rPr>
        <w:t xml:space="preserve">ок </w:t>
      </w:r>
      <w:r w:rsidR="005E4780" w:rsidRPr="005E4780">
        <w:rPr>
          <w:rFonts w:ascii="PT Astra Serif" w:eastAsia="Courier New" w:hAnsi="PT Astra Serif" w:cs="Times New Roman"/>
          <w:sz w:val="28"/>
          <w:szCs w:val="28"/>
        </w:rPr>
        <w:t>определения объёма и предоставления субсидий  из областного бюджета Ульяновской области Фонду модернизации жилищно-коммунального комплекса Ульяновской области, утверждённый постановлением Правительства Ульяновской области от 18.12.2017 № 650-П  «О предоставлении субсидий из областного бюджета Ульяновской области Фонду модернизации жилищно-коммунального комплекса Ульяновской области», следующие изменения</w:t>
      </w:r>
      <w:r w:rsidR="005E4780">
        <w:rPr>
          <w:rFonts w:ascii="PT Astra Serif" w:eastAsia="Courier New" w:hAnsi="PT Astra Serif" w:cs="Times New Roman"/>
          <w:sz w:val="28"/>
          <w:szCs w:val="28"/>
        </w:rPr>
        <w:t xml:space="preserve">: </w:t>
      </w:r>
    </w:p>
    <w:p w:rsidR="005E4780" w:rsidRDefault="00A22934" w:rsidP="00423A6F">
      <w:pPr>
        <w:pStyle w:val="ConsPlusNormal"/>
        <w:ind w:firstLine="709"/>
        <w:jc w:val="both"/>
        <w:rPr>
          <w:rFonts w:ascii="PT Astra Serif" w:hAnsi="PT Astra Serif" w:cs="Times New Roman"/>
          <w:sz w:val="28"/>
          <w:szCs w:val="28"/>
        </w:rPr>
      </w:pPr>
      <w:r>
        <w:rPr>
          <w:rFonts w:ascii="PT Astra Serif" w:eastAsia="Courier New" w:hAnsi="PT Astra Serif" w:cs="Times New Roman"/>
          <w:sz w:val="28"/>
          <w:szCs w:val="28"/>
        </w:rPr>
        <w:t xml:space="preserve">1) </w:t>
      </w:r>
      <w:r w:rsidR="00382E2F" w:rsidRPr="00382E2F">
        <w:rPr>
          <w:rFonts w:ascii="PT Astra Serif" w:hAnsi="PT Astra Serif" w:cs="Times New Roman"/>
          <w:sz w:val="28"/>
          <w:szCs w:val="28"/>
        </w:rPr>
        <w:t xml:space="preserve">дополнить </w:t>
      </w:r>
      <w:r w:rsidR="00423A6F">
        <w:rPr>
          <w:rFonts w:ascii="PT Astra Serif" w:hAnsi="PT Astra Serif" w:cs="Times New Roman"/>
          <w:sz w:val="28"/>
          <w:szCs w:val="28"/>
        </w:rPr>
        <w:t>пунктом 3</w:t>
      </w:r>
      <w:r w:rsidR="00423A6F" w:rsidRPr="00423A6F">
        <w:rPr>
          <w:rFonts w:ascii="PT Astra Serif" w:hAnsi="PT Astra Serif" w:cs="Times New Roman"/>
          <w:sz w:val="28"/>
          <w:szCs w:val="28"/>
          <w:vertAlign w:val="superscript"/>
        </w:rPr>
        <w:t>2</w:t>
      </w:r>
      <w:r w:rsidR="00382E2F" w:rsidRPr="00382E2F">
        <w:rPr>
          <w:rFonts w:ascii="PT Astra Serif" w:hAnsi="PT Astra Serif" w:cs="Times New Roman"/>
          <w:sz w:val="28"/>
          <w:szCs w:val="28"/>
        </w:rPr>
        <w:t>следующего содержания:</w:t>
      </w:r>
    </w:p>
    <w:p w:rsidR="00382E2F" w:rsidRDefault="00382E2F" w:rsidP="00E271A0">
      <w:pPr>
        <w:pStyle w:val="ConsPlusNormal"/>
        <w:ind w:firstLine="709"/>
        <w:jc w:val="both"/>
        <w:rPr>
          <w:rFonts w:ascii="PT Astra Serif" w:hAnsi="PT Astra Serif" w:cs="Times New Roman"/>
          <w:sz w:val="28"/>
          <w:szCs w:val="28"/>
        </w:rPr>
      </w:pPr>
      <w:r w:rsidRPr="00382E2F">
        <w:rPr>
          <w:rFonts w:ascii="PT Astra Serif" w:hAnsi="PT Astra Serif" w:cs="Times New Roman"/>
          <w:sz w:val="28"/>
          <w:szCs w:val="28"/>
        </w:rPr>
        <w:t>«</w:t>
      </w:r>
      <w:r w:rsidR="00423A6F" w:rsidRPr="00423A6F">
        <w:rPr>
          <w:rFonts w:ascii="PT Astra Serif" w:hAnsi="PT Astra Serif" w:cs="Times New Roman"/>
          <w:sz w:val="28"/>
          <w:szCs w:val="28"/>
        </w:rPr>
        <w:t>3</w:t>
      </w:r>
      <w:r w:rsidR="00423A6F" w:rsidRPr="00423A6F">
        <w:rPr>
          <w:rFonts w:ascii="PT Astra Serif" w:hAnsi="PT Astra Serif" w:cs="Times New Roman"/>
          <w:sz w:val="28"/>
          <w:szCs w:val="28"/>
          <w:vertAlign w:val="superscript"/>
        </w:rPr>
        <w:t>2</w:t>
      </w:r>
      <w:r w:rsidR="00423A6F" w:rsidRPr="00423A6F">
        <w:rPr>
          <w:rFonts w:ascii="PT Astra Serif" w:hAnsi="PT Astra Serif" w:cs="Times New Roman"/>
          <w:sz w:val="28"/>
          <w:szCs w:val="28"/>
        </w:rPr>
        <w:t xml:space="preserve">.Для осуществления за счёт субсидий закупок товаров (работ, услуг), определённых в правовом акте Губернатора Ульяновской области, в объёме, превышающем сто тысяч рублей, </w:t>
      </w:r>
      <w:r w:rsidR="00423A6F">
        <w:rPr>
          <w:rFonts w:ascii="PT Astra Serif" w:hAnsi="PT Astra Serif" w:cs="Times New Roman"/>
          <w:sz w:val="28"/>
          <w:szCs w:val="28"/>
        </w:rPr>
        <w:t>Фонд</w:t>
      </w:r>
      <w:r w:rsidR="00423A6F" w:rsidRPr="00423A6F">
        <w:rPr>
          <w:rFonts w:ascii="PT Astra Serif" w:hAnsi="PT Astra Serif" w:cs="Times New Roman"/>
          <w:sz w:val="28"/>
          <w:szCs w:val="28"/>
        </w:rPr>
        <w:t xml:space="preserve"> долж</w:t>
      </w:r>
      <w:r w:rsidR="00423A6F">
        <w:rPr>
          <w:rFonts w:ascii="PT Astra Serif" w:hAnsi="PT Astra Serif" w:cs="Times New Roman"/>
          <w:sz w:val="28"/>
          <w:szCs w:val="28"/>
        </w:rPr>
        <w:t>ен</w:t>
      </w:r>
      <w:r w:rsidR="00423A6F" w:rsidRPr="00423A6F">
        <w:rPr>
          <w:rFonts w:ascii="PT Astra Serif" w:hAnsi="PT Astra Serif" w:cs="Times New Roman"/>
          <w:sz w:val="28"/>
          <w:szCs w:val="28"/>
        </w:rPr>
        <w:t xml:space="preserve"> предварительно получить заключение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о соответствии таких закупок указанному правовому акту Губернатора Ульяновской области.»</w:t>
      </w:r>
      <w:r w:rsidRPr="00382E2F">
        <w:rPr>
          <w:rFonts w:ascii="PT Astra Serif" w:hAnsi="PT Astra Serif" w:cs="Times New Roman"/>
          <w:sz w:val="28"/>
          <w:szCs w:val="28"/>
        </w:rPr>
        <w:t>;</w:t>
      </w:r>
    </w:p>
    <w:p w:rsidR="00EF6B7B" w:rsidRDefault="00A22934" w:rsidP="00E271A0">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EF6B7B">
        <w:rPr>
          <w:rFonts w:ascii="PT Astra Serif" w:hAnsi="PT Astra Serif" w:cs="Times New Roman"/>
          <w:sz w:val="28"/>
          <w:szCs w:val="28"/>
        </w:rPr>
        <w:t xml:space="preserve">в </w:t>
      </w:r>
      <w:r>
        <w:rPr>
          <w:rFonts w:ascii="PT Astra Serif" w:hAnsi="PT Astra Serif" w:cs="Times New Roman"/>
          <w:sz w:val="28"/>
          <w:szCs w:val="28"/>
        </w:rPr>
        <w:t>пункт</w:t>
      </w:r>
      <w:r w:rsidR="00EF6B7B">
        <w:rPr>
          <w:rFonts w:ascii="PT Astra Serif" w:hAnsi="PT Astra Serif" w:cs="Times New Roman"/>
          <w:sz w:val="28"/>
          <w:szCs w:val="28"/>
        </w:rPr>
        <w:t>е</w:t>
      </w:r>
      <w:r>
        <w:rPr>
          <w:rFonts w:ascii="PT Astra Serif" w:hAnsi="PT Astra Serif" w:cs="Times New Roman"/>
          <w:sz w:val="28"/>
          <w:szCs w:val="28"/>
        </w:rPr>
        <w:t xml:space="preserve"> 15</w:t>
      </w:r>
      <w:r w:rsidR="00EF6B7B">
        <w:rPr>
          <w:rFonts w:ascii="PT Astra Serif" w:hAnsi="PT Astra Serif" w:cs="Times New Roman"/>
          <w:sz w:val="28"/>
          <w:szCs w:val="28"/>
        </w:rPr>
        <w:t>:</w:t>
      </w:r>
    </w:p>
    <w:p w:rsidR="00A22934" w:rsidRDefault="00EF6B7B" w:rsidP="00E271A0">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а)</w:t>
      </w:r>
      <w:r w:rsidR="00A22934" w:rsidRPr="00A22934">
        <w:rPr>
          <w:rFonts w:ascii="PT Astra Serif" w:hAnsi="PT Astra Serif" w:cs="Times New Roman"/>
          <w:sz w:val="28"/>
          <w:szCs w:val="28"/>
        </w:rPr>
        <w:t xml:space="preserve">дополнить </w:t>
      </w:r>
      <w:r>
        <w:rPr>
          <w:rFonts w:ascii="PT Astra Serif" w:hAnsi="PT Astra Serif" w:cs="Times New Roman"/>
          <w:sz w:val="28"/>
          <w:szCs w:val="28"/>
        </w:rPr>
        <w:t xml:space="preserve">новым </w:t>
      </w:r>
      <w:r w:rsidR="00A22934" w:rsidRPr="00A22934">
        <w:rPr>
          <w:rFonts w:ascii="PT Astra Serif" w:hAnsi="PT Astra Serif" w:cs="Times New Roman"/>
          <w:sz w:val="28"/>
          <w:szCs w:val="28"/>
        </w:rPr>
        <w:t xml:space="preserve">абзацем </w:t>
      </w:r>
      <w:r>
        <w:rPr>
          <w:rFonts w:ascii="PT Astra Serif" w:hAnsi="PT Astra Serif" w:cs="Times New Roman"/>
          <w:sz w:val="28"/>
          <w:szCs w:val="28"/>
        </w:rPr>
        <w:t>четвёртым</w:t>
      </w:r>
      <w:r w:rsidR="00A22934">
        <w:rPr>
          <w:rFonts w:ascii="PT Astra Serif" w:hAnsi="PT Astra Serif" w:cs="Times New Roman"/>
          <w:sz w:val="28"/>
          <w:szCs w:val="28"/>
        </w:rPr>
        <w:t xml:space="preserve"> следующего содержания:</w:t>
      </w:r>
    </w:p>
    <w:p w:rsidR="00A22934" w:rsidRDefault="00A22934" w:rsidP="00EF6B7B">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«Не использованные Фондом в текущем финансовом году остатки субсидий подлежат возврату в областной бюджет Ульяновской области не позднее </w:t>
      </w:r>
      <w:r w:rsidR="002946A7">
        <w:rPr>
          <w:rFonts w:ascii="PT Astra Serif" w:hAnsi="PT Astra Serif" w:cs="Times New Roman"/>
          <w:sz w:val="28"/>
          <w:szCs w:val="28"/>
        </w:rPr>
        <w:t>30 января очередного финансового года.</w:t>
      </w:r>
      <w:r w:rsidR="007F17C8">
        <w:rPr>
          <w:rFonts w:ascii="PT Astra Serif" w:hAnsi="PT Astra Serif" w:cs="Times New Roman"/>
          <w:sz w:val="28"/>
          <w:szCs w:val="28"/>
        </w:rPr>
        <w:t xml:space="preserve"> Указанные остатки </w:t>
      </w:r>
      <w:r w:rsidR="007F17C8" w:rsidRPr="007F17C8">
        <w:rPr>
          <w:rFonts w:ascii="PT Astra Serif" w:hAnsi="PT Astra Serif" w:cs="Times New Roman"/>
          <w:sz w:val="28"/>
          <w:szCs w:val="28"/>
        </w:rPr>
        <w:t xml:space="preserve">могут быть использованы </w:t>
      </w:r>
      <w:r w:rsidR="007F17C8">
        <w:rPr>
          <w:rFonts w:ascii="PT Astra Serif" w:hAnsi="PT Astra Serif" w:cs="Times New Roman"/>
          <w:sz w:val="28"/>
          <w:szCs w:val="28"/>
        </w:rPr>
        <w:t>Фондом</w:t>
      </w:r>
      <w:r w:rsidR="007F17C8" w:rsidRPr="007F17C8">
        <w:rPr>
          <w:rFonts w:ascii="PT Astra Serif" w:hAnsi="PT Astra Serif" w:cs="Times New Roman"/>
          <w:sz w:val="28"/>
          <w:szCs w:val="28"/>
        </w:rPr>
        <w:t>в очередном финансовом году на те же цели в соответствиис решением Министерства, согласованным с Министерством финансов Ульяновской области.</w:t>
      </w:r>
      <w:r w:rsidR="00EF6B7B">
        <w:rPr>
          <w:rFonts w:ascii="PT Astra Serif" w:hAnsi="PT Astra Serif" w:cs="Times New Roman"/>
          <w:sz w:val="28"/>
          <w:szCs w:val="28"/>
        </w:rPr>
        <w:t>»;</w:t>
      </w:r>
    </w:p>
    <w:p w:rsidR="007F17C8" w:rsidRDefault="00EF6B7B" w:rsidP="00AC345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б) </w:t>
      </w:r>
      <w:r w:rsidRPr="00EF6B7B">
        <w:rPr>
          <w:rFonts w:ascii="PT Astra Serif" w:hAnsi="PT Astra Serif" w:cs="Times New Roman"/>
          <w:sz w:val="28"/>
          <w:szCs w:val="28"/>
        </w:rPr>
        <w:t xml:space="preserve">абзацы четвёртый – </w:t>
      </w:r>
      <w:r w:rsidR="00060BBD">
        <w:rPr>
          <w:rFonts w:ascii="PT Astra Serif" w:hAnsi="PT Astra Serif" w:cs="Times New Roman"/>
          <w:sz w:val="28"/>
          <w:szCs w:val="28"/>
        </w:rPr>
        <w:t>пятый</w:t>
      </w:r>
      <w:r w:rsidRPr="00EF6B7B">
        <w:rPr>
          <w:rFonts w:ascii="PT Astra Serif" w:hAnsi="PT Astra Serif" w:cs="Times New Roman"/>
          <w:sz w:val="28"/>
          <w:szCs w:val="28"/>
        </w:rPr>
        <w:t xml:space="preserve"> считать соответственно абзацами пятым – </w:t>
      </w:r>
      <w:r w:rsidR="00060BBD">
        <w:rPr>
          <w:rFonts w:ascii="PT Astra Serif" w:hAnsi="PT Astra Serif" w:cs="Times New Roman"/>
          <w:sz w:val="28"/>
          <w:szCs w:val="28"/>
        </w:rPr>
        <w:t>шестым</w:t>
      </w:r>
      <w:r w:rsidR="007F17C8">
        <w:rPr>
          <w:rFonts w:ascii="PT Astra Serif" w:hAnsi="PT Astra Serif" w:cs="Times New Roman"/>
          <w:sz w:val="28"/>
          <w:szCs w:val="28"/>
        </w:rPr>
        <w:t>.</w:t>
      </w:r>
    </w:p>
    <w:p w:rsidR="00AC3453" w:rsidRDefault="00AC3453" w:rsidP="008B3217">
      <w:pPr>
        <w:pStyle w:val="ConsPlusNormal"/>
        <w:ind w:firstLine="709"/>
        <w:jc w:val="both"/>
        <w:rPr>
          <w:rFonts w:ascii="PT Astra Serif" w:hAnsi="PT Astra Serif"/>
          <w:sz w:val="28"/>
          <w:szCs w:val="28"/>
        </w:rPr>
      </w:pPr>
    </w:p>
    <w:p w:rsidR="00AC3453" w:rsidRDefault="00AC3453" w:rsidP="008B3217">
      <w:pPr>
        <w:pStyle w:val="ConsPlusNormal"/>
        <w:ind w:firstLine="709"/>
        <w:jc w:val="both"/>
        <w:rPr>
          <w:rFonts w:ascii="PT Astra Serif" w:hAnsi="PT Astra Serif"/>
          <w:sz w:val="28"/>
          <w:szCs w:val="28"/>
        </w:rPr>
      </w:pPr>
    </w:p>
    <w:p w:rsidR="00AC3453" w:rsidRDefault="00AC3453" w:rsidP="008B3217">
      <w:pPr>
        <w:pStyle w:val="ConsPlusNormal"/>
        <w:ind w:firstLine="709"/>
        <w:jc w:val="both"/>
        <w:rPr>
          <w:rFonts w:ascii="PT Astra Serif" w:hAnsi="PT Astra Serif"/>
          <w:sz w:val="28"/>
          <w:szCs w:val="28"/>
        </w:rPr>
      </w:pPr>
    </w:p>
    <w:p w:rsidR="006C2306" w:rsidRPr="00382F77" w:rsidRDefault="006C2306" w:rsidP="008B3217">
      <w:pPr>
        <w:pStyle w:val="ConsPlusNormal"/>
        <w:ind w:firstLine="709"/>
        <w:jc w:val="both"/>
        <w:rPr>
          <w:rFonts w:ascii="PT Astra Serif" w:eastAsia="Courier New" w:hAnsi="PT Astra Serif"/>
          <w:sz w:val="28"/>
          <w:szCs w:val="28"/>
        </w:rPr>
      </w:pPr>
      <w:r w:rsidRPr="00382F77">
        <w:rPr>
          <w:rFonts w:ascii="PT Astra Serif" w:hAnsi="PT Astra Serif"/>
          <w:sz w:val="28"/>
          <w:szCs w:val="28"/>
        </w:rPr>
        <w:lastRenderedPageBreak/>
        <w:t>2. Настоящее постановление вступает в силу на следующий день после дня его официального опубликования.</w:t>
      </w:r>
    </w:p>
    <w:p w:rsidR="006C2306" w:rsidRDefault="006C2306" w:rsidP="006C2306">
      <w:pPr>
        <w:widowControl w:val="0"/>
        <w:autoSpaceDE w:val="0"/>
        <w:autoSpaceDN w:val="0"/>
        <w:adjustRightInd w:val="0"/>
        <w:jc w:val="both"/>
        <w:rPr>
          <w:rFonts w:ascii="PT Astra Serif" w:hAnsi="PT Astra Serif"/>
          <w:sz w:val="28"/>
          <w:szCs w:val="28"/>
        </w:rPr>
      </w:pPr>
    </w:p>
    <w:p w:rsidR="006C2306" w:rsidRDefault="006C2306" w:rsidP="006C2306">
      <w:pPr>
        <w:widowControl w:val="0"/>
        <w:autoSpaceDE w:val="0"/>
        <w:autoSpaceDN w:val="0"/>
        <w:adjustRightInd w:val="0"/>
        <w:jc w:val="both"/>
        <w:rPr>
          <w:rFonts w:ascii="PT Astra Serif" w:hAnsi="PT Astra Serif"/>
          <w:sz w:val="28"/>
          <w:szCs w:val="28"/>
        </w:rPr>
      </w:pPr>
    </w:p>
    <w:p w:rsidR="006C2306" w:rsidRPr="00DE0013" w:rsidRDefault="006C2306" w:rsidP="006C2306">
      <w:pPr>
        <w:widowControl w:val="0"/>
        <w:autoSpaceDE w:val="0"/>
        <w:autoSpaceDN w:val="0"/>
        <w:adjustRightInd w:val="0"/>
        <w:jc w:val="both"/>
        <w:rPr>
          <w:rFonts w:ascii="PT Astra Serif" w:hAnsi="PT Astra Serif"/>
          <w:sz w:val="28"/>
          <w:szCs w:val="28"/>
        </w:rPr>
      </w:pPr>
    </w:p>
    <w:p w:rsidR="006C2306" w:rsidRPr="00DE0013" w:rsidRDefault="006C2306" w:rsidP="006C2306">
      <w:pPr>
        <w:widowControl w:val="0"/>
        <w:autoSpaceDE w:val="0"/>
        <w:autoSpaceDN w:val="0"/>
        <w:adjustRightInd w:val="0"/>
        <w:rPr>
          <w:rFonts w:ascii="PT Astra Serif" w:hAnsi="PT Astra Serif"/>
          <w:sz w:val="28"/>
          <w:szCs w:val="28"/>
        </w:rPr>
      </w:pPr>
      <w:r w:rsidRPr="00DE0013">
        <w:rPr>
          <w:rFonts w:ascii="PT Astra Serif" w:hAnsi="PT Astra Serif"/>
          <w:sz w:val="28"/>
          <w:szCs w:val="28"/>
        </w:rPr>
        <w:t xml:space="preserve">Председатель </w:t>
      </w:r>
    </w:p>
    <w:p w:rsidR="006C2306" w:rsidRPr="00DE0013" w:rsidRDefault="006C2306" w:rsidP="006C2306">
      <w:pPr>
        <w:widowControl w:val="0"/>
        <w:autoSpaceDE w:val="0"/>
        <w:autoSpaceDN w:val="0"/>
        <w:adjustRightInd w:val="0"/>
        <w:rPr>
          <w:rFonts w:ascii="PT Astra Serif" w:hAnsi="PT Astra Serif"/>
          <w:sz w:val="28"/>
          <w:szCs w:val="28"/>
        </w:rPr>
      </w:pPr>
      <w:r w:rsidRPr="00DE0013">
        <w:rPr>
          <w:rFonts w:ascii="PT Astra Serif" w:hAnsi="PT Astra Serif"/>
          <w:sz w:val="28"/>
          <w:szCs w:val="28"/>
        </w:rPr>
        <w:t xml:space="preserve">Правительства области                                                                         </w:t>
      </w:r>
      <w:r w:rsidR="004E2C58">
        <w:rPr>
          <w:rFonts w:ascii="PT Astra Serif" w:hAnsi="PT Astra Serif"/>
          <w:sz w:val="28"/>
          <w:szCs w:val="28"/>
        </w:rPr>
        <w:t>В.Н.Разумков</w:t>
      </w:r>
    </w:p>
    <w:p w:rsidR="006C2306" w:rsidRDefault="006C2306" w:rsidP="00FB656A">
      <w:pPr>
        <w:widowControl w:val="0"/>
        <w:autoSpaceDE w:val="0"/>
        <w:autoSpaceDN w:val="0"/>
        <w:adjustRightInd w:val="0"/>
        <w:jc w:val="both"/>
        <w:rPr>
          <w:rFonts w:ascii="PT Astra Serif" w:hAnsi="PT Astra Serif" w:cs="Arial"/>
          <w:sz w:val="28"/>
          <w:szCs w:val="28"/>
        </w:rPr>
      </w:pPr>
    </w:p>
    <w:p w:rsidR="0010144D" w:rsidRDefault="0010144D">
      <w:pPr>
        <w:rPr>
          <w:rFonts w:ascii="PT Astra Serif" w:hAnsi="PT Astra Serif" w:cs="Arial"/>
          <w:sz w:val="28"/>
          <w:szCs w:val="28"/>
        </w:rPr>
      </w:pPr>
      <w:r>
        <w:rPr>
          <w:rFonts w:ascii="PT Astra Serif" w:hAnsi="PT Astra Serif" w:cs="Arial"/>
          <w:sz w:val="28"/>
          <w:szCs w:val="28"/>
        </w:rPr>
        <w:br w:type="page"/>
      </w:r>
    </w:p>
    <w:p w:rsidR="0010144D" w:rsidRPr="0010144D" w:rsidRDefault="0010144D" w:rsidP="0010144D">
      <w:pPr>
        <w:jc w:val="center"/>
        <w:rPr>
          <w:rFonts w:ascii="PT Astra Serif" w:hAnsi="PT Astra Serif"/>
          <w:b/>
          <w:sz w:val="28"/>
          <w:szCs w:val="28"/>
        </w:rPr>
      </w:pPr>
      <w:r w:rsidRPr="0010144D">
        <w:rPr>
          <w:rFonts w:ascii="PT Astra Serif" w:hAnsi="PT Astra Serif"/>
          <w:b/>
          <w:sz w:val="28"/>
          <w:szCs w:val="28"/>
        </w:rPr>
        <w:lastRenderedPageBreak/>
        <w:t>ПОЯСНИТЕЛЬНАЯ ЗАПИСКА</w:t>
      </w:r>
    </w:p>
    <w:p w:rsidR="0010144D" w:rsidRPr="0010144D" w:rsidRDefault="0010144D" w:rsidP="0010144D">
      <w:pPr>
        <w:jc w:val="center"/>
        <w:rPr>
          <w:rFonts w:ascii="PT Astra Serif" w:hAnsi="PT Astra Serif"/>
          <w:b/>
          <w:sz w:val="28"/>
          <w:szCs w:val="28"/>
        </w:rPr>
      </w:pPr>
      <w:r w:rsidRPr="0010144D">
        <w:rPr>
          <w:rFonts w:ascii="PT Astra Serif" w:hAnsi="PT Astra Serif"/>
          <w:b/>
          <w:sz w:val="28"/>
          <w:szCs w:val="28"/>
        </w:rPr>
        <w:t>к проекту постановления Правительства Ульяновской области</w:t>
      </w:r>
    </w:p>
    <w:p w:rsidR="0010144D" w:rsidRPr="0010144D" w:rsidRDefault="0010144D" w:rsidP="0010144D">
      <w:pPr>
        <w:jc w:val="center"/>
        <w:rPr>
          <w:rFonts w:ascii="PT Astra Serif" w:hAnsi="PT Astra Serif"/>
          <w:b/>
          <w:sz w:val="28"/>
          <w:szCs w:val="28"/>
        </w:rPr>
      </w:pPr>
      <w:r w:rsidRPr="0010144D">
        <w:rPr>
          <w:rFonts w:ascii="PT Astra Serif" w:hAnsi="PT Astra Serif"/>
          <w:b/>
          <w:sz w:val="28"/>
          <w:szCs w:val="28"/>
        </w:rPr>
        <w:t>«</w:t>
      </w:r>
      <w:r w:rsidRPr="0010144D">
        <w:rPr>
          <w:rFonts w:ascii="PT Astra Serif" w:eastAsia="Courier New" w:hAnsi="PT Astra Serif"/>
          <w:b/>
          <w:sz w:val="28"/>
          <w:szCs w:val="28"/>
        </w:rPr>
        <w:t xml:space="preserve">О </w:t>
      </w:r>
      <w:r w:rsidRPr="0010144D">
        <w:rPr>
          <w:rFonts w:ascii="PT Astra Serif" w:hAnsi="PT Astra Serif"/>
          <w:b/>
          <w:sz w:val="28"/>
          <w:szCs w:val="28"/>
        </w:rPr>
        <w:t xml:space="preserve">внесении изменений в постановление Правительства </w:t>
      </w:r>
      <w:r w:rsidRPr="0010144D">
        <w:rPr>
          <w:rFonts w:ascii="PT Astra Serif" w:hAnsi="PT Astra Serif"/>
          <w:b/>
          <w:sz w:val="28"/>
          <w:szCs w:val="28"/>
        </w:rPr>
        <w:br/>
        <w:t>Ульяновской области от 18.12.2017 № 650-П»</w:t>
      </w:r>
    </w:p>
    <w:p w:rsidR="0010144D" w:rsidRPr="0010144D" w:rsidRDefault="0010144D" w:rsidP="0010144D">
      <w:pPr>
        <w:rPr>
          <w:rFonts w:ascii="PT Astra Serif" w:hAnsi="PT Astra Serif"/>
          <w:sz w:val="28"/>
          <w:szCs w:val="28"/>
          <w:highlight w:val="yellow"/>
        </w:rPr>
      </w:pPr>
    </w:p>
    <w:p w:rsidR="0010144D" w:rsidRPr="0010144D" w:rsidRDefault="0010144D" w:rsidP="0010144D">
      <w:pPr>
        <w:widowControl w:val="0"/>
        <w:autoSpaceDE w:val="0"/>
        <w:autoSpaceDN w:val="0"/>
        <w:adjustRightInd w:val="0"/>
        <w:spacing w:line="360" w:lineRule="auto"/>
        <w:ind w:firstLine="709"/>
        <w:jc w:val="both"/>
        <w:rPr>
          <w:rFonts w:ascii="PT Astra Serif" w:hAnsi="PT Astra Serif"/>
          <w:bCs/>
          <w:sz w:val="28"/>
          <w:szCs w:val="28"/>
        </w:rPr>
      </w:pPr>
      <w:r w:rsidRPr="0010144D">
        <w:rPr>
          <w:rFonts w:ascii="PT Astra Serif" w:hAnsi="PT Astra Serif"/>
          <w:sz w:val="28"/>
          <w:szCs w:val="28"/>
        </w:rPr>
        <w:t xml:space="preserve">Проект </w:t>
      </w:r>
      <w:r w:rsidRPr="0010144D">
        <w:rPr>
          <w:rFonts w:ascii="PT Astra Serif" w:hAnsi="PT Astra Serif"/>
          <w:bCs/>
          <w:sz w:val="28"/>
          <w:szCs w:val="28"/>
        </w:rPr>
        <w:t>постановления Правительства Ульяновской области</w:t>
      </w:r>
      <w:r w:rsidRPr="0010144D">
        <w:rPr>
          <w:rFonts w:ascii="PT Astra Serif" w:hAnsi="PT Astra Serif"/>
          <w:sz w:val="28"/>
          <w:szCs w:val="28"/>
        </w:rPr>
        <w:br/>
      </w:r>
      <w:r w:rsidRPr="0010144D">
        <w:rPr>
          <w:rFonts w:ascii="PT Astra Serif" w:hAnsi="PT Astra Serif"/>
          <w:bCs/>
          <w:sz w:val="28"/>
          <w:szCs w:val="28"/>
        </w:rPr>
        <w:t>«</w:t>
      </w:r>
      <w:r w:rsidRPr="0010144D">
        <w:rPr>
          <w:rFonts w:ascii="PT Astra Serif" w:eastAsia="Courier New" w:hAnsi="PT Astra Serif"/>
          <w:bCs/>
          <w:sz w:val="28"/>
          <w:szCs w:val="28"/>
        </w:rPr>
        <w:t xml:space="preserve">О </w:t>
      </w:r>
      <w:r w:rsidRPr="0010144D">
        <w:rPr>
          <w:rFonts w:ascii="PT Astra Serif" w:hAnsi="PT Astra Serif"/>
          <w:bCs/>
          <w:sz w:val="28"/>
          <w:szCs w:val="28"/>
        </w:rPr>
        <w:t>внесении изменений в постановление Правительства Ульяновской области от 18.12.2017 № 650-П» (далее – проект) разработан в целях реализации   пункта 5 распоряжения Губернатора Ульяновской области от 20.05.2022           № 424-р  «О мерах по совершенствованию системы координации мероприятий по использованию информационно-коммуникационных технологий, осуществляемых за счёт средств областного бюджета Ульяновской области».</w:t>
      </w:r>
    </w:p>
    <w:p w:rsidR="0010144D" w:rsidRPr="0010144D" w:rsidRDefault="0010144D" w:rsidP="0010144D">
      <w:pPr>
        <w:widowControl w:val="0"/>
        <w:autoSpaceDE w:val="0"/>
        <w:autoSpaceDN w:val="0"/>
        <w:adjustRightInd w:val="0"/>
        <w:spacing w:line="360" w:lineRule="auto"/>
        <w:ind w:firstLine="709"/>
        <w:jc w:val="both"/>
        <w:rPr>
          <w:rFonts w:ascii="PT Astra Serif" w:hAnsi="PT Astra Serif"/>
          <w:bCs/>
          <w:sz w:val="28"/>
          <w:szCs w:val="28"/>
        </w:rPr>
      </w:pPr>
      <w:r w:rsidRPr="0010144D">
        <w:rPr>
          <w:rFonts w:ascii="PT Astra Serif" w:hAnsi="PT Astra Serif"/>
          <w:bCs/>
          <w:sz w:val="28"/>
          <w:szCs w:val="28"/>
        </w:rPr>
        <w:t>Проектом предлагается дополнить требования, предъявляемые                       к соглашениям о предоставлении субсидий, обязанностью получателя  субсидий – Фонда, осуществлять приобретение товаров, работ, услуг по кодам 26.1, 26.2, 26.3, 26.40.3, 58.29.50, 62.01, 62.02, 62.3, 62.09.1, 63, 95.11 Общероссийского классификатора продукции по видам экономической деятельности на сумму, превышающую сто тысяч рублей, при наличии заключения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10144D" w:rsidRPr="0010144D" w:rsidRDefault="0010144D" w:rsidP="0010144D">
      <w:pPr>
        <w:widowControl w:val="0"/>
        <w:autoSpaceDE w:val="0"/>
        <w:autoSpaceDN w:val="0"/>
        <w:adjustRightInd w:val="0"/>
        <w:spacing w:line="360" w:lineRule="auto"/>
        <w:ind w:firstLine="709"/>
        <w:jc w:val="both"/>
        <w:rPr>
          <w:rFonts w:ascii="PT Astra Serif" w:hAnsi="PT Astra Serif"/>
          <w:bCs/>
          <w:sz w:val="28"/>
          <w:szCs w:val="28"/>
        </w:rPr>
      </w:pPr>
      <w:r w:rsidRPr="0010144D">
        <w:rPr>
          <w:rFonts w:ascii="PT Astra Serif" w:hAnsi="PT Astra Serif"/>
          <w:bCs/>
          <w:sz w:val="28"/>
          <w:szCs w:val="28"/>
        </w:rPr>
        <w:t>Проект также дополняет Порядок определения объёма и предоставления субсидий     из областного бюджета Ульяновской области Фонду модернизации жилищно-коммунального комплекса Ульяновской области,  утверждённый постановлением Правительства Ульяновской области от 18.12.2017 № 650-П  «О предоставлении субсидий из областного бюджета Ульяновской области Фонду модернизации жилищно-коммунального комплекса Ульяновской области» нормой о сроке возврата неиспользованных остатков субсидий, предоставленных Фонду модернизации жилищно-коммунального комплекса Ульяновской области (далее – Фонд) и необходимостью согласования использования остатков субсидий,предоставленных Фонду в очередном финансовом году, с Министерством финансов Ульяновской области.</w:t>
      </w:r>
    </w:p>
    <w:p w:rsidR="0010144D" w:rsidRPr="0010144D" w:rsidRDefault="0010144D" w:rsidP="0010144D">
      <w:pPr>
        <w:spacing w:line="360" w:lineRule="auto"/>
        <w:ind w:firstLine="709"/>
        <w:jc w:val="both"/>
        <w:rPr>
          <w:rFonts w:ascii="PT Astra Serif" w:hAnsi="PT Astra Serif"/>
          <w:sz w:val="28"/>
          <w:szCs w:val="28"/>
        </w:rPr>
      </w:pPr>
      <w:r w:rsidRPr="0010144D">
        <w:rPr>
          <w:rFonts w:ascii="PT Astra Serif" w:hAnsi="PT Astra Serif"/>
          <w:sz w:val="28"/>
          <w:szCs w:val="28"/>
        </w:rPr>
        <w:lastRenderedPageBreak/>
        <w:t xml:space="preserve">Положения проекта постановления Правительства Ульяновской области </w:t>
      </w:r>
      <w:r w:rsidRPr="0010144D">
        <w:rPr>
          <w:rFonts w:ascii="PT Astra Serif" w:hAnsi="PT Astra Serif"/>
          <w:bCs/>
          <w:sz w:val="28"/>
          <w:szCs w:val="28"/>
        </w:rPr>
        <w:t xml:space="preserve">не </w:t>
      </w:r>
      <w:r w:rsidRPr="0010144D">
        <w:rPr>
          <w:rFonts w:ascii="PT Astra Serif" w:hAnsi="PT Astra Serif"/>
          <w:sz w:val="28"/>
          <w:szCs w:val="28"/>
        </w:rPr>
        <w:t xml:space="preserve">затрагивают правоотношенийв сфере предпринимательской деятельности, </w:t>
      </w:r>
      <w:r w:rsidRPr="0010144D">
        <w:rPr>
          <w:rFonts w:ascii="PT Astra Serif" w:hAnsi="PT Astra Serif"/>
          <w:sz w:val="28"/>
          <w:szCs w:val="28"/>
        </w:rPr>
        <w:br/>
        <w:t>в связи с чем оценка регулирующего воздействия не проводится.</w:t>
      </w:r>
    </w:p>
    <w:p w:rsidR="0010144D" w:rsidRPr="0010144D" w:rsidRDefault="0010144D" w:rsidP="0010144D">
      <w:pPr>
        <w:spacing w:line="360" w:lineRule="auto"/>
        <w:ind w:firstLine="709"/>
        <w:jc w:val="both"/>
        <w:rPr>
          <w:rFonts w:ascii="PT Astra Serif" w:hAnsi="PT Astra Serif"/>
          <w:b/>
          <w:bCs/>
          <w:sz w:val="28"/>
          <w:szCs w:val="28"/>
        </w:rPr>
      </w:pPr>
      <w:r w:rsidRPr="0010144D">
        <w:rPr>
          <w:rFonts w:ascii="PT Astra Serif" w:hAnsi="PT Astra Serif"/>
          <w:sz w:val="28"/>
          <w:szCs w:val="28"/>
        </w:rPr>
        <w:t>Проведена антикоррупционная экспертиза проекта постановления Правительства Ульяновской области, коррупциогенных факторов при принятии данного постановления не выявлено.</w:t>
      </w:r>
    </w:p>
    <w:p w:rsidR="0010144D" w:rsidRPr="0010144D" w:rsidRDefault="0010144D" w:rsidP="0010144D">
      <w:pPr>
        <w:widowControl w:val="0"/>
        <w:autoSpaceDE w:val="0"/>
        <w:autoSpaceDN w:val="0"/>
        <w:adjustRightInd w:val="0"/>
        <w:spacing w:line="360" w:lineRule="auto"/>
        <w:ind w:firstLine="709"/>
        <w:jc w:val="both"/>
        <w:rPr>
          <w:rFonts w:ascii="PT Astra Serif" w:hAnsi="PT Astra Serif"/>
          <w:bCs/>
          <w:color w:val="000000"/>
          <w:spacing w:val="-2"/>
          <w:sz w:val="28"/>
          <w:szCs w:val="28"/>
        </w:rPr>
      </w:pPr>
      <w:r w:rsidRPr="0010144D">
        <w:rPr>
          <w:rFonts w:ascii="PT Astra Serif" w:hAnsi="PT Astra Serif"/>
          <w:bCs/>
          <w:color w:val="000000"/>
          <w:spacing w:val="-2"/>
          <w:sz w:val="28"/>
          <w:szCs w:val="28"/>
        </w:rPr>
        <w:t>Проект постановления подготовлен Ямбаевой Эльвирой Абдулловной – заведующим сектором по разработке НПА Фонда модернизации жилищно-коммунального комплекса Ульяновской области.</w:t>
      </w:r>
    </w:p>
    <w:p w:rsidR="0010144D" w:rsidRPr="0010144D" w:rsidRDefault="0010144D" w:rsidP="0010144D">
      <w:pPr>
        <w:widowControl w:val="0"/>
        <w:autoSpaceDE w:val="0"/>
        <w:autoSpaceDN w:val="0"/>
        <w:adjustRightInd w:val="0"/>
        <w:ind w:firstLine="709"/>
        <w:jc w:val="both"/>
        <w:rPr>
          <w:rFonts w:ascii="PT Astra Serif" w:hAnsi="PT Astra Serif"/>
          <w:bCs/>
          <w:color w:val="000000"/>
          <w:spacing w:val="-2"/>
          <w:sz w:val="28"/>
          <w:szCs w:val="28"/>
        </w:rPr>
      </w:pPr>
    </w:p>
    <w:tbl>
      <w:tblPr>
        <w:tblW w:w="9747" w:type="dxa"/>
        <w:tblLook w:val="04A0"/>
      </w:tblPr>
      <w:tblGrid>
        <w:gridCol w:w="5778"/>
        <w:gridCol w:w="3969"/>
      </w:tblGrid>
      <w:tr w:rsidR="0010144D" w:rsidRPr="0010144D" w:rsidTr="00A935E2">
        <w:tc>
          <w:tcPr>
            <w:tcW w:w="5778" w:type="dxa"/>
            <w:shd w:val="clear" w:color="auto" w:fill="auto"/>
          </w:tcPr>
          <w:p w:rsidR="0010144D" w:rsidRPr="0010144D" w:rsidRDefault="0010144D" w:rsidP="0010144D">
            <w:pPr>
              <w:rPr>
                <w:rFonts w:ascii="PT Astra Serif" w:eastAsia="Calibri" w:hAnsi="PT Astra Serif"/>
                <w:sz w:val="28"/>
                <w:szCs w:val="28"/>
                <w:lang w:eastAsia="en-US"/>
              </w:rPr>
            </w:pPr>
          </w:p>
          <w:p w:rsidR="0010144D" w:rsidRPr="0010144D" w:rsidRDefault="0010144D" w:rsidP="0010144D">
            <w:pPr>
              <w:rPr>
                <w:rFonts w:ascii="PT Astra Serif" w:eastAsia="Calibri" w:hAnsi="PT Astra Serif"/>
                <w:sz w:val="28"/>
                <w:szCs w:val="28"/>
                <w:lang w:eastAsia="en-US"/>
              </w:rPr>
            </w:pPr>
          </w:p>
          <w:p w:rsidR="0010144D" w:rsidRPr="0010144D" w:rsidRDefault="0010144D" w:rsidP="0010144D">
            <w:pPr>
              <w:rPr>
                <w:rFonts w:ascii="PT Astra Serif" w:eastAsia="Calibri" w:hAnsi="PT Astra Serif"/>
                <w:sz w:val="28"/>
                <w:szCs w:val="28"/>
                <w:lang w:eastAsia="en-US"/>
              </w:rPr>
            </w:pPr>
            <w:r w:rsidRPr="0010144D">
              <w:rPr>
                <w:rFonts w:ascii="PT Astra Serif" w:eastAsia="Calibri" w:hAnsi="PT Astra Serif"/>
                <w:sz w:val="28"/>
                <w:szCs w:val="28"/>
                <w:lang w:eastAsia="en-US"/>
              </w:rPr>
              <w:t>Министр жилищно-коммунального</w:t>
            </w:r>
          </w:p>
          <w:p w:rsidR="0010144D" w:rsidRPr="0010144D" w:rsidRDefault="0010144D" w:rsidP="0010144D">
            <w:pPr>
              <w:rPr>
                <w:rFonts w:ascii="PT Astra Serif" w:eastAsia="Calibri" w:hAnsi="PT Astra Serif"/>
                <w:sz w:val="28"/>
                <w:szCs w:val="28"/>
                <w:lang w:eastAsia="en-US"/>
              </w:rPr>
            </w:pPr>
            <w:r w:rsidRPr="0010144D">
              <w:rPr>
                <w:rFonts w:ascii="PT Astra Serif" w:eastAsia="Calibri" w:hAnsi="PT Astra Serif"/>
                <w:sz w:val="28"/>
                <w:szCs w:val="28"/>
                <w:lang w:eastAsia="en-US"/>
              </w:rPr>
              <w:t xml:space="preserve">хозяйства и строительства </w:t>
            </w:r>
          </w:p>
          <w:p w:rsidR="0010144D" w:rsidRPr="0010144D" w:rsidRDefault="0010144D" w:rsidP="0010144D">
            <w:pPr>
              <w:rPr>
                <w:rFonts w:ascii="PT Astra Serif" w:eastAsia="Calibri" w:hAnsi="PT Astra Serif"/>
                <w:sz w:val="28"/>
                <w:szCs w:val="28"/>
                <w:lang w:eastAsia="en-US"/>
              </w:rPr>
            </w:pPr>
            <w:r w:rsidRPr="0010144D">
              <w:rPr>
                <w:rFonts w:ascii="PT Astra Serif" w:eastAsia="Calibri" w:hAnsi="PT Astra Serif"/>
                <w:sz w:val="28"/>
                <w:szCs w:val="28"/>
                <w:lang w:eastAsia="en-US"/>
              </w:rPr>
              <w:t xml:space="preserve">Ульяновской области </w:t>
            </w:r>
          </w:p>
        </w:tc>
        <w:tc>
          <w:tcPr>
            <w:tcW w:w="3969" w:type="dxa"/>
            <w:shd w:val="clear" w:color="auto" w:fill="auto"/>
          </w:tcPr>
          <w:p w:rsidR="0010144D" w:rsidRPr="0010144D" w:rsidRDefault="0010144D" w:rsidP="0010144D">
            <w:pPr>
              <w:jc w:val="right"/>
              <w:rPr>
                <w:rFonts w:ascii="PT Astra Serif" w:eastAsia="Calibri" w:hAnsi="PT Astra Serif"/>
                <w:sz w:val="28"/>
                <w:szCs w:val="28"/>
                <w:lang w:eastAsia="en-US"/>
              </w:rPr>
            </w:pPr>
          </w:p>
          <w:p w:rsidR="0010144D" w:rsidRPr="0010144D" w:rsidRDefault="0010144D" w:rsidP="0010144D">
            <w:pPr>
              <w:jc w:val="right"/>
              <w:rPr>
                <w:rFonts w:ascii="PT Astra Serif" w:eastAsia="Calibri" w:hAnsi="PT Astra Serif"/>
                <w:sz w:val="28"/>
                <w:szCs w:val="28"/>
                <w:lang w:eastAsia="en-US"/>
              </w:rPr>
            </w:pPr>
          </w:p>
          <w:p w:rsidR="0010144D" w:rsidRPr="0010144D" w:rsidRDefault="0010144D" w:rsidP="0010144D">
            <w:pPr>
              <w:jc w:val="right"/>
              <w:rPr>
                <w:rFonts w:ascii="PT Astra Serif" w:eastAsia="Calibri" w:hAnsi="PT Astra Serif"/>
                <w:sz w:val="28"/>
                <w:szCs w:val="28"/>
                <w:lang w:eastAsia="en-US"/>
              </w:rPr>
            </w:pPr>
          </w:p>
          <w:p w:rsidR="0010144D" w:rsidRPr="0010144D" w:rsidRDefault="0010144D" w:rsidP="0010144D">
            <w:pPr>
              <w:jc w:val="right"/>
              <w:rPr>
                <w:rFonts w:ascii="PT Astra Serif" w:eastAsia="Calibri" w:hAnsi="PT Astra Serif"/>
                <w:sz w:val="28"/>
                <w:szCs w:val="28"/>
                <w:lang w:eastAsia="en-US"/>
              </w:rPr>
            </w:pPr>
          </w:p>
          <w:p w:rsidR="0010144D" w:rsidRPr="0010144D" w:rsidRDefault="0010144D" w:rsidP="0010144D">
            <w:pPr>
              <w:jc w:val="right"/>
              <w:rPr>
                <w:rFonts w:ascii="PT Astra Serif" w:eastAsia="Calibri" w:hAnsi="PT Astra Serif"/>
                <w:sz w:val="28"/>
                <w:szCs w:val="28"/>
                <w:lang w:eastAsia="en-US"/>
              </w:rPr>
            </w:pPr>
            <w:r w:rsidRPr="0010144D">
              <w:rPr>
                <w:rFonts w:ascii="PT Astra Serif" w:eastAsia="Calibri" w:hAnsi="PT Astra Serif"/>
                <w:sz w:val="28"/>
                <w:szCs w:val="28"/>
                <w:lang w:eastAsia="en-US"/>
              </w:rPr>
              <w:t>А.Я.Черепан</w:t>
            </w:r>
          </w:p>
        </w:tc>
      </w:tr>
    </w:tbl>
    <w:p w:rsidR="0010144D" w:rsidRPr="0010144D" w:rsidRDefault="0010144D" w:rsidP="0010144D">
      <w:pPr>
        <w:rPr>
          <w:rFonts w:ascii="PT Astra Serif" w:hAnsi="PT Astra Serif"/>
          <w:sz w:val="28"/>
          <w:szCs w:val="28"/>
        </w:rPr>
      </w:pPr>
    </w:p>
    <w:p w:rsidR="0010144D" w:rsidRDefault="0010144D">
      <w:pPr>
        <w:rPr>
          <w:rFonts w:ascii="PT Astra Serif" w:hAnsi="PT Astra Serif" w:cs="Arial"/>
          <w:sz w:val="28"/>
          <w:szCs w:val="28"/>
        </w:rPr>
      </w:pPr>
      <w:r>
        <w:rPr>
          <w:rFonts w:ascii="PT Astra Serif" w:hAnsi="PT Astra Serif" w:cs="Arial"/>
          <w:sz w:val="28"/>
          <w:szCs w:val="28"/>
        </w:rPr>
        <w:br w:type="page"/>
      </w:r>
    </w:p>
    <w:p w:rsidR="0010144D" w:rsidRPr="0010144D" w:rsidRDefault="0010144D" w:rsidP="0010144D">
      <w:pPr>
        <w:jc w:val="center"/>
        <w:rPr>
          <w:rFonts w:ascii="PT Astra Serif" w:hAnsi="PT Astra Serif"/>
          <w:b/>
          <w:sz w:val="28"/>
          <w:szCs w:val="28"/>
        </w:rPr>
      </w:pPr>
      <w:r w:rsidRPr="0010144D">
        <w:rPr>
          <w:rFonts w:ascii="PT Astra Serif" w:hAnsi="PT Astra Serif"/>
          <w:b/>
          <w:sz w:val="28"/>
          <w:szCs w:val="28"/>
        </w:rPr>
        <w:lastRenderedPageBreak/>
        <w:t>ФИНАНСОВО-ЭКОНОМИЧЕСКОЕ ОБОСНОВАНИЕ</w:t>
      </w:r>
    </w:p>
    <w:p w:rsidR="0010144D" w:rsidRPr="0010144D" w:rsidRDefault="0010144D" w:rsidP="0010144D">
      <w:pPr>
        <w:widowControl w:val="0"/>
        <w:autoSpaceDE w:val="0"/>
        <w:autoSpaceDN w:val="0"/>
        <w:adjustRightInd w:val="0"/>
        <w:jc w:val="center"/>
        <w:rPr>
          <w:rFonts w:ascii="PT Astra Serif" w:hAnsi="PT Astra Serif"/>
          <w:b/>
          <w:bCs/>
          <w:sz w:val="28"/>
          <w:szCs w:val="28"/>
        </w:rPr>
      </w:pPr>
      <w:r w:rsidRPr="0010144D">
        <w:rPr>
          <w:rFonts w:ascii="PT Astra Serif" w:hAnsi="PT Astra Serif"/>
          <w:b/>
          <w:bCs/>
          <w:sz w:val="28"/>
          <w:szCs w:val="28"/>
        </w:rPr>
        <w:t xml:space="preserve">к проекту постановления Правительства Ульяновской области </w:t>
      </w:r>
    </w:p>
    <w:p w:rsidR="0010144D" w:rsidRPr="0010144D" w:rsidRDefault="0010144D" w:rsidP="0010144D">
      <w:pPr>
        <w:widowControl w:val="0"/>
        <w:autoSpaceDE w:val="0"/>
        <w:autoSpaceDN w:val="0"/>
        <w:adjustRightInd w:val="0"/>
        <w:jc w:val="center"/>
        <w:rPr>
          <w:rFonts w:ascii="PT Astra Serif" w:hAnsi="PT Astra Serif"/>
          <w:b/>
          <w:bCs/>
          <w:sz w:val="28"/>
          <w:szCs w:val="28"/>
        </w:rPr>
      </w:pPr>
      <w:r w:rsidRPr="0010144D">
        <w:rPr>
          <w:rFonts w:ascii="PT Astra Serif" w:hAnsi="PT Astra Serif"/>
          <w:b/>
          <w:bCs/>
          <w:sz w:val="28"/>
          <w:szCs w:val="28"/>
        </w:rPr>
        <w:t>«О внесении изменений в постановление Правительства Ульяновской области от 18.12.2017 № 650-П»</w:t>
      </w:r>
    </w:p>
    <w:p w:rsidR="0010144D" w:rsidRPr="0010144D" w:rsidRDefault="0010144D" w:rsidP="0010144D">
      <w:pPr>
        <w:ind w:firstLine="709"/>
        <w:jc w:val="both"/>
        <w:rPr>
          <w:rFonts w:ascii="PT Astra Serif" w:hAnsi="PT Astra Serif"/>
          <w:b/>
          <w:sz w:val="28"/>
          <w:szCs w:val="28"/>
        </w:rPr>
      </w:pPr>
    </w:p>
    <w:p w:rsidR="0010144D" w:rsidRPr="0010144D" w:rsidRDefault="0010144D" w:rsidP="0010144D">
      <w:pPr>
        <w:spacing w:line="360" w:lineRule="auto"/>
        <w:ind w:firstLine="709"/>
        <w:jc w:val="both"/>
        <w:rPr>
          <w:rFonts w:ascii="PT Astra Serif" w:hAnsi="PT Astra Serif"/>
          <w:sz w:val="28"/>
          <w:szCs w:val="28"/>
        </w:rPr>
      </w:pPr>
      <w:r w:rsidRPr="0010144D">
        <w:rPr>
          <w:rFonts w:ascii="PT Astra Serif" w:hAnsi="PT Astra Serif"/>
          <w:sz w:val="28"/>
          <w:szCs w:val="28"/>
        </w:rPr>
        <w:t>Принятие постановления Правительства Ульяновской области</w:t>
      </w:r>
      <w:r w:rsidRPr="0010144D">
        <w:rPr>
          <w:rFonts w:ascii="PT Astra Serif" w:hAnsi="PT Astra Serif"/>
          <w:sz w:val="28"/>
          <w:szCs w:val="28"/>
        </w:rPr>
        <w:br/>
      </w:r>
      <w:r w:rsidRPr="0010144D">
        <w:rPr>
          <w:rFonts w:ascii="PT Astra Serif" w:hAnsi="PT Astra Serif"/>
          <w:sz w:val="28"/>
        </w:rPr>
        <w:t>«</w:t>
      </w:r>
      <w:r w:rsidRPr="0010144D">
        <w:rPr>
          <w:rFonts w:ascii="PT Astra Serif" w:hAnsi="PT Astra Serif"/>
          <w:sz w:val="28"/>
          <w:szCs w:val="28"/>
        </w:rPr>
        <w:t>О внесении изменений в постановление Правительства Ульяновской области от 18.12.2017 № 650-П</w:t>
      </w:r>
      <w:r w:rsidRPr="0010144D">
        <w:rPr>
          <w:rFonts w:ascii="PT Astra Serif" w:hAnsi="PT Astra Serif"/>
          <w:sz w:val="28"/>
        </w:rPr>
        <w:t xml:space="preserve">» </w:t>
      </w:r>
      <w:r w:rsidRPr="0010144D">
        <w:rPr>
          <w:rFonts w:ascii="PT Astra Serif" w:hAnsi="PT Astra Serif"/>
          <w:sz w:val="28"/>
          <w:szCs w:val="28"/>
        </w:rPr>
        <w:t>не потребует выделения денежных средств                     из областного бюджета Ульяновской области.</w:t>
      </w:r>
    </w:p>
    <w:p w:rsidR="0010144D" w:rsidRPr="0010144D" w:rsidRDefault="0010144D" w:rsidP="0010144D">
      <w:pPr>
        <w:jc w:val="both"/>
        <w:rPr>
          <w:rFonts w:ascii="PT Astra Serif" w:hAnsi="PT Astra Serif"/>
          <w:sz w:val="28"/>
          <w:szCs w:val="28"/>
        </w:rPr>
      </w:pPr>
    </w:p>
    <w:tbl>
      <w:tblPr>
        <w:tblW w:w="0" w:type="auto"/>
        <w:tblLook w:val="04A0"/>
      </w:tblPr>
      <w:tblGrid>
        <w:gridCol w:w="5211"/>
        <w:gridCol w:w="4643"/>
      </w:tblGrid>
      <w:tr w:rsidR="0010144D" w:rsidRPr="0010144D" w:rsidTr="00A935E2">
        <w:trPr>
          <w:trHeight w:val="1813"/>
        </w:trPr>
        <w:tc>
          <w:tcPr>
            <w:tcW w:w="5211" w:type="dxa"/>
            <w:hideMark/>
          </w:tcPr>
          <w:p w:rsidR="0010144D" w:rsidRPr="0010144D" w:rsidRDefault="0010144D" w:rsidP="0010144D">
            <w:pPr>
              <w:rPr>
                <w:rFonts w:ascii="PT Astra Serif" w:hAnsi="PT Astra Serif"/>
                <w:color w:val="000000"/>
                <w:sz w:val="28"/>
              </w:rPr>
            </w:pPr>
          </w:p>
          <w:p w:rsidR="0010144D" w:rsidRPr="0010144D" w:rsidRDefault="0010144D" w:rsidP="0010144D">
            <w:pPr>
              <w:rPr>
                <w:rFonts w:ascii="PT Astra Serif" w:hAnsi="PT Astra Serif"/>
                <w:color w:val="000000"/>
                <w:sz w:val="28"/>
              </w:rPr>
            </w:pPr>
            <w:r w:rsidRPr="0010144D">
              <w:rPr>
                <w:rFonts w:ascii="PT Astra Serif" w:hAnsi="PT Astra Serif"/>
                <w:color w:val="000000"/>
                <w:sz w:val="28"/>
              </w:rPr>
              <w:t xml:space="preserve">Министр жилищно-коммунального хозяйства и строительства </w:t>
            </w:r>
          </w:p>
          <w:p w:rsidR="0010144D" w:rsidRPr="0010144D" w:rsidRDefault="0010144D" w:rsidP="0010144D">
            <w:pPr>
              <w:rPr>
                <w:rFonts w:ascii="PT Astra Serif" w:hAnsi="PT Astra Serif"/>
                <w:color w:val="000000"/>
                <w:sz w:val="28"/>
              </w:rPr>
            </w:pPr>
            <w:r w:rsidRPr="0010144D">
              <w:rPr>
                <w:rFonts w:ascii="PT Astra Serif" w:hAnsi="PT Astra Serif"/>
                <w:color w:val="000000"/>
                <w:sz w:val="28"/>
              </w:rPr>
              <w:t xml:space="preserve">Ульяновской области        </w:t>
            </w:r>
          </w:p>
        </w:tc>
        <w:tc>
          <w:tcPr>
            <w:tcW w:w="4643" w:type="dxa"/>
          </w:tcPr>
          <w:p w:rsidR="0010144D" w:rsidRPr="0010144D" w:rsidRDefault="0010144D" w:rsidP="0010144D">
            <w:pPr>
              <w:rPr>
                <w:rFonts w:ascii="PT Astra Serif" w:hAnsi="PT Astra Serif"/>
                <w:color w:val="000000"/>
                <w:sz w:val="28"/>
              </w:rPr>
            </w:pPr>
          </w:p>
          <w:p w:rsidR="0010144D" w:rsidRPr="0010144D" w:rsidRDefault="0010144D" w:rsidP="0010144D">
            <w:pPr>
              <w:rPr>
                <w:rFonts w:ascii="PT Astra Serif" w:hAnsi="PT Astra Serif"/>
                <w:color w:val="000000"/>
                <w:sz w:val="28"/>
              </w:rPr>
            </w:pPr>
          </w:p>
          <w:p w:rsidR="0010144D" w:rsidRPr="0010144D" w:rsidRDefault="0010144D" w:rsidP="0010144D">
            <w:pPr>
              <w:rPr>
                <w:rFonts w:ascii="PT Astra Serif" w:hAnsi="PT Astra Serif"/>
                <w:color w:val="000000"/>
                <w:sz w:val="28"/>
              </w:rPr>
            </w:pPr>
          </w:p>
          <w:p w:rsidR="0010144D" w:rsidRPr="0010144D" w:rsidRDefault="0010144D" w:rsidP="0010144D">
            <w:pPr>
              <w:rPr>
                <w:rFonts w:ascii="PT Astra Serif" w:hAnsi="PT Astra Serif"/>
                <w:color w:val="000000"/>
                <w:sz w:val="28"/>
              </w:rPr>
            </w:pPr>
            <w:r w:rsidRPr="0010144D">
              <w:rPr>
                <w:rFonts w:ascii="PT Astra Serif" w:hAnsi="PT Astra Serif"/>
                <w:color w:val="000000"/>
                <w:sz w:val="28"/>
              </w:rPr>
              <w:t>А.Я.Черепан</w:t>
            </w:r>
          </w:p>
        </w:tc>
      </w:tr>
    </w:tbl>
    <w:p w:rsidR="00F732D3" w:rsidRPr="00797BC9" w:rsidRDefault="00F732D3" w:rsidP="00921992">
      <w:pPr>
        <w:rPr>
          <w:rFonts w:ascii="PT Astra Serif" w:hAnsi="PT Astra Serif" w:cs="Arial"/>
          <w:sz w:val="28"/>
          <w:szCs w:val="28"/>
        </w:rPr>
      </w:pPr>
      <w:bookmarkStart w:id="1" w:name="_GoBack"/>
      <w:bookmarkEnd w:id="1"/>
    </w:p>
    <w:sectPr w:rsidR="00F732D3" w:rsidRPr="00797BC9" w:rsidSect="00886FC9">
      <w:headerReference w:type="even" r:id="rId8"/>
      <w:headerReference w:type="default" r:id="rId9"/>
      <w:footerReference w:type="even"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DEE" w:rsidRDefault="00D20DEE" w:rsidP="009030A0">
      <w:r>
        <w:separator/>
      </w:r>
    </w:p>
  </w:endnote>
  <w:endnote w:type="continuationSeparator" w:id="1">
    <w:p w:rsidR="00D20DEE" w:rsidRDefault="00D20DEE" w:rsidP="00903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207"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99" w:rsidRPr="00B1541E" w:rsidRDefault="00371999">
    <w:pPr>
      <w:pStyle w:val="a5"/>
      <w:rPr>
        <w:sz w:val="16"/>
        <w:szCs w:val="16"/>
      </w:rPr>
    </w:pPr>
    <w:r>
      <w:rPr>
        <w:sz w:val="16"/>
        <w:szCs w:val="16"/>
      </w:rPr>
      <w:t>нв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DEE" w:rsidRDefault="00D20DEE" w:rsidP="009030A0">
      <w:r>
        <w:separator/>
      </w:r>
    </w:p>
  </w:footnote>
  <w:footnote w:type="continuationSeparator" w:id="1">
    <w:p w:rsidR="00D20DEE" w:rsidRDefault="00D20DEE" w:rsidP="00903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99" w:rsidRPr="00B1541E" w:rsidRDefault="00057A20">
    <w:pPr>
      <w:pStyle w:val="a3"/>
      <w:jc w:val="center"/>
    </w:pPr>
    <w:r>
      <w:fldChar w:fldCharType="begin"/>
    </w:r>
    <w:r w:rsidR="00371999">
      <w:instrText>PAGE   \* MERGEFORMAT</w:instrText>
    </w:r>
    <w:r>
      <w:fldChar w:fldCharType="separate"/>
    </w:r>
    <w:r w:rsidR="00371999">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99" w:rsidRPr="00886FC9" w:rsidRDefault="00057A20">
    <w:pPr>
      <w:pStyle w:val="a3"/>
      <w:jc w:val="center"/>
      <w:rPr>
        <w:sz w:val="28"/>
        <w:szCs w:val="28"/>
      </w:rPr>
    </w:pPr>
    <w:r w:rsidRPr="00886FC9">
      <w:rPr>
        <w:sz w:val="28"/>
        <w:szCs w:val="28"/>
      </w:rPr>
      <w:fldChar w:fldCharType="begin"/>
    </w:r>
    <w:r w:rsidR="00371999" w:rsidRPr="00886FC9">
      <w:rPr>
        <w:sz w:val="28"/>
        <w:szCs w:val="28"/>
      </w:rPr>
      <w:instrText>PAGE   \* MERGEFORMAT</w:instrText>
    </w:r>
    <w:r w:rsidRPr="00886FC9">
      <w:rPr>
        <w:sz w:val="28"/>
        <w:szCs w:val="28"/>
      </w:rPr>
      <w:fldChar w:fldCharType="separate"/>
    </w:r>
    <w:r w:rsidR="005D2FE5">
      <w:rPr>
        <w:noProof/>
        <w:sz w:val="28"/>
        <w:szCs w:val="28"/>
      </w:rPr>
      <w:t>5</w:t>
    </w:r>
    <w:r w:rsidRPr="00886FC9">
      <w:rPr>
        <w:noProof/>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99" w:rsidRPr="00CC5952" w:rsidRDefault="0037199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AC2"/>
    <w:multiLevelType w:val="hybridMultilevel"/>
    <w:tmpl w:val="EF94B5B8"/>
    <w:lvl w:ilvl="0" w:tplc="69B24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B866B9"/>
    <w:multiLevelType w:val="multilevel"/>
    <w:tmpl w:val="3AEE345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2B0232"/>
    <w:multiLevelType w:val="hybridMultilevel"/>
    <w:tmpl w:val="707A6786"/>
    <w:lvl w:ilvl="0" w:tplc="28F80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412917"/>
    <w:multiLevelType w:val="hybridMultilevel"/>
    <w:tmpl w:val="699E3F8A"/>
    <w:lvl w:ilvl="0" w:tplc="3D6245F6">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147693"/>
    <w:multiLevelType w:val="hybridMultilevel"/>
    <w:tmpl w:val="42725C4E"/>
    <w:lvl w:ilvl="0" w:tplc="DC74E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751930"/>
    <w:multiLevelType w:val="hybridMultilevel"/>
    <w:tmpl w:val="1DB87FDC"/>
    <w:lvl w:ilvl="0" w:tplc="56A6ADCC">
      <w:start w:val="1"/>
      <w:numFmt w:val="decimal"/>
      <w:lvlText w:val="%1."/>
      <w:lvlJc w:val="left"/>
      <w:pPr>
        <w:ind w:left="1910"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222BFE"/>
    <w:multiLevelType w:val="multilevel"/>
    <w:tmpl w:val="32F696D4"/>
    <w:lvl w:ilvl="0">
      <w:start w:val="1"/>
      <w:numFmt w:val="decimal"/>
      <w:lvlText w:val="%1."/>
      <w:lvlJc w:val="left"/>
      <w:pPr>
        <w:ind w:left="720"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7352524"/>
    <w:multiLevelType w:val="hybridMultilevel"/>
    <w:tmpl w:val="88628648"/>
    <w:lvl w:ilvl="0" w:tplc="243A0AA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20F478A"/>
    <w:multiLevelType w:val="multilevel"/>
    <w:tmpl w:val="8432114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2210201"/>
    <w:multiLevelType w:val="multilevel"/>
    <w:tmpl w:val="E828F480"/>
    <w:lvl w:ilvl="0">
      <w:start w:val="5"/>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8"/>
  </w:num>
  <w:num w:numId="2">
    <w:abstractNumId w:val="6"/>
  </w:num>
  <w:num w:numId="3">
    <w:abstractNumId w:val="9"/>
  </w:num>
  <w:num w:numId="4">
    <w:abstractNumId w:val="10"/>
  </w:num>
  <w:num w:numId="5">
    <w:abstractNumId w:val="1"/>
  </w:num>
  <w:num w:numId="6">
    <w:abstractNumId w:val="4"/>
  </w:num>
  <w:num w:numId="7">
    <w:abstractNumId w:val="2"/>
  </w:num>
  <w:num w:numId="8">
    <w:abstractNumId w:val="7"/>
  </w:num>
  <w:num w:numId="9">
    <w:abstractNumId w:val="3"/>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B6A32"/>
    <w:rsid w:val="000054CE"/>
    <w:rsid w:val="00016BAA"/>
    <w:rsid w:val="000200BE"/>
    <w:rsid w:val="00020BF7"/>
    <w:rsid w:val="000242D9"/>
    <w:rsid w:val="000401B3"/>
    <w:rsid w:val="0005496A"/>
    <w:rsid w:val="00057A20"/>
    <w:rsid w:val="00060BBD"/>
    <w:rsid w:val="00072EB3"/>
    <w:rsid w:val="000765A7"/>
    <w:rsid w:val="00087976"/>
    <w:rsid w:val="00090370"/>
    <w:rsid w:val="000A2D6E"/>
    <w:rsid w:val="000A4090"/>
    <w:rsid w:val="000A4369"/>
    <w:rsid w:val="000C1656"/>
    <w:rsid w:val="000C1973"/>
    <w:rsid w:val="000C3C8B"/>
    <w:rsid w:val="000C3D88"/>
    <w:rsid w:val="000C5F07"/>
    <w:rsid w:val="000D26A7"/>
    <w:rsid w:val="000D3677"/>
    <w:rsid w:val="000D604D"/>
    <w:rsid w:val="000D7750"/>
    <w:rsid w:val="000E4D05"/>
    <w:rsid w:val="000F2F5A"/>
    <w:rsid w:val="0010144D"/>
    <w:rsid w:val="00101C6C"/>
    <w:rsid w:val="00101EF1"/>
    <w:rsid w:val="00107F04"/>
    <w:rsid w:val="00110228"/>
    <w:rsid w:val="00113328"/>
    <w:rsid w:val="001502FD"/>
    <w:rsid w:val="0015172F"/>
    <w:rsid w:val="00152559"/>
    <w:rsid w:val="00154A7F"/>
    <w:rsid w:val="00162C17"/>
    <w:rsid w:val="001671C9"/>
    <w:rsid w:val="00167AF7"/>
    <w:rsid w:val="001A38AD"/>
    <w:rsid w:val="001C44DF"/>
    <w:rsid w:val="001C5B87"/>
    <w:rsid w:val="001D5B62"/>
    <w:rsid w:val="001E23B5"/>
    <w:rsid w:val="001E6811"/>
    <w:rsid w:val="002059BB"/>
    <w:rsid w:val="00215739"/>
    <w:rsid w:val="00217B31"/>
    <w:rsid w:val="00232280"/>
    <w:rsid w:val="00236B52"/>
    <w:rsid w:val="00237C4C"/>
    <w:rsid w:val="00242454"/>
    <w:rsid w:val="00243342"/>
    <w:rsid w:val="0024591E"/>
    <w:rsid w:val="00252D86"/>
    <w:rsid w:val="002548CB"/>
    <w:rsid w:val="0027332B"/>
    <w:rsid w:val="0027370A"/>
    <w:rsid w:val="00273E49"/>
    <w:rsid w:val="00292789"/>
    <w:rsid w:val="002946A7"/>
    <w:rsid w:val="002A4498"/>
    <w:rsid w:val="002B00ED"/>
    <w:rsid w:val="002B0B64"/>
    <w:rsid w:val="002C2372"/>
    <w:rsid w:val="002C6AC5"/>
    <w:rsid w:val="002D5E6B"/>
    <w:rsid w:val="002D730F"/>
    <w:rsid w:val="002E5050"/>
    <w:rsid w:val="002F2EF8"/>
    <w:rsid w:val="002F44DA"/>
    <w:rsid w:val="002F55DC"/>
    <w:rsid w:val="002F767E"/>
    <w:rsid w:val="003072F5"/>
    <w:rsid w:val="003119FF"/>
    <w:rsid w:val="00312259"/>
    <w:rsid w:val="00316540"/>
    <w:rsid w:val="003207DA"/>
    <w:rsid w:val="0033093A"/>
    <w:rsid w:val="00331353"/>
    <w:rsid w:val="00331B3C"/>
    <w:rsid w:val="00342A0D"/>
    <w:rsid w:val="0034761E"/>
    <w:rsid w:val="00347F21"/>
    <w:rsid w:val="003528D9"/>
    <w:rsid w:val="00365372"/>
    <w:rsid w:val="00371999"/>
    <w:rsid w:val="00382E2F"/>
    <w:rsid w:val="00382F77"/>
    <w:rsid w:val="00390CDB"/>
    <w:rsid w:val="00392A6C"/>
    <w:rsid w:val="003A0FFF"/>
    <w:rsid w:val="003A45F3"/>
    <w:rsid w:val="003A69BC"/>
    <w:rsid w:val="003C1561"/>
    <w:rsid w:val="003C3EA6"/>
    <w:rsid w:val="003C686E"/>
    <w:rsid w:val="003D35E5"/>
    <w:rsid w:val="003E3153"/>
    <w:rsid w:val="003E4D9C"/>
    <w:rsid w:val="003E7922"/>
    <w:rsid w:val="003F0E7B"/>
    <w:rsid w:val="003F3581"/>
    <w:rsid w:val="0040074A"/>
    <w:rsid w:val="00414AD8"/>
    <w:rsid w:val="00423A6F"/>
    <w:rsid w:val="00435745"/>
    <w:rsid w:val="00437C87"/>
    <w:rsid w:val="00446BFF"/>
    <w:rsid w:val="00450C2F"/>
    <w:rsid w:val="00452183"/>
    <w:rsid w:val="00455253"/>
    <w:rsid w:val="00462126"/>
    <w:rsid w:val="00462C79"/>
    <w:rsid w:val="004658B0"/>
    <w:rsid w:val="00467775"/>
    <w:rsid w:val="00472B6F"/>
    <w:rsid w:val="00475EFF"/>
    <w:rsid w:val="00483615"/>
    <w:rsid w:val="00483C6C"/>
    <w:rsid w:val="00486FCE"/>
    <w:rsid w:val="004875EF"/>
    <w:rsid w:val="00493389"/>
    <w:rsid w:val="00495BCD"/>
    <w:rsid w:val="004A15D1"/>
    <w:rsid w:val="004A5859"/>
    <w:rsid w:val="004A7907"/>
    <w:rsid w:val="004B035E"/>
    <w:rsid w:val="004B4896"/>
    <w:rsid w:val="004B4D29"/>
    <w:rsid w:val="004B5B18"/>
    <w:rsid w:val="004C3B48"/>
    <w:rsid w:val="004C3E01"/>
    <w:rsid w:val="004C4FDC"/>
    <w:rsid w:val="004C50EF"/>
    <w:rsid w:val="004D3DC8"/>
    <w:rsid w:val="004D59AE"/>
    <w:rsid w:val="004E2C58"/>
    <w:rsid w:val="004E4101"/>
    <w:rsid w:val="004E674A"/>
    <w:rsid w:val="004F260E"/>
    <w:rsid w:val="00505F7C"/>
    <w:rsid w:val="00510CF2"/>
    <w:rsid w:val="00534671"/>
    <w:rsid w:val="005460B4"/>
    <w:rsid w:val="00560A98"/>
    <w:rsid w:val="005719D4"/>
    <w:rsid w:val="00577309"/>
    <w:rsid w:val="00582343"/>
    <w:rsid w:val="00584F5E"/>
    <w:rsid w:val="005903F1"/>
    <w:rsid w:val="0059235A"/>
    <w:rsid w:val="005A08BE"/>
    <w:rsid w:val="005A615A"/>
    <w:rsid w:val="005B4E6C"/>
    <w:rsid w:val="005B75A0"/>
    <w:rsid w:val="005C34E5"/>
    <w:rsid w:val="005D2FE5"/>
    <w:rsid w:val="005E4780"/>
    <w:rsid w:val="005F19EC"/>
    <w:rsid w:val="005F2896"/>
    <w:rsid w:val="00601450"/>
    <w:rsid w:val="006045D3"/>
    <w:rsid w:val="006055F3"/>
    <w:rsid w:val="006065E0"/>
    <w:rsid w:val="00620119"/>
    <w:rsid w:val="00621D02"/>
    <w:rsid w:val="006319D1"/>
    <w:rsid w:val="00637989"/>
    <w:rsid w:val="00646728"/>
    <w:rsid w:val="00647566"/>
    <w:rsid w:val="00671C81"/>
    <w:rsid w:val="00675AF3"/>
    <w:rsid w:val="00677386"/>
    <w:rsid w:val="0068266E"/>
    <w:rsid w:val="006A0091"/>
    <w:rsid w:val="006A0B3D"/>
    <w:rsid w:val="006B04CB"/>
    <w:rsid w:val="006B4871"/>
    <w:rsid w:val="006B5899"/>
    <w:rsid w:val="006B646C"/>
    <w:rsid w:val="006B732A"/>
    <w:rsid w:val="006C2306"/>
    <w:rsid w:val="006C7C90"/>
    <w:rsid w:val="006D2269"/>
    <w:rsid w:val="006E09D2"/>
    <w:rsid w:val="006E6A51"/>
    <w:rsid w:val="006F3DBD"/>
    <w:rsid w:val="00710E13"/>
    <w:rsid w:val="007273FD"/>
    <w:rsid w:val="007523F4"/>
    <w:rsid w:val="0075486C"/>
    <w:rsid w:val="00770F27"/>
    <w:rsid w:val="00774A1A"/>
    <w:rsid w:val="0078179C"/>
    <w:rsid w:val="007900DB"/>
    <w:rsid w:val="00794C32"/>
    <w:rsid w:val="00797BC9"/>
    <w:rsid w:val="007B4E97"/>
    <w:rsid w:val="007B6860"/>
    <w:rsid w:val="007D318E"/>
    <w:rsid w:val="007D3D24"/>
    <w:rsid w:val="007D7A8D"/>
    <w:rsid w:val="007E1F5E"/>
    <w:rsid w:val="007E54BC"/>
    <w:rsid w:val="007E567B"/>
    <w:rsid w:val="007E6B3B"/>
    <w:rsid w:val="007F17C8"/>
    <w:rsid w:val="007F55AE"/>
    <w:rsid w:val="008006C1"/>
    <w:rsid w:val="00822FAA"/>
    <w:rsid w:val="00827461"/>
    <w:rsid w:val="0083255F"/>
    <w:rsid w:val="0084746D"/>
    <w:rsid w:val="00855F72"/>
    <w:rsid w:val="0087232E"/>
    <w:rsid w:val="00873CC2"/>
    <w:rsid w:val="008774A2"/>
    <w:rsid w:val="008777FD"/>
    <w:rsid w:val="008848AA"/>
    <w:rsid w:val="00886FC9"/>
    <w:rsid w:val="008A130D"/>
    <w:rsid w:val="008A22C8"/>
    <w:rsid w:val="008A2382"/>
    <w:rsid w:val="008A4894"/>
    <w:rsid w:val="008A4AF4"/>
    <w:rsid w:val="008A656C"/>
    <w:rsid w:val="008A7FA8"/>
    <w:rsid w:val="008B04FB"/>
    <w:rsid w:val="008B3217"/>
    <w:rsid w:val="008B4D90"/>
    <w:rsid w:val="008B67BD"/>
    <w:rsid w:val="008B6D4E"/>
    <w:rsid w:val="008C021C"/>
    <w:rsid w:val="008D0ADB"/>
    <w:rsid w:val="008D48F2"/>
    <w:rsid w:val="008D6935"/>
    <w:rsid w:val="008E4701"/>
    <w:rsid w:val="008E6951"/>
    <w:rsid w:val="008E77DC"/>
    <w:rsid w:val="00902FB4"/>
    <w:rsid w:val="009030A0"/>
    <w:rsid w:val="00905894"/>
    <w:rsid w:val="00907739"/>
    <w:rsid w:val="0091045C"/>
    <w:rsid w:val="00911D83"/>
    <w:rsid w:val="00912A78"/>
    <w:rsid w:val="00914C24"/>
    <w:rsid w:val="009178EA"/>
    <w:rsid w:val="00921992"/>
    <w:rsid w:val="0092271D"/>
    <w:rsid w:val="00924BC4"/>
    <w:rsid w:val="009263F1"/>
    <w:rsid w:val="00934E27"/>
    <w:rsid w:val="009354D2"/>
    <w:rsid w:val="009410A4"/>
    <w:rsid w:val="009435DB"/>
    <w:rsid w:val="0094575B"/>
    <w:rsid w:val="009503FC"/>
    <w:rsid w:val="009652C1"/>
    <w:rsid w:val="00971F07"/>
    <w:rsid w:val="0098092C"/>
    <w:rsid w:val="00993391"/>
    <w:rsid w:val="009B7F76"/>
    <w:rsid w:val="009D2CBC"/>
    <w:rsid w:val="009D489D"/>
    <w:rsid w:val="009E20D0"/>
    <w:rsid w:val="009E7784"/>
    <w:rsid w:val="00A01846"/>
    <w:rsid w:val="00A07D81"/>
    <w:rsid w:val="00A1194A"/>
    <w:rsid w:val="00A13618"/>
    <w:rsid w:val="00A22934"/>
    <w:rsid w:val="00A57EC3"/>
    <w:rsid w:val="00A641E1"/>
    <w:rsid w:val="00A67286"/>
    <w:rsid w:val="00A75037"/>
    <w:rsid w:val="00A76633"/>
    <w:rsid w:val="00A849EF"/>
    <w:rsid w:val="00A84CE0"/>
    <w:rsid w:val="00A91192"/>
    <w:rsid w:val="00A95479"/>
    <w:rsid w:val="00AA08D3"/>
    <w:rsid w:val="00AB21FE"/>
    <w:rsid w:val="00AB5085"/>
    <w:rsid w:val="00AB6C91"/>
    <w:rsid w:val="00AB6D7F"/>
    <w:rsid w:val="00AC3453"/>
    <w:rsid w:val="00AD29EA"/>
    <w:rsid w:val="00AD344A"/>
    <w:rsid w:val="00AE06E7"/>
    <w:rsid w:val="00AE5D39"/>
    <w:rsid w:val="00AF4EA6"/>
    <w:rsid w:val="00B006AA"/>
    <w:rsid w:val="00B05F48"/>
    <w:rsid w:val="00B124BF"/>
    <w:rsid w:val="00B13AE2"/>
    <w:rsid w:val="00B1541E"/>
    <w:rsid w:val="00B20765"/>
    <w:rsid w:val="00B303E2"/>
    <w:rsid w:val="00B3088C"/>
    <w:rsid w:val="00B30D3A"/>
    <w:rsid w:val="00B3172E"/>
    <w:rsid w:val="00B32339"/>
    <w:rsid w:val="00B44E0D"/>
    <w:rsid w:val="00B5293E"/>
    <w:rsid w:val="00B571B8"/>
    <w:rsid w:val="00B711D6"/>
    <w:rsid w:val="00B71454"/>
    <w:rsid w:val="00B90B01"/>
    <w:rsid w:val="00BA01FE"/>
    <w:rsid w:val="00BA0EBB"/>
    <w:rsid w:val="00BB35F2"/>
    <w:rsid w:val="00BB5F1C"/>
    <w:rsid w:val="00BD5550"/>
    <w:rsid w:val="00BD616C"/>
    <w:rsid w:val="00BE16F0"/>
    <w:rsid w:val="00BE538D"/>
    <w:rsid w:val="00BF6967"/>
    <w:rsid w:val="00C00959"/>
    <w:rsid w:val="00C0461D"/>
    <w:rsid w:val="00C1122C"/>
    <w:rsid w:val="00C11BED"/>
    <w:rsid w:val="00C1596F"/>
    <w:rsid w:val="00C17084"/>
    <w:rsid w:val="00C20F43"/>
    <w:rsid w:val="00C21072"/>
    <w:rsid w:val="00C248CE"/>
    <w:rsid w:val="00C43C4A"/>
    <w:rsid w:val="00C6093F"/>
    <w:rsid w:val="00C62D05"/>
    <w:rsid w:val="00C6504F"/>
    <w:rsid w:val="00C67A4E"/>
    <w:rsid w:val="00C7138C"/>
    <w:rsid w:val="00C71B13"/>
    <w:rsid w:val="00C71CDF"/>
    <w:rsid w:val="00C75DF9"/>
    <w:rsid w:val="00C90CED"/>
    <w:rsid w:val="00C93490"/>
    <w:rsid w:val="00C974C3"/>
    <w:rsid w:val="00CA7DFA"/>
    <w:rsid w:val="00CB1137"/>
    <w:rsid w:val="00CB37EC"/>
    <w:rsid w:val="00CC1B28"/>
    <w:rsid w:val="00CC5952"/>
    <w:rsid w:val="00CD710F"/>
    <w:rsid w:val="00CF26D6"/>
    <w:rsid w:val="00CF3B7D"/>
    <w:rsid w:val="00D04464"/>
    <w:rsid w:val="00D111E1"/>
    <w:rsid w:val="00D20DEE"/>
    <w:rsid w:val="00D41499"/>
    <w:rsid w:val="00D47393"/>
    <w:rsid w:val="00D4790F"/>
    <w:rsid w:val="00D47D4B"/>
    <w:rsid w:val="00D604B5"/>
    <w:rsid w:val="00D606FA"/>
    <w:rsid w:val="00D64928"/>
    <w:rsid w:val="00D7649F"/>
    <w:rsid w:val="00D77E4D"/>
    <w:rsid w:val="00D84256"/>
    <w:rsid w:val="00D85977"/>
    <w:rsid w:val="00D86C6F"/>
    <w:rsid w:val="00D91C1F"/>
    <w:rsid w:val="00D92BB6"/>
    <w:rsid w:val="00DA1842"/>
    <w:rsid w:val="00DC1123"/>
    <w:rsid w:val="00DC7706"/>
    <w:rsid w:val="00DD2580"/>
    <w:rsid w:val="00DE0013"/>
    <w:rsid w:val="00DE4A1B"/>
    <w:rsid w:val="00DF0A79"/>
    <w:rsid w:val="00E242D4"/>
    <w:rsid w:val="00E25CFB"/>
    <w:rsid w:val="00E271A0"/>
    <w:rsid w:val="00E4003B"/>
    <w:rsid w:val="00E42902"/>
    <w:rsid w:val="00E44866"/>
    <w:rsid w:val="00E44EAB"/>
    <w:rsid w:val="00E5672D"/>
    <w:rsid w:val="00E6252D"/>
    <w:rsid w:val="00E7033B"/>
    <w:rsid w:val="00E71C9C"/>
    <w:rsid w:val="00E7494C"/>
    <w:rsid w:val="00E80F69"/>
    <w:rsid w:val="00E904CA"/>
    <w:rsid w:val="00E91215"/>
    <w:rsid w:val="00EA58CB"/>
    <w:rsid w:val="00EB5891"/>
    <w:rsid w:val="00EB5BF7"/>
    <w:rsid w:val="00ED0CBE"/>
    <w:rsid w:val="00EE6BC2"/>
    <w:rsid w:val="00EF6B7B"/>
    <w:rsid w:val="00F03C79"/>
    <w:rsid w:val="00F17BC7"/>
    <w:rsid w:val="00F23764"/>
    <w:rsid w:val="00F448BD"/>
    <w:rsid w:val="00F45A79"/>
    <w:rsid w:val="00F510E3"/>
    <w:rsid w:val="00F529A4"/>
    <w:rsid w:val="00F54E80"/>
    <w:rsid w:val="00F57ED3"/>
    <w:rsid w:val="00F63BDD"/>
    <w:rsid w:val="00F6479D"/>
    <w:rsid w:val="00F6640D"/>
    <w:rsid w:val="00F7147A"/>
    <w:rsid w:val="00F732D3"/>
    <w:rsid w:val="00F733F3"/>
    <w:rsid w:val="00F80F69"/>
    <w:rsid w:val="00F83507"/>
    <w:rsid w:val="00F9769F"/>
    <w:rsid w:val="00FB2FC9"/>
    <w:rsid w:val="00FB656A"/>
    <w:rsid w:val="00FB6A32"/>
    <w:rsid w:val="00FC35E4"/>
    <w:rsid w:val="00FC59AA"/>
    <w:rsid w:val="00FC7B1A"/>
    <w:rsid w:val="00FD00B5"/>
    <w:rsid w:val="00FD0475"/>
    <w:rsid w:val="00FD27B6"/>
    <w:rsid w:val="00FD6027"/>
    <w:rsid w:val="00FD7056"/>
    <w:rsid w:val="00FF4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32"/>
    <w:rPr>
      <w:rFonts w:eastAsia="Times New Roman"/>
    </w:rPr>
  </w:style>
  <w:style w:type="paragraph" w:styleId="1">
    <w:name w:val="heading 1"/>
    <w:basedOn w:val="a"/>
    <w:link w:val="10"/>
    <w:uiPriority w:val="9"/>
    <w:qFormat/>
    <w:rsid w:val="00E44EA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0A0"/>
    <w:pPr>
      <w:tabs>
        <w:tab w:val="center" w:pos="4677"/>
        <w:tab w:val="right" w:pos="9355"/>
      </w:tabs>
    </w:pPr>
  </w:style>
  <w:style w:type="character" w:customStyle="1" w:styleId="a4">
    <w:name w:val="Верхний колонтитул Знак"/>
    <w:basedOn w:val="a0"/>
    <w:link w:val="a3"/>
    <w:uiPriority w:val="99"/>
    <w:rsid w:val="009030A0"/>
  </w:style>
  <w:style w:type="paragraph" w:styleId="a5">
    <w:name w:val="footer"/>
    <w:basedOn w:val="a"/>
    <w:link w:val="a6"/>
    <w:uiPriority w:val="99"/>
    <w:unhideWhenUsed/>
    <w:rsid w:val="009030A0"/>
    <w:pPr>
      <w:tabs>
        <w:tab w:val="center" w:pos="4677"/>
        <w:tab w:val="right" w:pos="9355"/>
      </w:tabs>
    </w:pPr>
  </w:style>
  <w:style w:type="character" w:customStyle="1" w:styleId="a6">
    <w:name w:val="Нижний колонтитул Знак"/>
    <w:basedOn w:val="a0"/>
    <w:link w:val="a5"/>
    <w:uiPriority w:val="99"/>
    <w:rsid w:val="009030A0"/>
  </w:style>
  <w:style w:type="paragraph" w:customStyle="1" w:styleId="ConsPlusTitle">
    <w:name w:val="ConsPlusTitle"/>
    <w:rsid w:val="00347F21"/>
    <w:pPr>
      <w:widowControl w:val="0"/>
      <w:autoSpaceDE w:val="0"/>
      <w:autoSpaceDN w:val="0"/>
      <w:adjustRightInd w:val="0"/>
    </w:pPr>
    <w:rPr>
      <w:rFonts w:ascii="Arial" w:eastAsia="Times New Roman" w:hAnsi="Arial" w:cs="Arial"/>
      <w:b/>
      <w:bCs/>
    </w:rPr>
  </w:style>
  <w:style w:type="paragraph" w:styleId="a7">
    <w:name w:val="Balloon Text"/>
    <w:basedOn w:val="a"/>
    <w:link w:val="a8"/>
    <w:uiPriority w:val="99"/>
    <w:semiHidden/>
    <w:unhideWhenUsed/>
    <w:rsid w:val="00584F5E"/>
    <w:rPr>
      <w:rFonts w:ascii="Tahoma" w:hAnsi="Tahoma"/>
      <w:sz w:val="16"/>
      <w:szCs w:val="16"/>
    </w:rPr>
  </w:style>
  <w:style w:type="character" w:customStyle="1" w:styleId="a8">
    <w:name w:val="Текст выноски Знак"/>
    <w:link w:val="a7"/>
    <w:uiPriority w:val="99"/>
    <w:semiHidden/>
    <w:rsid w:val="00584F5E"/>
    <w:rPr>
      <w:rFonts w:ascii="Tahoma" w:eastAsia="Times New Roman" w:hAnsi="Tahoma" w:cs="Tahoma"/>
      <w:sz w:val="16"/>
      <w:szCs w:val="16"/>
    </w:rPr>
  </w:style>
  <w:style w:type="paragraph" w:customStyle="1" w:styleId="ConsPlusNormal">
    <w:name w:val="ConsPlusNormal"/>
    <w:rsid w:val="00C248CE"/>
    <w:pPr>
      <w:widowControl w:val="0"/>
      <w:autoSpaceDE w:val="0"/>
      <w:autoSpaceDN w:val="0"/>
      <w:adjustRightInd w:val="0"/>
      <w:ind w:firstLine="720"/>
    </w:pPr>
    <w:rPr>
      <w:rFonts w:ascii="Arial" w:eastAsia="Times New Roman" w:hAnsi="Arial" w:cs="Arial"/>
    </w:rPr>
  </w:style>
  <w:style w:type="paragraph" w:styleId="a9">
    <w:name w:val="List Paragraph"/>
    <w:basedOn w:val="a"/>
    <w:uiPriority w:val="34"/>
    <w:qFormat/>
    <w:rsid w:val="00C248CE"/>
    <w:pPr>
      <w:spacing w:line="360" w:lineRule="atLeast"/>
      <w:ind w:left="720"/>
      <w:contextualSpacing/>
      <w:jc w:val="both"/>
    </w:pPr>
    <w:rPr>
      <w:rFonts w:ascii="Times New Roman CYR" w:hAnsi="Times New Roman CYR"/>
      <w:sz w:val="28"/>
    </w:rPr>
  </w:style>
  <w:style w:type="table" w:styleId="aa">
    <w:name w:val="Table Grid"/>
    <w:basedOn w:val="a1"/>
    <w:uiPriority w:val="59"/>
    <w:rsid w:val="00150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44EAB"/>
    <w:rPr>
      <w:rFonts w:eastAsia="Times New Roman"/>
      <w:b/>
      <w:bCs/>
      <w:kern w:val="36"/>
      <w:sz w:val="48"/>
      <w:szCs w:val="48"/>
    </w:rPr>
  </w:style>
  <w:style w:type="paragraph" w:customStyle="1" w:styleId="CharChar">
    <w:name w:val="Char Char"/>
    <w:basedOn w:val="a"/>
    <w:rsid w:val="0010144D"/>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32"/>
    <w:rPr>
      <w:rFonts w:eastAsia="Times New Roman"/>
    </w:rPr>
  </w:style>
  <w:style w:type="paragraph" w:styleId="1">
    <w:name w:val="heading 1"/>
    <w:basedOn w:val="a"/>
    <w:link w:val="10"/>
    <w:uiPriority w:val="9"/>
    <w:qFormat/>
    <w:rsid w:val="00E44EA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0A0"/>
    <w:pPr>
      <w:tabs>
        <w:tab w:val="center" w:pos="4677"/>
        <w:tab w:val="right" w:pos="9355"/>
      </w:tabs>
    </w:pPr>
  </w:style>
  <w:style w:type="character" w:customStyle="1" w:styleId="a4">
    <w:name w:val="Верхний колонтитул Знак"/>
    <w:basedOn w:val="a0"/>
    <w:link w:val="a3"/>
    <w:uiPriority w:val="99"/>
    <w:rsid w:val="009030A0"/>
  </w:style>
  <w:style w:type="paragraph" w:styleId="a5">
    <w:name w:val="footer"/>
    <w:basedOn w:val="a"/>
    <w:link w:val="a6"/>
    <w:uiPriority w:val="99"/>
    <w:unhideWhenUsed/>
    <w:rsid w:val="009030A0"/>
    <w:pPr>
      <w:tabs>
        <w:tab w:val="center" w:pos="4677"/>
        <w:tab w:val="right" w:pos="9355"/>
      </w:tabs>
    </w:pPr>
  </w:style>
  <w:style w:type="character" w:customStyle="1" w:styleId="a6">
    <w:name w:val="Нижний колонтитул Знак"/>
    <w:basedOn w:val="a0"/>
    <w:link w:val="a5"/>
    <w:uiPriority w:val="99"/>
    <w:rsid w:val="009030A0"/>
  </w:style>
  <w:style w:type="paragraph" w:customStyle="1" w:styleId="ConsPlusTitle">
    <w:name w:val="ConsPlusTitle"/>
    <w:rsid w:val="00347F21"/>
    <w:pPr>
      <w:widowControl w:val="0"/>
      <w:autoSpaceDE w:val="0"/>
      <w:autoSpaceDN w:val="0"/>
      <w:adjustRightInd w:val="0"/>
    </w:pPr>
    <w:rPr>
      <w:rFonts w:ascii="Arial" w:eastAsia="Times New Roman" w:hAnsi="Arial" w:cs="Arial"/>
      <w:b/>
      <w:bCs/>
    </w:rPr>
  </w:style>
  <w:style w:type="paragraph" w:styleId="a7">
    <w:name w:val="Balloon Text"/>
    <w:basedOn w:val="a"/>
    <w:link w:val="a8"/>
    <w:uiPriority w:val="99"/>
    <w:semiHidden/>
    <w:unhideWhenUsed/>
    <w:rsid w:val="00584F5E"/>
    <w:rPr>
      <w:rFonts w:ascii="Tahoma" w:hAnsi="Tahoma"/>
      <w:sz w:val="16"/>
      <w:szCs w:val="16"/>
    </w:rPr>
  </w:style>
  <w:style w:type="character" w:customStyle="1" w:styleId="a8">
    <w:name w:val="Текст выноски Знак"/>
    <w:link w:val="a7"/>
    <w:uiPriority w:val="99"/>
    <w:semiHidden/>
    <w:rsid w:val="00584F5E"/>
    <w:rPr>
      <w:rFonts w:ascii="Tahoma" w:eastAsia="Times New Roman" w:hAnsi="Tahoma" w:cs="Tahoma"/>
      <w:sz w:val="16"/>
      <w:szCs w:val="16"/>
    </w:rPr>
  </w:style>
  <w:style w:type="paragraph" w:customStyle="1" w:styleId="ConsPlusNormal">
    <w:name w:val="ConsPlusNormal"/>
    <w:rsid w:val="00C248CE"/>
    <w:pPr>
      <w:widowControl w:val="0"/>
      <w:autoSpaceDE w:val="0"/>
      <w:autoSpaceDN w:val="0"/>
      <w:adjustRightInd w:val="0"/>
      <w:ind w:firstLine="720"/>
    </w:pPr>
    <w:rPr>
      <w:rFonts w:ascii="Arial" w:eastAsia="Times New Roman" w:hAnsi="Arial" w:cs="Arial"/>
    </w:rPr>
  </w:style>
  <w:style w:type="paragraph" w:styleId="a9">
    <w:name w:val="List Paragraph"/>
    <w:basedOn w:val="a"/>
    <w:uiPriority w:val="34"/>
    <w:qFormat/>
    <w:rsid w:val="00C248CE"/>
    <w:pPr>
      <w:spacing w:line="360" w:lineRule="atLeast"/>
      <w:ind w:left="720"/>
      <w:contextualSpacing/>
      <w:jc w:val="both"/>
    </w:pPr>
    <w:rPr>
      <w:rFonts w:ascii="Times New Roman CYR" w:hAnsi="Times New Roman CYR"/>
      <w:sz w:val="28"/>
    </w:rPr>
  </w:style>
  <w:style w:type="table" w:styleId="aa">
    <w:name w:val="Table Grid"/>
    <w:basedOn w:val="a1"/>
    <w:uiPriority w:val="59"/>
    <w:rsid w:val="0015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4EAB"/>
    <w:rPr>
      <w:rFonts w:eastAsia="Times New Roman"/>
      <w:b/>
      <w:bCs/>
      <w:kern w:val="36"/>
      <w:sz w:val="48"/>
      <w:szCs w:val="48"/>
    </w:rPr>
  </w:style>
  <w:style w:type="paragraph" w:customStyle="1" w:styleId="CharChar">
    <w:name w:val=" Char Char"/>
    <w:basedOn w:val="a"/>
    <w:rsid w:val="0010144D"/>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4768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78A4-9F1D-4F31-A1C6-3309D012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Ямбаева</dc:creator>
  <cp:lastModifiedBy>Olga</cp:lastModifiedBy>
  <cp:revision>2</cp:revision>
  <cp:lastPrinted>2022-08-11T12:25:00Z</cp:lastPrinted>
  <dcterms:created xsi:type="dcterms:W3CDTF">2022-08-22T13:10:00Z</dcterms:created>
  <dcterms:modified xsi:type="dcterms:W3CDTF">2022-08-22T13:10:00Z</dcterms:modified>
</cp:coreProperties>
</file>