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822" w:rsidRPr="001243F9" w:rsidRDefault="00A67822" w:rsidP="00A67822">
      <w:pPr>
        <w:pStyle w:val="ConsPlusTitle"/>
        <w:jc w:val="right"/>
        <w:outlineLvl w:val="0"/>
        <w:rPr>
          <w:rFonts w:ascii="PT Astra Serif" w:hAnsi="PT Astra Serif" w:cs="Times New Roman"/>
          <w:sz w:val="28"/>
          <w:szCs w:val="28"/>
        </w:rPr>
      </w:pPr>
      <w:r w:rsidRPr="001243F9">
        <w:rPr>
          <w:rFonts w:ascii="PT Astra Serif" w:hAnsi="PT Astra Serif" w:cs="Times New Roman"/>
          <w:sz w:val="28"/>
          <w:szCs w:val="28"/>
        </w:rPr>
        <w:t>ПРОЕКТ</w:t>
      </w:r>
    </w:p>
    <w:p w:rsidR="00A67822" w:rsidRPr="001243F9" w:rsidRDefault="00A67822" w:rsidP="00A67822">
      <w:pPr>
        <w:pStyle w:val="ConsPlusTitle"/>
        <w:jc w:val="center"/>
        <w:outlineLvl w:val="0"/>
        <w:rPr>
          <w:rFonts w:ascii="PT Astra Serif" w:hAnsi="PT Astra Serif" w:cs="Times New Roman"/>
          <w:sz w:val="28"/>
          <w:szCs w:val="28"/>
        </w:rPr>
      </w:pPr>
    </w:p>
    <w:p w:rsidR="00A67822" w:rsidRPr="001243F9" w:rsidRDefault="00A67822" w:rsidP="00A67822">
      <w:pPr>
        <w:pStyle w:val="ConsPlusTitle"/>
        <w:jc w:val="center"/>
        <w:outlineLvl w:val="0"/>
        <w:rPr>
          <w:rFonts w:ascii="PT Astra Serif" w:hAnsi="PT Astra Serif" w:cs="Times New Roman"/>
          <w:sz w:val="28"/>
          <w:szCs w:val="28"/>
        </w:rPr>
      </w:pPr>
      <w:r w:rsidRPr="001243F9">
        <w:rPr>
          <w:rFonts w:ascii="PT Astra Serif" w:hAnsi="PT Astra Serif" w:cs="Times New Roman"/>
          <w:sz w:val="28"/>
          <w:szCs w:val="28"/>
        </w:rPr>
        <w:t>ПРАВИТЕЛЬСТВО УЛЬЯНОВСКОЙ ОБЛАСТИ</w:t>
      </w:r>
    </w:p>
    <w:p w:rsidR="00A67822" w:rsidRPr="001243F9" w:rsidRDefault="00A67822" w:rsidP="00A67822">
      <w:pPr>
        <w:pStyle w:val="ConsPlusTitle"/>
        <w:jc w:val="center"/>
        <w:rPr>
          <w:rFonts w:ascii="PT Astra Serif" w:hAnsi="PT Astra Serif" w:cs="Times New Roman"/>
          <w:sz w:val="28"/>
          <w:szCs w:val="28"/>
        </w:rPr>
      </w:pPr>
    </w:p>
    <w:p w:rsidR="00A67822" w:rsidRPr="001243F9" w:rsidRDefault="00A67822" w:rsidP="00A67822">
      <w:pPr>
        <w:pStyle w:val="ConsPlusTitle"/>
        <w:jc w:val="center"/>
        <w:rPr>
          <w:rFonts w:ascii="PT Astra Serif" w:hAnsi="PT Astra Serif" w:cs="Times New Roman"/>
          <w:sz w:val="28"/>
          <w:szCs w:val="28"/>
        </w:rPr>
      </w:pPr>
      <w:r w:rsidRPr="001243F9">
        <w:rPr>
          <w:rFonts w:ascii="PT Astra Serif" w:hAnsi="PT Astra Serif" w:cs="Times New Roman"/>
          <w:sz w:val="28"/>
          <w:szCs w:val="28"/>
        </w:rPr>
        <w:t>ПОСТАНОВЛЕНИЕ</w:t>
      </w:r>
    </w:p>
    <w:p w:rsidR="00A67822" w:rsidRPr="001243F9" w:rsidRDefault="00A67822" w:rsidP="00A67822">
      <w:pPr>
        <w:pStyle w:val="ConsPlusTitle"/>
        <w:jc w:val="center"/>
        <w:rPr>
          <w:rFonts w:ascii="PT Astra Serif" w:hAnsi="PT Astra Serif" w:cs="Times New Roman"/>
          <w:sz w:val="28"/>
          <w:szCs w:val="28"/>
        </w:rPr>
      </w:pPr>
    </w:p>
    <w:p w:rsidR="00BC5575" w:rsidRPr="001243F9" w:rsidRDefault="003A4832" w:rsidP="00A67822">
      <w:pPr>
        <w:pStyle w:val="ConsPlusTitle"/>
        <w:jc w:val="center"/>
        <w:rPr>
          <w:rFonts w:ascii="PT Astra Serif" w:hAnsi="PT Astra Serif" w:cs="Times New Roman"/>
          <w:sz w:val="28"/>
          <w:szCs w:val="28"/>
        </w:rPr>
      </w:pPr>
      <w:r w:rsidRPr="001243F9">
        <w:rPr>
          <w:rFonts w:ascii="PT Astra Serif" w:hAnsi="PT Astra Serif" w:cs="Times New Roman"/>
          <w:sz w:val="28"/>
          <w:szCs w:val="28"/>
        </w:rPr>
        <w:t>О</w:t>
      </w:r>
      <w:r w:rsidR="00E2105F" w:rsidRPr="001243F9">
        <w:rPr>
          <w:rFonts w:ascii="PT Astra Serif" w:hAnsi="PT Astra Serif" w:cs="Times New Roman"/>
          <w:sz w:val="28"/>
          <w:szCs w:val="28"/>
        </w:rPr>
        <w:t xml:space="preserve">б утверждении Правил </w:t>
      </w:r>
      <w:r w:rsidRPr="001243F9">
        <w:rPr>
          <w:rFonts w:ascii="PT Astra Serif" w:hAnsi="PT Astra Serif" w:cs="Times New Roman"/>
          <w:sz w:val="28"/>
          <w:szCs w:val="28"/>
        </w:rPr>
        <w:t xml:space="preserve">предоставления </w:t>
      </w:r>
      <w:r w:rsidR="00E2105F" w:rsidRPr="001243F9">
        <w:rPr>
          <w:rFonts w:ascii="PT Astra Serif" w:hAnsi="PT Astra Serif" w:cs="Times New Roman"/>
          <w:sz w:val="28"/>
          <w:szCs w:val="28"/>
        </w:rPr>
        <w:t>некоммерческим организациям,                   не являющимся казёнными учреждениями, находящимся на территории Ульяновской области</w:t>
      </w:r>
      <w:r w:rsidR="00562F86" w:rsidRPr="001243F9">
        <w:rPr>
          <w:rFonts w:ascii="PT Astra Serif" w:hAnsi="PT Astra Serif" w:cs="Times New Roman"/>
          <w:sz w:val="28"/>
          <w:szCs w:val="28"/>
        </w:rPr>
        <w:t>,</w:t>
      </w:r>
      <w:r w:rsidR="00E2105F" w:rsidRPr="001243F9">
        <w:rPr>
          <w:rFonts w:ascii="PT Astra Serif" w:hAnsi="PT Astra Serif" w:cs="Times New Roman"/>
          <w:sz w:val="28"/>
          <w:szCs w:val="28"/>
        </w:rPr>
        <w:t xml:space="preserve"> </w:t>
      </w:r>
      <w:r w:rsidRPr="001243F9">
        <w:rPr>
          <w:rFonts w:ascii="PT Astra Serif" w:hAnsi="PT Astra Serif" w:cs="Times New Roman"/>
          <w:sz w:val="28"/>
          <w:szCs w:val="28"/>
        </w:rPr>
        <w:t xml:space="preserve">грантов в форме субсидий из областного бюджета Ульяновской области в целях финансового обеспечения затрат, связанных  </w:t>
      </w:r>
      <w:r w:rsidR="00E2105F" w:rsidRPr="001243F9">
        <w:rPr>
          <w:rFonts w:ascii="PT Astra Serif" w:hAnsi="PT Astra Serif" w:cs="Times New Roman"/>
          <w:sz w:val="28"/>
          <w:szCs w:val="28"/>
        </w:rPr>
        <w:t xml:space="preserve">                </w:t>
      </w:r>
      <w:r w:rsidRPr="001243F9">
        <w:rPr>
          <w:rFonts w:ascii="PT Astra Serif" w:hAnsi="PT Astra Serif" w:cs="Times New Roman"/>
          <w:sz w:val="28"/>
          <w:szCs w:val="28"/>
        </w:rPr>
        <w:t xml:space="preserve">с </w:t>
      </w:r>
      <w:r w:rsidR="003905B0" w:rsidRPr="001243F9">
        <w:rPr>
          <w:rFonts w:ascii="PT Astra Serif" w:hAnsi="PT Astra Serif" w:cs="Times New Roman"/>
          <w:sz w:val="28"/>
          <w:szCs w:val="28"/>
        </w:rPr>
        <w:t>реализацией</w:t>
      </w:r>
      <w:r w:rsidRPr="001243F9">
        <w:rPr>
          <w:rFonts w:ascii="PT Astra Serif" w:hAnsi="PT Astra Serif" w:cs="Times New Roman"/>
          <w:sz w:val="28"/>
          <w:szCs w:val="28"/>
        </w:rPr>
        <w:t xml:space="preserve"> региональных социальных проектов, направленных</w:t>
      </w:r>
    </w:p>
    <w:p w:rsidR="008A0B09" w:rsidRPr="001243F9" w:rsidRDefault="003A4832" w:rsidP="00A67822">
      <w:pPr>
        <w:pStyle w:val="ConsPlusTitle"/>
        <w:jc w:val="center"/>
        <w:rPr>
          <w:rFonts w:ascii="PT Astra Serif" w:hAnsi="PT Astra Serif" w:cs="Times New Roman"/>
          <w:sz w:val="28"/>
          <w:szCs w:val="28"/>
        </w:rPr>
      </w:pPr>
      <w:r w:rsidRPr="001243F9">
        <w:rPr>
          <w:rFonts w:ascii="PT Astra Serif" w:hAnsi="PT Astra Serif" w:cs="Times New Roman"/>
          <w:sz w:val="28"/>
          <w:szCs w:val="28"/>
        </w:rPr>
        <w:t>на развитие добровольчества (волонтёрства)</w:t>
      </w:r>
    </w:p>
    <w:p w:rsidR="003A4832" w:rsidRPr="001243F9" w:rsidRDefault="003A4832" w:rsidP="00A67822">
      <w:pPr>
        <w:pStyle w:val="ConsPlusTitle"/>
        <w:jc w:val="center"/>
        <w:rPr>
          <w:rFonts w:ascii="PT Astra Serif" w:hAnsi="PT Astra Serif" w:cs="Times New Roman"/>
          <w:sz w:val="28"/>
          <w:szCs w:val="28"/>
        </w:rPr>
      </w:pPr>
    </w:p>
    <w:p w:rsidR="003A4832" w:rsidRPr="001243F9" w:rsidRDefault="004F4EAF" w:rsidP="003A4832">
      <w:pPr>
        <w:pStyle w:val="ConsPlusNormal"/>
        <w:ind w:firstLine="539"/>
        <w:jc w:val="both"/>
        <w:rPr>
          <w:rFonts w:ascii="PT Astra Serif" w:hAnsi="PT Astra Serif" w:cs="Times New Roman"/>
          <w:sz w:val="28"/>
          <w:szCs w:val="28"/>
        </w:rPr>
      </w:pPr>
      <w:r>
        <w:rPr>
          <w:rFonts w:ascii="PT Astra Serif" w:hAnsi="PT Astra Serif" w:cs="Times New Roman"/>
          <w:sz w:val="28"/>
          <w:szCs w:val="28"/>
        </w:rPr>
        <w:t xml:space="preserve">  </w:t>
      </w:r>
      <w:r w:rsidR="003A4832" w:rsidRPr="001243F9">
        <w:rPr>
          <w:rFonts w:ascii="PT Astra Serif" w:hAnsi="PT Astra Serif" w:cs="Times New Roman"/>
          <w:sz w:val="28"/>
          <w:szCs w:val="28"/>
        </w:rPr>
        <w:t>В соответствии со статьёй 78</w:t>
      </w:r>
      <w:r w:rsidR="003A4832" w:rsidRPr="001243F9">
        <w:rPr>
          <w:rFonts w:ascii="PT Astra Serif" w:hAnsi="PT Astra Serif" w:cs="Times New Roman"/>
          <w:sz w:val="28"/>
          <w:szCs w:val="28"/>
          <w:vertAlign w:val="superscript"/>
        </w:rPr>
        <w:t>1</w:t>
      </w:r>
      <w:r w:rsidR="003A4832" w:rsidRPr="001243F9">
        <w:rPr>
          <w:rFonts w:ascii="PT Astra Serif" w:hAnsi="PT Astra Serif" w:cs="Times New Roman"/>
          <w:sz w:val="28"/>
          <w:szCs w:val="28"/>
        </w:rPr>
        <w:t xml:space="preserve"> Бюджетно</w:t>
      </w:r>
      <w:r w:rsidR="005B4E76" w:rsidRPr="001243F9">
        <w:rPr>
          <w:rFonts w:ascii="PT Astra Serif" w:hAnsi="PT Astra Serif" w:cs="Times New Roman"/>
          <w:sz w:val="28"/>
          <w:szCs w:val="28"/>
        </w:rPr>
        <w:t>го кодекса Российской Федерации</w:t>
      </w:r>
      <w:r w:rsidR="003A4832" w:rsidRPr="001243F9">
        <w:rPr>
          <w:rFonts w:ascii="PT Astra Serif" w:hAnsi="PT Astra Serif" w:cs="Times New Roman"/>
          <w:sz w:val="28"/>
          <w:szCs w:val="28"/>
        </w:rPr>
        <w:t xml:space="preserve"> Правительство Ульяновской области п о с т а н о в л я е т:</w:t>
      </w:r>
    </w:p>
    <w:p w:rsidR="003A4832" w:rsidRPr="001243F9" w:rsidRDefault="00B563F2" w:rsidP="003614FF">
      <w:pPr>
        <w:pStyle w:val="ConsPlusNormal"/>
        <w:ind w:firstLine="539"/>
        <w:jc w:val="both"/>
        <w:rPr>
          <w:rFonts w:ascii="PT Astra Serif" w:hAnsi="PT Astra Serif" w:cs="Times New Roman"/>
          <w:sz w:val="28"/>
          <w:szCs w:val="28"/>
        </w:rPr>
      </w:pPr>
      <w:r>
        <w:rPr>
          <w:rFonts w:ascii="PT Astra Serif" w:hAnsi="PT Astra Serif" w:cs="Times New Roman"/>
          <w:sz w:val="28"/>
          <w:szCs w:val="28"/>
        </w:rPr>
        <w:t xml:space="preserve">1. </w:t>
      </w:r>
      <w:r w:rsidR="003A4832" w:rsidRPr="001243F9">
        <w:rPr>
          <w:rFonts w:ascii="PT Astra Serif" w:hAnsi="PT Astra Serif" w:cs="Times New Roman"/>
          <w:sz w:val="28"/>
          <w:szCs w:val="28"/>
        </w:rPr>
        <w:t>Утвердить прилагаем</w:t>
      </w:r>
      <w:r w:rsidR="00E2105F" w:rsidRPr="001243F9">
        <w:rPr>
          <w:rFonts w:ascii="PT Astra Serif" w:hAnsi="PT Astra Serif" w:cs="Times New Roman"/>
          <w:sz w:val="28"/>
          <w:szCs w:val="28"/>
        </w:rPr>
        <w:t>ы</w:t>
      </w:r>
      <w:r w:rsidR="00A404D5" w:rsidRPr="001243F9">
        <w:rPr>
          <w:rFonts w:ascii="PT Astra Serif" w:hAnsi="PT Astra Serif" w:cs="Times New Roman"/>
          <w:sz w:val="28"/>
          <w:szCs w:val="28"/>
        </w:rPr>
        <w:t>е</w:t>
      </w:r>
      <w:r w:rsidR="003A4832" w:rsidRPr="001243F9">
        <w:rPr>
          <w:rFonts w:ascii="PT Astra Serif" w:hAnsi="PT Astra Serif" w:cs="Times New Roman"/>
          <w:sz w:val="28"/>
          <w:szCs w:val="28"/>
        </w:rPr>
        <w:t xml:space="preserve"> П</w:t>
      </w:r>
      <w:r w:rsidR="00E2105F" w:rsidRPr="001243F9">
        <w:rPr>
          <w:rFonts w:ascii="PT Astra Serif" w:hAnsi="PT Astra Serif" w:cs="Times New Roman"/>
          <w:sz w:val="28"/>
          <w:szCs w:val="28"/>
        </w:rPr>
        <w:t>равила</w:t>
      </w:r>
      <w:r w:rsidR="003A4832" w:rsidRPr="001243F9">
        <w:rPr>
          <w:rFonts w:ascii="PT Astra Serif" w:hAnsi="PT Astra Serif" w:cs="Times New Roman"/>
          <w:sz w:val="28"/>
          <w:szCs w:val="28"/>
        </w:rPr>
        <w:t xml:space="preserve"> предоставления некоммерческим организациям, не являющимся казёнными учреждениями, находящимся </w:t>
      </w:r>
      <w:r w:rsidR="00A404D5" w:rsidRPr="001243F9">
        <w:rPr>
          <w:rFonts w:ascii="PT Astra Serif" w:hAnsi="PT Astra Serif" w:cs="Times New Roman"/>
          <w:sz w:val="28"/>
          <w:szCs w:val="28"/>
        </w:rPr>
        <w:t xml:space="preserve">                   </w:t>
      </w:r>
      <w:r w:rsidR="003A4832" w:rsidRPr="001243F9">
        <w:rPr>
          <w:rFonts w:ascii="PT Astra Serif" w:hAnsi="PT Astra Serif" w:cs="Times New Roman"/>
          <w:sz w:val="28"/>
          <w:szCs w:val="28"/>
        </w:rPr>
        <w:t xml:space="preserve">на территории Ульяновской области, грантов в форме субсидий из областного бюджета Ульяновской области в целях финансового обеспечения затрат, связанных с </w:t>
      </w:r>
      <w:r w:rsidR="003905B0" w:rsidRPr="001243F9">
        <w:rPr>
          <w:rFonts w:ascii="PT Astra Serif" w:hAnsi="PT Astra Serif" w:cs="Times New Roman"/>
          <w:sz w:val="28"/>
          <w:szCs w:val="28"/>
        </w:rPr>
        <w:t>реализацией</w:t>
      </w:r>
      <w:r w:rsidR="003A4832" w:rsidRPr="001243F9">
        <w:rPr>
          <w:rFonts w:ascii="PT Astra Serif" w:hAnsi="PT Astra Serif" w:cs="Times New Roman"/>
          <w:sz w:val="28"/>
          <w:szCs w:val="28"/>
        </w:rPr>
        <w:t xml:space="preserve"> региональных социальных проектов, напра</w:t>
      </w:r>
      <w:r w:rsidR="005B4E76" w:rsidRPr="001243F9">
        <w:rPr>
          <w:rFonts w:ascii="PT Astra Serif" w:hAnsi="PT Astra Serif" w:cs="Times New Roman"/>
          <w:sz w:val="28"/>
          <w:szCs w:val="28"/>
        </w:rPr>
        <w:t xml:space="preserve">вленных </w:t>
      </w:r>
      <w:r w:rsidR="00C121A5">
        <w:rPr>
          <w:rFonts w:ascii="PT Astra Serif" w:hAnsi="PT Astra Serif" w:cs="Times New Roman"/>
          <w:sz w:val="28"/>
          <w:szCs w:val="28"/>
        </w:rPr>
        <w:t xml:space="preserve">   </w:t>
      </w:r>
      <w:r w:rsidR="003A4832" w:rsidRPr="001243F9">
        <w:rPr>
          <w:rFonts w:ascii="PT Astra Serif" w:hAnsi="PT Astra Serif" w:cs="Times New Roman"/>
          <w:sz w:val="28"/>
          <w:szCs w:val="28"/>
        </w:rPr>
        <w:t>на развитие добровольчества (волонтёрства).</w:t>
      </w:r>
    </w:p>
    <w:p w:rsidR="003A4832" w:rsidRPr="001243F9" w:rsidRDefault="003A4832" w:rsidP="005B4E76">
      <w:pPr>
        <w:pStyle w:val="ConsPlusNormal"/>
        <w:ind w:firstLine="539"/>
        <w:jc w:val="both"/>
        <w:rPr>
          <w:rFonts w:ascii="PT Astra Serif" w:hAnsi="PT Astra Serif" w:cs="Times New Roman"/>
          <w:sz w:val="28"/>
          <w:szCs w:val="28"/>
        </w:rPr>
      </w:pPr>
      <w:r w:rsidRPr="001243F9">
        <w:rPr>
          <w:rFonts w:ascii="PT Astra Serif" w:hAnsi="PT Astra Serif" w:cs="Times New Roman"/>
          <w:sz w:val="28"/>
          <w:szCs w:val="28"/>
        </w:rPr>
        <w:t xml:space="preserve">2. </w:t>
      </w:r>
      <w:r w:rsidR="003905B0" w:rsidRPr="001243F9">
        <w:rPr>
          <w:rFonts w:ascii="PT Astra Serif" w:hAnsi="PT Astra Serif" w:cs="Times New Roman"/>
          <w:sz w:val="28"/>
          <w:szCs w:val="28"/>
        </w:rPr>
        <w:t>Настоящее постановление вступает в силу на следующий день после дня его официального опубликования, за исключение</w:t>
      </w:r>
      <w:r w:rsidR="00D57D94" w:rsidRPr="001243F9">
        <w:rPr>
          <w:rFonts w:ascii="PT Astra Serif" w:hAnsi="PT Astra Serif" w:cs="Times New Roman"/>
          <w:sz w:val="28"/>
          <w:szCs w:val="28"/>
        </w:rPr>
        <w:t>м</w:t>
      </w:r>
      <w:r w:rsidR="003905B0" w:rsidRPr="001243F9">
        <w:rPr>
          <w:rFonts w:ascii="PT Astra Serif" w:hAnsi="PT Astra Serif" w:cs="Times New Roman"/>
          <w:sz w:val="28"/>
          <w:szCs w:val="28"/>
        </w:rPr>
        <w:t xml:space="preserve"> абзаца второго пункта 22 утверждённ</w:t>
      </w:r>
      <w:r w:rsidR="006B6FD4">
        <w:rPr>
          <w:rFonts w:ascii="PT Astra Serif" w:hAnsi="PT Astra Serif" w:cs="Times New Roman"/>
          <w:sz w:val="28"/>
          <w:szCs w:val="28"/>
        </w:rPr>
        <w:t xml:space="preserve">ых </w:t>
      </w:r>
      <w:r w:rsidR="003905B0" w:rsidRPr="001243F9">
        <w:rPr>
          <w:rFonts w:ascii="PT Astra Serif" w:hAnsi="PT Astra Serif" w:cs="Times New Roman"/>
          <w:sz w:val="28"/>
          <w:szCs w:val="28"/>
        </w:rPr>
        <w:t>настоящим постановлением Правил, который вступает в силу</w:t>
      </w:r>
      <w:r w:rsidR="005B4E76" w:rsidRPr="001243F9">
        <w:rPr>
          <w:rFonts w:ascii="PT Astra Serif" w:hAnsi="PT Astra Serif" w:cs="Times New Roman"/>
          <w:sz w:val="28"/>
          <w:szCs w:val="28"/>
        </w:rPr>
        <w:t xml:space="preserve">        </w:t>
      </w:r>
      <w:r w:rsidR="003905B0" w:rsidRPr="001243F9">
        <w:rPr>
          <w:rFonts w:ascii="PT Astra Serif" w:hAnsi="PT Astra Serif" w:cs="Times New Roman"/>
          <w:sz w:val="28"/>
          <w:szCs w:val="28"/>
        </w:rPr>
        <w:t xml:space="preserve">с 1 января 2023 года. </w:t>
      </w:r>
      <w:bookmarkStart w:id="0" w:name="_GoBack"/>
      <w:bookmarkEnd w:id="0"/>
    </w:p>
    <w:p w:rsidR="003A4832" w:rsidRPr="001243F9" w:rsidRDefault="003A4832" w:rsidP="00A67822">
      <w:pPr>
        <w:widowControl w:val="0"/>
        <w:autoSpaceDE w:val="0"/>
        <w:autoSpaceDN w:val="0"/>
        <w:spacing w:after="0" w:line="240" w:lineRule="auto"/>
        <w:rPr>
          <w:rFonts w:ascii="PT Astra Serif" w:eastAsia="Times New Roman" w:hAnsi="PT Astra Serif" w:cs="Times New Roman"/>
          <w:sz w:val="28"/>
          <w:szCs w:val="28"/>
          <w:lang w:eastAsia="ru-RU"/>
        </w:rPr>
      </w:pPr>
    </w:p>
    <w:p w:rsidR="003A4832" w:rsidRPr="001243F9" w:rsidRDefault="003A4832" w:rsidP="00A67822">
      <w:pPr>
        <w:widowControl w:val="0"/>
        <w:autoSpaceDE w:val="0"/>
        <w:autoSpaceDN w:val="0"/>
        <w:spacing w:after="0" w:line="240" w:lineRule="auto"/>
        <w:rPr>
          <w:rFonts w:ascii="PT Astra Serif" w:eastAsia="Times New Roman" w:hAnsi="PT Astra Serif" w:cs="Times New Roman"/>
          <w:sz w:val="28"/>
          <w:szCs w:val="28"/>
          <w:lang w:eastAsia="ru-RU"/>
        </w:rPr>
      </w:pPr>
    </w:p>
    <w:p w:rsidR="003A4832" w:rsidRPr="001243F9" w:rsidRDefault="003A4832" w:rsidP="00A67822">
      <w:pPr>
        <w:widowControl w:val="0"/>
        <w:autoSpaceDE w:val="0"/>
        <w:autoSpaceDN w:val="0"/>
        <w:spacing w:after="0" w:line="240" w:lineRule="auto"/>
        <w:rPr>
          <w:rFonts w:ascii="PT Astra Serif" w:eastAsia="Times New Roman" w:hAnsi="PT Astra Serif" w:cs="Times New Roman"/>
          <w:sz w:val="28"/>
          <w:szCs w:val="28"/>
          <w:lang w:eastAsia="ru-RU"/>
        </w:rPr>
      </w:pPr>
    </w:p>
    <w:p w:rsidR="00A67822" w:rsidRPr="001243F9" w:rsidRDefault="00A67822" w:rsidP="00A67822">
      <w:pPr>
        <w:widowControl w:val="0"/>
        <w:autoSpaceDE w:val="0"/>
        <w:autoSpaceDN w:val="0"/>
        <w:spacing w:after="0" w:line="240" w:lineRule="auto"/>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 xml:space="preserve">Председатель </w:t>
      </w:r>
    </w:p>
    <w:p w:rsidR="00A67822" w:rsidRPr="001243F9" w:rsidRDefault="00A67822" w:rsidP="00A67822">
      <w:pPr>
        <w:widowControl w:val="0"/>
        <w:autoSpaceDE w:val="0"/>
        <w:autoSpaceDN w:val="0"/>
        <w:spacing w:after="0" w:line="240" w:lineRule="auto"/>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 xml:space="preserve">Правительства области                                                                      </w:t>
      </w:r>
      <w:r w:rsidR="005F6EE2" w:rsidRPr="001243F9">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В.Н.Разумков</w:t>
      </w:r>
    </w:p>
    <w:p w:rsidR="003B0DDA" w:rsidRPr="001243F9" w:rsidRDefault="003B0DDA" w:rsidP="00A67822">
      <w:pPr>
        <w:shd w:val="clear" w:color="auto" w:fill="FFFFFF"/>
        <w:spacing w:after="0" w:line="240" w:lineRule="auto"/>
        <w:ind w:firstLine="480"/>
        <w:textAlignment w:val="baseline"/>
        <w:rPr>
          <w:rFonts w:ascii="Arial" w:eastAsia="Times New Roman" w:hAnsi="Arial" w:cs="Arial"/>
          <w:color w:val="444444"/>
          <w:sz w:val="28"/>
          <w:szCs w:val="28"/>
          <w:lang w:eastAsia="ru-RU"/>
        </w:rPr>
      </w:pPr>
      <w:r w:rsidRPr="001243F9">
        <w:rPr>
          <w:rFonts w:ascii="Arial" w:eastAsia="Times New Roman" w:hAnsi="Arial" w:cs="Arial"/>
          <w:color w:val="444444"/>
          <w:sz w:val="28"/>
          <w:szCs w:val="28"/>
          <w:lang w:eastAsia="ru-RU"/>
        </w:rPr>
        <w:br/>
      </w:r>
    </w:p>
    <w:p w:rsidR="003B0DDA" w:rsidRPr="001243F9" w:rsidRDefault="003B0DDA" w:rsidP="003B0DDA">
      <w:pPr>
        <w:shd w:val="clear" w:color="auto" w:fill="FFFFFF"/>
        <w:spacing w:after="0" w:line="240" w:lineRule="auto"/>
        <w:jc w:val="right"/>
        <w:textAlignment w:val="baseline"/>
        <w:rPr>
          <w:rFonts w:ascii="Arial" w:eastAsia="Times New Roman" w:hAnsi="Arial" w:cs="Arial"/>
          <w:color w:val="444444"/>
          <w:sz w:val="28"/>
          <w:szCs w:val="28"/>
          <w:lang w:eastAsia="ru-RU"/>
        </w:rPr>
      </w:pPr>
    </w:p>
    <w:p w:rsidR="003B0DDA" w:rsidRPr="001243F9" w:rsidRDefault="003B0DDA" w:rsidP="003B0DDA">
      <w:pPr>
        <w:shd w:val="clear" w:color="auto" w:fill="FFFFFF"/>
        <w:spacing w:after="0" w:line="240" w:lineRule="auto"/>
        <w:jc w:val="right"/>
        <w:textAlignment w:val="baseline"/>
        <w:rPr>
          <w:rFonts w:ascii="Arial" w:eastAsia="Times New Roman" w:hAnsi="Arial" w:cs="Arial"/>
          <w:color w:val="444444"/>
          <w:sz w:val="28"/>
          <w:szCs w:val="28"/>
          <w:lang w:eastAsia="ru-RU"/>
        </w:rPr>
      </w:pPr>
    </w:p>
    <w:p w:rsidR="003B0DDA" w:rsidRPr="001243F9" w:rsidRDefault="003B0DDA" w:rsidP="003B0DDA">
      <w:pPr>
        <w:shd w:val="clear" w:color="auto" w:fill="FFFFFF"/>
        <w:spacing w:after="0" w:line="240" w:lineRule="auto"/>
        <w:jc w:val="right"/>
        <w:textAlignment w:val="baseline"/>
        <w:rPr>
          <w:rFonts w:ascii="Arial" w:eastAsia="Times New Roman" w:hAnsi="Arial" w:cs="Arial"/>
          <w:color w:val="444444"/>
          <w:sz w:val="28"/>
          <w:szCs w:val="28"/>
          <w:lang w:eastAsia="ru-RU"/>
        </w:rPr>
      </w:pPr>
    </w:p>
    <w:p w:rsidR="003B0DDA" w:rsidRPr="001243F9" w:rsidRDefault="003B0DDA" w:rsidP="003B0DDA">
      <w:pPr>
        <w:shd w:val="clear" w:color="auto" w:fill="FFFFFF"/>
        <w:spacing w:after="0" w:line="240" w:lineRule="auto"/>
        <w:jc w:val="right"/>
        <w:textAlignment w:val="baseline"/>
        <w:rPr>
          <w:rFonts w:ascii="Arial" w:eastAsia="Times New Roman" w:hAnsi="Arial" w:cs="Arial"/>
          <w:color w:val="444444"/>
          <w:sz w:val="28"/>
          <w:szCs w:val="28"/>
          <w:lang w:eastAsia="ru-RU"/>
        </w:rPr>
      </w:pPr>
    </w:p>
    <w:p w:rsidR="003B0DDA" w:rsidRPr="001243F9" w:rsidRDefault="003B0DDA" w:rsidP="003B0DDA">
      <w:pPr>
        <w:shd w:val="clear" w:color="auto" w:fill="FFFFFF"/>
        <w:spacing w:after="0" w:line="240" w:lineRule="auto"/>
        <w:jc w:val="right"/>
        <w:textAlignment w:val="baseline"/>
        <w:rPr>
          <w:rFonts w:ascii="Arial" w:eastAsia="Times New Roman" w:hAnsi="Arial" w:cs="Arial"/>
          <w:color w:val="444444"/>
          <w:sz w:val="28"/>
          <w:szCs w:val="28"/>
          <w:lang w:eastAsia="ru-RU"/>
        </w:rPr>
      </w:pPr>
    </w:p>
    <w:p w:rsidR="00F40534" w:rsidRPr="001243F9" w:rsidRDefault="00F40534" w:rsidP="003B0DDA">
      <w:pPr>
        <w:shd w:val="clear" w:color="auto" w:fill="FFFFFF"/>
        <w:spacing w:after="0" w:line="240" w:lineRule="auto"/>
        <w:jc w:val="right"/>
        <w:textAlignment w:val="baseline"/>
        <w:rPr>
          <w:rFonts w:ascii="Arial" w:eastAsia="Times New Roman" w:hAnsi="Arial" w:cs="Arial"/>
          <w:color w:val="444444"/>
          <w:sz w:val="28"/>
          <w:szCs w:val="28"/>
          <w:lang w:eastAsia="ru-RU"/>
        </w:rPr>
        <w:sectPr w:rsidR="00F40534" w:rsidRPr="001243F9" w:rsidSect="00F2068F">
          <w:headerReference w:type="default" r:id="rId8"/>
          <w:headerReference w:type="first" r:id="rId9"/>
          <w:pgSz w:w="11906" w:h="16838"/>
          <w:pgMar w:top="1134" w:right="566" w:bottom="1134" w:left="1701" w:header="708" w:footer="708" w:gutter="0"/>
          <w:pgNumType w:chapStyle="1"/>
          <w:cols w:space="708"/>
          <w:titlePg/>
          <w:docGrid w:linePitch="360"/>
        </w:sectPr>
      </w:pPr>
    </w:p>
    <w:tbl>
      <w:tblPr>
        <w:tblW w:w="9784" w:type="dxa"/>
        <w:tblLook w:val="04A0"/>
      </w:tblPr>
      <w:tblGrid>
        <w:gridCol w:w="5778"/>
        <w:gridCol w:w="4006"/>
      </w:tblGrid>
      <w:tr w:rsidR="00C9352E" w:rsidRPr="001243F9" w:rsidTr="00CF164C">
        <w:tc>
          <w:tcPr>
            <w:tcW w:w="5778" w:type="dxa"/>
            <w:shd w:val="clear" w:color="auto" w:fill="auto"/>
          </w:tcPr>
          <w:p w:rsidR="00C9352E" w:rsidRPr="001243F9" w:rsidRDefault="00C9352E" w:rsidP="00C9352E">
            <w:pPr>
              <w:widowControl w:val="0"/>
              <w:autoSpaceDE w:val="0"/>
              <w:autoSpaceDN w:val="0"/>
              <w:spacing w:after="0" w:line="240" w:lineRule="auto"/>
              <w:jc w:val="center"/>
              <w:rPr>
                <w:rFonts w:ascii="PT Astra Serif" w:eastAsia="Times New Roman" w:hAnsi="PT Astra Serif" w:cs="Times New Roman"/>
                <w:sz w:val="28"/>
                <w:szCs w:val="28"/>
                <w:lang w:eastAsia="ru-RU"/>
              </w:rPr>
            </w:pPr>
          </w:p>
        </w:tc>
        <w:tc>
          <w:tcPr>
            <w:tcW w:w="4006" w:type="dxa"/>
            <w:shd w:val="clear" w:color="auto" w:fill="auto"/>
          </w:tcPr>
          <w:p w:rsidR="00C9352E" w:rsidRPr="001243F9" w:rsidRDefault="00C9352E" w:rsidP="00C9352E">
            <w:pPr>
              <w:widowControl w:val="0"/>
              <w:autoSpaceDE w:val="0"/>
              <w:autoSpaceDN w:val="0"/>
              <w:spacing w:after="0" w:line="240" w:lineRule="auto"/>
              <w:jc w:val="center"/>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УТВЕРЖДЕНЫ</w:t>
            </w:r>
          </w:p>
          <w:p w:rsidR="00CF164C" w:rsidRPr="001243F9" w:rsidRDefault="00CF164C" w:rsidP="00C9352E">
            <w:pPr>
              <w:widowControl w:val="0"/>
              <w:autoSpaceDE w:val="0"/>
              <w:autoSpaceDN w:val="0"/>
              <w:spacing w:after="0" w:line="240" w:lineRule="auto"/>
              <w:jc w:val="center"/>
              <w:rPr>
                <w:rFonts w:ascii="PT Astra Serif" w:eastAsia="Times New Roman" w:hAnsi="PT Astra Serif" w:cs="Times New Roman"/>
                <w:sz w:val="28"/>
                <w:szCs w:val="28"/>
                <w:lang w:eastAsia="ru-RU"/>
              </w:rPr>
            </w:pPr>
          </w:p>
          <w:p w:rsidR="00C9352E" w:rsidRPr="001243F9" w:rsidRDefault="00CF164C" w:rsidP="00CF164C">
            <w:pPr>
              <w:widowControl w:val="0"/>
              <w:autoSpaceDE w:val="0"/>
              <w:autoSpaceDN w:val="0"/>
              <w:spacing w:after="0" w:line="240" w:lineRule="auto"/>
              <w:jc w:val="center"/>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п</w:t>
            </w:r>
            <w:r w:rsidR="00C9352E" w:rsidRPr="001243F9">
              <w:rPr>
                <w:rFonts w:ascii="PT Astra Serif" w:eastAsia="Times New Roman" w:hAnsi="PT Astra Serif" w:cs="Times New Roman"/>
                <w:sz w:val="28"/>
                <w:szCs w:val="28"/>
                <w:lang w:eastAsia="ru-RU"/>
              </w:rPr>
              <w:t>остановлением</w:t>
            </w:r>
            <w:r w:rsidRPr="001243F9">
              <w:rPr>
                <w:rFonts w:ascii="PT Astra Serif" w:eastAsia="Times New Roman" w:hAnsi="PT Astra Serif" w:cs="Times New Roman"/>
                <w:sz w:val="28"/>
                <w:szCs w:val="28"/>
                <w:lang w:eastAsia="ru-RU"/>
              </w:rPr>
              <w:t xml:space="preserve"> </w:t>
            </w:r>
            <w:r w:rsidR="00C9352E" w:rsidRPr="001243F9">
              <w:rPr>
                <w:rFonts w:ascii="PT Astra Serif" w:eastAsia="Times New Roman" w:hAnsi="PT Astra Serif" w:cs="Times New Roman"/>
                <w:sz w:val="28"/>
                <w:szCs w:val="28"/>
                <w:lang w:eastAsia="ru-RU"/>
              </w:rPr>
              <w:t>Правительства Ульяновской области</w:t>
            </w:r>
          </w:p>
        </w:tc>
      </w:tr>
    </w:tbl>
    <w:p w:rsidR="00C9352E" w:rsidRPr="001243F9" w:rsidRDefault="00C9352E" w:rsidP="00C9352E">
      <w:pPr>
        <w:widowControl w:val="0"/>
        <w:autoSpaceDE w:val="0"/>
        <w:autoSpaceDN w:val="0"/>
        <w:spacing w:after="0" w:line="240" w:lineRule="auto"/>
        <w:jc w:val="center"/>
        <w:rPr>
          <w:rFonts w:ascii="PT Astra Serif" w:eastAsia="Times New Roman" w:hAnsi="PT Astra Serif" w:cs="Times New Roman"/>
          <w:b/>
          <w:sz w:val="28"/>
          <w:szCs w:val="28"/>
          <w:lang w:eastAsia="ru-RU"/>
        </w:rPr>
      </w:pPr>
    </w:p>
    <w:p w:rsidR="003A4832" w:rsidRPr="001243F9" w:rsidRDefault="003A4832" w:rsidP="00A404D5">
      <w:pPr>
        <w:widowControl w:val="0"/>
        <w:autoSpaceDE w:val="0"/>
        <w:autoSpaceDN w:val="0"/>
        <w:spacing w:after="0" w:line="240" w:lineRule="auto"/>
        <w:rPr>
          <w:rFonts w:ascii="PT Astra Serif" w:eastAsia="Times New Roman" w:hAnsi="PT Astra Serif" w:cs="Times New Roman"/>
          <w:b/>
          <w:sz w:val="28"/>
          <w:szCs w:val="28"/>
          <w:lang w:eastAsia="ru-RU"/>
        </w:rPr>
      </w:pPr>
    </w:p>
    <w:p w:rsidR="00BC5575" w:rsidRPr="001243F9" w:rsidRDefault="00BC5575" w:rsidP="00A404D5">
      <w:pPr>
        <w:widowControl w:val="0"/>
        <w:autoSpaceDE w:val="0"/>
        <w:autoSpaceDN w:val="0"/>
        <w:spacing w:after="0" w:line="240" w:lineRule="auto"/>
        <w:rPr>
          <w:rFonts w:ascii="PT Astra Serif" w:eastAsia="Times New Roman" w:hAnsi="PT Astra Serif" w:cs="Times New Roman"/>
          <w:b/>
          <w:sz w:val="28"/>
          <w:szCs w:val="28"/>
          <w:lang w:eastAsia="ru-RU"/>
        </w:rPr>
      </w:pPr>
    </w:p>
    <w:p w:rsidR="003A4832" w:rsidRPr="001243F9" w:rsidRDefault="003A4832" w:rsidP="003A4832">
      <w:pPr>
        <w:widowControl w:val="0"/>
        <w:autoSpaceDE w:val="0"/>
        <w:autoSpaceDN w:val="0"/>
        <w:spacing w:after="0" w:line="240" w:lineRule="auto"/>
        <w:jc w:val="center"/>
        <w:rPr>
          <w:rFonts w:ascii="PT Astra Serif" w:eastAsia="Times New Roman" w:hAnsi="PT Astra Serif" w:cs="Times New Roman"/>
          <w:b/>
          <w:sz w:val="28"/>
          <w:szCs w:val="28"/>
          <w:lang w:eastAsia="ru-RU"/>
        </w:rPr>
      </w:pPr>
    </w:p>
    <w:p w:rsidR="002B3F58" w:rsidRPr="001243F9" w:rsidRDefault="002B3F58" w:rsidP="003A4832">
      <w:pPr>
        <w:widowControl w:val="0"/>
        <w:autoSpaceDE w:val="0"/>
        <w:autoSpaceDN w:val="0"/>
        <w:spacing w:after="0" w:line="240" w:lineRule="auto"/>
        <w:jc w:val="center"/>
        <w:rPr>
          <w:rFonts w:ascii="PT Astra Serif" w:eastAsia="Times New Roman" w:hAnsi="PT Astra Serif" w:cs="Times New Roman"/>
          <w:b/>
          <w:sz w:val="28"/>
          <w:szCs w:val="28"/>
          <w:lang w:eastAsia="ru-RU"/>
        </w:rPr>
      </w:pPr>
    </w:p>
    <w:p w:rsidR="003A4832" w:rsidRPr="001243F9" w:rsidRDefault="003A4832" w:rsidP="003A4832">
      <w:pPr>
        <w:widowControl w:val="0"/>
        <w:autoSpaceDE w:val="0"/>
        <w:autoSpaceDN w:val="0"/>
        <w:spacing w:after="0" w:line="240" w:lineRule="auto"/>
        <w:jc w:val="center"/>
        <w:rPr>
          <w:rFonts w:ascii="PT Astra Serif" w:eastAsia="Times New Roman" w:hAnsi="PT Astra Serif" w:cs="Times New Roman"/>
          <w:b/>
          <w:sz w:val="28"/>
          <w:szCs w:val="28"/>
          <w:lang w:eastAsia="ru-RU"/>
        </w:rPr>
      </w:pPr>
      <w:r w:rsidRPr="001243F9">
        <w:rPr>
          <w:rFonts w:ascii="PT Astra Serif" w:eastAsia="Times New Roman" w:hAnsi="PT Astra Serif" w:cs="Times New Roman"/>
          <w:b/>
          <w:sz w:val="28"/>
          <w:szCs w:val="28"/>
          <w:lang w:eastAsia="ru-RU"/>
        </w:rPr>
        <w:t>П</w:t>
      </w:r>
      <w:r w:rsidR="00A404D5" w:rsidRPr="001243F9">
        <w:rPr>
          <w:rFonts w:ascii="PT Astra Serif" w:eastAsia="Times New Roman" w:hAnsi="PT Astra Serif" w:cs="Times New Roman"/>
          <w:b/>
          <w:sz w:val="28"/>
          <w:szCs w:val="28"/>
          <w:lang w:eastAsia="ru-RU"/>
        </w:rPr>
        <w:t>РАВИЛА</w:t>
      </w:r>
    </w:p>
    <w:p w:rsidR="00630BD6" w:rsidRDefault="00A404D5" w:rsidP="000A4806">
      <w:pPr>
        <w:widowControl w:val="0"/>
        <w:autoSpaceDE w:val="0"/>
        <w:autoSpaceDN w:val="0"/>
        <w:spacing w:after="0" w:line="240" w:lineRule="auto"/>
        <w:jc w:val="center"/>
        <w:rPr>
          <w:rFonts w:ascii="PT Astra Serif" w:eastAsia="Times New Roman" w:hAnsi="PT Astra Serif" w:cs="Times New Roman"/>
          <w:b/>
          <w:sz w:val="28"/>
          <w:szCs w:val="28"/>
          <w:lang w:eastAsia="ru-RU"/>
        </w:rPr>
      </w:pPr>
      <w:r w:rsidRPr="001243F9">
        <w:rPr>
          <w:rFonts w:ascii="PT Astra Serif" w:eastAsia="Times New Roman" w:hAnsi="PT Astra Serif" w:cs="Times New Roman"/>
          <w:b/>
          <w:sz w:val="28"/>
          <w:szCs w:val="28"/>
          <w:lang w:eastAsia="ru-RU"/>
        </w:rPr>
        <w:t>предоставления некоммерчес</w:t>
      </w:r>
      <w:r w:rsidR="00A51F87" w:rsidRPr="001243F9">
        <w:rPr>
          <w:rFonts w:ascii="PT Astra Serif" w:eastAsia="Times New Roman" w:hAnsi="PT Astra Serif" w:cs="Times New Roman"/>
          <w:b/>
          <w:sz w:val="28"/>
          <w:szCs w:val="28"/>
          <w:lang w:eastAsia="ru-RU"/>
        </w:rPr>
        <w:t>ким организациям, не являющимся</w:t>
      </w:r>
    </w:p>
    <w:p w:rsidR="003A4832" w:rsidRPr="001243F9" w:rsidRDefault="00A51F87" w:rsidP="000A4806">
      <w:pPr>
        <w:widowControl w:val="0"/>
        <w:autoSpaceDE w:val="0"/>
        <w:autoSpaceDN w:val="0"/>
        <w:spacing w:after="0" w:line="240" w:lineRule="auto"/>
        <w:jc w:val="center"/>
        <w:rPr>
          <w:rFonts w:ascii="PT Astra Serif" w:eastAsia="Times New Roman" w:hAnsi="PT Astra Serif" w:cs="Times New Roman"/>
          <w:b/>
          <w:sz w:val="28"/>
          <w:szCs w:val="28"/>
          <w:lang w:eastAsia="ru-RU"/>
        </w:rPr>
      </w:pPr>
      <w:r w:rsidRPr="001243F9">
        <w:rPr>
          <w:rFonts w:ascii="PT Astra Serif" w:eastAsia="Times New Roman" w:hAnsi="PT Astra Serif" w:cs="Times New Roman"/>
          <w:b/>
          <w:sz w:val="28"/>
          <w:szCs w:val="28"/>
          <w:lang w:eastAsia="ru-RU"/>
        </w:rPr>
        <w:t xml:space="preserve"> </w:t>
      </w:r>
      <w:r w:rsidR="00562F86" w:rsidRPr="001243F9">
        <w:rPr>
          <w:rFonts w:ascii="PT Astra Serif" w:eastAsia="Times New Roman" w:hAnsi="PT Astra Serif" w:cs="Times New Roman"/>
          <w:b/>
          <w:sz w:val="28"/>
          <w:szCs w:val="28"/>
          <w:lang w:eastAsia="ru-RU"/>
        </w:rPr>
        <w:t>к</w:t>
      </w:r>
      <w:r w:rsidR="00A404D5" w:rsidRPr="001243F9">
        <w:rPr>
          <w:rFonts w:ascii="PT Astra Serif" w:eastAsia="Times New Roman" w:hAnsi="PT Astra Serif" w:cs="Times New Roman"/>
          <w:b/>
          <w:sz w:val="28"/>
          <w:szCs w:val="28"/>
          <w:lang w:eastAsia="ru-RU"/>
        </w:rPr>
        <w:t>азёнными учреждениями, находящимся на территории</w:t>
      </w:r>
      <w:r w:rsidRPr="001243F9">
        <w:rPr>
          <w:rFonts w:ascii="PT Astra Serif" w:eastAsia="Times New Roman" w:hAnsi="PT Astra Serif" w:cs="Times New Roman"/>
          <w:b/>
          <w:sz w:val="28"/>
          <w:szCs w:val="28"/>
          <w:lang w:eastAsia="ru-RU"/>
        </w:rPr>
        <w:t xml:space="preserve"> </w:t>
      </w:r>
      <w:r w:rsidR="00A404D5" w:rsidRPr="001243F9">
        <w:rPr>
          <w:rFonts w:ascii="PT Astra Serif" w:eastAsia="Times New Roman" w:hAnsi="PT Astra Serif" w:cs="Times New Roman"/>
          <w:b/>
          <w:sz w:val="28"/>
          <w:szCs w:val="28"/>
          <w:lang w:eastAsia="ru-RU"/>
        </w:rPr>
        <w:t xml:space="preserve">Ульяновской </w:t>
      </w:r>
      <w:r w:rsidR="00630BD6">
        <w:rPr>
          <w:rFonts w:ascii="PT Astra Serif" w:eastAsia="Times New Roman" w:hAnsi="PT Astra Serif" w:cs="Times New Roman"/>
          <w:b/>
          <w:sz w:val="28"/>
          <w:szCs w:val="28"/>
          <w:lang w:eastAsia="ru-RU"/>
        </w:rPr>
        <w:t xml:space="preserve">   </w:t>
      </w:r>
      <w:r w:rsidR="00A404D5" w:rsidRPr="001243F9">
        <w:rPr>
          <w:rFonts w:ascii="PT Astra Serif" w:eastAsia="Times New Roman" w:hAnsi="PT Astra Serif" w:cs="Times New Roman"/>
          <w:b/>
          <w:sz w:val="28"/>
          <w:szCs w:val="28"/>
          <w:lang w:eastAsia="ru-RU"/>
        </w:rPr>
        <w:t>области,</w:t>
      </w:r>
      <w:r w:rsidR="009D070D" w:rsidRPr="001243F9">
        <w:rPr>
          <w:rFonts w:ascii="PT Astra Serif" w:eastAsia="Times New Roman" w:hAnsi="PT Astra Serif" w:cs="Times New Roman"/>
          <w:b/>
          <w:sz w:val="28"/>
          <w:szCs w:val="28"/>
          <w:lang w:eastAsia="ru-RU"/>
        </w:rPr>
        <w:t xml:space="preserve"> </w:t>
      </w:r>
      <w:r w:rsidR="00A404D5" w:rsidRPr="001243F9">
        <w:rPr>
          <w:rFonts w:ascii="PT Astra Serif" w:eastAsia="Times New Roman" w:hAnsi="PT Astra Serif" w:cs="Times New Roman"/>
          <w:b/>
          <w:sz w:val="28"/>
          <w:szCs w:val="28"/>
          <w:lang w:eastAsia="ru-RU"/>
        </w:rPr>
        <w:t>грантов в форме субсидий из областного бюджета Ульяновской</w:t>
      </w:r>
      <w:r w:rsidR="00E742EC" w:rsidRPr="001243F9">
        <w:rPr>
          <w:rFonts w:ascii="PT Astra Serif" w:eastAsia="Times New Roman" w:hAnsi="PT Astra Serif" w:cs="Times New Roman"/>
          <w:b/>
          <w:sz w:val="28"/>
          <w:szCs w:val="28"/>
          <w:lang w:eastAsia="ru-RU"/>
        </w:rPr>
        <w:t xml:space="preserve"> </w:t>
      </w:r>
      <w:r w:rsidR="00A404D5" w:rsidRPr="001243F9">
        <w:rPr>
          <w:rFonts w:ascii="PT Astra Serif" w:eastAsia="Times New Roman" w:hAnsi="PT Astra Serif" w:cs="Times New Roman"/>
          <w:b/>
          <w:sz w:val="28"/>
          <w:szCs w:val="28"/>
          <w:lang w:eastAsia="ru-RU"/>
        </w:rPr>
        <w:t>области в целях финансового обеспечения затрат,</w:t>
      </w:r>
      <w:r w:rsidR="00E742EC" w:rsidRPr="001243F9">
        <w:rPr>
          <w:rFonts w:ascii="PT Astra Serif" w:eastAsia="Times New Roman" w:hAnsi="PT Astra Serif" w:cs="Times New Roman"/>
          <w:b/>
          <w:sz w:val="28"/>
          <w:szCs w:val="28"/>
          <w:lang w:eastAsia="ru-RU"/>
        </w:rPr>
        <w:t xml:space="preserve"> </w:t>
      </w:r>
      <w:r w:rsidR="00A404D5" w:rsidRPr="001243F9">
        <w:rPr>
          <w:rFonts w:ascii="PT Astra Serif" w:eastAsia="Times New Roman" w:hAnsi="PT Astra Serif" w:cs="Times New Roman"/>
          <w:b/>
          <w:sz w:val="28"/>
          <w:szCs w:val="28"/>
          <w:lang w:eastAsia="ru-RU"/>
        </w:rPr>
        <w:t xml:space="preserve">связанных с </w:t>
      </w:r>
      <w:r w:rsidR="00A2746B" w:rsidRPr="001243F9">
        <w:rPr>
          <w:rFonts w:ascii="PT Astra Serif" w:eastAsia="Times New Roman" w:hAnsi="PT Astra Serif" w:cs="Times New Roman"/>
          <w:b/>
          <w:sz w:val="28"/>
          <w:szCs w:val="28"/>
          <w:lang w:eastAsia="ru-RU"/>
        </w:rPr>
        <w:t xml:space="preserve">реализацией </w:t>
      </w:r>
      <w:r w:rsidR="00A404D5" w:rsidRPr="001243F9">
        <w:rPr>
          <w:rFonts w:ascii="PT Astra Serif" w:eastAsia="Times New Roman" w:hAnsi="PT Astra Serif" w:cs="Times New Roman"/>
          <w:b/>
          <w:sz w:val="28"/>
          <w:szCs w:val="28"/>
          <w:lang w:eastAsia="ru-RU"/>
        </w:rPr>
        <w:t>региональных социальных проектов, направленных на развитие добровольчества (волонтёрства)</w:t>
      </w:r>
    </w:p>
    <w:p w:rsidR="003A4832" w:rsidRPr="001243F9" w:rsidRDefault="003A4832" w:rsidP="00A404D5">
      <w:pPr>
        <w:widowControl w:val="0"/>
        <w:autoSpaceDE w:val="0"/>
        <w:autoSpaceDN w:val="0"/>
        <w:spacing w:after="0" w:line="240" w:lineRule="auto"/>
        <w:jc w:val="center"/>
        <w:rPr>
          <w:rFonts w:ascii="PT Astra Serif" w:eastAsia="Times New Roman" w:hAnsi="PT Astra Serif" w:cs="Times New Roman"/>
          <w:b/>
          <w:sz w:val="28"/>
          <w:szCs w:val="28"/>
          <w:lang w:eastAsia="ru-RU"/>
        </w:rPr>
      </w:pPr>
      <w:r w:rsidRPr="001243F9">
        <w:rPr>
          <w:rFonts w:ascii="PT Astra Serif" w:eastAsia="Times New Roman" w:hAnsi="PT Astra Serif" w:cs="Times New Roman"/>
          <w:b/>
          <w:sz w:val="28"/>
          <w:szCs w:val="28"/>
          <w:lang w:eastAsia="ru-RU"/>
        </w:rPr>
        <w:t xml:space="preserve"> </w:t>
      </w:r>
    </w:p>
    <w:p w:rsidR="003A4832" w:rsidRPr="001243F9" w:rsidRDefault="003A4832" w:rsidP="003A4832">
      <w:pPr>
        <w:widowControl w:val="0"/>
        <w:autoSpaceDE w:val="0"/>
        <w:autoSpaceDN w:val="0"/>
        <w:spacing w:after="0" w:line="240" w:lineRule="auto"/>
        <w:jc w:val="center"/>
        <w:rPr>
          <w:rFonts w:ascii="PT Astra Serif" w:eastAsia="Times New Roman" w:hAnsi="PT Astra Serif" w:cs="Times New Roman"/>
          <w:b/>
          <w:sz w:val="28"/>
          <w:szCs w:val="28"/>
          <w:lang w:eastAsia="ru-RU"/>
        </w:rPr>
      </w:pPr>
    </w:p>
    <w:p w:rsidR="003A4832" w:rsidRPr="001243F9" w:rsidRDefault="003A4832" w:rsidP="00A404D5">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1. </w:t>
      </w:r>
      <w:r w:rsidR="003905B0" w:rsidRPr="001243F9">
        <w:rPr>
          <w:rFonts w:ascii="PT Astra Serif" w:eastAsia="Times New Roman" w:hAnsi="PT Astra Serif" w:cs="Times New Roman"/>
          <w:bCs/>
          <w:sz w:val="28"/>
          <w:szCs w:val="28"/>
          <w:lang w:eastAsia="ru-RU"/>
        </w:rPr>
        <w:t>Настоящие Правила устанавливают порядок предоставления некоммерческим организациям, не являющимся казёнными учреждениями, находящимся на территории Ульяновской области (далее – организации), грантов в форме субсидий из областн</w:t>
      </w:r>
      <w:r w:rsidR="0036630C" w:rsidRPr="001243F9">
        <w:rPr>
          <w:rFonts w:ascii="PT Astra Serif" w:eastAsia="Times New Roman" w:hAnsi="PT Astra Serif" w:cs="Times New Roman"/>
          <w:bCs/>
          <w:sz w:val="28"/>
          <w:szCs w:val="28"/>
          <w:lang w:eastAsia="ru-RU"/>
        </w:rPr>
        <w:t xml:space="preserve">ого бюджета Ульяновской области </w:t>
      </w:r>
      <w:r w:rsidR="003905B0" w:rsidRPr="001243F9">
        <w:rPr>
          <w:rFonts w:ascii="PT Astra Serif" w:eastAsia="Times New Roman" w:hAnsi="PT Astra Serif" w:cs="Times New Roman"/>
          <w:bCs/>
          <w:sz w:val="28"/>
          <w:szCs w:val="28"/>
          <w:lang w:eastAsia="ru-RU"/>
        </w:rPr>
        <w:t xml:space="preserve">в целях финансового обеспечения затрат, связанных с реализацией региональных социальных проектов, направленных на развитие добровольчества (волонтёрства) (далее – </w:t>
      </w:r>
      <w:r w:rsidR="0036630C" w:rsidRPr="001243F9">
        <w:rPr>
          <w:rFonts w:ascii="PT Astra Serif" w:eastAsia="Times New Roman" w:hAnsi="PT Astra Serif" w:cs="Times New Roman"/>
          <w:bCs/>
          <w:sz w:val="28"/>
          <w:szCs w:val="28"/>
          <w:lang w:eastAsia="ru-RU"/>
        </w:rPr>
        <w:t xml:space="preserve">гранты, </w:t>
      </w:r>
      <w:r w:rsidR="003905B0" w:rsidRPr="001243F9">
        <w:rPr>
          <w:rFonts w:ascii="PT Astra Serif" w:eastAsia="Times New Roman" w:hAnsi="PT Astra Serif" w:cs="Times New Roman"/>
          <w:bCs/>
          <w:sz w:val="28"/>
          <w:szCs w:val="28"/>
          <w:lang w:eastAsia="ru-RU"/>
        </w:rPr>
        <w:t>региональные социальные проекты</w:t>
      </w:r>
      <w:r w:rsidR="00D30FDD" w:rsidRPr="001243F9">
        <w:rPr>
          <w:rFonts w:ascii="PT Astra Serif" w:eastAsia="Times New Roman" w:hAnsi="PT Astra Serif" w:cs="Times New Roman"/>
          <w:bCs/>
          <w:sz w:val="28"/>
          <w:szCs w:val="28"/>
          <w:lang w:eastAsia="ru-RU"/>
        </w:rPr>
        <w:t xml:space="preserve"> соответственно</w:t>
      </w:r>
      <w:r w:rsidR="00984E42" w:rsidRPr="001243F9">
        <w:rPr>
          <w:rFonts w:ascii="PT Astra Serif" w:eastAsia="Times New Roman" w:hAnsi="PT Astra Serif" w:cs="Times New Roman"/>
          <w:bCs/>
          <w:sz w:val="28"/>
          <w:szCs w:val="28"/>
          <w:lang w:eastAsia="ru-RU"/>
        </w:rPr>
        <w:t>)</w:t>
      </w:r>
      <w:r w:rsidR="003905B0" w:rsidRPr="001243F9">
        <w:rPr>
          <w:rFonts w:ascii="PT Astra Serif" w:eastAsia="Times New Roman" w:hAnsi="PT Astra Serif" w:cs="Times New Roman"/>
          <w:bCs/>
          <w:sz w:val="28"/>
          <w:szCs w:val="28"/>
          <w:lang w:eastAsia="ru-RU"/>
        </w:rPr>
        <w:t xml:space="preserve">. </w:t>
      </w:r>
    </w:p>
    <w:p w:rsidR="003A4832" w:rsidRPr="001243F9" w:rsidRDefault="003A4832" w:rsidP="00D8460F">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2. Гранты предоставляются в пределах бюджетны</w:t>
      </w:r>
      <w:r w:rsidR="0051746B" w:rsidRPr="001243F9">
        <w:rPr>
          <w:rFonts w:ascii="PT Astra Serif" w:eastAsia="Times New Roman" w:hAnsi="PT Astra Serif" w:cs="Times New Roman"/>
          <w:bCs/>
          <w:sz w:val="28"/>
          <w:szCs w:val="28"/>
          <w:lang w:eastAsia="ru-RU"/>
        </w:rPr>
        <w:t xml:space="preserve">х ассигнований, предусмотренных </w:t>
      </w:r>
      <w:r w:rsidRPr="001243F9">
        <w:rPr>
          <w:rFonts w:ascii="PT Astra Serif" w:eastAsia="Times New Roman" w:hAnsi="PT Astra Serif" w:cs="Times New Roman"/>
          <w:bCs/>
          <w:sz w:val="28"/>
          <w:szCs w:val="28"/>
          <w:lang w:eastAsia="ru-RU"/>
        </w:rPr>
        <w:t>в област</w:t>
      </w:r>
      <w:r w:rsidR="0051746B" w:rsidRPr="001243F9">
        <w:rPr>
          <w:rFonts w:ascii="PT Astra Serif" w:eastAsia="Times New Roman" w:hAnsi="PT Astra Serif" w:cs="Times New Roman"/>
          <w:bCs/>
          <w:sz w:val="28"/>
          <w:szCs w:val="28"/>
          <w:lang w:eastAsia="ru-RU"/>
        </w:rPr>
        <w:t xml:space="preserve">ном бюджете </w:t>
      </w:r>
      <w:r w:rsidR="00984E42" w:rsidRPr="001243F9">
        <w:rPr>
          <w:rFonts w:ascii="PT Astra Serif" w:eastAsia="Times New Roman" w:hAnsi="PT Astra Serif" w:cs="Times New Roman"/>
          <w:bCs/>
          <w:sz w:val="28"/>
          <w:szCs w:val="28"/>
          <w:lang w:eastAsia="ru-RU"/>
        </w:rPr>
        <w:t xml:space="preserve">Ульяновской области                                      </w:t>
      </w:r>
      <w:r w:rsidRPr="001243F9">
        <w:rPr>
          <w:rFonts w:ascii="PT Astra Serif" w:eastAsia="Times New Roman" w:hAnsi="PT Astra Serif" w:cs="Times New Roman"/>
          <w:bCs/>
          <w:sz w:val="28"/>
          <w:szCs w:val="28"/>
          <w:lang w:eastAsia="ru-RU"/>
        </w:rPr>
        <w:t>на соответствующий финансовый год и плановый период, и лимитов бюджетных обязательств на предоставление грантов, довед</w:t>
      </w:r>
      <w:r w:rsidR="00BC5575" w:rsidRPr="001243F9">
        <w:rPr>
          <w:rFonts w:ascii="PT Astra Serif" w:eastAsia="Times New Roman" w:hAnsi="PT Astra Serif" w:cs="Times New Roman"/>
          <w:bCs/>
          <w:sz w:val="28"/>
          <w:szCs w:val="28"/>
          <w:lang w:eastAsia="ru-RU"/>
        </w:rPr>
        <w:t>ё</w:t>
      </w:r>
      <w:r w:rsidRPr="001243F9">
        <w:rPr>
          <w:rFonts w:ascii="PT Astra Serif" w:eastAsia="Times New Roman" w:hAnsi="PT Astra Serif" w:cs="Times New Roman"/>
          <w:bCs/>
          <w:sz w:val="28"/>
          <w:szCs w:val="28"/>
          <w:lang w:eastAsia="ru-RU"/>
        </w:rPr>
        <w:t xml:space="preserve">нных до </w:t>
      </w:r>
      <w:r w:rsidR="00A2746B" w:rsidRPr="001243F9">
        <w:rPr>
          <w:rFonts w:ascii="PT Astra Serif" w:eastAsia="Times New Roman" w:hAnsi="PT Astra Serif" w:cs="Times New Roman"/>
          <w:bCs/>
          <w:sz w:val="28"/>
          <w:szCs w:val="28"/>
          <w:lang w:eastAsia="ru-RU"/>
        </w:rPr>
        <w:t xml:space="preserve">Министерства молодёжного развития </w:t>
      </w:r>
      <w:r w:rsidRPr="001243F9">
        <w:rPr>
          <w:rFonts w:ascii="PT Astra Serif" w:eastAsia="Times New Roman" w:hAnsi="PT Astra Serif" w:cs="Times New Roman"/>
          <w:bCs/>
          <w:sz w:val="28"/>
          <w:szCs w:val="28"/>
          <w:lang w:eastAsia="ru-RU"/>
        </w:rPr>
        <w:t xml:space="preserve">Ульяновской области (далее </w:t>
      </w:r>
      <w:r w:rsidR="00D8460F" w:rsidRPr="001243F9">
        <w:rPr>
          <w:rFonts w:ascii="PT Astra Serif" w:eastAsia="Times New Roman" w:hAnsi="PT Astra Serif" w:cs="Times New Roman"/>
          <w:bCs/>
          <w:sz w:val="28"/>
          <w:szCs w:val="28"/>
          <w:lang w:eastAsia="ru-RU"/>
        </w:rPr>
        <w:t>–</w:t>
      </w:r>
      <w:r w:rsidRPr="001243F9">
        <w:rPr>
          <w:rFonts w:ascii="PT Astra Serif" w:eastAsia="Times New Roman" w:hAnsi="PT Astra Serif" w:cs="Times New Roman"/>
          <w:bCs/>
          <w:sz w:val="28"/>
          <w:szCs w:val="28"/>
          <w:lang w:eastAsia="ru-RU"/>
        </w:rPr>
        <w:t xml:space="preserve"> уполномоченный орган) как получателя средств областного бюджета Ульяновской области.</w:t>
      </w:r>
    </w:p>
    <w:p w:rsidR="003A4832" w:rsidRPr="001243F9" w:rsidRDefault="003A4832" w:rsidP="00F85A6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3. Сведения о грантах размещаются на едином портале бюджетной системы Российской Федерации в информационно-телекоммуникационной сети </w:t>
      </w:r>
      <w:r w:rsidR="001105C8" w:rsidRPr="001243F9">
        <w:rPr>
          <w:rFonts w:ascii="PT Astra Serif" w:eastAsia="Times New Roman" w:hAnsi="PT Astra Serif" w:cs="Times New Roman"/>
          <w:bCs/>
          <w:sz w:val="28"/>
          <w:szCs w:val="28"/>
          <w:lang w:eastAsia="ru-RU"/>
        </w:rPr>
        <w:t>«</w:t>
      </w:r>
      <w:r w:rsidRPr="001243F9">
        <w:rPr>
          <w:rFonts w:ascii="PT Astra Serif" w:eastAsia="Times New Roman" w:hAnsi="PT Astra Serif" w:cs="Times New Roman"/>
          <w:bCs/>
          <w:sz w:val="28"/>
          <w:szCs w:val="28"/>
          <w:lang w:eastAsia="ru-RU"/>
        </w:rPr>
        <w:t>Интернет</w:t>
      </w:r>
      <w:r w:rsidR="001105C8" w:rsidRPr="001243F9">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 xml:space="preserve">(далее </w:t>
      </w:r>
      <w:r w:rsidR="00BC5575" w:rsidRPr="001243F9">
        <w:rPr>
          <w:rFonts w:ascii="PT Astra Serif" w:eastAsia="Times New Roman" w:hAnsi="PT Astra Serif" w:cs="Times New Roman"/>
          <w:bCs/>
          <w:sz w:val="28"/>
          <w:szCs w:val="28"/>
          <w:lang w:eastAsia="ru-RU"/>
        </w:rPr>
        <w:t>–</w:t>
      </w:r>
      <w:r w:rsidRPr="001243F9">
        <w:rPr>
          <w:rFonts w:ascii="PT Astra Serif" w:eastAsia="Times New Roman" w:hAnsi="PT Astra Serif" w:cs="Times New Roman"/>
          <w:bCs/>
          <w:sz w:val="28"/>
          <w:szCs w:val="28"/>
          <w:lang w:eastAsia="ru-RU"/>
        </w:rPr>
        <w:t xml:space="preserve"> </w:t>
      </w:r>
      <w:r w:rsidR="00CF4D3C" w:rsidRPr="001243F9">
        <w:rPr>
          <w:rFonts w:ascii="PT Astra Serif" w:eastAsia="Times New Roman" w:hAnsi="PT Astra Serif" w:cs="Times New Roman"/>
          <w:bCs/>
          <w:sz w:val="28"/>
          <w:szCs w:val="28"/>
          <w:lang w:eastAsia="ru-RU"/>
        </w:rPr>
        <w:t>е</w:t>
      </w:r>
      <w:r w:rsidRPr="001243F9">
        <w:rPr>
          <w:rFonts w:ascii="PT Astra Serif" w:eastAsia="Times New Roman" w:hAnsi="PT Astra Serif" w:cs="Times New Roman"/>
          <w:bCs/>
          <w:sz w:val="28"/>
          <w:szCs w:val="28"/>
          <w:lang w:eastAsia="ru-RU"/>
        </w:rPr>
        <w:t>диный портал) в установленных Министерством финансов Российской Федерации порядке и объ</w:t>
      </w:r>
      <w:r w:rsidR="00562F86" w:rsidRPr="001243F9">
        <w:rPr>
          <w:rFonts w:ascii="PT Astra Serif" w:eastAsia="Times New Roman" w:hAnsi="PT Astra Serif" w:cs="Times New Roman"/>
          <w:bCs/>
          <w:sz w:val="28"/>
          <w:szCs w:val="28"/>
          <w:lang w:eastAsia="ru-RU"/>
        </w:rPr>
        <w:t>ё</w:t>
      </w:r>
      <w:r w:rsidRPr="001243F9">
        <w:rPr>
          <w:rFonts w:ascii="PT Astra Serif" w:eastAsia="Times New Roman" w:hAnsi="PT Astra Serif" w:cs="Times New Roman"/>
          <w:bCs/>
          <w:sz w:val="28"/>
          <w:szCs w:val="28"/>
          <w:lang w:eastAsia="ru-RU"/>
        </w:rPr>
        <w:t>ме при составлении проекта закона Ульяновской области об област</w:t>
      </w:r>
      <w:r w:rsidR="00F85A6A" w:rsidRPr="001243F9">
        <w:rPr>
          <w:rFonts w:ascii="PT Astra Serif" w:eastAsia="Times New Roman" w:hAnsi="PT Astra Serif" w:cs="Times New Roman"/>
          <w:bCs/>
          <w:sz w:val="28"/>
          <w:szCs w:val="28"/>
          <w:lang w:eastAsia="ru-RU"/>
        </w:rPr>
        <w:t xml:space="preserve">ном бюджете Ульяновской области </w:t>
      </w:r>
      <w:r w:rsidR="00BC5575" w:rsidRPr="001243F9">
        <w:rPr>
          <w:rFonts w:ascii="PT Astra Serif" w:eastAsia="Times New Roman" w:hAnsi="PT Astra Serif" w:cs="Times New Roman"/>
          <w:bCs/>
          <w:sz w:val="28"/>
          <w:szCs w:val="28"/>
          <w:lang w:eastAsia="ru-RU"/>
        </w:rPr>
        <w:t>н</w:t>
      </w:r>
      <w:r w:rsidRPr="001243F9">
        <w:rPr>
          <w:rFonts w:ascii="PT Astra Serif" w:eastAsia="Times New Roman" w:hAnsi="PT Astra Serif" w:cs="Times New Roman"/>
          <w:bCs/>
          <w:sz w:val="28"/>
          <w:szCs w:val="28"/>
          <w:lang w:eastAsia="ru-RU"/>
        </w:rPr>
        <w:t>а соответствующий финансовый год и плановый период (проекта закона Ульяновской области о внесении изменений в закон Ульяновской области</w:t>
      </w:r>
      <w:r w:rsidR="00D8460F" w:rsidRPr="001243F9">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об областном бюджете Ульяновской области на соответствующий финансовый год и плановый период).</w:t>
      </w:r>
    </w:p>
    <w:p w:rsidR="00D76D3A" w:rsidRPr="001243F9" w:rsidRDefault="003A4832" w:rsidP="00D76D3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4. </w:t>
      </w:r>
      <w:r w:rsidR="003905B0" w:rsidRPr="001243F9">
        <w:rPr>
          <w:rFonts w:ascii="PT Astra Serif" w:eastAsia="Times New Roman" w:hAnsi="PT Astra Serif" w:cs="Times New Roman"/>
          <w:bCs/>
          <w:sz w:val="28"/>
          <w:szCs w:val="28"/>
          <w:lang w:eastAsia="ru-RU"/>
        </w:rPr>
        <w:t>Гранты предоставляются в объёме</w:t>
      </w:r>
      <w:r w:rsidR="00350791" w:rsidRPr="001243F9">
        <w:rPr>
          <w:rFonts w:ascii="PT Astra Serif" w:eastAsia="Times New Roman" w:hAnsi="PT Astra Serif" w:cs="Times New Roman"/>
          <w:bCs/>
          <w:sz w:val="28"/>
          <w:szCs w:val="28"/>
          <w:lang w:eastAsia="ru-RU"/>
        </w:rPr>
        <w:t>,</w:t>
      </w:r>
      <w:r w:rsidR="003905B0" w:rsidRPr="001243F9">
        <w:rPr>
          <w:rFonts w:ascii="PT Astra Serif" w:eastAsia="Times New Roman" w:hAnsi="PT Astra Serif" w:cs="Times New Roman"/>
          <w:bCs/>
          <w:sz w:val="28"/>
          <w:szCs w:val="28"/>
          <w:lang w:eastAsia="ru-RU"/>
        </w:rPr>
        <w:t xml:space="preserve"> равном объёму затрат организации</w:t>
      </w:r>
      <w:r w:rsidR="001B332C" w:rsidRPr="001243F9">
        <w:rPr>
          <w:rFonts w:ascii="PT Astra Serif" w:eastAsia="Times New Roman" w:hAnsi="PT Astra Serif" w:cs="Times New Roman"/>
          <w:bCs/>
          <w:sz w:val="28"/>
          <w:szCs w:val="28"/>
          <w:lang w:eastAsia="ru-RU"/>
        </w:rPr>
        <w:t xml:space="preserve"> на </w:t>
      </w:r>
      <w:r w:rsidR="003905B0" w:rsidRPr="001243F9">
        <w:rPr>
          <w:rFonts w:ascii="PT Astra Serif" w:eastAsia="Times New Roman" w:hAnsi="PT Astra Serif" w:cs="Times New Roman"/>
          <w:bCs/>
          <w:sz w:val="28"/>
          <w:szCs w:val="28"/>
          <w:lang w:eastAsia="ru-RU"/>
        </w:rPr>
        <w:t>реализаци</w:t>
      </w:r>
      <w:r w:rsidR="001B332C" w:rsidRPr="001243F9">
        <w:rPr>
          <w:rFonts w:ascii="PT Astra Serif" w:eastAsia="Times New Roman" w:hAnsi="PT Astra Serif" w:cs="Times New Roman"/>
          <w:bCs/>
          <w:sz w:val="28"/>
          <w:szCs w:val="28"/>
          <w:lang w:eastAsia="ru-RU"/>
        </w:rPr>
        <w:t>ю</w:t>
      </w:r>
      <w:r w:rsidR="003905B0" w:rsidRPr="001243F9">
        <w:rPr>
          <w:rFonts w:ascii="PT Astra Serif" w:eastAsia="Times New Roman" w:hAnsi="PT Astra Serif" w:cs="Times New Roman"/>
          <w:bCs/>
          <w:sz w:val="28"/>
          <w:szCs w:val="28"/>
          <w:lang w:eastAsia="ru-RU"/>
        </w:rPr>
        <w:t xml:space="preserve"> региональн</w:t>
      </w:r>
      <w:r w:rsidR="001B332C" w:rsidRPr="001243F9">
        <w:rPr>
          <w:rFonts w:ascii="PT Astra Serif" w:eastAsia="Times New Roman" w:hAnsi="PT Astra Serif" w:cs="Times New Roman"/>
          <w:bCs/>
          <w:sz w:val="28"/>
          <w:szCs w:val="28"/>
          <w:lang w:eastAsia="ru-RU"/>
        </w:rPr>
        <w:t>ого</w:t>
      </w:r>
      <w:r w:rsidR="003905B0" w:rsidRPr="001243F9">
        <w:rPr>
          <w:rFonts w:ascii="PT Astra Serif" w:eastAsia="Times New Roman" w:hAnsi="PT Astra Serif" w:cs="Times New Roman"/>
          <w:bCs/>
          <w:sz w:val="28"/>
          <w:szCs w:val="28"/>
          <w:lang w:eastAsia="ru-RU"/>
        </w:rPr>
        <w:t xml:space="preserve"> социальн</w:t>
      </w:r>
      <w:r w:rsidR="001B332C" w:rsidRPr="001243F9">
        <w:rPr>
          <w:rFonts w:ascii="PT Astra Serif" w:eastAsia="Times New Roman" w:hAnsi="PT Astra Serif" w:cs="Times New Roman"/>
          <w:bCs/>
          <w:sz w:val="28"/>
          <w:szCs w:val="28"/>
          <w:lang w:eastAsia="ru-RU"/>
        </w:rPr>
        <w:t>ого</w:t>
      </w:r>
      <w:r w:rsidR="003905B0" w:rsidRPr="001243F9">
        <w:rPr>
          <w:rFonts w:ascii="PT Astra Serif" w:eastAsia="Times New Roman" w:hAnsi="PT Astra Serif" w:cs="Times New Roman"/>
          <w:bCs/>
          <w:sz w:val="28"/>
          <w:szCs w:val="28"/>
          <w:lang w:eastAsia="ru-RU"/>
        </w:rPr>
        <w:t xml:space="preserve"> проект</w:t>
      </w:r>
      <w:r w:rsidR="001B332C" w:rsidRPr="001243F9">
        <w:rPr>
          <w:rFonts w:ascii="PT Astra Serif" w:eastAsia="Times New Roman" w:hAnsi="PT Astra Serif" w:cs="Times New Roman"/>
          <w:bCs/>
          <w:sz w:val="28"/>
          <w:szCs w:val="28"/>
          <w:lang w:eastAsia="ru-RU"/>
        </w:rPr>
        <w:t>а</w:t>
      </w:r>
      <w:r w:rsidR="003905B0" w:rsidRPr="001243F9">
        <w:rPr>
          <w:rFonts w:ascii="PT Astra Serif" w:eastAsia="Times New Roman" w:hAnsi="PT Astra Serif" w:cs="Times New Roman"/>
          <w:bCs/>
          <w:sz w:val="28"/>
          <w:szCs w:val="28"/>
          <w:lang w:eastAsia="ru-RU"/>
        </w:rPr>
        <w:t xml:space="preserve">, указанному в смете, </w:t>
      </w:r>
      <w:r w:rsidR="00350791" w:rsidRPr="001243F9">
        <w:rPr>
          <w:rFonts w:ascii="PT Astra Serif" w:eastAsia="Times New Roman" w:hAnsi="PT Astra Serif" w:cs="Times New Roman"/>
          <w:bCs/>
          <w:sz w:val="28"/>
          <w:szCs w:val="28"/>
          <w:lang w:eastAsia="ru-RU"/>
        </w:rPr>
        <w:lastRenderedPageBreak/>
        <w:t>предусмотренной</w:t>
      </w:r>
      <w:r w:rsidR="001B332C" w:rsidRPr="001243F9">
        <w:rPr>
          <w:rFonts w:ascii="PT Astra Serif" w:eastAsia="Times New Roman" w:hAnsi="PT Astra Serif" w:cs="Times New Roman"/>
          <w:bCs/>
          <w:sz w:val="28"/>
          <w:szCs w:val="28"/>
          <w:lang w:eastAsia="ru-RU"/>
        </w:rPr>
        <w:t xml:space="preserve"> подпункт</w:t>
      </w:r>
      <w:r w:rsidR="00350791" w:rsidRPr="001243F9">
        <w:rPr>
          <w:rFonts w:ascii="PT Astra Serif" w:eastAsia="Times New Roman" w:hAnsi="PT Astra Serif" w:cs="Times New Roman"/>
          <w:bCs/>
          <w:sz w:val="28"/>
          <w:szCs w:val="28"/>
          <w:lang w:eastAsia="ru-RU"/>
        </w:rPr>
        <w:t>ом</w:t>
      </w:r>
      <w:r w:rsidR="00CF520B" w:rsidRPr="001243F9">
        <w:rPr>
          <w:rFonts w:ascii="PT Astra Serif" w:eastAsia="Times New Roman" w:hAnsi="PT Astra Serif" w:cs="Times New Roman"/>
          <w:bCs/>
          <w:sz w:val="28"/>
          <w:szCs w:val="28"/>
          <w:lang w:eastAsia="ru-RU"/>
        </w:rPr>
        <w:t xml:space="preserve"> 9 </w:t>
      </w:r>
      <w:r w:rsidR="001B332C" w:rsidRPr="001243F9">
        <w:rPr>
          <w:rFonts w:ascii="PT Astra Serif" w:eastAsia="Times New Roman" w:hAnsi="PT Astra Serif" w:cs="Times New Roman"/>
          <w:bCs/>
          <w:sz w:val="28"/>
          <w:szCs w:val="28"/>
          <w:lang w:eastAsia="ru-RU"/>
        </w:rPr>
        <w:t>пункта 7 настоящих Правил, с учётом положений пункта 2 настоящих Правил.</w:t>
      </w:r>
      <w:r w:rsidR="003905B0" w:rsidRPr="001243F9">
        <w:rPr>
          <w:rFonts w:ascii="PT Astra Serif" w:eastAsia="Times New Roman" w:hAnsi="PT Astra Serif" w:cs="Times New Roman"/>
          <w:bCs/>
          <w:sz w:val="28"/>
          <w:szCs w:val="28"/>
          <w:lang w:eastAsia="ru-RU"/>
        </w:rPr>
        <w:t xml:space="preserve"> </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5. Гранты предоставляются организациям по результатам отбора организаций для предоставления грантов, проводимого в соответствии </w:t>
      </w:r>
      <w:r w:rsidR="001105C8" w:rsidRPr="001243F9">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с настоящим</w:t>
      </w:r>
      <w:r w:rsidR="0017532B" w:rsidRPr="001243F9">
        <w:rPr>
          <w:rFonts w:ascii="PT Astra Serif" w:eastAsia="Times New Roman" w:hAnsi="PT Astra Serif" w:cs="Times New Roman"/>
          <w:bCs/>
          <w:sz w:val="28"/>
          <w:szCs w:val="28"/>
          <w:lang w:eastAsia="ru-RU"/>
        </w:rPr>
        <w:t>и</w:t>
      </w:r>
      <w:r w:rsidRPr="001243F9">
        <w:rPr>
          <w:rFonts w:ascii="PT Astra Serif" w:eastAsia="Times New Roman" w:hAnsi="PT Astra Serif" w:cs="Times New Roman"/>
          <w:bCs/>
          <w:sz w:val="28"/>
          <w:szCs w:val="28"/>
          <w:lang w:eastAsia="ru-RU"/>
        </w:rPr>
        <w:t xml:space="preserve"> П</w:t>
      </w:r>
      <w:r w:rsidR="0017532B" w:rsidRPr="001243F9">
        <w:rPr>
          <w:rFonts w:ascii="PT Astra Serif" w:eastAsia="Times New Roman" w:hAnsi="PT Astra Serif" w:cs="Times New Roman"/>
          <w:bCs/>
          <w:sz w:val="28"/>
          <w:szCs w:val="28"/>
          <w:lang w:eastAsia="ru-RU"/>
        </w:rPr>
        <w:t>равилами</w:t>
      </w:r>
      <w:r w:rsidRPr="001243F9">
        <w:rPr>
          <w:rFonts w:ascii="PT Astra Serif" w:eastAsia="Times New Roman" w:hAnsi="PT Astra Serif" w:cs="Times New Roman"/>
          <w:bCs/>
          <w:sz w:val="28"/>
          <w:szCs w:val="28"/>
          <w:lang w:eastAsia="ru-RU"/>
        </w:rPr>
        <w:t xml:space="preserve"> в форме конкурса (далее </w:t>
      </w:r>
      <w:r w:rsidR="00BC5575" w:rsidRPr="001243F9">
        <w:rPr>
          <w:rFonts w:ascii="PT Astra Serif" w:eastAsia="Times New Roman" w:hAnsi="PT Astra Serif" w:cs="Times New Roman"/>
          <w:bCs/>
          <w:sz w:val="28"/>
          <w:szCs w:val="28"/>
          <w:lang w:eastAsia="ru-RU"/>
        </w:rPr>
        <w:t>–</w:t>
      </w:r>
      <w:r w:rsidRPr="001243F9">
        <w:rPr>
          <w:rFonts w:ascii="PT Astra Serif" w:eastAsia="Times New Roman" w:hAnsi="PT Astra Serif" w:cs="Times New Roman"/>
          <w:bCs/>
          <w:sz w:val="28"/>
          <w:szCs w:val="28"/>
          <w:lang w:eastAsia="ru-RU"/>
        </w:rPr>
        <w:t xml:space="preserve"> конкурс). Конкурс организуется уполномоченным органом.</w:t>
      </w:r>
    </w:p>
    <w:p w:rsidR="003A4832" w:rsidRPr="001243F9" w:rsidRDefault="00384FF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6. </w:t>
      </w:r>
      <w:r w:rsidR="003A4832" w:rsidRPr="001243F9">
        <w:rPr>
          <w:rFonts w:ascii="PT Astra Serif" w:eastAsia="Times New Roman" w:hAnsi="PT Astra Serif" w:cs="Times New Roman"/>
          <w:bCs/>
          <w:sz w:val="28"/>
          <w:szCs w:val="28"/>
          <w:lang w:eastAsia="ru-RU"/>
        </w:rPr>
        <w:t xml:space="preserve">Объявление о проведении конкурса (далее </w:t>
      </w:r>
      <w:r w:rsidR="00BC5575" w:rsidRPr="001243F9">
        <w:rPr>
          <w:rFonts w:ascii="PT Astra Serif" w:eastAsia="Times New Roman" w:hAnsi="PT Astra Serif" w:cs="Times New Roman"/>
          <w:bCs/>
          <w:sz w:val="28"/>
          <w:szCs w:val="28"/>
          <w:lang w:eastAsia="ru-RU"/>
        </w:rPr>
        <w:t>–</w:t>
      </w:r>
      <w:r w:rsidR="003A4832" w:rsidRPr="001243F9">
        <w:rPr>
          <w:rFonts w:ascii="PT Astra Serif" w:eastAsia="Times New Roman" w:hAnsi="PT Astra Serif" w:cs="Times New Roman"/>
          <w:bCs/>
          <w:sz w:val="28"/>
          <w:szCs w:val="28"/>
          <w:lang w:eastAsia="ru-RU"/>
        </w:rPr>
        <w:t xml:space="preserve"> объявление) размещается уполномоченным органом на </w:t>
      </w:r>
      <w:r w:rsidR="006A511D" w:rsidRPr="001243F9">
        <w:rPr>
          <w:rFonts w:ascii="PT Astra Serif" w:eastAsia="Times New Roman" w:hAnsi="PT Astra Serif" w:cs="Times New Roman"/>
          <w:bCs/>
          <w:sz w:val="28"/>
          <w:szCs w:val="28"/>
          <w:lang w:eastAsia="ru-RU"/>
        </w:rPr>
        <w:t>е</w:t>
      </w:r>
      <w:r w:rsidR="003A4832" w:rsidRPr="001243F9">
        <w:rPr>
          <w:rFonts w:ascii="PT Astra Serif" w:eastAsia="Times New Roman" w:hAnsi="PT Astra Serif" w:cs="Times New Roman"/>
          <w:bCs/>
          <w:sz w:val="28"/>
          <w:szCs w:val="28"/>
          <w:lang w:eastAsia="ru-RU"/>
        </w:rPr>
        <w:t xml:space="preserve">дином портале, а также на официальном сайте уполномоченного органа в информационно-телекоммуникационной сети </w:t>
      </w:r>
      <w:r w:rsidR="001105C8" w:rsidRPr="001243F9">
        <w:rPr>
          <w:rFonts w:ascii="PT Astra Serif" w:eastAsia="Times New Roman" w:hAnsi="PT Astra Serif" w:cs="Times New Roman"/>
          <w:bCs/>
          <w:sz w:val="28"/>
          <w:szCs w:val="28"/>
          <w:lang w:eastAsia="ru-RU"/>
        </w:rPr>
        <w:t>«</w:t>
      </w:r>
      <w:r w:rsidR="003A4832" w:rsidRPr="001243F9">
        <w:rPr>
          <w:rFonts w:ascii="PT Astra Serif" w:eastAsia="Times New Roman" w:hAnsi="PT Astra Serif" w:cs="Times New Roman"/>
          <w:bCs/>
          <w:sz w:val="28"/>
          <w:szCs w:val="28"/>
          <w:lang w:eastAsia="ru-RU"/>
        </w:rPr>
        <w:t>Интернет</w:t>
      </w:r>
      <w:r w:rsidR="001105C8" w:rsidRPr="001243F9">
        <w:rPr>
          <w:rFonts w:ascii="PT Astra Serif" w:eastAsia="Times New Roman" w:hAnsi="PT Astra Serif" w:cs="Times New Roman"/>
          <w:bCs/>
          <w:sz w:val="28"/>
          <w:szCs w:val="28"/>
          <w:lang w:eastAsia="ru-RU"/>
        </w:rPr>
        <w:t>»</w:t>
      </w:r>
      <w:r w:rsidR="003A4832" w:rsidRPr="001243F9">
        <w:rPr>
          <w:rFonts w:ascii="PT Astra Serif" w:eastAsia="Times New Roman" w:hAnsi="PT Astra Serif" w:cs="Times New Roman"/>
          <w:bCs/>
          <w:sz w:val="28"/>
          <w:szCs w:val="28"/>
          <w:lang w:eastAsia="ru-RU"/>
        </w:rPr>
        <w:t xml:space="preserve"> (далее </w:t>
      </w:r>
      <w:r w:rsidR="00BC5575" w:rsidRPr="001243F9">
        <w:rPr>
          <w:rFonts w:ascii="PT Astra Serif" w:eastAsia="Times New Roman" w:hAnsi="PT Astra Serif" w:cs="Times New Roman"/>
          <w:bCs/>
          <w:sz w:val="28"/>
          <w:szCs w:val="28"/>
          <w:lang w:eastAsia="ru-RU"/>
        </w:rPr>
        <w:t>–</w:t>
      </w:r>
      <w:r w:rsidR="003A4832" w:rsidRPr="001243F9">
        <w:rPr>
          <w:rFonts w:ascii="PT Astra Serif" w:eastAsia="Times New Roman" w:hAnsi="PT Astra Serif" w:cs="Times New Roman"/>
          <w:bCs/>
          <w:sz w:val="28"/>
          <w:szCs w:val="28"/>
          <w:lang w:eastAsia="ru-RU"/>
        </w:rPr>
        <w:t xml:space="preserve"> официальный сайт) ежегодно до </w:t>
      </w:r>
      <w:r w:rsidR="001105C8" w:rsidRPr="001243F9">
        <w:rPr>
          <w:rFonts w:ascii="PT Astra Serif" w:eastAsia="Times New Roman" w:hAnsi="PT Astra Serif" w:cs="Times New Roman"/>
          <w:bCs/>
          <w:sz w:val="28"/>
          <w:szCs w:val="28"/>
          <w:lang w:eastAsia="ru-RU"/>
        </w:rPr>
        <w:t>1</w:t>
      </w:r>
      <w:r w:rsidR="003A4832" w:rsidRPr="001243F9">
        <w:rPr>
          <w:rFonts w:ascii="PT Astra Serif" w:eastAsia="Times New Roman" w:hAnsi="PT Astra Serif" w:cs="Times New Roman"/>
          <w:bCs/>
          <w:sz w:val="28"/>
          <w:szCs w:val="28"/>
          <w:lang w:eastAsia="ru-RU"/>
        </w:rPr>
        <w:t xml:space="preserve"> </w:t>
      </w:r>
      <w:r w:rsidR="00185D05" w:rsidRPr="001243F9">
        <w:rPr>
          <w:rFonts w:ascii="PT Astra Serif" w:eastAsia="Times New Roman" w:hAnsi="PT Astra Serif" w:cs="Times New Roman"/>
          <w:bCs/>
          <w:sz w:val="28"/>
          <w:szCs w:val="28"/>
          <w:lang w:eastAsia="ru-RU"/>
        </w:rPr>
        <w:t>июля</w:t>
      </w:r>
      <w:r w:rsidR="003A4832" w:rsidRPr="001243F9">
        <w:rPr>
          <w:rFonts w:ascii="PT Astra Serif" w:eastAsia="Times New Roman" w:hAnsi="PT Astra Serif" w:cs="Times New Roman"/>
          <w:bCs/>
          <w:sz w:val="28"/>
          <w:szCs w:val="28"/>
          <w:lang w:eastAsia="ru-RU"/>
        </w:rPr>
        <w:t>. В объявлении должны быть указаны:</w:t>
      </w:r>
    </w:p>
    <w:p w:rsidR="0022609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color w:val="000000" w:themeColor="text1"/>
          <w:sz w:val="28"/>
          <w:szCs w:val="28"/>
          <w:lang w:eastAsia="ru-RU"/>
        </w:rPr>
      </w:pPr>
      <w:r w:rsidRPr="001243F9">
        <w:rPr>
          <w:rFonts w:ascii="PT Astra Serif" w:eastAsia="Times New Roman" w:hAnsi="PT Astra Serif" w:cs="Times New Roman"/>
          <w:bCs/>
          <w:color w:val="000000" w:themeColor="text1"/>
          <w:sz w:val="28"/>
          <w:szCs w:val="28"/>
          <w:lang w:eastAsia="ru-RU"/>
        </w:rPr>
        <w:t>1) сроки проведения конкурса, д</w:t>
      </w:r>
      <w:r w:rsidR="00D8460F" w:rsidRPr="001243F9">
        <w:rPr>
          <w:rFonts w:ascii="PT Astra Serif" w:eastAsia="Times New Roman" w:hAnsi="PT Astra Serif" w:cs="Times New Roman"/>
          <w:bCs/>
          <w:color w:val="000000" w:themeColor="text1"/>
          <w:sz w:val="28"/>
          <w:szCs w:val="28"/>
          <w:lang w:eastAsia="ru-RU"/>
        </w:rPr>
        <w:t xml:space="preserve">ата начала представления заявок                    </w:t>
      </w:r>
      <w:r w:rsidRPr="001243F9">
        <w:rPr>
          <w:rFonts w:ascii="PT Astra Serif" w:eastAsia="Times New Roman" w:hAnsi="PT Astra Serif" w:cs="Times New Roman"/>
          <w:bCs/>
          <w:color w:val="000000" w:themeColor="text1"/>
          <w:sz w:val="28"/>
          <w:szCs w:val="28"/>
          <w:lang w:eastAsia="ru-RU"/>
        </w:rPr>
        <w:t xml:space="preserve">на участие в конкурсе (далее </w:t>
      </w:r>
      <w:r w:rsidR="00BC5575" w:rsidRPr="001243F9">
        <w:rPr>
          <w:rFonts w:ascii="PT Astra Serif" w:eastAsia="Times New Roman" w:hAnsi="PT Astra Serif" w:cs="Times New Roman"/>
          <w:bCs/>
          <w:color w:val="000000" w:themeColor="text1"/>
          <w:sz w:val="28"/>
          <w:szCs w:val="28"/>
          <w:lang w:eastAsia="ru-RU"/>
        </w:rPr>
        <w:t>–</w:t>
      </w:r>
      <w:r w:rsidRPr="001243F9">
        <w:rPr>
          <w:rFonts w:ascii="PT Astra Serif" w:eastAsia="Times New Roman" w:hAnsi="PT Astra Serif" w:cs="Times New Roman"/>
          <w:bCs/>
          <w:color w:val="000000" w:themeColor="text1"/>
          <w:sz w:val="28"/>
          <w:szCs w:val="28"/>
          <w:lang w:eastAsia="ru-RU"/>
        </w:rPr>
        <w:t xml:space="preserve"> заявка) и дата окончания при</w:t>
      </w:r>
      <w:r w:rsidR="00BC5575" w:rsidRPr="001243F9">
        <w:rPr>
          <w:rFonts w:ascii="PT Astra Serif" w:eastAsia="Times New Roman" w:hAnsi="PT Astra Serif" w:cs="Times New Roman"/>
          <w:bCs/>
          <w:color w:val="000000" w:themeColor="text1"/>
          <w:sz w:val="28"/>
          <w:szCs w:val="28"/>
          <w:lang w:eastAsia="ru-RU"/>
        </w:rPr>
        <w:t>ё</w:t>
      </w:r>
      <w:r w:rsidRPr="001243F9">
        <w:rPr>
          <w:rFonts w:ascii="PT Astra Serif" w:eastAsia="Times New Roman" w:hAnsi="PT Astra Serif" w:cs="Times New Roman"/>
          <w:bCs/>
          <w:color w:val="000000" w:themeColor="text1"/>
          <w:sz w:val="28"/>
          <w:szCs w:val="28"/>
          <w:lang w:eastAsia="ru-RU"/>
        </w:rPr>
        <w:t>ма заявок, которая не может быть</w:t>
      </w:r>
      <w:r w:rsidR="003905B0" w:rsidRPr="001243F9">
        <w:rPr>
          <w:rFonts w:ascii="PT Astra Serif" w:eastAsia="Times New Roman" w:hAnsi="PT Astra Serif" w:cs="PT Astra Serif"/>
          <w:sz w:val="28"/>
          <w:szCs w:val="28"/>
          <w:lang w:eastAsia="ru-RU"/>
        </w:rPr>
        <w:t xml:space="preserve"> </w:t>
      </w:r>
      <w:r w:rsidR="003905B0" w:rsidRPr="001243F9">
        <w:rPr>
          <w:rFonts w:ascii="PT Astra Serif" w:eastAsia="Times New Roman" w:hAnsi="PT Astra Serif" w:cs="Times New Roman"/>
          <w:bCs/>
          <w:color w:val="000000" w:themeColor="text1"/>
          <w:sz w:val="28"/>
          <w:szCs w:val="28"/>
          <w:lang w:eastAsia="ru-RU"/>
        </w:rPr>
        <w:t>установлена</w:t>
      </w:r>
      <w:r w:rsidRPr="001243F9">
        <w:rPr>
          <w:rFonts w:ascii="PT Astra Serif" w:eastAsia="Times New Roman" w:hAnsi="PT Astra Serif" w:cs="Times New Roman"/>
          <w:bCs/>
          <w:color w:val="000000" w:themeColor="text1"/>
          <w:sz w:val="28"/>
          <w:szCs w:val="28"/>
          <w:lang w:eastAsia="ru-RU"/>
        </w:rPr>
        <w:t xml:space="preserve"> ранее </w:t>
      </w:r>
      <w:r w:rsidR="00862F44" w:rsidRPr="001243F9">
        <w:rPr>
          <w:rFonts w:ascii="PT Astra Serif" w:eastAsia="Times New Roman" w:hAnsi="PT Astra Serif" w:cs="Times New Roman"/>
          <w:bCs/>
          <w:color w:val="000000" w:themeColor="text1"/>
          <w:sz w:val="28"/>
          <w:szCs w:val="28"/>
          <w:lang w:eastAsia="ru-RU"/>
        </w:rPr>
        <w:t>30</w:t>
      </w:r>
      <w:r w:rsidRPr="001243F9">
        <w:rPr>
          <w:rFonts w:ascii="PT Astra Serif" w:eastAsia="Times New Roman" w:hAnsi="PT Astra Serif" w:cs="Times New Roman"/>
          <w:bCs/>
          <w:color w:val="000000" w:themeColor="text1"/>
          <w:sz w:val="28"/>
          <w:szCs w:val="28"/>
          <w:lang w:eastAsia="ru-RU"/>
        </w:rPr>
        <w:t>-го календарного дня, следующего за дн</w:t>
      </w:r>
      <w:r w:rsidR="00BC5575" w:rsidRPr="001243F9">
        <w:rPr>
          <w:rFonts w:ascii="PT Astra Serif" w:eastAsia="Times New Roman" w:hAnsi="PT Astra Serif" w:cs="Times New Roman"/>
          <w:bCs/>
          <w:color w:val="000000" w:themeColor="text1"/>
          <w:sz w:val="28"/>
          <w:szCs w:val="28"/>
          <w:lang w:eastAsia="ru-RU"/>
        </w:rPr>
        <w:t>ё</w:t>
      </w:r>
      <w:r w:rsidRPr="001243F9">
        <w:rPr>
          <w:rFonts w:ascii="PT Astra Serif" w:eastAsia="Times New Roman" w:hAnsi="PT Astra Serif" w:cs="Times New Roman"/>
          <w:bCs/>
          <w:color w:val="000000" w:themeColor="text1"/>
          <w:sz w:val="28"/>
          <w:szCs w:val="28"/>
          <w:lang w:eastAsia="ru-RU"/>
        </w:rPr>
        <w:t>м размещен</w:t>
      </w:r>
      <w:r w:rsidR="00C8023C" w:rsidRPr="001243F9">
        <w:rPr>
          <w:rFonts w:ascii="PT Astra Serif" w:eastAsia="Times New Roman" w:hAnsi="PT Astra Serif" w:cs="Times New Roman"/>
          <w:bCs/>
          <w:color w:val="000000" w:themeColor="text1"/>
          <w:sz w:val="28"/>
          <w:szCs w:val="28"/>
          <w:lang w:eastAsia="ru-RU"/>
        </w:rPr>
        <w:t xml:space="preserve">ия объявления на </w:t>
      </w:r>
      <w:r w:rsidR="00F602FE" w:rsidRPr="001243F9">
        <w:rPr>
          <w:rFonts w:ascii="PT Astra Serif" w:eastAsia="Times New Roman" w:hAnsi="PT Astra Serif" w:cs="Times New Roman"/>
          <w:bCs/>
          <w:color w:val="000000" w:themeColor="text1"/>
          <w:sz w:val="28"/>
          <w:szCs w:val="28"/>
          <w:lang w:eastAsia="ru-RU"/>
        </w:rPr>
        <w:t>е</w:t>
      </w:r>
      <w:r w:rsidR="00C8023C" w:rsidRPr="001243F9">
        <w:rPr>
          <w:rFonts w:ascii="PT Astra Serif" w:eastAsia="Times New Roman" w:hAnsi="PT Astra Serif" w:cs="Times New Roman"/>
          <w:bCs/>
          <w:color w:val="000000" w:themeColor="text1"/>
          <w:sz w:val="28"/>
          <w:szCs w:val="28"/>
          <w:lang w:eastAsia="ru-RU"/>
        </w:rPr>
        <w:t>дином портале.</w:t>
      </w:r>
      <w:r w:rsidR="00BC5575" w:rsidRPr="001243F9">
        <w:rPr>
          <w:rFonts w:ascii="PT Astra Serif" w:eastAsia="Times New Roman" w:hAnsi="PT Astra Serif" w:cs="Times New Roman"/>
          <w:bCs/>
          <w:color w:val="000000" w:themeColor="text1"/>
          <w:sz w:val="28"/>
          <w:szCs w:val="28"/>
          <w:lang w:eastAsia="ru-RU"/>
        </w:rPr>
        <w:t xml:space="preserve"> </w:t>
      </w:r>
    </w:p>
    <w:p w:rsidR="003A4832" w:rsidRPr="001243F9" w:rsidRDefault="00C8023C" w:rsidP="002D74FA">
      <w:pPr>
        <w:widowControl w:val="0"/>
        <w:autoSpaceDE w:val="0"/>
        <w:autoSpaceDN w:val="0"/>
        <w:spacing w:after="0" w:line="240" w:lineRule="auto"/>
        <w:ind w:firstLine="708"/>
        <w:jc w:val="both"/>
        <w:rPr>
          <w:rFonts w:ascii="PT Astra Serif" w:eastAsia="Times New Roman" w:hAnsi="PT Astra Serif" w:cs="Times New Roman"/>
          <w:bCs/>
          <w:color w:val="000000" w:themeColor="text1"/>
          <w:sz w:val="28"/>
          <w:szCs w:val="28"/>
          <w:lang w:eastAsia="ru-RU"/>
        </w:rPr>
      </w:pPr>
      <w:r w:rsidRPr="001243F9">
        <w:rPr>
          <w:rFonts w:ascii="PT Astra Serif" w:eastAsia="Times New Roman" w:hAnsi="PT Astra Serif" w:cs="Times New Roman"/>
          <w:bCs/>
          <w:color w:val="000000" w:themeColor="text1"/>
          <w:sz w:val="28"/>
          <w:szCs w:val="28"/>
          <w:lang w:eastAsia="ru-RU"/>
        </w:rPr>
        <w:t>При проведении конкурс</w:t>
      </w:r>
      <w:r w:rsidR="00226092" w:rsidRPr="001243F9">
        <w:rPr>
          <w:rFonts w:ascii="PT Astra Serif" w:eastAsia="Times New Roman" w:hAnsi="PT Astra Serif" w:cs="Times New Roman"/>
          <w:bCs/>
          <w:color w:val="000000" w:themeColor="text1"/>
          <w:sz w:val="28"/>
          <w:szCs w:val="28"/>
          <w:lang w:eastAsia="ru-RU"/>
        </w:rPr>
        <w:t xml:space="preserve">а </w:t>
      </w:r>
      <w:r w:rsidRPr="001243F9">
        <w:rPr>
          <w:rFonts w:ascii="PT Astra Serif" w:eastAsia="Times New Roman" w:hAnsi="PT Astra Serif" w:cs="Times New Roman"/>
          <w:bCs/>
          <w:color w:val="000000" w:themeColor="text1"/>
          <w:sz w:val="28"/>
          <w:szCs w:val="28"/>
          <w:lang w:eastAsia="ru-RU"/>
        </w:rPr>
        <w:t>в 2022 году срок представления (приёма) заявок может быть сокращ</w:t>
      </w:r>
      <w:r w:rsidR="00BC5575" w:rsidRPr="001243F9">
        <w:rPr>
          <w:rFonts w:ascii="PT Astra Serif" w:eastAsia="Times New Roman" w:hAnsi="PT Astra Serif" w:cs="Times New Roman"/>
          <w:bCs/>
          <w:color w:val="000000" w:themeColor="text1"/>
          <w:sz w:val="28"/>
          <w:szCs w:val="28"/>
          <w:lang w:eastAsia="ru-RU"/>
        </w:rPr>
        <w:t>ё</w:t>
      </w:r>
      <w:r w:rsidR="00226092" w:rsidRPr="001243F9">
        <w:rPr>
          <w:rFonts w:ascii="PT Astra Serif" w:eastAsia="Times New Roman" w:hAnsi="PT Astra Serif" w:cs="Times New Roman"/>
          <w:bCs/>
          <w:color w:val="000000" w:themeColor="text1"/>
          <w:sz w:val="28"/>
          <w:szCs w:val="28"/>
          <w:lang w:eastAsia="ru-RU"/>
        </w:rPr>
        <w:t xml:space="preserve">н </w:t>
      </w:r>
      <w:r w:rsidRPr="001243F9">
        <w:rPr>
          <w:rFonts w:ascii="PT Astra Serif" w:eastAsia="Times New Roman" w:hAnsi="PT Astra Serif" w:cs="Times New Roman"/>
          <w:bCs/>
          <w:color w:val="000000" w:themeColor="text1"/>
          <w:sz w:val="28"/>
          <w:szCs w:val="28"/>
          <w:lang w:eastAsia="ru-RU"/>
        </w:rPr>
        <w:t>до 10 календарных дней, следующих за дн</w:t>
      </w:r>
      <w:r w:rsidR="00BC5575" w:rsidRPr="001243F9">
        <w:rPr>
          <w:rFonts w:ascii="PT Astra Serif" w:eastAsia="Times New Roman" w:hAnsi="PT Astra Serif" w:cs="Times New Roman"/>
          <w:bCs/>
          <w:color w:val="000000" w:themeColor="text1"/>
          <w:sz w:val="28"/>
          <w:szCs w:val="28"/>
          <w:lang w:eastAsia="ru-RU"/>
        </w:rPr>
        <w:t>ё</w:t>
      </w:r>
      <w:r w:rsidRPr="001243F9">
        <w:rPr>
          <w:rFonts w:ascii="PT Astra Serif" w:eastAsia="Times New Roman" w:hAnsi="PT Astra Serif" w:cs="Times New Roman"/>
          <w:bCs/>
          <w:color w:val="000000" w:themeColor="text1"/>
          <w:sz w:val="28"/>
          <w:szCs w:val="28"/>
          <w:lang w:eastAsia="ru-RU"/>
        </w:rPr>
        <w:t xml:space="preserve">м размещения объявления на </w:t>
      </w:r>
      <w:r w:rsidR="00226092" w:rsidRPr="001243F9">
        <w:rPr>
          <w:rFonts w:ascii="PT Astra Serif" w:eastAsia="Times New Roman" w:hAnsi="PT Astra Serif" w:cs="Times New Roman"/>
          <w:bCs/>
          <w:color w:val="000000" w:themeColor="text1"/>
          <w:sz w:val="28"/>
          <w:szCs w:val="28"/>
          <w:lang w:eastAsia="ru-RU"/>
        </w:rPr>
        <w:t>е</w:t>
      </w:r>
      <w:r w:rsidRPr="001243F9">
        <w:rPr>
          <w:rFonts w:ascii="PT Astra Serif" w:eastAsia="Times New Roman" w:hAnsi="PT Astra Serif" w:cs="Times New Roman"/>
          <w:bCs/>
          <w:color w:val="000000" w:themeColor="text1"/>
          <w:sz w:val="28"/>
          <w:szCs w:val="28"/>
          <w:lang w:eastAsia="ru-RU"/>
        </w:rPr>
        <w:t xml:space="preserve">дином портале (в соответствии с постановлением Правительства Российской Федерации от 05.04.2022 </w:t>
      </w:r>
      <w:r w:rsidR="00285770" w:rsidRPr="001243F9">
        <w:rPr>
          <w:rFonts w:ascii="PT Astra Serif" w:eastAsia="Times New Roman" w:hAnsi="PT Astra Serif" w:cs="Times New Roman"/>
          <w:bCs/>
          <w:color w:val="000000" w:themeColor="text1"/>
          <w:sz w:val="28"/>
          <w:szCs w:val="28"/>
          <w:lang w:eastAsia="ru-RU"/>
        </w:rPr>
        <w:t>№</w:t>
      </w:r>
      <w:r w:rsidRPr="001243F9">
        <w:rPr>
          <w:rFonts w:ascii="PT Astra Serif" w:eastAsia="Times New Roman" w:hAnsi="PT Astra Serif" w:cs="Times New Roman"/>
          <w:bCs/>
          <w:color w:val="000000" w:themeColor="text1"/>
          <w:sz w:val="28"/>
          <w:szCs w:val="28"/>
          <w:lang w:eastAsia="ru-RU"/>
        </w:rPr>
        <w:t xml:space="preserve"> 590 </w:t>
      </w:r>
      <w:r w:rsidR="006F48E5" w:rsidRPr="001243F9">
        <w:rPr>
          <w:rFonts w:ascii="PT Astra Serif" w:eastAsia="Times New Roman" w:hAnsi="PT Astra Serif" w:cs="Times New Roman"/>
          <w:bCs/>
          <w:color w:val="000000" w:themeColor="text1"/>
          <w:sz w:val="28"/>
          <w:szCs w:val="28"/>
          <w:lang w:eastAsia="ru-RU"/>
        </w:rPr>
        <w:t>«</w:t>
      </w:r>
      <w:r w:rsidRPr="001243F9">
        <w:rPr>
          <w:rFonts w:ascii="PT Astra Serif" w:eastAsia="Times New Roman" w:hAnsi="PT Astra Serif" w:cs="Times New Roman"/>
          <w:bCs/>
          <w:color w:val="000000" w:themeColor="text1"/>
          <w:sz w:val="28"/>
          <w:szCs w:val="28"/>
          <w:lang w:eastAsia="ru-RU"/>
        </w:rPr>
        <w:t>О внесен</w:t>
      </w:r>
      <w:r w:rsidR="00226092" w:rsidRPr="001243F9">
        <w:rPr>
          <w:rFonts w:ascii="PT Astra Serif" w:eastAsia="Times New Roman" w:hAnsi="PT Astra Serif" w:cs="Times New Roman"/>
          <w:bCs/>
          <w:color w:val="000000" w:themeColor="text1"/>
          <w:sz w:val="28"/>
          <w:szCs w:val="28"/>
          <w:lang w:eastAsia="ru-RU"/>
        </w:rPr>
        <w:t xml:space="preserve">ии изменений в общие требования </w:t>
      </w:r>
      <w:r w:rsidRPr="001243F9">
        <w:rPr>
          <w:rFonts w:ascii="PT Astra Serif" w:eastAsia="Times New Roman" w:hAnsi="PT Astra Serif" w:cs="Times New Roman"/>
          <w:bCs/>
          <w:color w:val="000000" w:themeColor="text1"/>
          <w:sz w:val="28"/>
          <w:szCs w:val="28"/>
          <w:lang w:eastAsia="ru-RU"/>
        </w:rPr>
        <w:t xml:space="preserve">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w:t>
      </w:r>
      <w:r w:rsidR="00285770" w:rsidRPr="001243F9">
        <w:rPr>
          <w:rFonts w:ascii="PT Astra Serif" w:eastAsia="Times New Roman" w:hAnsi="PT Astra Serif" w:cs="Times New Roman"/>
          <w:bCs/>
          <w:color w:val="000000" w:themeColor="text1"/>
          <w:sz w:val="28"/>
          <w:szCs w:val="28"/>
          <w:lang w:eastAsia="ru-RU"/>
        </w:rPr>
        <w:t>–</w:t>
      </w:r>
      <w:r w:rsidR="006A72BC" w:rsidRPr="001243F9">
        <w:rPr>
          <w:rFonts w:ascii="PT Astra Serif" w:eastAsia="Times New Roman" w:hAnsi="PT Astra Serif" w:cs="Times New Roman"/>
          <w:bCs/>
          <w:color w:val="000000" w:themeColor="text1"/>
          <w:sz w:val="28"/>
          <w:szCs w:val="28"/>
          <w:lang w:eastAsia="ru-RU"/>
        </w:rPr>
        <w:t xml:space="preserve"> производителям товаров, работ, </w:t>
      </w:r>
      <w:r w:rsidRPr="001243F9">
        <w:rPr>
          <w:rFonts w:ascii="PT Astra Serif" w:eastAsia="Times New Roman" w:hAnsi="PT Astra Serif" w:cs="Times New Roman"/>
          <w:bCs/>
          <w:color w:val="000000" w:themeColor="text1"/>
          <w:sz w:val="28"/>
          <w:szCs w:val="28"/>
          <w:lang w:eastAsia="ru-RU"/>
        </w:rPr>
        <w:t>услуг</w:t>
      </w:r>
      <w:r w:rsidR="007D66A7" w:rsidRPr="001243F9">
        <w:rPr>
          <w:rFonts w:ascii="PT Astra Serif" w:eastAsia="Times New Roman" w:hAnsi="PT Astra Serif" w:cs="Times New Roman"/>
          <w:bCs/>
          <w:color w:val="000000" w:themeColor="text1"/>
          <w:sz w:val="28"/>
          <w:szCs w:val="28"/>
          <w:lang w:eastAsia="ru-RU"/>
        </w:rPr>
        <w:t xml:space="preserve"> </w:t>
      </w:r>
      <w:r w:rsidRPr="001243F9">
        <w:rPr>
          <w:rFonts w:ascii="PT Astra Serif" w:eastAsia="Times New Roman" w:hAnsi="PT Astra Serif" w:cs="Times New Roman"/>
          <w:bCs/>
          <w:color w:val="000000" w:themeColor="text1"/>
          <w:sz w:val="28"/>
          <w:szCs w:val="28"/>
          <w:lang w:eastAsia="ru-RU"/>
        </w:rPr>
        <w:t>и об особенностях предоставлени</w:t>
      </w:r>
      <w:r w:rsidR="007D66A7" w:rsidRPr="001243F9">
        <w:rPr>
          <w:rFonts w:ascii="PT Astra Serif" w:eastAsia="Times New Roman" w:hAnsi="PT Astra Serif" w:cs="Times New Roman"/>
          <w:bCs/>
          <w:color w:val="000000" w:themeColor="text1"/>
          <w:sz w:val="28"/>
          <w:szCs w:val="28"/>
          <w:lang w:eastAsia="ru-RU"/>
        </w:rPr>
        <w:t xml:space="preserve">я указанных субсидий и субсидий </w:t>
      </w:r>
      <w:r w:rsidRPr="001243F9">
        <w:rPr>
          <w:rFonts w:ascii="PT Astra Serif" w:eastAsia="Times New Roman" w:hAnsi="PT Astra Serif" w:cs="Times New Roman"/>
          <w:bCs/>
          <w:color w:val="000000" w:themeColor="text1"/>
          <w:sz w:val="28"/>
          <w:szCs w:val="28"/>
          <w:lang w:eastAsia="ru-RU"/>
        </w:rPr>
        <w:t>из федерального бюджета бюджетам</w:t>
      </w:r>
      <w:r w:rsidR="0079384C" w:rsidRPr="001243F9">
        <w:rPr>
          <w:rFonts w:ascii="PT Astra Serif" w:eastAsia="Times New Roman" w:hAnsi="PT Astra Serif" w:cs="Times New Roman"/>
          <w:bCs/>
          <w:color w:val="000000" w:themeColor="text1"/>
          <w:sz w:val="28"/>
          <w:szCs w:val="28"/>
          <w:lang w:eastAsia="ru-RU"/>
        </w:rPr>
        <w:t xml:space="preserve"> субъектов Российской Федерации </w:t>
      </w:r>
      <w:r w:rsidRPr="001243F9">
        <w:rPr>
          <w:rFonts w:ascii="PT Astra Serif" w:eastAsia="Times New Roman" w:hAnsi="PT Astra Serif" w:cs="Times New Roman"/>
          <w:bCs/>
          <w:color w:val="000000" w:themeColor="text1"/>
          <w:sz w:val="28"/>
          <w:szCs w:val="28"/>
          <w:lang w:eastAsia="ru-RU"/>
        </w:rPr>
        <w:t>в 2022 году</w:t>
      </w:r>
      <w:r w:rsidR="006F48E5" w:rsidRPr="001243F9">
        <w:rPr>
          <w:rFonts w:ascii="PT Astra Serif" w:eastAsia="Times New Roman" w:hAnsi="PT Astra Serif" w:cs="Times New Roman"/>
          <w:bCs/>
          <w:color w:val="000000" w:themeColor="text1"/>
          <w:sz w:val="28"/>
          <w:szCs w:val="28"/>
          <w:lang w:eastAsia="ru-RU"/>
        </w:rPr>
        <w:t>»</w:t>
      </w:r>
      <w:r w:rsidRPr="001243F9">
        <w:rPr>
          <w:rFonts w:ascii="PT Astra Serif" w:eastAsia="Times New Roman" w:hAnsi="PT Astra Serif" w:cs="Times New Roman"/>
          <w:bCs/>
          <w:color w:val="000000" w:themeColor="text1"/>
          <w:sz w:val="28"/>
          <w:szCs w:val="28"/>
          <w:lang w:eastAsia="ru-RU"/>
        </w:rPr>
        <w:t xml:space="preserve">); </w:t>
      </w:r>
    </w:p>
    <w:p w:rsidR="003A4832" w:rsidRPr="001243F9" w:rsidRDefault="00E75327"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2) </w:t>
      </w:r>
      <w:r w:rsidR="00926E2A" w:rsidRPr="001243F9">
        <w:rPr>
          <w:rFonts w:ascii="PT Astra Serif" w:eastAsia="Times New Roman" w:hAnsi="PT Astra Serif" w:cs="Times New Roman"/>
          <w:bCs/>
          <w:sz w:val="28"/>
          <w:szCs w:val="28"/>
          <w:lang w:eastAsia="ru-RU"/>
        </w:rPr>
        <w:t xml:space="preserve">наименование, </w:t>
      </w:r>
      <w:r w:rsidR="003A4832" w:rsidRPr="001243F9">
        <w:rPr>
          <w:rFonts w:ascii="PT Astra Serif" w:eastAsia="Times New Roman" w:hAnsi="PT Astra Serif" w:cs="Times New Roman"/>
          <w:bCs/>
          <w:sz w:val="28"/>
          <w:szCs w:val="28"/>
          <w:lang w:eastAsia="ru-RU"/>
        </w:rPr>
        <w:t>место нахождения, почтовый адрес, адрес электронной почты уполномоченного органа;</w:t>
      </w:r>
    </w:p>
    <w:p w:rsidR="003A4832" w:rsidRPr="001243F9" w:rsidRDefault="00E75327"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3) </w:t>
      </w:r>
      <w:r w:rsidR="003A4832" w:rsidRPr="001243F9">
        <w:rPr>
          <w:rFonts w:ascii="PT Astra Serif" w:eastAsia="Times New Roman" w:hAnsi="PT Astra Serif" w:cs="Times New Roman"/>
          <w:bCs/>
          <w:sz w:val="28"/>
          <w:szCs w:val="28"/>
          <w:lang w:eastAsia="ru-RU"/>
        </w:rPr>
        <w:t xml:space="preserve">результат предоставления гранта в соответствии с пунктом </w:t>
      </w:r>
      <w:r w:rsidR="008F45F6" w:rsidRPr="001243F9">
        <w:rPr>
          <w:rFonts w:ascii="PT Astra Serif" w:eastAsia="Times New Roman" w:hAnsi="PT Astra Serif" w:cs="Times New Roman"/>
          <w:bCs/>
          <w:sz w:val="28"/>
          <w:szCs w:val="28"/>
          <w:lang w:eastAsia="ru-RU"/>
        </w:rPr>
        <w:t>20</w:t>
      </w:r>
      <w:r w:rsidR="003A4832" w:rsidRPr="001243F9">
        <w:rPr>
          <w:rFonts w:ascii="PT Astra Serif" w:eastAsia="Times New Roman" w:hAnsi="PT Astra Serif" w:cs="Times New Roman"/>
          <w:bCs/>
          <w:sz w:val="28"/>
          <w:szCs w:val="28"/>
          <w:lang w:eastAsia="ru-RU"/>
        </w:rPr>
        <w:t xml:space="preserve"> настоящ</w:t>
      </w:r>
      <w:r w:rsidR="0017532B" w:rsidRPr="001243F9">
        <w:rPr>
          <w:rFonts w:ascii="PT Astra Serif" w:eastAsia="Times New Roman" w:hAnsi="PT Astra Serif" w:cs="Times New Roman"/>
          <w:bCs/>
          <w:sz w:val="28"/>
          <w:szCs w:val="28"/>
          <w:lang w:eastAsia="ru-RU"/>
        </w:rPr>
        <w:t xml:space="preserve">их </w:t>
      </w:r>
      <w:r w:rsidR="003A4832" w:rsidRPr="001243F9">
        <w:rPr>
          <w:rFonts w:ascii="PT Astra Serif" w:eastAsia="Times New Roman" w:hAnsi="PT Astra Serif" w:cs="Times New Roman"/>
          <w:bCs/>
          <w:sz w:val="28"/>
          <w:szCs w:val="28"/>
          <w:lang w:eastAsia="ru-RU"/>
        </w:rPr>
        <w:t>П</w:t>
      </w:r>
      <w:r w:rsidR="0017532B" w:rsidRPr="001243F9">
        <w:rPr>
          <w:rFonts w:ascii="PT Astra Serif" w:eastAsia="Times New Roman" w:hAnsi="PT Astra Serif" w:cs="Times New Roman"/>
          <w:bCs/>
          <w:sz w:val="28"/>
          <w:szCs w:val="28"/>
          <w:lang w:eastAsia="ru-RU"/>
        </w:rPr>
        <w:t>равил</w:t>
      </w:r>
      <w:r w:rsidR="003A4832" w:rsidRPr="001243F9">
        <w:rPr>
          <w:rFonts w:ascii="PT Astra Serif" w:eastAsia="Times New Roman" w:hAnsi="PT Astra Serif" w:cs="Times New Roman"/>
          <w:bCs/>
          <w:sz w:val="28"/>
          <w:szCs w:val="28"/>
          <w:lang w:eastAsia="ru-RU"/>
        </w:rPr>
        <w:t>;</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4) доменное имя</w:t>
      </w:r>
      <w:r w:rsidR="00190FF9" w:rsidRPr="001243F9">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и (или) сетевой адрес, и (или) указатели страниц официального сайта</w:t>
      </w:r>
      <w:r w:rsidR="003905B0" w:rsidRPr="001243F9">
        <w:rPr>
          <w:rFonts w:ascii="PT Astra Serif" w:eastAsia="Times New Roman" w:hAnsi="PT Astra Serif" w:cs="PT Astra Serif"/>
          <w:sz w:val="28"/>
          <w:szCs w:val="28"/>
          <w:lang w:eastAsia="ru-RU"/>
        </w:rPr>
        <w:t xml:space="preserve">, на котором </w:t>
      </w:r>
      <w:r w:rsidR="0059023C" w:rsidRPr="001243F9">
        <w:rPr>
          <w:rFonts w:ascii="PT Astra Serif" w:eastAsia="Times New Roman" w:hAnsi="PT Astra Serif" w:cs="PT Astra Serif"/>
          <w:sz w:val="28"/>
          <w:szCs w:val="28"/>
          <w:lang w:eastAsia="ru-RU"/>
        </w:rPr>
        <w:t>обеспечивается проведение конкурса</w:t>
      </w:r>
      <w:r w:rsidRPr="001243F9">
        <w:rPr>
          <w:rFonts w:ascii="PT Astra Serif" w:eastAsia="Times New Roman" w:hAnsi="PT Astra Serif" w:cs="Times New Roman"/>
          <w:bCs/>
          <w:sz w:val="28"/>
          <w:szCs w:val="28"/>
          <w:lang w:eastAsia="ru-RU"/>
        </w:rPr>
        <w:t>;</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5) требования к организациям, установленные пунктом </w:t>
      </w:r>
      <w:r w:rsidR="00DF0ED5" w:rsidRPr="001243F9">
        <w:rPr>
          <w:rFonts w:ascii="PT Astra Serif" w:eastAsia="Times New Roman" w:hAnsi="PT Astra Serif" w:cs="Times New Roman"/>
          <w:bCs/>
          <w:sz w:val="28"/>
          <w:szCs w:val="28"/>
          <w:lang w:eastAsia="ru-RU"/>
        </w:rPr>
        <w:t>9</w:t>
      </w:r>
      <w:r w:rsidRPr="001243F9">
        <w:rPr>
          <w:rFonts w:ascii="PT Astra Serif" w:eastAsia="Times New Roman" w:hAnsi="PT Astra Serif" w:cs="Times New Roman"/>
          <w:bCs/>
          <w:sz w:val="28"/>
          <w:szCs w:val="28"/>
          <w:lang w:eastAsia="ru-RU"/>
        </w:rPr>
        <w:t xml:space="preserve"> </w:t>
      </w:r>
      <w:r w:rsidR="0017532B" w:rsidRPr="001243F9">
        <w:rPr>
          <w:rFonts w:ascii="PT Astra Serif" w:eastAsia="Times New Roman" w:hAnsi="PT Astra Serif" w:cs="Times New Roman"/>
          <w:bCs/>
          <w:sz w:val="28"/>
          <w:szCs w:val="28"/>
          <w:lang w:eastAsia="ru-RU"/>
        </w:rPr>
        <w:t>настоящих Правил</w:t>
      </w:r>
      <w:r w:rsidRPr="001243F9">
        <w:rPr>
          <w:rFonts w:ascii="PT Astra Serif" w:eastAsia="Times New Roman" w:hAnsi="PT Astra Serif" w:cs="Times New Roman"/>
          <w:bCs/>
          <w:sz w:val="28"/>
          <w:szCs w:val="28"/>
          <w:lang w:eastAsia="ru-RU"/>
        </w:rPr>
        <w:t>, и перечень документов, представляемых организациями для подтверждения их соответствия указанным требованиям;</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6) порядок представления заявок организациями и требования, предъявляемые к форме и содержанию заявок, представляемых организациями, установленные пункт</w:t>
      </w:r>
      <w:r w:rsidR="00E50F3D" w:rsidRPr="001243F9">
        <w:rPr>
          <w:rFonts w:ascii="PT Astra Serif" w:eastAsia="Times New Roman" w:hAnsi="PT Astra Serif" w:cs="Times New Roman"/>
          <w:bCs/>
          <w:sz w:val="28"/>
          <w:szCs w:val="28"/>
          <w:lang w:eastAsia="ru-RU"/>
        </w:rPr>
        <w:t>о</w:t>
      </w:r>
      <w:r w:rsidRPr="001243F9">
        <w:rPr>
          <w:rFonts w:ascii="PT Astra Serif" w:eastAsia="Times New Roman" w:hAnsi="PT Astra Serif" w:cs="Times New Roman"/>
          <w:bCs/>
          <w:sz w:val="28"/>
          <w:szCs w:val="28"/>
          <w:lang w:eastAsia="ru-RU"/>
        </w:rPr>
        <w:t>м</w:t>
      </w:r>
      <w:r w:rsidR="00E50F3D" w:rsidRPr="001243F9">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7</w:t>
      </w:r>
      <w:r w:rsidR="00A06692" w:rsidRPr="001243F9">
        <w:rPr>
          <w:rFonts w:ascii="PT Astra Serif" w:eastAsia="Times New Roman" w:hAnsi="PT Astra Serif" w:cs="Times New Roman"/>
          <w:bCs/>
          <w:sz w:val="28"/>
          <w:szCs w:val="28"/>
          <w:lang w:eastAsia="ru-RU"/>
        </w:rPr>
        <w:t xml:space="preserve"> </w:t>
      </w:r>
      <w:r w:rsidR="0017532B" w:rsidRPr="001243F9">
        <w:rPr>
          <w:rFonts w:ascii="PT Astra Serif" w:eastAsia="Times New Roman" w:hAnsi="PT Astra Serif" w:cs="Times New Roman"/>
          <w:bCs/>
          <w:sz w:val="28"/>
          <w:szCs w:val="28"/>
          <w:lang w:eastAsia="ru-RU"/>
        </w:rPr>
        <w:t>настоящих Правил</w:t>
      </w:r>
      <w:r w:rsidRPr="001243F9">
        <w:rPr>
          <w:rFonts w:ascii="PT Astra Serif" w:eastAsia="Times New Roman" w:hAnsi="PT Astra Serif" w:cs="Times New Roman"/>
          <w:bCs/>
          <w:sz w:val="28"/>
          <w:szCs w:val="28"/>
          <w:lang w:eastAsia="ru-RU"/>
        </w:rPr>
        <w:t>;</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7) порядок отзыва заявок организациями, порядок возврата заявок организациям, определяющий в том числе основания для возврата заявок, порядок внесения изменений в заявки;</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8) правила рассмотрения и оценки заявок организаций, установленные пунктами 1</w:t>
      </w:r>
      <w:r w:rsidR="002F0AD7" w:rsidRPr="001243F9">
        <w:rPr>
          <w:rFonts w:ascii="PT Astra Serif" w:eastAsia="Times New Roman" w:hAnsi="PT Astra Serif" w:cs="Times New Roman"/>
          <w:bCs/>
          <w:sz w:val="28"/>
          <w:szCs w:val="28"/>
          <w:lang w:eastAsia="ru-RU"/>
        </w:rPr>
        <w:t xml:space="preserve">0, </w:t>
      </w:r>
      <w:r w:rsidR="00285770" w:rsidRPr="001243F9">
        <w:rPr>
          <w:rFonts w:ascii="PT Astra Serif" w:eastAsia="Times New Roman" w:hAnsi="PT Astra Serif" w:cs="Times New Roman"/>
          <w:bCs/>
          <w:sz w:val="28"/>
          <w:szCs w:val="28"/>
          <w:lang w:eastAsia="ru-RU"/>
        </w:rPr>
        <w:t>13</w:t>
      </w:r>
      <w:r w:rsidRPr="001243F9">
        <w:rPr>
          <w:rFonts w:ascii="PT Astra Serif" w:eastAsia="Times New Roman" w:hAnsi="PT Astra Serif" w:cs="Times New Roman"/>
          <w:bCs/>
          <w:sz w:val="28"/>
          <w:szCs w:val="28"/>
          <w:lang w:eastAsia="ru-RU"/>
        </w:rPr>
        <w:t xml:space="preserve"> и </w:t>
      </w:r>
      <w:r w:rsidR="002F0AD7" w:rsidRPr="001243F9">
        <w:rPr>
          <w:rFonts w:ascii="PT Astra Serif" w:eastAsia="Times New Roman" w:hAnsi="PT Astra Serif" w:cs="Times New Roman"/>
          <w:bCs/>
          <w:sz w:val="28"/>
          <w:szCs w:val="28"/>
          <w:lang w:eastAsia="ru-RU"/>
        </w:rPr>
        <w:t>14</w:t>
      </w:r>
      <w:r w:rsidRPr="001243F9">
        <w:rPr>
          <w:rFonts w:ascii="PT Astra Serif" w:eastAsia="Times New Roman" w:hAnsi="PT Astra Serif" w:cs="Times New Roman"/>
          <w:bCs/>
          <w:sz w:val="28"/>
          <w:szCs w:val="28"/>
          <w:lang w:eastAsia="ru-RU"/>
        </w:rPr>
        <w:t xml:space="preserve"> </w:t>
      </w:r>
      <w:r w:rsidR="0017532B" w:rsidRPr="001243F9">
        <w:rPr>
          <w:rFonts w:ascii="PT Astra Serif" w:eastAsia="Times New Roman" w:hAnsi="PT Astra Serif" w:cs="Times New Roman"/>
          <w:bCs/>
          <w:sz w:val="28"/>
          <w:szCs w:val="28"/>
          <w:lang w:eastAsia="ru-RU"/>
        </w:rPr>
        <w:t>настоящих Правил</w:t>
      </w:r>
      <w:r w:rsidRPr="001243F9">
        <w:rPr>
          <w:rFonts w:ascii="PT Astra Serif" w:eastAsia="Times New Roman" w:hAnsi="PT Astra Serif" w:cs="Times New Roman"/>
          <w:bCs/>
          <w:sz w:val="28"/>
          <w:szCs w:val="28"/>
          <w:lang w:eastAsia="ru-RU"/>
        </w:rPr>
        <w:t>;</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9) порядок предоставления организациям разъяснений положений объявления, дата начала и дата окончания срока предоставления таких </w:t>
      </w:r>
      <w:r w:rsidRPr="001243F9">
        <w:rPr>
          <w:rFonts w:ascii="PT Astra Serif" w:eastAsia="Times New Roman" w:hAnsi="PT Astra Serif" w:cs="Times New Roman"/>
          <w:bCs/>
          <w:sz w:val="28"/>
          <w:szCs w:val="28"/>
          <w:lang w:eastAsia="ru-RU"/>
        </w:rPr>
        <w:lastRenderedPageBreak/>
        <w:t>разъяснений;</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10) срок, в течение которого организации, признанные победителями конкурса, должны подписать соглашение</w:t>
      </w:r>
      <w:r w:rsidR="00D8460F" w:rsidRPr="001243F9">
        <w:rPr>
          <w:rFonts w:ascii="PT Astra Serif" w:eastAsia="Times New Roman" w:hAnsi="PT Astra Serif" w:cs="Times New Roman"/>
          <w:bCs/>
          <w:sz w:val="28"/>
          <w:szCs w:val="28"/>
          <w:lang w:eastAsia="ru-RU"/>
        </w:rPr>
        <w:t xml:space="preserve"> о предоставлении гранта (далее –</w:t>
      </w:r>
      <w:r w:rsidRPr="001243F9">
        <w:rPr>
          <w:rFonts w:ascii="PT Astra Serif" w:eastAsia="Times New Roman" w:hAnsi="PT Astra Serif" w:cs="Times New Roman"/>
          <w:bCs/>
          <w:sz w:val="28"/>
          <w:szCs w:val="28"/>
          <w:lang w:eastAsia="ru-RU"/>
        </w:rPr>
        <w:t>Соглашение);</w:t>
      </w:r>
    </w:p>
    <w:p w:rsidR="003A4832" w:rsidRPr="001243F9" w:rsidRDefault="000C1CB0"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11) </w:t>
      </w:r>
      <w:r w:rsidR="003A4832" w:rsidRPr="001243F9">
        <w:rPr>
          <w:rFonts w:ascii="PT Astra Serif" w:eastAsia="Times New Roman" w:hAnsi="PT Astra Serif" w:cs="Times New Roman"/>
          <w:bCs/>
          <w:sz w:val="28"/>
          <w:szCs w:val="28"/>
          <w:lang w:eastAsia="ru-RU"/>
        </w:rPr>
        <w:t>условия признания организаций, признанных победителями конкурса, уклонившимися от заключения Соглашени</w:t>
      </w:r>
      <w:r w:rsidR="00B02771" w:rsidRPr="001243F9">
        <w:rPr>
          <w:rFonts w:ascii="PT Astra Serif" w:eastAsia="Times New Roman" w:hAnsi="PT Astra Serif" w:cs="Times New Roman"/>
          <w:bCs/>
          <w:sz w:val="28"/>
          <w:szCs w:val="28"/>
          <w:lang w:eastAsia="ru-RU"/>
        </w:rPr>
        <w:t>й</w:t>
      </w:r>
      <w:r w:rsidR="003A4832" w:rsidRPr="001243F9">
        <w:rPr>
          <w:rFonts w:ascii="PT Astra Serif" w:eastAsia="Times New Roman" w:hAnsi="PT Astra Serif" w:cs="Times New Roman"/>
          <w:bCs/>
          <w:sz w:val="28"/>
          <w:szCs w:val="28"/>
          <w:lang w:eastAsia="ru-RU"/>
        </w:rPr>
        <w:t>;</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12) дата размещения результатов конкурса на </w:t>
      </w:r>
      <w:r w:rsidR="00FA284A" w:rsidRPr="001243F9">
        <w:rPr>
          <w:rFonts w:ascii="PT Astra Serif" w:eastAsia="Times New Roman" w:hAnsi="PT Astra Serif" w:cs="Times New Roman"/>
          <w:bCs/>
          <w:sz w:val="28"/>
          <w:szCs w:val="28"/>
          <w:lang w:eastAsia="ru-RU"/>
        </w:rPr>
        <w:t>е</w:t>
      </w:r>
      <w:r w:rsidRPr="001243F9">
        <w:rPr>
          <w:rFonts w:ascii="PT Astra Serif" w:eastAsia="Times New Roman" w:hAnsi="PT Astra Serif" w:cs="Times New Roman"/>
          <w:bCs/>
          <w:sz w:val="28"/>
          <w:szCs w:val="28"/>
          <w:lang w:eastAsia="ru-RU"/>
        </w:rPr>
        <w:t xml:space="preserve">дином портале, а также </w:t>
      </w:r>
      <w:r w:rsidR="007A57B1" w:rsidRPr="001243F9">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на официальном сайте, которая не может быть установлена позднее</w:t>
      </w:r>
      <w:r w:rsidR="00285770" w:rsidRPr="001243F9">
        <w:rPr>
          <w:rFonts w:ascii="PT Astra Serif" w:eastAsia="Times New Roman" w:hAnsi="PT Astra Serif" w:cs="Times New Roman"/>
          <w:bCs/>
          <w:sz w:val="28"/>
          <w:szCs w:val="28"/>
          <w:lang w:eastAsia="ru-RU"/>
        </w:rPr>
        <w:t>,</w:t>
      </w:r>
      <w:r w:rsidRPr="001243F9">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color w:val="000000" w:themeColor="text1"/>
          <w:sz w:val="28"/>
          <w:szCs w:val="28"/>
          <w:lang w:eastAsia="ru-RU"/>
        </w:rPr>
        <w:t>чем через</w:t>
      </w:r>
      <w:r w:rsidR="007A57B1" w:rsidRPr="001243F9">
        <w:rPr>
          <w:rFonts w:ascii="PT Astra Serif" w:eastAsia="Times New Roman" w:hAnsi="PT Astra Serif" w:cs="Times New Roman"/>
          <w:bCs/>
          <w:sz w:val="28"/>
          <w:szCs w:val="28"/>
          <w:lang w:eastAsia="ru-RU"/>
        </w:rPr>
        <w:t xml:space="preserve">    </w:t>
      </w:r>
      <w:r w:rsidR="00E30227" w:rsidRPr="001243F9">
        <w:rPr>
          <w:rFonts w:ascii="PT Astra Serif" w:eastAsia="Times New Roman" w:hAnsi="PT Astra Serif" w:cs="Times New Roman"/>
          <w:bCs/>
          <w:color w:val="000000" w:themeColor="text1"/>
          <w:sz w:val="28"/>
          <w:szCs w:val="28"/>
          <w:lang w:eastAsia="ru-RU"/>
        </w:rPr>
        <w:t>7</w:t>
      </w:r>
      <w:r w:rsidR="005839F3" w:rsidRPr="001243F9">
        <w:rPr>
          <w:rFonts w:ascii="PT Astra Serif" w:eastAsia="Times New Roman" w:hAnsi="PT Astra Serif" w:cs="Times New Roman"/>
          <w:bCs/>
          <w:color w:val="000000" w:themeColor="text1"/>
          <w:sz w:val="28"/>
          <w:szCs w:val="28"/>
          <w:lang w:eastAsia="ru-RU"/>
        </w:rPr>
        <w:t xml:space="preserve"> </w:t>
      </w:r>
      <w:r w:rsidRPr="001243F9">
        <w:rPr>
          <w:rFonts w:ascii="PT Astra Serif" w:eastAsia="Times New Roman" w:hAnsi="PT Astra Serif" w:cs="Times New Roman"/>
          <w:bCs/>
          <w:color w:val="000000" w:themeColor="text1"/>
          <w:sz w:val="28"/>
          <w:szCs w:val="28"/>
          <w:lang w:eastAsia="ru-RU"/>
        </w:rPr>
        <w:t>календарных дней, следующих за дн</w:t>
      </w:r>
      <w:r w:rsidR="00490374" w:rsidRPr="001243F9">
        <w:rPr>
          <w:rFonts w:ascii="PT Astra Serif" w:eastAsia="Times New Roman" w:hAnsi="PT Astra Serif" w:cs="Times New Roman"/>
          <w:bCs/>
          <w:color w:val="000000" w:themeColor="text1"/>
          <w:sz w:val="28"/>
          <w:szCs w:val="28"/>
          <w:lang w:eastAsia="ru-RU"/>
        </w:rPr>
        <w:t>ё</w:t>
      </w:r>
      <w:r w:rsidRPr="001243F9">
        <w:rPr>
          <w:rFonts w:ascii="PT Astra Serif" w:eastAsia="Times New Roman" w:hAnsi="PT Astra Serif" w:cs="Times New Roman"/>
          <w:bCs/>
          <w:color w:val="000000" w:themeColor="text1"/>
          <w:sz w:val="28"/>
          <w:szCs w:val="28"/>
          <w:lang w:eastAsia="ru-RU"/>
        </w:rPr>
        <w:t>м определения победителей конкурса.</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7. Для участия в конкурсе организация в течение срока представления заявок, указанного в объявлении, представляет в уполномоченный орган непосредственно при его посещении или посредством почтовой связи заявку, которая должна содержать:</w:t>
      </w:r>
    </w:p>
    <w:p w:rsidR="003A4832" w:rsidRPr="001243F9" w:rsidRDefault="003905B0"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1) </w:t>
      </w:r>
      <w:r w:rsidR="003A4832" w:rsidRPr="001243F9">
        <w:rPr>
          <w:rFonts w:ascii="PT Astra Serif" w:eastAsia="Times New Roman" w:hAnsi="PT Astra Serif" w:cs="Times New Roman"/>
          <w:bCs/>
          <w:sz w:val="28"/>
          <w:szCs w:val="28"/>
          <w:lang w:eastAsia="ru-RU"/>
        </w:rPr>
        <w:t xml:space="preserve">заявление </w:t>
      </w:r>
      <w:r w:rsidR="00494A0F" w:rsidRPr="001243F9">
        <w:rPr>
          <w:rFonts w:ascii="PT Astra Serif" w:eastAsia="Times New Roman" w:hAnsi="PT Astra Serif" w:cs="Times New Roman"/>
          <w:bCs/>
          <w:sz w:val="28"/>
          <w:szCs w:val="28"/>
          <w:lang w:eastAsia="ru-RU"/>
        </w:rPr>
        <w:t>на</w:t>
      </w:r>
      <w:r w:rsidR="003A4832" w:rsidRPr="001243F9">
        <w:rPr>
          <w:rFonts w:ascii="PT Astra Serif" w:eastAsia="Times New Roman" w:hAnsi="PT Astra Serif" w:cs="Times New Roman"/>
          <w:bCs/>
          <w:sz w:val="28"/>
          <w:szCs w:val="28"/>
          <w:lang w:eastAsia="ru-RU"/>
        </w:rPr>
        <w:t xml:space="preserve"> участи</w:t>
      </w:r>
      <w:r w:rsidR="00494A0F" w:rsidRPr="001243F9">
        <w:rPr>
          <w:rFonts w:ascii="PT Astra Serif" w:eastAsia="Times New Roman" w:hAnsi="PT Astra Serif" w:cs="Times New Roman"/>
          <w:bCs/>
          <w:sz w:val="28"/>
          <w:szCs w:val="28"/>
          <w:lang w:eastAsia="ru-RU"/>
        </w:rPr>
        <w:t>е</w:t>
      </w:r>
      <w:r w:rsidR="003A4832" w:rsidRPr="001243F9">
        <w:rPr>
          <w:rFonts w:ascii="PT Astra Serif" w:eastAsia="Times New Roman" w:hAnsi="PT Astra Serif" w:cs="Times New Roman"/>
          <w:bCs/>
          <w:sz w:val="28"/>
          <w:szCs w:val="28"/>
          <w:lang w:eastAsia="ru-RU"/>
        </w:rPr>
        <w:t xml:space="preserve"> в конкурсе, включающее в том числе согласие организации на публикацию (размещение) в информационно-телекоммуникационной сети </w:t>
      </w:r>
      <w:r w:rsidR="0017532B" w:rsidRPr="001243F9">
        <w:rPr>
          <w:rFonts w:ascii="PT Astra Serif" w:eastAsia="Times New Roman" w:hAnsi="PT Astra Serif" w:cs="Times New Roman"/>
          <w:bCs/>
          <w:sz w:val="28"/>
          <w:szCs w:val="28"/>
          <w:lang w:eastAsia="ru-RU"/>
        </w:rPr>
        <w:t>«</w:t>
      </w:r>
      <w:r w:rsidR="003A4832" w:rsidRPr="001243F9">
        <w:rPr>
          <w:rFonts w:ascii="PT Astra Serif" w:eastAsia="Times New Roman" w:hAnsi="PT Astra Serif" w:cs="Times New Roman"/>
          <w:bCs/>
          <w:sz w:val="28"/>
          <w:szCs w:val="28"/>
          <w:lang w:eastAsia="ru-RU"/>
        </w:rPr>
        <w:t>Интернет</w:t>
      </w:r>
      <w:r w:rsidR="0017532B" w:rsidRPr="001243F9">
        <w:rPr>
          <w:rFonts w:ascii="PT Astra Serif" w:eastAsia="Times New Roman" w:hAnsi="PT Astra Serif" w:cs="Times New Roman"/>
          <w:bCs/>
          <w:sz w:val="28"/>
          <w:szCs w:val="28"/>
          <w:lang w:eastAsia="ru-RU"/>
        </w:rPr>
        <w:t>»</w:t>
      </w:r>
      <w:r w:rsidR="003A4832" w:rsidRPr="001243F9">
        <w:rPr>
          <w:rFonts w:ascii="PT Astra Serif" w:eastAsia="Times New Roman" w:hAnsi="PT Astra Serif" w:cs="Times New Roman"/>
          <w:bCs/>
          <w:sz w:val="28"/>
          <w:szCs w:val="28"/>
          <w:lang w:eastAsia="ru-RU"/>
        </w:rPr>
        <w:t xml:space="preserve"> информации об организации </w:t>
      </w:r>
      <w:r w:rsidR="005839F3" w:rsidRPr="001243F9">
        <w:rPr>
          <w:rFonts w:ascii="PT Astra Serif" w:eastAsia="Times New Roman" w:hAnsi="PT Astra Serif" w:cs="Times New Roman"/>
          <w:bCs/>
          <w:sz w:val="28"/>
          <w:szCs w:val="28"/>
          <w:lang w:eastAsia="ru-RU"/>
        </w:rPr>
        <w:t xml:space="preserve">                              </w:t>
      </w:r>
      <w:r w:rsidR="003A4832" w:rsidRPr="001243F9">
        <w:rPr>
          <w:rFonts w:ascii="PT Astra Serif" w:eastAsia="Times New Roman" w:hAnsi="PT Astra Serif" w:cs="Times New Roman"/>
          <w:bCs/>
          <w:sz w:val="28"/>
          <w:szCs w:val="28"/>
          <w:lang w:eastAsia="ru-RU"/>
        </w:rPr>
        <w:t>и</w:t>
      </w:r>
      <w:r w:rsidR="005839F3" w:rsidRPr="001243F9">
        <w:rPr>
          <w:rFonts w:ascii="PT Astra Serif" w:eastAsia="Times New Roman" w:hAnsi="PT Astra Serif" w:cs="Times New Roman"/>
          <w:bCs/>
          <w:sz w:val="28"/>
          <w:szCs w:val="28"/>
          <w:lang w:eastAsia="ru-RU"/>
        </w:rPr>
        <w:t xml:space="preserve"> </w:t>
      </w:r>
      <w:r w:rsidR="003A4832" w:rsidRPr="001243F9">
        <w:rPr>
          <w:rFonts w:ascii="PT Astra Serif" w:eastAsia="Times New Roman" w:hAnsi="PT Astra Serif" w:cs="Times New Roman"/>
          <w:bCs/>
          <w:sz w:val="28"/>
          <w:szCs w:val="28"/>
          <w:lang w:eastAsia="ru-RU"/>
        </w:rPr>
        <w:t>о представляемой организацией заявке, составленное по форме,</w:t>
      </w:r>
      <w:r w:rsidR="00167C0B" w:rsidRPr="001243F9">
        <w:rPr>
          <w:rFonts w:ascii="PT Astra Serif" w:eastAsia="Times New Roman" w:hAnsi="PT Astra Serif" w:cs="PT Astra Serif"/>
          <w:sz w:val="28"/>
          <w:szCs w:val="28"/>
          <w:lang w:eastAsia="ru-RU"/>
        </w:rPr>
        <w:t xml:space="preserve"> установленной приложением к настоящим Правилам</w:t>
      </w:r>
      <w:r w:rsidR="003A4832" w:rsidRPr="001243F9">
        <w:rPr>
          <w:rFonts w:ascii="PT Astra Serif" w:eastAsia="Times New Roman" w:hAnsi="PT Astra Serif" w:cs="Times New Roman"/>
          <w:bCs/>
          <w:sz w:val="28"/>
          <w:szCs w:val="28"/>
          <w:lang w:eastAsia="ru-RU"/>
        </w:rPr>
        <w:t>;</w:t>
      </w:r>
    </w:p>
    <w:p w:rsidR="00C266F1" w:rsidRPr="001243F9" w:rsidRDefault="003905B0"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2) </w:t>
      </w:r>
      <w:r w:rsidR="003278A1" w:rsidRPr="001243F9">
        <w:rPr>
          <w:rFonts w:ascii="PT Astra Serif" w:eastAsia="Times New Roman" w:hAnsi="PT Astra Serif" w:cs="Times New Roman"/>
          <w:bCs/>
          <w:sz w:val="28"/>
          <w:szCs w:val="28"/>
          <w:lang w:eastAsia="ru-RU"/>
        </w:rPr>
        <w:t xml:space="preserve">региональный социальный проект, содержащий в том числе </w:t>
      </w:r>
      <w:r w:rsidR="00C266F1" w:rsidRPr="001243F9">
        <w:rPr>
          <w:rFonts w:ascii="PT Astra Serif" w:eastAsia="Times New Roman" w:hAnsi="PT Astra Serif" w:cs="Times New Roman"/>
          <w:bCs/>
          <w:sz w:val="28"/>
          <w:szCs w:val="28"/>
          <w:lang w:eastAsia="ru-RU"/>
        </w:rPr>
        <w:t>цел</w:t>
      </w:r>
      <w:r w:rsidR="003278A1" w:rsidRPr="001243F9">
        <w:rPr>
          <w:rFonts w:ascii="PT Astra Serif" w:eastAsia="Times New Roman" w:hAnsi="PT Astra Serif" w:cs="Times New Roman"/>
          <w:bCs/>
          <w:sz w:val="28"/>
          <w:szCs w:val="28"/>
          <w:lang w:eastAsia="ru-RU"/>
        </w:rPr>
        <w:t>и</w:t>
      </w:r>
      <w:r w:rsidR="00C266F1" w:rsidRPr="001243F9">
        <w:rPr>
          <w:rFonts w:ascii="PT Astra Serif" w:eastAsia="Times New Roman" w:hAnsi="PT Astra Serif" w:cs="Times New Roman"/>
          <w:bCs/>
          <w:sz w:val="28"/>
          <w:szCs w:val="28"/>
          <w:lang w:eastAsia="ru-RU"/>
        </w:rPr>
        <w:t xml:space="preserve"> </w:t>
      </w:r>
      <w:r w:rsidR="00A9618D" w:rsidRPr="001243F9">
        <w:rPr>
          <w:rFonts w:ascii="PT Astra Serif" w:eastAsia="Times New Roman" w:hAnsi="PT Astra Serif" w:cs="Times New Roman"/>
          <w:bCs/>
          <w:sz w:val="28"/>
          <w:szCs w:val="28"/>
          <w:lang w:eastAsia="ru-RU"/>
        </w:rPr>
        <w:t xml:space="preserve">и </w:t>
      </w:r>
      <w:r w:rsidR="00C266F1" w:rsidRPr="001243F9">
        <w:rPr>
          <w:rFonts w:ascii="PT Astra Serif" w:eastAsia="Times New Roman" w:hAnsi="PT Astra Serif" w:cs="Times New Roman"/>
          <w:bCs/>
          <w:sz w:val="28"/>
          <w:szCs w:val="28"/>
          <w:lang w:eastAsia="ru-RU"/>
        </w:rPr>
        <w:t>задач</w:t>
      </w:r>
      <w:r w:rsidR="003278A1" w:rsidRPr="001243F9">
        <w:rPr>
          <w:rFonts w:ascii="PT Astra Serif" w:eastAsia="Times New Roman" w:hAnsi="PT Astra Serif" w:cs="Times New Roman"/>
          <w:bCs/>
          <w:sz w:val="28"/>
          <w:szCs w:val="28"/>
          <w:lang w:eastAsia="ru-RU"/>
        </w:rPr>
        <w:t>и</w:t>
      </w:r>
      <w:r w:rsidR="00A9618D" w:rsidRPr="001243F9">
        <w:rPr>
          <w:rFonts w:ascii="PT Astra Serif" w:eastAsia="Times New Roman" w:hAnsi="PT Astra Serif" w:cs="Times New Roman"/>
          <w:bCs/>
          <w:sz w:val="28"/>
          <w:szCs w:val="28"/>
          <w:lang w:eastAsia="ru-RU"/>
        </w:rPr>
        <w:t xml:space="preserve">, </w:t>
      </w:r>
      <w:r w:rsidR="00C266F1" w:rsidRPr="001243F9">
        <w:rPr>
          <w:rFonts w:ascii="PT Astra Serif" w:eastAsia="Times New Roman" w:hAnsi="PT Astra Serif" w:cs="Times New Roman"/>
          <w:bCs/>
          <w:sz w:val="28"/>
          <w:szCs w:val="28"/>
          <w:lang w:eastAsia="ru-RU"/>
        </w:rPr>
        <w:t>актуальност</w:t>
      </w:r>
      <w:r w:rsidR="003278A1" w:rsidRPr="001243F9">
        <w:rPr>
          <w:rFonts w:ascii="PT Astra Serif" w:eastAsia="Times New Roman" w:hAnsi="PT Astra Serif" w:cs="Times New Roman"/>
          <w:bCs/>
          <w:sz w:val="28"/>
          <w:szCs w:val="28"/>
          <w:lang w:eastAsia="ru-RU"/>
        </w:rPr>
        <w:t>ь такого</w:t>
      </w:r>
      <w:r w:rsidR="00C266F1" w:rsidRPr="001243F9">
        <w:rPr>
          <w:rFonts w:ascii="PT Astra Serif" w:eastAsia="Times New Roman" w:hAnsi="PT Astra Serif" w:cs="Times New Roman"/>
          <w:bCs/>
          <w:sz w:val="28"/>
          <w:szCs w:val="28"/>
          <w:lang w:eastAsia="ru-RU"/>
        </w:rPr>
        <w:t xml:space="preserve"> проекта, </w:t>
      </w:r>
      <w:r w:rsidR="003278A1" w:rsidRPr="001243F9">
        <w:rPr>
          <w:rFonts w:ascii="PT Astra Serif" w:eastAsia="Times New Roman" w:hAnsi="PT Astra Serif" w:cs="Times New Roman"/>
          <w:bCs/>
          <w:sz w:val="28"/>
          <w:szCs w:val="28"/>
          <w:lang w:eastAsia="ru-RU"/>
        </w:rPr>
        <w:t>а также механизм его</w:t>
      </w:r>
      <w:r w:rsidR="00C266F1" w:rsidRPr="001243F9">
        <w:rPr>
          <w:rFonts w:ascii="PT Astra Serif" w:eastAsia="Times New Roman" w:hAnsi="PT Astra Serif" w:cs="Times New Roman"/>
          <w:bCs/>
          <w:sz w:val="28"/>
          <w:szCs w:val="28"/>
          <w:lang w:eastAsia="ru-RU"/>
        </w:rPr>
        <w:t xml:space="preserve"> реализации, ожидаемы</w:t>
      </w:r>
      <w:r w:rsidR="003278A1" w:rsidRPr="001243F9">
        <w:rPr>
          <w:rFonts w:ascii="PT Astra Serif" w:eastAsia="Times New Roman" w:hAnsi="PT Astra Serif" w:cs="Times New Roman"/>
          <w:bCs/>
          <w:sz w:val="28"/>
          <w:szCs w:val="28"/>
          <w:lang w:eastAsia="ru-RU"/>
        </w:rPr>
        <w:t>е</w:t>
      </w:r>
      <w:r w:rsidR="00C266F1" w:rsidRPr="001243F9">
        <w:rPr>
          <w:rFonts w:ascii="PT Astra Serif" w:eastAsia="Times New Roman" w:hAnsi="PT Astra Serif" w:cs="Times New Roman"/>
          <w:bCs/>
          <w:sz w:val="28"/>
          <w:szCs w:val="28"/>
          <w:lang w:eastAsia="ru-RU"/>
        </w:rPr>
        <w:t xml:space="preserve"> результат</w:t>
      </w:r>
      <w:r w:rsidR="003278A1" w:rsidRPr="001243F9">
        <w:rPr>
          <w:rFonts w:ascii="PT Astra Serif" w:eastAsia="Times New Roman" w:hAnsi="PT Astra Serif" w:cs="Times New Roman"/>
          <w:bCs/>
          <w:sz w:val="28"/>
          <w:szCs w:val="28"/>
          <w:lang w:eastAsia="ru-RU"/>
        </w:rPr>
        <w:t xml:space="preserve">ы и сведения об </w:t>
      </w:r>
      <w:r w:rsidR="00C266F1" w:rsidRPr="001243F9">
        <w:rPr>
          <w:rFonts w:ascii="PT Astra Serif" w:eastAsia="Times New Roman" w:hAnsi="PT Astra Serif" w:cs="Times New Roman"/>
          <w:bCs/>
          <w:sz w:val="28"/>
          <w:szCs w:val="28"/>
          <w:lang w:eastAsia="ru-RU"/>
        </w:rPr>
        <w:t>участник</w:t>
      </w:r>
      <w:r w:rsidR="003278A1" w:rsidRPr="001243F9">
        <w:rPr>
          <w:rFonts w:ascii="PT Astra Serif" w:eastAsia="Times New Roman" w:hAnsi="PT Astra Serif" w:cs="Times New Roman"/>
          <w:bCs/>
          <w:sz w:val="28"/>
          <w:szCs w:val="28"/>
          <w:lang w:eastAsia="ru-RU"/>
        </w:rPr>
        <w:t>ах, составленный</w:t>
      </w:r>
      <w:r w:rsidR="005C1011" w:rsidRPr="001243F9">
        <w:rPr>
          <w:rFonts w:ascii="PT Astra Serif" w:eastAsia="Times New Roman" w:hAnsi="PT Astra Serif" w:cs="Times New Roman"/>
          <w:bCs/>
          <w:sz w:val="28"/>
          <w:szCs w:val="28"/>
          <w:lang w:eastAsia="ru-RU"/>
        </w:rPr>
        <w:t xml:space="preserve"> в произвольной</w:t>
      </w:r>
      <w:r w:rsidR="003278A1" w:rsidRPr="001243F9">
        <w:rPr>
          <w:rFonts w:ascii="PT Astra Serif" w:eastAsia="Times New Roman" w:hAnsi="PT Astra Serif" w:cs="Times New Roman"/>
          <w:bCs/>
          <w:sz w:val="28"/>
          <w:szCs w:val="28"/>
          <w:lang w:eastAsia="ru-RU"/>
        </w:rPr>
        <w:t xml:space="preserve"> форме</w:t>
      </w:r>
      <w:r w:rsidR="005C1011" w:rsidRPr="001243F9">
        <w:rPr>
          <w:rFonts w:ascii="PT Astra Serif" w:eastAsia="Times New Roman" w:hAnsi="PT Astra Serif" w:cs="Times New Roman"/>
          <w:bCs/>
          <w:sz w:val="28"/>
          <w:szCs w:val="28"/>
          <w:lang w:eastAsia="ru-RU"/>
        </w:rPr>
        <w:t>;</w:t>
      </w:r>
    </w:p>
    <w:p w:rsidR="003A4832" w:rsidRPr="001243F9" w:rsidRDefault="00C266F1"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3) </w:t>
      </w:r>
      <w:r w:rsidR="003A4832" w:rsidRPr="001243F9">
        <w:rPr>
          <w:rFonts w:ascii="PT Astra Serif" w:eastAsia="Times New Roman" w:hAnsi="PT Astra Serif" w:cs="Times New Roman"/>
          <w:bCs/>
          <w:sz w:val="28"/>
          <w:szCs w:val="28"/>
          <w:lang w:eastAsia="ru-RU"/>
        </w:rPr>
        <w:t xml:space="preserve">копии учредительных документов организации и свидетельства </w:t>
      </w:r>
      <w:r w:rsidR="005839F3" w:rsidRPr="001243F9">
        <w:rPr>
          <w:rFonts w:ascii="PT Astra Serif" w:eastAsia="Times New Roman" w:hAnsi="PT Astra Serif" w:cs="Times New Roman"/>
          <w:bCs/>
          <w:sz w:val="28"/>
          <w:szCs w:val="28"/>
          <w:lang w:eastAsia="ru-RU"/>
        </w:rPr>
        <w:t xml:space="preserve">                                </w:t>
      </w:r>
      <w:r w:rsidR="003A4832" w:rsidRPr="001243F9">
        <w:rPr>
          <w:rFonts w:ascii="PT Astra Serif" w:eastAsia="Times New Roman" w:hAnsi="PT Astra Serif" w:cs="Times New Roman"/>
          <w:bCs/>
          <w:sz w:val="28"/>
          <w:szCs w:val="28"/>
          <w:lang w:eastAsia="ru-RU"/>
        </w:rPr>
        <w:t>о государственной регистрации организации, заверенные подписью руководителя организации и печатью организации;</w:t>
      </w:r>
    </w:p>
    <w:p w:rsidR="003A4832" w:rsidRPr="001243F9" w:rsidRDefault="00C266F1"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4</w:t>
      </w:r>
      <w:r w:rsidR="003905B0" w:rsidRPr="001243F9">
        <w:rPr>
          <w:rFonts w:ascii="PT Astra Serif" w:eastAsia="Times New Roman" w:hAnsi="PT Astra Serif" w:cs="Times New Roman"/>
          <w:bCs/>
          <w:sz w:val="28"/>
          <w:szCs w:val="28"/>
          <w:lang w:eastAsia="ru-RU"/>
        </w:rPr>
        <w:t xml:space="preserve">) </w:t>
      </w:r>
      <w:r w:rsidR="003A4832" w:rsidRPr="001243F9">
        <w:rPr>
          <w:rFonts w:ascii="PT Astra Serif" w:eastAsia="Times New Roman" w:hAnsi="PT Astra Serif" w:cs="Times New Roman"/>
          <w:bCs/>
          <w:sz w:val="28"/>
          <w:szCs w:val="28"/>
          <w:lang w:eastAsia="ru-RU"/>
        </w:rPr>
        <w:t>справку, содержащую сведения об образовании, наличии опыта</w:t>
      </w:r>
      <w:r w:rsidR="00167C0B" w:rsidRPr="001243F9">
        <w:rPr>
          <w:rFonts w:ascii="PT Astra Serif" w:eastAsia="Times New Roman" w:hAnsi="PT Astra Serif" w:cs="Times New Roman"/>
          <w:bCs/>
          <w:sz w:val="28"/>
          <w:szCs w:val="28"/>
          <w:lang w:eastAsia="ru-RU"/>
        </w:rPr>
        <w:t xml:space="preserve"> реализации проектов</w:t>
      </w:r>
      <w:r w:rsidR="003A4832" w:rsidRPr="001243F9">
        <w:rPr>
          <w:rFonts w:ascii="PT Astra Serif" w:eastAsia="Times New Roman" w:hAnsi="PT Astra Serif" w:cs="Times New Roman"/>
          <w:bCs/>
          <w:sz w:val="28"/>
          <w:szCs w:val="28"/>
          <w:lang w:eastAsia="ru-RU"/>
        </w:rPr>
        <w:t xml:space="preserve"> и </w:t>
      </w:r>
      <w:r w:rsidR="00167C0B" w:rsidRPr="001243F9">
        <w:rPr>
          <w:rFonts w:ascii="PT Astra Serif" w:eastAsia="Times New Roman" w:hAnsi="PT Astra Serif" w:cs="Times New Roman"/>
          <w:bCs/>
          <w:sz w:val="28"/>
          <w:szCs w:val="28"/>
          <w:lang w:eastAsia="ru-RU"/>
        </w:rPr>
        <w:t xml:space="preserve">профессиональной </w:t>
      </w:r>
      <w:r w:rsidR="003A4832" w:rsidRPr="001243F9">
        <w:rPr>
          <w:rFonts w:ascii="PT Astra Serif" w:eastAsia="Times New Roman" w:hAnsi="PT Astra Serif" w:cs="Times New Roman"/>
          <w:bCs/>
          <w:sz w:val="28"/>
          <w:szCs w:val="28"/>
          <w:lang w:eastAsia="ru-RU"/>
        </w:rPr>
        <w:t>квалификации работников организации, а также о наличии в организации материально-технической базы, необходим</w:t>
      </w:r>
      <w:r w:rsidR="006E4C31" w:rsidRPr="001243F9">
        <w:rPr>
          <w:rFonts w:ascii="PT Astra Serif" w:eastAsia="Times New Roman" w:hAnsi="PT Astra Serif" w:cs="Times New Roman"/>
          <w:bCs/>
          <w:sz w:val="28"/>
          <w:szCs w:val="28"/>
          <w:lang w:eastAsia="ru-RU"/>
        </w:rPr>
        <w:t>ых</w:t>
      </w:r>
      <w:r w:rsidR="00AE56EF" w:rsidRPr="001243F9">
        <w:rPr>
          <w:rFonts w:ascii="PT Astra Serif" w:eastAsia="Times New Roman" w:hAnsi="PT Astra Serif" w:cs="Times New Roman"/>
          <w:bCs/>
          <w:sz w:val="28"/>
          <w:szCs w:val="28"/>
          <w:lang w:eastAsia="ru-RU"/>
        </w:rPr>
        <w:t xml:space="preserve"> </w:t>
      </w:r>
      <w:r w:rsidR="003A4832" w:rsidRPr="001243F9">
        <w:rPr>
          <w:rFonts w:ascii="PT Astra Serif" w:eastAsia="Times New Roman" w:hAnsi="PT Astra Serif" w:cs="Times New Roman"/>
          <w:bCs/>
          <w:sz w:val="28"/>
          <w:szCs w:val="28"/>
          <w:lang w:eastAsia="ru-RU"/>
        </w:rPr>
        <w:t xml:space="preserve">для реализации региональных социальных проектов, составленную в произвольной форме и подписанную </w:t>
      </w:r>
      <w:r w:rsidR="00167C0B" w:rsidRPr="001243F9">
        <w:rPr>
          <w:rFonts w:ascii="PT Astra Serif" w:eastAsia="Times New Roman" w:hAnsi="PT Astra Serif" w:cs="PT Astra Serif"/>
          <w:sz w:val="28"/>
          <w:szCs w:val="28"/>
          <w:lang w:eastAsia="ru-RU"/>
        </w:rPr>
        <w:t>руководителем</w:t>
      </w:r>
      <w:r w:rsidR="00167C0B" w:rsidRPr="001243F9">
        <w:rPr>
          <w:rFonts w:ascii="PT Astra Serif" w:eastAsia="Times New Roman" w:hAnsi="PT Astra Serif" w:cs="Times New Roman"/>
          <w:bCs/>
          <w:sz w:val="28"/>
          <w:szCs w:val="28"/>
          <w:lang w:eastAsia="ru-RU"/>
        </w:rPr>
        <w:t xml:space="preserve"> </w:t>
      </w:r>
      <w:r w:rsidR="003A4832" w:rsidRPr="001243F9">
        <w:rPr>
          <w:rFonts w:ascii="PT Astra Serif" w:eastAsia="Times New Roman" w:hAnsi="PT Astra Serif" w:cs="Times New Roman"/>
          <w:bCs/>
          <w:sz w:val="28"/>
          <w:szCs w:val="28"/>
          <w:lang w:eastAsia="ru-RU"/>
        </w:rPr>
        <w:t>организации;</w:t>
      </w:r>
    </w:p>
    <w:p w:rsidR="003A4832" w:rsidRPr="001243F9" w:rsidRDefault="00C266F1"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5</w:t>
      </w:r>
      <w:r w:rsidR="003905B0" w:rsidRPr="001243F9">
        <w:rPr>
          <w:rFonts w:ascii="PT Astra Serif" w:eastAsia="Times New Roman" w:hAnsi="PT Astra Serif" w:cs="Times New Roman"/>
          <w:bCs/>
          <w:sz w:val="28"/>
          <w:szCs w:val="28"/>
          <w:lang w:eastAsia="ru-RU"/>
        </w:rPr>
        <w:t xml:space="preserve">) </w:t>
      </w:r>
      <w:r w:rsidR="003A4832" w:rsidRPr="001243F9">
        <w:rPr>
          <w:rFonts w:ascii="PT Astra Serif" w:eastAsia="Times New Roman" w:hAnsi="PT Astra Serif" w:cs="Times New Roman"/>
          <w:bCs/>
          <w:sz w:val="28"/>
          <w:szCs w:val="28"/>
          <w:lang w:eastAsia="ru-RU"/>
        </w:rPr>
        <w:t>копию свидетельства о постановке организации на уч</w:t>
      </w:r>
      <w:r w:rsidR="00285770" w:rsidRPr="001243F9">
        <w:rPr>
          <w:rFonts w:ascii="PT Astra Serif" w:eastAsia="Times New Roman" w:hAnsi="PT Astra Serif" w:cs="Times New Roman"/>
          <w:bCs/>
          <w:sz w:val="28"/>
          <w:szCs w:val="28"/>
          <w:lang w:eastAsia="ru-RU"/>
        </w:rPr>
        <w:t>ё</w:t>
      </w:r>
      <w:r w:rsidR="003A4832" w:rsidRPr="001243F9">
        <w:rPr>
          <w:rFonts w:ascii="PT Astra Serif" w:eastAsia="Times New Roman" w:hAnsi="PT Astra Serif" w:cs="Times New Roman"/>
          <w:bCs/>
          <w:sz w:val="28"/>
          <w:szCs w:val="28"/>
          <w:lang w:eastAsia="ru-RU"/>
        </w:rPr>
        <w:t>т в налоговом органе, заверенную подписью руководителя организации и печатью организации;</w:t>
      </w:r>
    </w:p>
    <w:p w:rsidR="003A4832" w:rsidRPr="001243F9" w:rsidRDefault="00C266F1"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6</w:t>
      </w:r>
      <w:r w:rsidR="003905B0" w:rsidRPr="001243F9">
        <w:rPr>
          <w:rFonts w:ascii="PT Astra Serif" w:eastAsia="Times New Roman" w:hAnsi="PT Astra Serif" w:cs="Times New Roman"/>
          <w:bCs/>
          <w:sz w:val="28"/>
          <w:szCs w:val="28"/>
          <w:lang w:eastAsia="ru-RU"/>
        </w:rPr>
        <w:t xml:space="preserve">) </w:t>
      </w:r>
      <w:r w:rsidR="003A4832" w:rsidRPr="001243F9">
        <w:rPr>
          <w:rFonts w:ascii="PT Astra Serif" w:eastAsia="Times New Roman" w:hAnsi="PT Astra Serif" w:cs="Times New Roman"/>
          <w:bCs/>
          <w:sz w:val="28"/>
          <w:szCs w:val="28"/>
          <w:lang w:eastAsia="ru-RU"/>
        </w:rPr>
        <w:t>копию выписки из Единого государственного реестра юридических лиц, заверенную подписью руководителя организации и печатью организации;</w:t>
      </w:r>
    </w:p>
    <w:p w:rsidR="003A4832" w:rsidRPr="001243F9" w:rsidRDefault="003A4832" w:rsidP="00506BBC">
      <w:pPr>
        <w:widowControl w:val="0"/>
        <w:autoSpaceDE w:val="0"/>
        <w:autoSpaceDN w:val="0"/>
        <w:spacing w:after="0" w:line="240" w:lineRule="auto"/>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справку налогового органа об испо</w:t>
      </w:r>
      <w:r w:rsidR="00506BBC" w:rsidRPr="001243F9">
        <w:rPr>
          <w:rFonts w:ascii="PT Astra Serif" w:eastAsia="Times New Roman" w:hAnsi="PT Astra Serif" w:cs="Times New Roman"/>
          <w:bCs/>
          <w:sz w:val="28"/>
          <w:szCs w:val="28"/>
          <w:lang w:eastAsia="ru-RU"/>
        </w:rPr>
        <w:t xml:space="preserve">лнении организацией обязанности </w:t>
      </w:r>
      <w:r w:rsidRPr="001243F9">
        <w:rPr>
          <w:rFonts w:ascii="PT Astra Serif" w:eastAsia="Times New Roman" w:hAnsi="PT Astra Serif" w:cs="Times New Roman"/>
          <w:bCs/>
          <w:sz w:val="28"/>
          <w:szCs w:val="28"/>
          <w:lang w:eastAsia="ru-RU"/>
        </w:rPr>
        <w:t>по уплате налогов, сборов, страховых взносов, пеней, штрафов, процентов;</w:t>
      </w:r>
    </w:p>
    <w:p w:rsidR="003A4832" w:rsidRPr="001243F9" w:rsidRDefault="00E07FBD"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7</w:t>
      </w:r>
      <w:r w:rsidR="003905B0" w:rsidRPr="001243F9">
        <w:rPr>
          <w:rFonts w:ascii="PT Astra Serif" w:eastAsia="Times New Roman" w:hAnsi="PT Astra Serif" w:cs="Times New Roman"/>
          <w:bCs/>
          <w:sz w:val="28"/>
          <w:szCs w:val="28"/>
          <w:lang w:eastAsia="ru-RU"/>
        </w:rPr>
        <w:t xml:space="preserve">) </w:t>
      </w:r>
      <w:r w:rsidR="003A4832" w:rsidRPr="001243F9">
        <w:rPr>
          <w:rFonts w:ascii="PT Astra Serif" w:eastAsia="Times New Roman" w:hAnsi="PT Astra Serif" w:cs="Times New Roman"/>
          <w:bCs/>
          <w:sz w:val="28"/>
          <w:szCs w:val="28"/>
          <w:lang w:eastAsia="ru-RU"/>
        </w:rPr>
        <w:t>справку о соответствии организации требовани</w:t>
      </w:r>
      <w:r w:rsidR="007A57B1" w:rsidRPr="001243F9">
        <w:rPr>
          <w:rFonts w:ascii="PT Astra Serif" w:eastAsia="Times New Roman" w:hAnsi="PT Astra Serif" w:cs="Times New Roman"/>
          <w:bCs/>
          <w:sz w:val="28"/>
          <w:szCs w:val="28"/>
          <w:lang w:eastAsia="ru-RU"/>
        </w:rPr>
        <w:t>ям, установленным подпунктами 3-</w:t>
      </w:r>
      <w:r w:rsidR="003A4832" w:rsidRPr="001243F9">
        <w:rPr>
          <w:rFonts w:ascii="PT Astra Serif" w:eastAsia="Times New Roman" w:hAnsi="PT Astra Serif" w:cs="Times New Roman"/>
          <w:bCs/>
          <w:sz w:val="28"/>
          <w:szCs w:val="28"/>
          <w:lang w:eastAsia="ru-RU"/>
        </w:rPr>
        <w:t xml:space="preserve">7 пункта </w:t>
      </w:r>
      <w:r w:rsidR="0088505F" w:rsidRPr="001243F9">
        <w:rPr>
          <w:rFonts w:ascii="PT Astra Serif" w:eastAsia="Times New Roman" w:hAnsi="PT Astra Serif" w:cs="Times New Roman"/>
          <w:bCs/>
          <w:sz w:val="28"/>
          <w:szCs w:val="28"/>
          <w:lang w:eastAsia="ru-RU"/>
        </w:rPr>
        <w:t>9</w:t>
      </w:r>
      <w:r w:rsidR="003A4832" w:rsidRPr="001243F9">
        <w:rPr>
          <w:rFonts w:ascii="PT Astra Serif" w:eastAsia="Times New Roman" w:hAnsi="PT Astra Serif" w:cs="Times New Roman"/>
          <w:bCs/>
          <w:sz w:val="28"/>
          <w:szCs w:val="28"/>
          <w:lang w:eastAsia="ru-RU"/>
        </w:rPr>
        <w:t xml:space="preserve"> </w:t>
      </w:r>
      <w:r w:rsidR="0017532B" w:rsidRPr="001243F9">
        <w:rPr>
          <w:rFonts w:ascii="PT Astra Serif" w:eastAsia="Times New Roman" w:hAnsi="PT Astra Serif" w:cs="Times New Roman"/>
          <w:bCs/>
          <w:sz w:val="28"/>
          <w:szCs w:val="28"/>
          <w:lang w:eastAsia="ru-RU"/>
        </w:rPr>
        <w:t>настоящих Правил</w:t>
      </w:r>
      <w:r w:rsidR="003A4832" w:rsidRPr="001243F9">
        <w:rPr>
          <w:rFonts w:ascii="PT Astra Serif" w:eastAsia="Times New Roman" w:hAnsi="PT Astra Serif" w:cs="Times New Roman"/>
          <w:bCs/>
          <w:sz w:val="28"/>
          <w:szCs w:val="28"/>
          <w:lang w:eastAsia="ru-RU"/>
        </w:rPr>
        <w:t>;</w:t>
      </w:r>
    </w:p>
    <w:p w:rsidR="003A4832" w:rsidRPr="001243F9" w:rsidRDefault="00CB212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8</w:t>
      </w:r>
      <w:r w:rsidR="003905B0" w:rsidRPr="001243F9">
        <w:rPr>
          <w:rFonts w:ascii="PT Astra Serif" w:eastAsia="Times New Roman" w:hAnsi="PT Astra Serif" w:cs="Times New Roman"/>
          <w:bCs/>
          <w:sz w:val="28"/>
          <w:szCs w:val="28"/>
          <w:lang w:eastAsia="ru-RU"/>
        </w:rPr>
        <w:t xml:space="preserve">) </w:t>
      </w:r>
      <w:r w:rsidR="003A4832" w:rsidRPr="001243F9">
        <w:rPr>
          <w:rFonts w:ascii="PT Astra Serif" w:eastAsia="Times New Roman" w:hAnsi="PT Astra Serif" w:cs="Times New Roman"/>
          <w:bCs/>
          <w:sz w:val="28"/>
          <w:szCs w:val="28"/>
          <w:lang w:eastAsia="ru-RU"/>
        </w:rPr>
        <w:t>согласие органа, осуществляющего функции и полномочия учредителя организации, являющейся государственным бюджетным или автономным учреждением, на участие организации в конкурсе, оформлен</w:t>
      </w:r>
      <w:r w:rsidR="003278A1" w:rsidRPr="001243F9">
        <w:rPr>
          <w:rFonts w:ascii="PT Astra Serif" w:eastAsia="Times New Roman" w:hAnsi="PT Astra Serif" w:cs="Times New Roman"/>
          <w:bCs/>
          <w:sz w:val="28"/>
          <w:szCs w:val="28"/>
          <w:lang w:eastAsia="ru-RU"/>
        </w:rPr>
        <w:t>ное на бланке указанного органа;</w:t>
      </w:r>
    </w:p>
    <w:p w:rsidR="003278A1" w:rsidRPr="001243F9" w:rsidRDefault="00EE27D8"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lastRenderedPageBreak/>
        <w:t>9</w:t>
      </w:r>
      <w:r w:rsidR="003278A1" w:rsidRPr="001243F9">
        <w:rPr>
          <w:rFonts w:ascii="PT Astra Serif" w:eastAsia="Times New Roman" w:hAnsi="PT Astra Serif" w:cs="Times New Roman"/>
          <w:bCs/>
          <w:sz w:val="28"/>
          <w:szCs w:val="28"/>
          <w:lang w:eastAsia="ru-RU"/>
        </w:rPr>
        <w:t>) смету затрат, необходимых для реализации регионального социального проекта.</w:t>
      </w:r>
    </w:p>
    <w:p w:rsidR="003A4832" w:rsidRPr="001243F9" w:rsidRDefault="003A4832" w:rsidP="007E53A7">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Заявка представляется в виде одного тома, листы которого пронумерованы, п</w:t>
      </w:r>
      <w:r w:rsidR="00365251" w:rsidRPr="001243F9">
        <w:rPr>
          <w:rFonts w:ascii="PT Astra Serif" w:eastAsia="Times New Roman" w:hAnsi="PT Astra Serif" w:cs="Times New Roman"/>
          <w:bCs/>
          <w:sz w:val="28"/>
          <w:szCs w:val="28"/>
          <w:lang w:eastAsia="ru-RU"/>
        </w:rPr>
        <w:t>ро</w:t>
      </w:r>
      <w:r w:rsidRPr="001243F9">
        <w:rPr>
          <w:rFonts w:ascii="PT Astra Serif" w:eastAsia="Times New Roman" w:hAnsi="PT Astra Serif" w:cs="Times New Roman"/>
          <w:bCs/>
          <w:sz w:val="28"/>
          <w:szCs w:val="28"/>
          <w:lang w:eastAsia="ru-RU"/>
        </w:rPr>
        <w:t>шиты и скреплены печатью организации.</w:t>
      </w:r>
    </w:p>
    <w:p w:rsidR="003A4832" w:rsidRPr="001243F9" w:rsidRDefault="005C1D1D"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8</w:t>
      </w:r>
      <w:r w:rsidR="00706649" w:rsidRPr="001243F9">
        <w:rPr>
          <w:rFonts w:ascii="PT Astra Serif" w:eastAsia="Times New Roman" w:hAnsi="PT Astra Serif" w:cs="Times New Roman"/>
          <w:bCs/>
          <w:sz w:val="28"/>
          <w:szCs w:val="28"/>
          <w:lang w:eastAsia="ru-RU"/>
        </w:rPr>
        <w:t xml:space="preserve">. </w:t>
      </w:r>
      <w:r w:rsidR="003A4832" w:rsidRPr="001243F9">
        <w:rPr>
          <w:rFonts w:ascii="PT Astra Serif" w:eastAsia="Times New Roman" w:hAnsi="PT Astra Serif" w:cs="Times New Roman"/>
          <w:bCs/>
          <w:sz w:val="28"/>
          <w:szCs w:val="28"/>
          <w:lang w:eastAsia="ru-RU"/>
        </w:rPr>
        <w:t>Заявки регистрируются уполномоченным органом в день их поступления в порядке, установленном уполномоченным органом для регистрации входящей корреспонденции.</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Заявки, поступившие в уполномоченный</w:t>
      </w:r>
      <w:r w:rsidR="001F226D" w:rsidRPr="001243F9">
        <w:rPr>
          <w:rFonts w:ascii="PT Astra Serif" w:eastAsia="Times New Roman" w:hAnsi="PT Astra Serif" w:cs="Times New Roman"/>
          <w:bCs/>
          <w:sz w:val="28"/>
          <w:szCs w:val="28"/>
          <w:lang w:eastAsia="ru-RU"/>
        </w:rPr>
        <w:t xml:space="preserve"> орган после даты окончания приё</w:t>
      </w:r>
      <w:r w:rsidRPr="001243F9">
        <w:rPr>
          <w:rFonts w:ascii="PT Astra Serif" w:eastAsia="Times New Roman" w:hAnsi="PT Astra Serif" w:cs="Times New Roman"/>
          <w:bCs/>
          <w:sz w:val="28"/>
          <w:szCs w:val="28"/>
          <w:lang w:eastAsia="ru-RU"/>
        </w:rPr>
        <w:t>ма заявок, указанной в объявлении, уполномоченным органом не регистрируются и не рассматриваются, за исключением заявок, направленных посредством почтовой связи до даты окончания при</w:t>
      </w:r>
      <w:r w:rsidR="001F226D" w:rsidRPr="001243F9">
        <w:rPr>
          <w:rFonts w:ascii="PT Astra Serif" w:eastAsia="Times New Roman" w:hAnsi="PT Astra Serif" w:cs="Times New Roman"/>
          <w:bCs/>
          <w:sz w:val="28"/>
          <w:szCs w:val="28"/>
          <w:lang w:eastAsia="ru-RU"/>
        </w:rPr>
        <w:t>ё</w:t>
      </w:r>
      <w:r w:rsidRPr="001243F9">
        <w:rPr>
          <w:rFonts w:ascii="PT Astra Serif" w:eastAsia="Times New Roman" w:hAnsi="PT Astra Serif" w:cs="Times New Roman"/>
          <w:bCs/>
          <w:sz w:val="28"/>
          <w:szCs w:val="28"/>
          <w:lang w:eastAsia="ru-RU"/>
        </w:rPr>
        <w:t xml:space="preserve">ма заявок, указанной </w:t>
      </w:r>
      <w:r w:rsidR="005839F3" w:rsidRPr="001243F9">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в объявлении.</w:t>
      </w:r>
    </w:p>
    <w:p w:rsidR="003A4832" w:rsidRPr="001243F9" w:rsidRDefault="005E1D7E"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9</w:t>
      </w:r>
      <w:r w:rsidR="003A4832" w:rsidRPr="001243F9">
        <w:rPr>
          <w:rFonts w:ascii="PT Astra Serif" w:eastAsia="Times New Roman" w:hAnsi="PT Astra Serif" w:cs="Times New Roman"/>
          <w:bCs/>
          <w:sz w:val="28"/>
          <w:szCs w:val="28"/>
          <w:lang w:eastAsia="ru-RU"/>
        </w:rPr>
        <w:t>. Организации, представившие заявки, по состоянию на первое число месяца, предшествующего месяцу, в котором планируется проведение конкурса, должны соответствовать следующим требованиям:</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1) организация должна быть зарегистрирована по месту нахождения </w:t>
      </w:r>
      <w:r w:rsidR="00365251" w:rsidRPr="001243F9">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на территории Ульяновской</w:t>
      </w:r>
      <w:r w:rsidR="004A5DCE" w:rsidRPr="001243F9">
        <w:rPr>
          <w:rFonts w:ascii="PT Astra Serif" w:eastAsia="Times New Roman" w:hAnsi="PT Astra Serif" w:cs="Times New Roman"/>
          <w:bCs/>
          <w:sz w:val="28"/>
          <w:szCs w:val="28"/>
          <w:lang w:eastAsia="ru-RU"/>
        </w:rPr>
        <w:t xml:space="preserve"> области</w:t>
      </w:r>
      <w:r w:rsidRPr="001243F9">
        <w:rPr>
          <w:rFonts w:ascii="PT Astra Serif" w:eastAsia="Times New Roman" w:hAnsi="PT Astra Serif" w:cs="Times New Roman"/>
          <w:bCs/>
          <w:sz w:val="28"/>
          <w:szCs w:val="28"/>
          <w:lang w:eastAsia="ru-RU"/>
        </w:rPr>
        <w:t>;</w:t>
      </w:r>
    </w:p>
    <w:p w:rsidR="00167C0B" w:rsidRPr="001243F9" w:rsidRDefault="00167C0B"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PT Astra Serif"/>
          <w:sz w:val="28"/>
          <w:szCs w:val="28"/>
          <w:lang w:eastAsia="ru-RU"/>
        </w:rPr>
        <w:t>2) организация не должна являться казённым учреждением;</w:t>
      </w:r>
    </w:p>
    <w:p w:rsidR="003A4832" w:rsidRPr="001243F9" w:rsidRDefault="00167C0B"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3</w:t>
      </w:r>
      <w:r w:rsidR="003A4832" w:rsidRPr="001243F9">
        <w:rPr>
          <w:rFonts w:ascii="PT Astra Serif" w:eastAsia="Times New Roman" w:hAnsi="PT Astra Serif" w:cs="Times New Roman"/>
          <w:bCs/>
          <w:sz w:val="28"/>
          <w:szCs w:val="28"/>
          <w:lang w:eastAsia="ru-RU"/>
        </w:rPr>
        <w:t xml:space="preserve">) у организации должна отсутствовать неисполненная обязанность </w:t>
      </w:r>
      <w:r w:rsidR="00365251" w:rsidRPr="001243F9">
        <w:rPr>
          <w:rFonts w:ascii="PT Astra Serif" w:eastAsia="Times New Roman" w:hAnsi="PT Astra Serif" w:cs="Times New Roman"/>
          <w:bCs/>
          <w:sz w:val="28"/>
          <w:szCs w:val="28"/>
          <w:lang w:eastAsia="ru-RU"/>
        </w:rPr>
        <w:t xml:space="preserve">            </w:t>
      </w:r>
      <w:r w:rsidR="003A4832" w:rsidRPr="001243F9">
        <w:rPr>
          <w:rFonts w:ascii="PT Astra Serif" w:eastAsia="Times New Roman" w:hAnsi="PT Astra Serif" w:cs="Times New Roman"/>
          <w:bCs/>
          <w:sz w:val="28"/>
          <w:szCs w:val="28"/>
          <w:lang w:eastAsia="ru-RU"/>
        </w:rP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A4832" w:rsidRPr="001243F9" w:rsidRDefault="00167C0B"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4</w:t>
      </w:r>
      <w:r w:rsidR="003A4832" w:rsidRPr="001243F9">
        <w:rPr>
          <w:rFonts w:ascii="PT Astra Serif" w:eastAsia="Times New Roman" w:hAnsi="PT Astra Serif" w:cs="Times New Roman"/>
          <w:bCs/>
          <w:sz w:val="28"/>
          <w:szCs w:val="28"/>
          <w:lang w:eastAsia="ru-RU"/>
        </w:rPr>
        <w:t xml:space="preserve">) у организации должна отсутствовать просроченная задолженность </w:t>
      </w:r>
      <w:r w:rsidR="00365251" w:rsidRPr="001243F9">
        <w:rPr>
          <w:rFonts w:ascii="PT Astra Serif" w:eastAsia="Times New Roman" w:hAnsi="PT Astra Serif" w:cs="Times New Roman"/>
          <w:bCs/>
          <w:sz w:val="28"/>
          <w:szCs w:val="28"/>
          <w:lang w:eastAsia="ru-RU"/>
        </w:rPr>
        <w:t xml:space="preserve">         </w:t>
      </w:r>
      <w:r w:rsidR="00706649" w:rsidRPr="001243F9">
        <w:rPr>
          <w:rFonts w:ascii="PT Astra Serif" w:eastAsia="Times New Roman" w:hAnsi="PT Astra Serif" w:cs="Times New Roman"/>
          <w:bCs/>
          <w:sz w:val="28"/>
          <w:szCs w:val="28"/>
          <w:lang w:eastAsia="ru-RU"/>
        </w:rPr>
        <w:t>п</w:t>
      </w:r>
      <w:r w:rsidR="003A4832" w:rsidRPr="001243F9">
        <w:rPr>
          <w:rFonts w:ascii="PT Astra Serif" w:eastAsia="Times New Roman" w:hAnsi="PT Astra Serif" w:cs="Times New Roman"/>
          <w:bCs/>
          <w:sz w:val="28"/>
          <w:szCs w:val="28"/>
          <w:lang w:eastAsia="ru-RU"/>
        </w:rPr>
        <w:t>о возврату в областной бюджет Ульяновской области субсидий (иных грантов в форме субсидий), предоставленных в том числе в соответствии с иными нормативными правовыми актами Ульяновской области, а также иная просроченная (неурегулированная) задолженность по денежным обязательствам перед Ульяновской областью;</w:t>
      </w:r>
    </w:p>
    <w:p w:rsidR="003A4832" w:rsidRPr="001243F9" w:rsidRDefault="00167C0B"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5</w:t>
      </w:r>
      <w:r w:rsidR="003A4832" w:rsidRPr="001243F9">
        <w:rPr>
          <w:rFonts w:ascii="PT Astra Serif" w:eastAsia="Times New Roman" w:hAnsi="PT Astra Serif" w:cs="Times New Roman"/>
          <w:bCs/>
          <w:sz w:val="28"/>
          <w:szCs w:val="28"/>
          <w:lang w:eastAsia="ru-RU"/>
        </w:rPr>
        <w:t xml:space="preserve">) организация не должна получать средства областного бюджета Ульяновской области на основании иных нормативных правовых актов Ульяновской области на цели, указанные в пункте </w:t>
      </w:r>
      <w:r w:rsidR="003C0E28" w:rsidRPr="001243F9">
        <w:rPr>
          <w:rFonts w:ascii="PT Astra Serif" w:eastAsia="Times New Roman" w:hAnsi="PT Astra Serif" w:cs="Times New Roman"/>
          <w:bCs/>
          <w:sz w:val="28"/>
          <w:szCs w:val="28"/>
          <w:lang w:eastAsia="ru-RU"/>
        </w:rPr>
        <w:t>1</w:t>
      </w:r>
      <w:r w:rsidR="003A4832" w:rsidRPr="001243F9">
        <w:rPr>
          <w:rFonts w:ascii="PT Astra Serif" w:eastAsia="Times New Roman" w:hAnsi="PT Astra Serif" w:cs="Times New Roman"/>
          <w:bCs/>
          <w:sz w:val="28"/>
          <w:szCs w:val="28"/>
          <w:lang w:eastAsia="ru-RU"/>
        </w:rPr>
        <w:t xml:space="preserve"> </w:t>
      </w:r>
      <w:r w:rsidR="0017532B" w:rsidRPr="001243F9">
        <w:rPr>
          <w:rFonts w:ascii="PT Astra Serif" w:eastAsia="Times New Roman" w:hAnsi="PT Astra Serif" w:cs="Times New Roman"/>
          <w:bCs/>
          <w:sz w:val="28"/>
          <w:szCs w:val="28"/>
          <w:lang w:eastAsia="ru-RU"/>
        </w:rPr>
        <w:t>настоящих Правил</w:t>
      </w:r>
      <w:r w:rsidR="003A4832" w:rsidRPr="001243F9">
        <w:rPr>
          <w:rFonts w:ascii="PT Astra Serif" w:eastAsia="Times New Roman" w:hAnsi="PT Astra Serif" w:cs="Times New Roman"/>
          <w:bCs/>
          <w:sz w:val="28"/>
          <w:szCs w:val="28"/>
          <w:lang w:eastAsia="ru-RU"/>
        </w:rPr>
        <w:t>;</w:t>
      </w:r>
    </w:p>
    <w:p w:rsidR="003A4832" w:rsidRPr="001243F9" w:rsidRDefault="00167C0B"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6</w:t>
      </w:r>
      <w:r w:rsidR="003A4832" w:rsidRPr="001243F9">
        <w:rPr>
          <w:rFonts w:ascii="PT Astra Serif" w:eastAsia="Times New Roman" w:hAnsi="PT Astra Serif" w:cs="Times New Roman"/>
          <w:bCs/>
          <w:sz w:val="28"/>
          <w:szCs w:val="28"/>
          <w:lang w:eastAsia="ru-RU"/>
        </w:rPr>
        <w:t>) организация не должна нахо</w:t>
      </w:r>
      <w:r w:rsidR="00365251" w:rsidRPr="001243F9">
        <w:rPr>
          <w:rFonts w:ascii="PT Astra Serif" w:eastAsia="Times New Roman" w:hAnsi="PT Astra Serif" w:cs="Times New Roman"/>
          <w:bCs/>
          <w:sz w:val="28"/>
          <w:szCs w:val="28"/>
          <w:lang w:eastAsia="ru-RU"/>
        </w:rPr>
        <w:t xml:space="preserve">диться в процессе реорганизации                    </w:t>
      </w:r>
      <w:r w:rsidR="003A4832" w:rsidRPr="001243F9">
        <w:rPr>
          <w:rFonts w:ascii="PT Astra Serif" w:eastAsia="Times New Roman" w:hAnsi="PT Astra Serif" w:cs="Times New Roman"/>
          <w:bCs/>
          <w:sz w:val="28"/>
          <w:szCs w:val="28"/>
          <w:lang w:eastAsia="ru-RU"/>
        </w:rPr>
        <w:t>(за исключением реорганизации в форме присоединения к организации другого юридического лица), ликвидации, в отношении е</w:t>
      </w:r>
      <w:r w:rsidR="00110B37" w:rsidRPr="001243F9">
        <w:rPr>
          <w:rFonts w:ascii="PT Astra Serif" w:eastAsia="Times New Roman" w:hAnsi="PT Astra Serif" w:cs="Times New Roman"/>
          <w:bCs/>
          <w:sz w:val="28"/>
          <w:szCs w:val="28"/>
          <w:lang w:eastAsia="ru-RU"/>
        </w:rPr>
        <w:t>ё</w:t>
      </w:r>
      <w:r w:rsidR="003A4832" w:rsidRPr="001243F9">
        <w:rPr>
          <w:rFonts w:ascii="PT Astra Serif" w:eastAsia="Times New Roman" w:hAnsi="PT Astra Serif" w:cs="Times New Roman"/>
          <w:bCs/>
          <w:sz w:val="28"/>
          <w:szCs w:val="28"/>
          <w:lang w:eastAsia="ru-RU"/>
        </w:rPr>
        <w:t xml:space="preserve"> не должна быть возбуждена процедура, применяемая в деле о банкротстве, а деятельность организации не должна быть приостановлена в порядке, предусмотренном законодательством Российской Федерации;</w:t>
      </w:r>
    </w:p>
    <w:p w:rsidR="003A4832" w:rsidRPr="001243F9" w:rsidRDefault="00167C0B"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7</w:t>
      </w:r>
      <w:r w:rsidR="003A4832" w:rsidRPr="001243F9">
        <w:rPr>
          <w:rFonts w:ascii="PT Astra Serif" w:eastAsia="Times New Roman" w:hAnsi="PT Astra Serif" w:cs="Times New Roman"/>
          <w:bCs/>
          <w:sz w:val="28"/>
          <w:szCs w:val="28"/>
          <w:lang w:eastAsia="ru-RU"/>
        </w:rPr>
        <w:t xml:space="preserve">) организации не должно быть назначено административное наказание </w:t>
      </w:r>
      <w:r w:rsidR="00365251" w:rsidRPr="001243F9">
        <w:rPr>
          <w:rFonts w:ascii="PT Astra Serif" w:eastAsia="Times New Roman" w:hAnsi="PT Astra Serif" w:cs="Times New Roman"/>
          <w:bCs/>
          <w:sz w:val="28"/>
          <w:szCs w:val="28"/>
          <w:lang w:eastAsia="ru-RU"/>
        </w:rPr>
        <w:t xml:space="preserve">    </w:t>
      </w:r>
      <w:r w:rsidR="003A4832" w:rsidRPr="001243F9">
        <w:rPr>
          <w:rFonts w:ascii="PT Astra Serif" w:eastAsia="Times New Roman" w:hAnsi="PT Astra Serif" w:cs="Times New Roman"/>
          <w:bCs/>
          <w:sz w:val="28"/>
          <w:szCs w:val="28"/>
          <w:lang w:eastAsia="ru-RU"/>
        </w:rPr>
        <w:t>за нарушение условий предоставления субсидий (иных грантов в форме субсидий) из областного бюджета Ульяновской области, если срок, в течение которого она считается подвергнутой такому административному наказанию, не ист</w:t>
      </w:r>
      <w:r w:rsidR="00706649" w:rsidRPr="001243F9">
        <w:rPr>
          <w:rFonts w:ascii="PT Astra Serif" w:eastAsia="Times New Roman" w:hAnsi="PT Astra Serif" w:cs="Times New Roman"/>
          <w:bCs/>
          <w:sz w:val="28"/>
          <w:szCs w:val="28"/>
          <w:lang w:eastAsia="ru-RU"/>
        </w:rPr>
        <w:t>ё</w:t>
      </w:r>
      <w:r w:rsidR="003A4832" w:rsidRPr="001243F9">
        <w:rPr>
          <w:rFonts w:ascii="PT Astra Serif" w:eastAsia="Times New Roman" w:hAnsi="PT Astra Serif" w:cs="Times New Roman"/>
          <w:bCs/>
          <w:sz w:val="28"/>
          <w:szCs w:val="28"/>
          <w:lang w:eastAsia="ru-RU"/>
        </w:rPr>
        <w:t>к;</w:t>
      </w:r>
    </w:p>
    <w:p w:rsidR="00706649" w:rsidRPr="001243F9" w:rsidRDefault="00167C0B"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8</w:t>
      </w:r>
      <w:r w:rsidR="003A4832" w:rsidRPr="001243F9">
        <w:rPr>
          <w:rFonts w:ascii="PT Astra Serif" w:eastAsia="Times New Roman" w:hAnsi="PT Astra Serif" w:cs="Times New Roman"/>
          <w:bCs/>
          <w:sz w:val="28"/>
          <w:szCs w:val="28"/>
          <w:lang w:eastAsia="ru-RU"/>
        </w:rPr>
        <w:t xml:space="preserve">) в реестре дисквалифицированных лиц должны отсутствовать сведения </w:t>
      </w:r>
    </w:p>
    <w:p w:rsidR="003A4832" w:rsidRPr="001243F9" w:rsidRDefault="003A4832" w:rsidP="002D74FA">
      <w:pPr>
        <w:widowControl w:val="0"/>
        <w:autoSpaceDE w:val="0"/>
        <w:autoSpaceDN w:val="0"/>
        <w:spacing w:after="0" w:line="240" w:lineRule="auto"/>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о</w:t>
      </w:r>
      <w:r w:rsidR="00706649" w:rsidRPr="001243F9">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дисквалифицированных руководителе</w:t>
      </w:r>
      <w:r w:rsidR="00365251" w:rsidRPr="001243F9">
        <w:rPr>
          <w:rFonts w:ascii="PT Astra Serif" w:eastAsia="Times New Roman" w:hAnsi="PT Astra Serif" w:cs="Times New Roman"/>
          <w:bCs/>
          <w:sz w:val="28"/>
          <w:szCs w:val="28"/>
          <w:lang w:eastAsia="ru-RU"/>
        </w:rPr>
        <w:t xml:space="preserve"> организации</w:t>
      </w:r>
      <w:r w:rsidRPr="001243F9">
        <w:rPr>
          <w:rFonts w:ascii="PT Astra Serif" w:eastAsia="Times New Roman" w:hAnsi="PT Astra Serif" w:cs="Times New Roman"/>
          <w:bCs/>
          <w:sz w:val="28"/>
          <w:szCs w:val="28"/>
          <w:lang w:eastAsia="ru-RU"/>
        </w:rPr>
        <w:t xml:space="preserve">, членах коллегиального </w:t>
      </w:r>
      <w:r w:rsidRPr="001243F9">
        <w:rPr>
          <w:rFonts w:ascii="PT Astra Serif" w:eastAsia="Times New Roman" w:hAnsi="PT Astra Serif" w:cs="Times New Roman"/>
          <w:bCs/>
          <w:sz w:val="28"/>
          <w:szCs w:val="28"/>
          <w:lang w:eastAsia="ru-RU"/>
        </w:rPr>
        <w:lastRenderedPageBreak/>
        <w:t>исполнительного органа или лице, исполняющем функции единоличного исполнительного органа организации, или</w:t>
      </w:r>
      <w:r w:rsidR="00167C0B" w:rsidRPr="001243F9">
        <w:rPr>
          <w:rFonts w:ascii="PT Astra Serif" w:eastAsia="Times New Roman" w:hAnsi="PT Astra Serif" w:cs="Times New Roman"/>
          <w:bCs/>
          <w:sz w:val="28"/>
          <w:szCs w:val="28"/>
          <w:lang w:eastAsia="ru-RU"/>
        </w:rPr>
        <w:t xml:space="preserve"> главном бухгалтере организации;</w:t>
      </w:r>
    </w:p>
    <w:p w:rsidR="00167C0B" w:rsidRPr="001243F9" w:rsidRDefault="00167C0B" w:rsidP="002D74FA">
      <w:pPr>
        <w:widowControl w:val="0"/>
        <w:autoSpaceDE w:val="0"/>
        <w:autoSpaceDN w:val="0"/>
        <w:spacing w:after="0" w:line="240" w:lineRule="auto"/>
        <w:ind w:firstLine="708"/>
        <w:jc w:val="both"/>
        <w:rPr>
          <w:rFonts w:ascii="PT Astra Serif" w:eastAsia="Times New Roman" w:hAnsi="PT Astra Serif" w:cs="PT Astra Serif"/>
          <w:sz w:val="28"/>
          <w:szCs w:val="28"/>
          <w:lang w:eastAsia="ru-RU"/>
        </w:rPr>
      </w:pPr>
      <w:r w:rsidRPr="001243F9">
        <w:rPr>
          <w:rFonts w:ascii="PT Astra Serif" w:eastAsia="Times New Roman" w:hAnsi="PT Astra Serif" w:cs="Times New Roman"/>
          <w:bCs/>
          <w:sz w:val="28"/>
          <w:szCs w:val="28"/>
          <w:lang w:eastAsia="ru-RU"/>
        </w:rPr>
        <w:t>9</w:t>
      </w:r>
      <w:r w:rsidR="003C0E28" w:rsidRPr="001243F9">
        <w:rPr>
          <w:rFonts w:ascii="PT Astra Serif" w:eastAsia="Times New Roman" w:hAnsi="PT Astra Serif" w:cs="Times New Roman"/>
          <w:bCs/>
          <w:sz w:val="28"/>
          <w:szCs w:val="28"/>
          <w:lang w:eastAsia="ru-RU"/>
        </w:rPr>
        <w:t>)</w:t>
      </w:r>
      <w:r w:rsidR="003C0E28" w:rsidRPr="001243F9">
        <w:rPr>
          <w:rFonts w:ascii="PT Astra Serif" w:eastAsia="Times New Roman" w:hAnsi="PT Astra Serif" w:cs="PT Astra Serif"/>
          <w:sz w:val="28"/>
          <w:szCs w:val="28"/>
          <w:lang w:eastAsia="ru-RU"/>
        </w:rPr>
        <w:t xml:space="preserve"> организация не должна являться иностранным юридическим лицом,    </w:t>
      </w:r>
      <w:r w:rsidR="00365251" w:rsidRPr="001243F9">
        <w:rPr>
          <w:rFonts w:ascii="PT Astra Serif" w:eastAsia="Times New Roman" w:hAnsi="PT Astra Serif" w:cs="PT Astra Serif"/>
          <w:sz w:val="28"/>
          <w:szCs w:val="28"/>
          <w:lang w:eastAsia="ru-RU"/>
        </w:rPr>
        <w:t xml:space="preserve">     </w:t>
      </w:r>
      <w:r w:rsidR="003C0E28" w:rsidRPr="001243F9">
        <w:rPr>
          <w:rFonts w:ascii="PT Astra Serif" w:eastAsia="Times New Roman" w:hAnsi="PT Astra Serif" w:cs="PT Astra Serif"/>
          <w:sz w:val="28"/>
          <w:szCs w:val="28"/>
          <w:lang w:eastAsia="ru-RU"/>
        </w:rPr>
        <w:t>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w:t>
      </w:r>
      <w:r w:rsidR="00706649" w:rsidRPr="001243F9">
        <w:rPr>
          <w:rFonts w:ascii="PT Astra Serif" w:eastAsia="Times New Roman" w:hAnsi="PT Astra Serif" w:cs="PT Astra Serif"/>
          <w:sz w:val="28"/>
          <w:szCs w:val="28"/>
          <w:lang w:eastAsia="ru-RU"/>
        </w:rPr>
        <w:t>ё</w:t>
      </w:r>
      <w:r w:rsidR="003C0E28" w:rsidRPr="001243F9">
        <w:rPr>
          <w:rFonts w:ascii="PT Astra Serif" w:eastAsia="Times New Roman" w:hAnsi="PT Astra Serif" w:cs="PT Astra Serif"/>
          <w:sz w:val="28"/>
          <w:szCs w:val="28"/>
          <w:lang w:eastAsia="ru-RU"/>
        </w:rPr>
        <w:t xml:space="preserve">нные в утверждённый Министерством финансов Российской Федерации перечень государств </w:t>
      </w:r>
      <w:r w:rsidR="00365251" w:rsidRPr="001243F9">
        <w:rPr>
          <w:rFonts w:ascii="PT Astra Serif" w:eastAsia="Times New Roman" w:hAnsi="PT Astra Serif" w:cs="PT Astra Serif"/>
          <w:sz w:val="28"/>
          <w:szCs w:val="28"/>
          <w:lang w:eastAsia="ru-RU"/>
        </w:rPr>
        <w:t xml:space="preserve">                    </w:t>
      </w:r>
      <w:r w:rsidR="003C0E28" w:rsidRPr="001243F9">
        <w:rPr>
          <w:rFonts w:ascii="PT Astra Serif" w:eastAsia="Times New Roman" w:hAnsi="PT Astra Serif" w:cs="PT Astra Serif"/>
          <w:sz w:val="28"/>
          <w:szCs w:val="28"/>
          <w:lang w:eastAsia="ru-RU"/>
        </w:rPr>
        <w:t>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1</w:t>
      </w:r>
      <w:r w:rsidR="00A3439D" w:rsidRPr="001243F9">
        <w:rPr>
          <w:rFonts w:ascii="PT Astra Serif" w:eastAsia="Times New Roman" w:hAnsi="PT Astra Serif" w:cs="Times New Roman"/>
          <w:bCs/>
          <w:sz w:val="28"/>
          <w:szCs w:val="28"/>
          <w:lang w:eastAsia="ru-RU"/>
        </w:rPr>
        <w:t>0</w:t>
      </w:r>
      <w:r w:rsidRPr="001243F9">
        <w:rPr>
          <w:rFonts w:ascii="PT Astra Serif" w:eastAsia="Times New Roman" w:hAnsi="PT Astra Serif" w:cs="Times New Roman"/>
          <w:bCs/>
          <w:sz w:val="28"/>
          <w:szCs w:val="28"/>
          <w:lang w:eastAsia="ru-RU"/>
        </w:rPr>
        <w:t>. В течение</w:t>
      </w:r>
      <w:r w:rsidR="00FB694E" w:rsidRPr="001243F9">
        <w:rPr>
          <w:rFonts w:ascii="PT Astra Serif" w:eastAsia="Times New Roman" w:hAnsi="PT Astra Serif" w:cs="Times New Roman"/>
          <w:bCs/>
          <w:sz w:val="28"/>
          <w:szCs w:val="28"/>
          <w:lang w:eastAsia="ru-RU"/>
        </w:rPr>
        <w:t xml:space="preserve"> 3</w:t>
      </w:r>
      <w:r w:rsidRPr="001243F9">
        <w:rPr>
          <w:rFonts w:ascii="PT Astra Serif" w:eastAsia="Times New Roman" w:hAnsi="PT Astra Serif" w:cs="Times New Roman"/>
          <w:bCs/>
          <w:sz w:val="28"/>
          <w:szCs w:val="28"/>
          <w:lang w:eastAsia="ru-RU"/>
        </w:rPr>
        <w:t xml:space="preserve"> рабочих дней с даты окончания при</w:t>
      </w:r>
      <w:r w:rsidR="00562F86" w:rsidRPr="001243F9">
        <w:rPr>
          <w:rFonts w:ascii="PT Astra Serif" w:eastAsia="Times New Roman" w:hAnsi="PT Astra Serif" w:cs="Times New Roman"/>
          <w:bCs/>
          <w:sz w:val="28"/>
          <w:szCs w:val="28"/>
          <w:lang w:eastAsia="ru-RU"/>
        </w:rPr>
        <w:t>ё</w:t>
      </w:r>
      <w:r w:rsidRPr="001243F9">
        <w:rPr>
          <w:rFonts w:ascii="PT Astra Serif" w:eastAsia="Times New Roman" w:hAnsi="PT Astra Serif" w:cs="Times New Roman"/>
          <w:bCs/>
          <w:sz w:val="28"/>
          <w:szCs w:val="28"/>
          <w:lang w:eastAsia="ru-RU"/>
        </w:rPr>
        <w:t xml:space="preserve">ма заявок, указанной в объявлении, уполномоченный орган осуществляет проверку соответствия организаций требованиям, установленным пунктом </w:t>
      </w:r>
      <w:r w:rsidR="001E46D5" w:rsidRPr="001243F9">
        <w:rPr>
          <w:rFonts w:ascii="PT Astra Serif" w:eastAsia="Times New Roman" w:hAnsi="PT Astra Serif" w:cs="Times New Roman"/>
          <w:bCs/>
          <w:sz w:val="28"/>
          <w:szCs w:val="28"/>
          <w:lang w:eastAsia="ru-RU"/>
        </w:rPr>
        <w:t>9</w:t>
      </w:r>
      <w:r w:rsidRPr="001243F9">
        <w:rPr>
          <w:rFonts w:ascii="PT Astra Serif" w:eastAsia="Times New Roman" w:hAnsi="PT Astra Serif" w:cs="Times New Roman"/>
          <w:bCs/>
          <w:sz w:val="28"/>
          <w:szCs w:val="28"/>
          <w:lang w:eastAsia="ru-RU"/>
        </w:rPr>
        <w:t xml:space="preserve"> </w:t>
      </w:r>
      <w:r w:rsidR="0017532B" w:rsidRPr="001243F9">
        <w:rPr>
          <w:rFonts w:ascii="PT Astra Serif" w:eastAsia="Times New Roman" w:hAnsi="PT Astra Serif" w:cs="Times New Roman"/>
          <w:bCs/>
          <w:sz w:val="28"/>
          <w:szCs w:val="28"/>
          <w:lang w:eastAsia="ru-RU"/>
        </w:rPr>
        <w:t>настоящих Правил</w:t>
      </w:r>
      <w:r w:rsidRPr="001243F9">
        <w:rPr>
          <w:rFonts w:ascii="PT Astra Serif" w:eastAsia="Times New Roman" w:hAnsi="PT Astra Serif" w:cs="Times New Roman"/>
          <w:bCs/>
          <w:sz w:val="28"/>
          <w:szCs w:val="28"/>
          <w:lang w:eastAsia="ru-RU"/>
        </w:rPr>
        <w:t>, соблюдения срока представления заявок, указанного в объявлении, а также комплектности входящих в состав заявки документов (копий документов), полноты и достоверности содержащихся в них сведений посредством изучения информации, размещ</w:t>
      </w:r>
      <w:r w:rsidR="00562F86" w:rsidRPr="001243F9">
        <w:rPr>
          <w:rFonts w:ascii="PT Astra Serif" w:eastAsia="Times New Roman" w:hAnsi="PT Astra Serif" w:cs="Times New Roman"/>
          <w:bCs/>
          <w:sz w:val="28"/>
          <w:szCs w:val="28"/>
          <w:lang w:eastAsia="ru-RU"/>
        </w:rPr>
        <w:t>ё</w:t>
      </w:r>
      <w:r w:rsidRPr="001243F9">
        <w:rPr>
          <w:rFonts w:ascii="PT Astra Serif" w:eastAsia="Times New Roman" w:hAnsi="PT Astra Serif" w:cs="Times New Roman"/>
          <w:bCs/>
          <w:sz w:val="28"/>
          <w:szCs w:val="28"/>
          <w:lang w:eastAsia="ru-RU"/>
        </w:rPr>
        <w:t xml:space="preserve">нной в форме открытых данных на официальных сайтах уполномоченных государственных органов в информационно-телекоммуникационной сети </w:t>
      </w:r>
      <w:r w:rsidR="001105C8" w:rsidRPr="001243F9">
        <w:rPr>
          <w:rFonts w:ascii="PT Astra Serif" w:eastAsia="Times New Roman" w:hAnsi="PT Astra Serif" w:cs="Times New Roman"/>
          <w:bCs/>
          <w:sz w:val="28"/>
          <w:szCs w:val="28"/>
          <w:lang w:eastAsia="ru-RU"/>
        </w:rPr>
        <w:t>«</w:t>
      </w:r>
      <w:r w:rsidRPr="001243F9">
        <w:rPr>
          <w:rFonts w:ascii="PT Astra Serif" w:eastAsia="Times New Roman" w:hAnsi="PT Astra Serif" w:cs="Times New Roman"/>
          <w:bCs/>
          <w:sz w:val="28"/>
          <w:szCs w:val="28"/>
          <w:lang w:eastAsia="ru-RU"/>
        </w:rPr>
        <w:t>Интернет</w:t>
      </w:r>
      <w:r w:rsidR="001105C8" w:rsidRPr="001243F9">
        <w:rPr>
          <w:rFonts w:ascii="PT Astra Serif" w:eastAsia="Times New Roman" w:hAnsi="PT Astra Serif" w:cs="Times New Roman"/>
          <w:bCs/>
          <w:sz w:val="28"/>
          <w:szCs w:val="28"/>
          <w:lang w:eastAsia="ru-RU"/>
        </w:rPr>
        <w:t>»</w:t>
      </w:r>
      <w:r w:rsidRPr="001243F9">
        <w:rPr>
          <w:rFonts w:ascii="PT Astra Serif" w:eastAsia="Times New Roman" w:hAnsi="PT Astra Serif" w:cs="Times New Roman"/>
          <w:bCs/>
          <w:sz w:val="28"/>
          <w:szCs w:val="28"/>
          <w:lang w:eastAsia="ru-RU"/>
        </w:rPr>
        <w:t>, направления в уполномоченные государственные органы запросов, наведения справок, а равно использования иных форм проверки, не противоречащих законодательству Российской Федерации, и принимает решение о допуске орган</w:t>
      </w:r>
      <w:r w:rsidR="00E4355C" w:rsidRPr="001243F9">
        <w:rPr>
          <w:rFonts w:ascii="PT Astra Serif" w:eastAsia="Times New Roman" w:hAnsi="PT Astra Serif" w:cs="Times New Roman"/>
          <w:bCs/>
          <w:sz w:val="28"/>
          <w:szCs w:val="28"/>
          <w:lang w:eastAsia="ru-RU"/>
        </w:rPr>
        <w:t xml:space="preserve">изации к участию в конкурсе или </w:t>
      </w:r>
      <w:r w:rsidRPr="001243F9">
        <w:rPr>
          <w:rFonts w:ascii="PT Astra Serif" w:eastAsia="Times New Roman" w:hAnsi="PT Astra Serif" w:cs="Times New Roman"/>
          <w:bCs/>
          <w:sz w:val="28"/>
          <w:szCs w:val="28"/>
          <w:lang w:eastAsia="ru-RU"/>
        </w:rPr>
        <w:t>об отклонении заявки организации, которое оформляется распоряжением уполномоченного органа.</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Основаниями для отклонения заявки являются:</w:t>
      </w:r>
    </w:p>
    <w:p w:rsidR="003A4832" w:rsidRPr="001243F9" w:rsidRDefault="003A4832" w:rsidP="002D74FA">
      <w:pPr>
        <w:pStyle w:val="aa"/>
        <w:widowControl w:val="0"/>
        <w:numPr>
          <w:ilvl w:val="0"/>
          <w:numId w:val="1"/>
        </w:numPr>
        <w:autoSpaceDE w:val="0"/>
        <w:autoSpaceDN w:val="0"/>
        <w:spacing w:after="0" w:line="240" w:lineRule="auto"/>
        <w:ind w:left="0" w:firstLine="709"/>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несоответствие организации хотя бы одному из требований, установленных пунктом </w:t>
      </w:r>
      <w:r w:rsidR="002A225D" w:rsidRPr="001243F9">
        <w:rPr>
          <w:rFonts w:ascii="PT Astra Serif" w:eastAsia="Times New Roman" w:hAnsi="PT Astra Serif" w:cs="Times New Roman"/>
          <w:bCs/>
          <w:sz w:val="28"/>
          <w:szCs w:val="28"/>
          <w:lang w:eastAsia="ru-RU"/>
        </w:rPr>
        <w:t>9</w:t>
      </w:r>
      <w:r w:rsidRPr="001243F9">
        <w:rPr>
          <w:rFonts w:ascii="PT Astra Serif" w:eastAsia="Times New Roman" w:hAnsi="PT Astra Serif" w:cs="Times New Roman"/>
          <w:bCs/>
          <w:sz w:val="28"/>
          <w:szCs w:val="28"/>
          <w:lang w:eastAsia="ru-RU"/>
        </w:rPr>
        <w:t xml:space="preserve"> </w:t>
      </w:r>
      <w:r w:rsidR="0017532B" w:rsidRPr="001243F9">
        <w:rPr>
          <w:rFonts w:ascii="PT Astra Serif" w:eastAsia="Times New Roman" w:hAnsi="PT Astra Serif" w:cs="Times New Roman"/>
          <w:bCs/>
          <w:sz w:val="28"/>
          <w:szCs w:val="28"/>
          <w:lang w:eastAsia="ru-RU"/>
        </w:rPr>
        <w:t>настоящих Правил</w:t>
      </w:r>
      <w:r w:rsidRPr="001243F9">
        <w:rPr>
          <w:rFonts w:ascii="PT Astra Serif" w:eastAsia="Times New Roman" w:hAnsi="PT Astra Serif" w:cs="Times New Roman"/>
          <w:bCs/>
          <w:sz w:val="28"/>
          <w:szCs w:val="28"/>
          <w:lang w:eastAsia="ru-RU"/>
        </w:rPr>
        <w:t>;</w:t>
      </w:r>
    </w:p>
    <w:p w:rsidR="003A4832" w:rsidRPr="001243F9" w:rsidRDefault="003A4832" w:rsidP="002D74FA">
      <w:pPr>
        <w:pStyle w:val="aa"/>
        <w:widowControl w:val="0"/>
        <w:numPr>
          <w:ilvl w:val="0"/>
          <w:numId w:val="1"/>
        </w:numPr>
        <w:autoSpaceDE w:val="0"/>
        <w:autoSpaceDN w:val="0"/>
        <w:spacing w:after="0" w:line="240" w:lineRule="auto"/>
        <w:ind w:left="0" w:firstLine="709"/>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несоответствие представленной организацией заявки требованиям, установленным в объявлении;</w:t>
      </w:r>
    </w:p>
    <w:p w:rsidR="003A4832" w:rsidRPr="001243F9" w:rsidRDefault="003A4832" w:rsidP="002D74FA">
      <w:pPr>
        <w:pStyle w:val="aa"/>
        <w:widowControl w:val="0"/>
        <w:numPr>
          <w:ilvl w:val="0"/>
          <w:numId w:val="1"/>
        </w:numPr>
        <w:autoSpaceDE w:val="0"/>
        <w:autoSpaceDN w:val="0"/>
        <w:spacing w:after="0" w:line="240" w:lineRule="auto"/>
        <w:ind w:left="0" w:firstLine="709"/>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недостоверность содержащихся в заявке организации сведений, </w:t>
      </w:r>
      <w:r w:rsidR="00365251" w:rsidRPr="001243F9">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в том числе сведений о месте нахождения и адресе организации;</w:t>
      </w:r>
    </w:p>
    <w:p w:rsidR="003A4832" w:rsidRPr="001243F9" w:rsidRDefault="003A4832" w:rsidP="002D74FA">
      <w:pPr>
        <w:pStyle w:val="aa"/>
        <w:widowControl w:val="0"/>
        <w:numPr>
          <w:ilvl w:val="0"/>
          <w:numId w:val="1"/>
        </w:numPr>
        <w:autoSpaceDE w:val="0"/>
        <w:autoSpaceDN w:val="0"/>
        <w:spacing w:after="0" w:line="240" w:lineRule="auto"/>
        <w:ind w:left="0" w:firstLine="709"/>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представление организацией заявки по истечении срока </w:t>
      </w:r>
      <w:r w:rsidR="003C0E28" w:rsidRPr="001243F9">
        <w:rPr>
          <w:rFonts w:ascii="PT Astra Serif" w:eastAsia="Times New Roman" w:hAnsi="PT Astra Serif" w:cs="PT Astra Serif"/>
          <w:sz w:val="28"/>
          <w:szCs w:val="28"/>
          <w:lang w:eastAsia="ru-RU"/>
        </w:rPr>
        <w:t>приёма</w:t>
      </w:r>
      <w:r w:rsidR="003C0E28" w:rsidRPr="001243F9">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заявок, указанного в объявлении.</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Уполномоченный орган уведомляет организаци</w:t>
      </w:r>
      <w:r w:rsidR="00FB7287" w:rsidRPr="001243F9">
        <w:rPr>
          <w:rFonts w:ascii="PT Astra Serif" w:eastAsia="Times New Roman" w:hAnsi="PT Astra Serif" w:cs="Times New Roman"/>
          <w:bCs/>
          <w:sz w:val="28"/>
          <w:szCs w:val="28"/>
          <w:lang w:eastAsia="ru-RU"/>
        </w:rPr>
        <w:t>и</w:t>
      </w:r>
      <w:r w:rsidRPr="001243F9">
        <w:rPr>
          <w:rFonts w:ascii="PT Astra Serif" w:eastAsia="Times New Roman" w:hAnsi="PT Astra Serif" w:cs="Times New Roman"/>
          <w:bCs/>
          <w:sz w:val="28"/>
          <w:szCs w:val="28"/>
          <w:lang w:eastAsia="ru-RU"/>
        </w:rPr>
        <w:t xml:space="preserve"> о принятом решении не позднее 3 рабочих дней, следующих за дн</w:t>
      </w:r>
      <w:r w:rsidR="00562F86" w:rsidRPr="001243F9">
        <w:rPr>
          <w:rFonts w:ascii="PT Astra Serif" w:eastAsia="Times New Roman" w:hAnsi="PT Astra Serif" w:cs="Times New Roman"/>
          <w:bCs/>
          <w:sz w:val="28"/>
          <w:szCs w:val="28"/>
          <w:lang w:eastAsia="ru-RU"/>
        </w:rPr>
        <w:t>ё</w:t>
      </w:r>
      <w:r w:rsidR="00C74CFB" w:rsidRPr="001243F9">
        <w:rPr>
          <w:rFonts w:ascii="PT Astra Serif" w:eastAsia="Times New Roman" w:hAnsi="PT Astra Serif" w:cs="Times New Roman"/>
          <w:bCs/>
          <w:sz w:val="28"/>
          <w:szCs w:val="28"/>
          <w:lang w:eastAsia="ru-RU"/>
        </w:rPr>
        <w:t xml:space="preserve">м </w:t>
      </w:r>
      <w:r w:rsidR="00467933" w:rsidRPr="001243F9">
        <w:rPr>
          <w:rFonts w:ascii="PT Astra Serif" w:eastAsia="Times New Roman" w:hAnsi="PT Astra Serif" w:cs="Times New Roman"/>
          <w:bCs/>
          <w:sz w:val="28"/>
          <w:szCs w:val="28"/>
          <w:lang w:eastAsia="ru-RU"/>
        </w:rPr>
        <w:t>его принятия</w:t>
      </w:r>
      <w:r w:rsidR="006F2F5D" w:rsidRPr="001243F9">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При этом в случае принятия уполномоченным орган</w:t>
      </w:r>
      <w:r w:rsidR="00365251" w:rsidRPr="001243F9">
        <w:rPr>
          <w:rFonts w:ascii="PT Astra Serif" w:eastAsia="Times New Roman" w:hAnsi="PT Astra Serif" w:cs="Times New Roman"/>
          <w:bCs/>
          <w:sz w:val="28"/>
          <w:szCs w:val="28"/>
          <w:lang w:eastAsia="ru-RU"/>
        </w:rPr>
        <w:t>ом решения об отклонении заявки</w:t>
      </w:r>
      <w:r w:rsidR="00F0392E" w:rsidRPr="001243F9">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в уведомлении должны быть указаны причины отклонения заяв</w:t>
      </w:r>
      <w:r w:rsidR="006F2F5D" w:rsidRPr="001243F9">
        <w:rPr>
          <w:rFonts w:ascii="PT Astra Serif" w:eastAsia="Times New Roman" w:hAnsi="PT Astra Serif" w:cs="Times New Roman"/>
          <w:bCs/>
          <w:sz w:val="28"/>
          <w:szCs w:val="28"/>
          <w:lang w:eastAsia="ru-RU"/>
        </w:rPr>
        <w:t xml:space="preserve">ки, </w:t>
      </w:r>
      <w:r w:rsidRPr="001243F9">
        <w:rPr>
          <w:rFonts w:ascii="PT Astra Serif" w:eastAsia="Times New Roman" w:hAnsi="PT Astra Serif" w:cs="Times New Roman"/>
          <w:bCs/>
          <w:sz w:val="28"/>
          <w:szCs w:val="28"/>
          <w:lang w:eastAsia="ru-RU"/>
        </w:rPr>
        <w:t>в том числе положения объявления, которым не соответствует такая заявка. Уведомления направляются регистрируемыми почтовыми отправлениями либо передаются организациям или их представителям непосредственно.</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Организации, в отношении которых уполномоченным органом было принято решение об отклонении заявок, после устранения обстоятельств, послуживших основанием для принятия указанного решения, вправе повторно </w:t>
      </w:r>
      <w:r w:rsidRPr="001243F9">
        <w:rPr>
          <w:rFonts w:ascii="PT Astra Serif" w:eastAsia="Times New Roman" w:hAnsi="PT Astra Serif" w:cs="Times New Roman"/>
          <w:bCs/>
          <w:sz w:val="28"/>
          <w:szCs w:val="28"/>
          <w:lang w:eastAsia="ru-RU"/>
        </w:rPr>
        <w:lastRenderedPageBreak/>
        <w:t>обратиться в уполномоченный орган за получением грантов при условии соблюдения срока предоставления заявок, указанного в объявлении.</w:t>
      </w:r>
    </w:p>
    <w:p w:rsidR="003A4832" w:rsidRPr="001243F9" w:rsidRDefault="003A4832" w:rsidP="00955D0E">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1</w:t>
      </w:r>
      <w:r w:rsidR="00955D0E" w:rsidRPr="001243F9">
        <w:rPr>
          <w:rFonts w:ascii="PT Astra Serif" w:eastAsia="Times New Roman" w:hAnsi="PT Astra Serif" w:cs="Times New Roman"/>
          <w:bCs/>
          <w:sz w:val="28"/>
          <w:szCs w:val="28"/>
          <w:lang w:eastAsia="ru-RU"/>
        </w:rPr>
        <w:t>1</w:t>
      </w:r>
      <w:r w:rsidRPr="001243F9">
        <w:rPr>
          <w:rFonts w:ascii="PT Astra Serif" w:eastAsia="Times New Roman" w:hAnsi="PT Astra Serif" w:cs="Times New Roman"/>
          <w:bCs/>
          <w:sz w:val="28"/>
          <w:szCs w:val="28"/>
          <w:lang w:eastAsia="ru-RU"/>
        </w:rPr>
        <w:t>. Для определения победителей конкурса уполномоченный орган созда</w:t>
      </w:r>
      <w:r w:rsidR="00562F86" w:rsidRPr="001243F9">
        <w:rPr>
          <w:rFonts w:ascii="PT Astra Serif" w:eastAsia="Times New Roman" w:hAnsi="PT Astra Serif" w:cs="Times New Roman"/>
          <w:bCs/>
          <w:sz w:val="28"/>
          <w:szCs w:val="28"/>
          <w:lang w:eastAsia="ru-RU"/>
        </w:rPr>
        <w:t>ё</w:t>
      </w:r>
      <w:r w:rsidRPr="001243F9">
        <w:rPr>
          <w:rFonts w:ascii="PT Astra Serif" w:eastAsia="Times New Roman" w:hAnsi="PT Astra Serif" w:cs="Times New Roman"/>
          <w:bCs/>
          <w:sz w:val="28"/>
          <w:szCs w:val="28"/>
          <w:lang w:eastAsia="ru-RU"/>
        </w:rPr>
        <w:t xml:space="preserve">т конкурсную комиссию (далее </w:t>
      </w:r>
      <w:r w:rsidR="00706649" w:rsidRPr="001243F9">
        <w:rPr>
          <w:rFonts w:ascii="PT Astra Serif" w:eastAsia="Times New Roman" w:hAnsi="PT Astra Serif" w:cs="Times New Roman"/>
          <w:bCs/>
          <w:sz w:val="28"/>
          <w:szCs w:val="28"/>
          <w:lang w:eastAsia="ru-RU"/>
        </w:rPr>
        <w:t>–</w:t>
      </w:r>
      <w:r w:rsidRPr="001243F9">
        <w:rPr>
          <w:rFonts w:ascii="PT Astra Serif" w:eastAsia="Times New Roman" w:hAnsi="PT Astra Serif" w:cs="Times New Roman"/>
          <w:bCs/>
          <w:sz w:val="28"/>
          <w:szCs w:val="28"/>
          <w:lang w:eastAsia="ru-RU"/>
        </w:rPr>
        <w:t xml:space="preserve"> комиссия). Уполномоченный орган организует деятельность комиссии, в том числе проведение е</w:t>
      </w:r>
      <w:r w:rsidR="008842F2" w:rsidRPr="001243F9">
        <w:rPr>
          <w:rFonts w:ascii="PT Astra Serif" w:eastAsia="Times New Roman" w:hAnsi="PT Astra Serif" w:cs="Times New Roman"/>
          <w:bCs/>
          <w:sz w:val="28"/>
          <w:szCs w:val="28"/>
          <w:lang w:eastAsia="ru-RU"/>
        </w:rPr>
        <w:t>ё</w:t>
      </w:r>
      <w:r w:rsidRPr="001243F9">
        <w:rPr>
          <w:rFonts w:ascii="PT Astra Serif" w:eastAsia="Times New Roman" w:hAnsi="PT Astra Serif" w:cs="Times New Roman"/>
          <w:bCs/>
          <w:sz w:val="28"/>
          <w:szCs w:val="28"/>
          <w:lang w:eastAsia="ru-RU"/>
        </w:rPr>
        <w:t xml:space="preserve"> заседаний.</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Комиссия формируется в составе председателя комиссии, заместителя председателя комиссии, секретаря комиссии и членов комиссии. В состав комиссии включаются представители уполномоченного органа, а также </w:t>
      </w:r>
      <w:r w:rsidR="00D34674" w:rsidRPr="001243F9">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по согласованию специалисты и эксперты, чья профессиональная деятельность имеет отношение к развитию добровольчества (волонт</w:t>
      </w:r>
      <w:r w:rsidR="00562F86" w:rsidRPr="001243F9">
        <w:rPr>
          <w:rFonts w:ascii="PT Astra Serif" w:eastAsia="Times New Roman" w:hAnsi="PT Astra Serif" w:cs="Times New Roman"/>
          <w:bCs/>
          <w:sz w:val="28"/>
          <w:szCs w:val="28"/>
          <w:lang w:eastAsia="ru-RU"/>
        </w:rPr>
        <w:t>ё</w:t>
      </w:r>
      <w:r w:rsidRPr="001243F9">
        <w:rPr>
          <w:rFonts w:ascii="PT Astra Serif" w:eastAsia="Times New Roman" w:hAnsi="PT Astra Serif" w:cs="Times New Roman"/>
          <w:bCs/>
          <w:sz w:val="28"/>
          <w:szCs w:val="28"/>
          <w:lang w:eastAsia="ru-RU"/>
        </w:rPr>
        <w:t>рства). Число представителе</w:t>
      </w:r>
      <w:r w:rsidR="00CC722D" w:rsidRPr="001243F9">
        <w:rPr>
          <w:rFonts w:ascii="PT Astra Serif" w:eastAsia="Times New Roman" w:hAnsi="PT Astra Serif" w:cs="Times New Roman"/>
          <w:bCs/>
          <w:sz w:val="28"/>
          <w:szCs w:val="28"/>
          <w:lang w:eastAsia="ru-RU"/>
        </w:rPr>
        <w:t>й уполномоченного органа, включё</w:t>
      </w:r>
      <w:r w:rsidRPr="001243F9">
        <w:rPr>
          <w:rFonts w:ascii="PT Astra Serif" w:eastAsia="Times New Roman" w:hAnsi="PT Astra Serif" w:cs="Times New Roman"/>
          <w:bCs/>
          <w:sz w:val="28"/>
          <w:szCs w:val="28"/>
          <w:lang w:eastAsia="ru-RU"/>
        </w:rPr>
        <w:t xml:space="preserve">нных в состав комиссии </w:t>
      </w:r>
      <w:r w:rsidR="00D34674" w:rsidRPr="001243F9">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в качестве членов комиссии, не должно превышать половины от установленного числа членов комиссии. Председатель комиссии, заместитель председателя комиссии, секретарь комиссии и ч</w:t>
      </w:r>
      <w:r w:rsidR="00565A5F" w:rsidRPr="001243F9">
        <w:rPr>
          <w:rFonts w:ascii="PT Astra Serif" w:eastAsia="Times New Roman" w:hAnsi="PT Astra Serif" w:cs="Times New Roman"/>
          <w:bCs/>
          <w:sz w:val="28"/>
          <w:szCs w:val="28"/>
          <w:lang w:eastAsia="ru-RU"/>
        </w:rPr>
        <w:t xml:space="preserve">лены комиссии принимают участие </w:t>
      </w:r>
      <w:r w:rsidRPr="001243F9">
        <w:rPr>
          <w:rFonts w:ascii="PT Astra Serif" w:eastAsia="Times New Roman" w:hAnsi="PT Astra Serif" w:cs="Times New Roman"/>
          <w:bCs/>
          <w:sz w:val="28"/>
          <w:szCs w:val="28"/>
          <w:lang w:eastAsia="ru-RU"/>
        </w:rPr>
        <w:t>в деятельности комиссии на безвозмездной основе.</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Заседание комиссии считается правомочным, если на н</w:t>
      </w:r>
      <w:r w:rsidR="00562F86" w:rsidRPr="001243F9">
        <w:rPr>
          <w:rFonts w:ascii="PT Astra Serif" w:eastAsia="Times New Roman" w:hAnsi="PT Astra Serif" w:cs="Times New Roman"/>
          <w:bCs/>
          <w:sz w:val="28"/>
          <w:szCs w:val="28"/>
          <w:lang w:eastAsia="ru-RU"/>
        </w:rPr>
        <w:t>ё</w:t>
      </w:r>
      <w:r w:rsidRPr="001243F9">
        <w:rPr>
          <w:rFonts w:ascii="PT Astra Serif" w:eastAsia="Times New Roman" w:hAnsi="PT Astra Serif" w:cs="Times New Roman"/>
          <w:bCs/>
          <w:sz w:val="28"/>
          <w:szCs w:val="28"/>
          <w:lang w:eastAsia="ru-RU"/>
        </w:rPr>
        <w:t>м присутствует не менее чем две трети от установленного числа членов комиссии. Члены комиссии обязаны лично участвовать в заседании комиссии и не вправе делегировать свои полномочия другим лицам.</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К участию в заседании комиссии не допускаются члены комиссии, лично заинтересованные в результатах конкурса. Члены комиссии, лично заинтересованные в результатах конкурса, обязаны до начала деятельности комиссии письменно уведомить об этом председателя комиссии.</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Состав комиссии и положение о деятельности комиссии утверждаются правовыми актами уполномоченного органа.</w:t>
      </w:r>
    </w:p>
    <w:p w:rsidR="003A4832" w:rsidRPr="001243F9" w:rsidRDefault="00253FA3"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12</w:t>
      </w:r>
      <w:r w:rsidR="003A4832" w:rsidRPr="001243F9">
        <w:rPr>
          <w:rFonts w:ascii="PT Astra Serif" w:eastAsia="Times New Roman" w:hAnsi="PT Astra Serif" w:cs="Times New Roman"/>
          <w:bCs/>
          <w:sz w:val="28"/>
          <w:szCs w:val="28"/>
          <w:lang w:eastAsia="ru-RU"/>
        </w:rPr>
        <w:t xml:space="preserve">. Сведения о дате, времени и месте проведения заседания комиссии размещаются уполномоченным органом на </w:t>
      </w:r>
      <w:r w:rsidR="00AD5488" w:rsidRPr="001243F9">
        <w:rPr>
          <w:rFonts w:ascii="PT Astra Serif" w:eastAsia="Times New Roman" w:hAnsi="PT Astra Serif" w:cs="Times New Roman"/>
          <w:bCs/>
          <w:sz w:val="28"/>
          <w:szCs w:val="28"/>
          <w:lang w:eastAsia="ru-RU"/>
        </w:rPr>
        <w:t>е</w:t>
      </w:r>
      <w:r w:rsidR="003A4832" w:rsidRPr="001243F9">
        <w:rPr>
          <w:rFonts w:ascii="PT Astra Serif" w:eastAsia="Times New Roman" w:hAnsi="PT Astra Serif" w:cs="Times New Roman"/>
          <w:bCs/>
          <w:sz w:val="28"/>
          <w:szCs w:val="28"/>
          <w:lang w:eastAsia="ru-RU"/>
        </w:rPr>
        <w:t xml:space="preserve">дином портале, а также </w:t>
      </w:r>
      <w:r w:rsidR="00D34674" w:rsidRPr="001243F9">
        <w:rPr>
          <w:rFonts w:ascii="PT Astra Serif" w:eastAsia="Times New Roman" w:hAnsi="PT Astra Serif" w:cs="Times New Roman"/>
          <w:bCs/>
          <w:sz w:val="28"/>
          <w:szCs w:val="28"/>
          <w:lang w:eastAsia="ru-RU"/>
        </w:rPr>
        <w:t xml:space="preserve">                        </w:t>
      </w:r>
      <w:r w:rsidR="003A4832" w:rsidRPr="001243F9">
        <w:rPr>
          <w:rFonts w:ascii="PT Astra Serif" w:eastAsia="Times New Roman" w:hAnsi="PT Astra Serif" w:cs="Times New Roman"/>
          <w:bCs/>
          <w:sz w:val="28"/>
          <w:szCs w:val="28"/>
          <w:lang w:eastAsia="ru-RU"/>
        </w:rPr>
        <w:t xml:space="preserve">на официальном сайте не </w:t>
      </w:r>
      <w:r w:rsidR="003A4832" w:rsidRPr="001243F9">
        <w:rPr>
          <w:rFonts w:ascii="PT Astra Serif" w:eastAsia="Times New Roman" w:hAnsi="PT Astra Serif" w:cs="Times New Roman"/>
          <w:bCs/>
          <w:color w:val="000000" w:themeColor="text1"/>
          <w:sz w:val="28"/>
          <w:szCs w:val="28"/>
          <w:lang w:eastAsia="ru-RU"/>
        </w:rPr>
        <w:t>позднее чем за 3 рабочих дня до дня его проведения.</w:t>
      </w:r>
    </w:p>
    <w:p w:rsidR="003A4832" w:rsidRPr="001243F9" w:rsidRDefault="00E35F4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color w:val="000000" w:themeColor="text1"/>
          <w:sz w:val="28"/>
          <w:szCs w:val="28"/>
          <w:lang w:eastAsia="ru-RU"/>
        </w:rPr>
        <w:t>13</w:t>
      </w:r>
      <w:r w:rsidR="003A4832" w:rsidRPr="001243F9">
        <w:rPr>
          <w:rFonts w:ascii="PT Astra Serif" w:eastAsia="Times New Roman" w:hAnsi="PT Astra Serif" w:cs="Times New Roman"/>
          <w:bCs/>
          <w:color w:val="000000" w:themeColor="text1"/>
          <w:sz w:val="28"/>
          <w:szCs w:val="28"/>
          <w:lang w:eastAsia="ru-RU"/>
        </w:rPr>
        <w:t xml:space="preserve">. Комиссия в течение </w:t>
      </w:r>
      <w:r w:rsidR="001105C8" w:rsidRPr="001243F9">
        <w:rPr>
          <w:rFonts w:ascii="PT Astra Serif" w:eastAsia="Times New Roman" w:hAnsi="PT Astra Serif" w:cs="Times New Roman"/>
          <w:bCs/>
          <w:color w:val="000000" w:themeColor="text1"/>
          <w:sz w:val="28"/>
          <w:szCs w:val="28"/>
          <w:lang w:eastAsia="ru-RU"/>
        </w:rPr>
        <w:t>3</w:t>
      </w:r>
      <w:r w:rsidR="003A4832" w:rsidRPr="001243F9">
        <w:rPr>
          <w:rFonts w:ascii="PT Astra Serif" w:eastAsia="Times New Roman" w:hAnsi="PT Astra Serif" w:cs="Times New Roman"/>
          <w:bCs/>
          <w:color w:val="000000" w:themeColor="text1"/>
          <w:sz w:val="28"/>
          <w:szCs w:val="28"/>
          <w:lang w:eastAsia="ru-RU"/>
        </w:rPr>
        <w:t xml:space="preserve"> рабочих </w:t>
      </w:r>
      <w:r w:rsidR="003A4832" w:rsidRPr="001243F9">
        <w:rPr>
          <w:rFonts w:ascii="PT Astra Serif" w:eastAsia="Times New Roman" w:hAnsi="PT Astra Serif" w:cs="Times New Roman"/>
          <w:bCs/>
          <w:sz w:val="28"/>
          <w:szCs w:val="28"/>
          <w:lang w:eastAsia="ru-RU"/>
        </w:rPr>
        <w:t xml:space="preserve">дней со дня получения </w:t>
      </w:r>
      <w:r w:rsidR="00D34674" w:rsidRPr="001243F9">
        <w:rPr>
          <w:rFonts w:ascii="PT Astra Serif" w:eastAsia="Times New Roman" w:hAnsi="PT Astra Serif" w:cs="Times New Roman"/>
          <w:bCs/>
          <w:sz w:val="28"/>
          <w:szCs w:val="28"/>
          <w:lang w:eastAsia="ru-RU"/>
        </w:rPr>
        <w:t xml:space="preserve">                                      </w:t>
      </w:r>
      <w:r w:rsidR="003A4832" w:rsidRPr="001243F9">
        <w:rPr>
          <w:rFonts w:ascii="PT Astra Serif" w:eastAsia="Times New Roman" w:hAnsi="PT Astra Serif" w:cs="Times New Roman"/>
          <w:bCs/>
          <w:sz w:val="28"/>
          <w:szCs w:val="28"/>
          <w:lang w:eastAsia="ru-RU"/>
        </w:rPr>
        <w:t>от уполномоченного органа заявок, представленных организациями, допущенными к участию в конкурсе, осуществляет оценку заявок.</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Оценка заявок осуществляется на основании следующих критериев</w:t>
      </w:r>
      <w:r w:rsidR="0007677A" w:rsidRPr="001243F9">
        <w:rPr>
          <w:rFonts w:ascii="PT Astra Serif" w:eastAsia="Times New Roman" w:hAnsi="PT Astra Serif" w:cs="Times New Roman"/>
          <w:bCs/>
          <w:sz w:val="28"/>
          <w:szCs w:val="28"/>
          <w:lang w:eastAsia="ru-RU"/>
        </w:rPr>
        <w:t xml:space="preserve"> оценки регионального социального проекта:</w:t>
      </w:r>
    </w:p>
    <w:p w:rsidR="003A4832" w:rsidRPr="001243F9" w:rsidRDefault="003A4832" w:rsidP="002D74FA">
      <w:pPr>
        <w:pStyle w:val="aa"/>
        <w:widowControl w:val="0"/>
        <w:numPr>
          <w:ilvl w:val="0"/>
          <w:numId w:val="2"/>
        </w:numPr>
        <w:autoSpaceDE w:val="0"/>
        <w:autoSpaceDN w:val="0"/>
        <w:spacing w:after="0" w:line="240" w:lineRule="auto"/>
        <w:ind w:left="0"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актуальность описанной проблемной ситуации, социальная значимость, обоснованность предлагаемых решений;</w:t>
      </w:r>
    </w:p>
    <w:p w:rsidR="003A4832" w:rsidRPr="001243F9" w:rsidRDefault="003A4832" w:rsidP="002D74FA">
      <w:pPr>
        <w:pStyle w:val="aa"/>
        <w:widowControl w:val="0"/>
        <w:numPr>
          <w:ilvl w:val="0"/>
          <w:numId w:val="2"/>
        </w:numPr>
        <w:autoSpaceDE w:val="0"/>
        <w:autoSpaceDN w:val="0"/>
        <w:spacing w:after="0" w:line="240" w:lineRule="auto"/>
        <w:ind w:left="0"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системность подхода, целесообразность, логическая последовательность деятельности </w:t>
      </w:r>
      <w:r w:rsidR="009F3FC1" w:rsidRPr="001243F9">
        <w:rPr>
          <w:rFonts w:ascii="PT Astra Serif" w:eastAsia="Times New Roman" w:hAnsi="PT Astra Serif" w:cs="Times New Roman"/>
          <w:bCs/>
          <w:sz w:val="28"/>
          <w:szCs w:val="28"/>
          <w:lang w:eastAsia="ru-RU"/>
        </w:rPr>
        <w:t xml:space="preserve">организации </w:t>
      </w:r>
      <w:r w:rsidRPr="001243F9">
        <w:rPr>
          <w:rFonts w:ascii="PT Astra Serif" w:eastAsia="Times New Roman" w:hAnsi="PT Astra Serif" w:cs="Times New Roman"/>
          <w:bCs/>
          <w:sz w:val="28"/>
          <w:szCs w:val="28"/>
          <w:lang w:eastAsia="ru-RU"/>
        </w:rPr>
        <w:t>и е</w:t>
      </w:r>
      <w:r w:rsidR="00562F86" w:rsidRPr="001243F9">
        <w:rPr>
          <w:rFonts w:ascii="PT Astra Serif" w:eastAsia="Times New Roman" w:hAnsi="PT Astra Serif" w:cs="Times New Roman"/>
          <w:bCs/>
          <w:sz w:val="28"/>
          <w:szCs w:val="28"/>
          <w:lang w:eastAsia="ru-RU"/>
        </w:rPr>
        <w:t>ё</w:t>
      </w:r>
      <w:r w:rsidRPr="001243F9">
        <w:rPr>
          <w:rFonts w:ascii="PT Astra Serif" w:eastAsia="Times New Roman" w:hAnsi="PT Astra Serif" w:cs="Times New Roman"/>
          <w:bCs/>
          <w:sz w:val="28"/>
          <w:szCs w:val="28"/>
          <w:lang w:eastAsia="ru-RU"/>
        </w:rPr>
        <w:t xml:space="preserve"> нацеленность на достижение поставленных целей и задач;</w:t>
      </w:r>
    </w:p>
    <w:p w:rsidR="003A4832" w:rsidRPr="001243F9" w:rsidRDefault="003A4832" w:rsidP="002D74FA">
      <w:pPr>
        <w:pStyle w:val="aa"/>
        <w:widowControl w:val="0"/>
        <w:numPr>
          <w:ilvl w:val="0"/>
          <w:numId w:val="2"/>
        </w:numPr>
        <w:autoSpaceDE w:val="0"/>
        <w:autoSpaceDN w:val="0"/>
        <w:spacing w:after="0" w:line="240" w:lineRule="auto"/>
        <w:ind w:left="0"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соотношение планируемых расходов на реализацию региональн</w:t>
      </w:r>
      <w:r w:rsidR="009F3FC1" w:rsidRPr="001243F9">
        <w:rPr>
          <w:rFonts w:ascii="PT Astra Serif" w:eastAsia="Times New Roman" w:hAnsi="PT Astra Serif" w:cs="Times New Roman"/>
          <w:bCs/>
          <w:sz w:val="28"/>
          <w:szCs w:val="28"/>
          <w:lang w:eastAsia="ru-RU"/>
        </w:rPr>
        <w:t xml:space="preserve">ого </w:t>
      </w:r>
      <w:r w:rsidRPr="001243F9">
        <w:rPr>
          <w:rFonts w:ascii="PT Astra Serif" w:eastAsia="Times New Roman" w:hAnsi="PT Astra Serif" w:cs="Times New Roman"/>
          <w:bCs/>
          <w:sz w:val="28"/>
          <w:szCs w:val="28"/>
          <w:lang w:eastAsia="ru-RU"/>
        </w:rPr>
        <w:t>социальн</w:t>
      </w:r>
      <w:r w:rsidR="009F3FC1" w:rsidRPr="001243F9">
        <w:rPr>
          <w:rFonts w:ascii="PT Astra Serif" w:eastAsia="Times New Roman" w:hAnsi="PT Astra Serif" w:cs="Times New Roman"/>
          <w:bCs/>
          <w:sz w:val="28"/>
          <w:szCs w:val="28"/>
          <w:lang w:eastAsia="ru-RU"/>
        </w:rPr>
        <w:t>ого</w:t>
      </w:r>
      <w:r w:rsidRPr="001243F9">
        <w:rPr>
          <w:rFonts w:ascii="PT Astra Serif" w:eastAsia="Times New Roman" w:hAnsi="PT Astra Serif" w:cs="Times New Roman"/>
          <w:bCs/>
          <w:sz w:val="28"/>
          <w:szCs w:val="28"/>
          <w:lang w:eastAsia="ru-RU"/>
        </w:rPr>
        <w:t xml:space="preserve"> проект</w:t>
      </w:r>
      <w:r w:rsidR="009F3FC1" w:rsidRPr="001243F9">
        <w:rPr>
          <w:rFonts w:ascii="PT Astra Serif" w:eastAsia="Times New Roman" w:hAnsi="PT Astra Serif" w:cs="Times New Roman"/>
          <w:bCs/>
          <w:sz w:val="28"/>
          <w:szCs w:val="28"/>
          <w:lang w:eastAsia="ru-RU"/>
        </w:rPr>
        <w:t>а</w:t>
      </w:r>
      <w:r w:rsidRPr="001243F9">
        <w:rPr>
          <w:rFonts w:ascii="PT Astra Serif" w:eastAsia="Times New Roman" w:hAnsi="PT Astra Serif" w:cs="Times New Roman"/>
          <w:bCs/>
          <w:sz w:val="28"/>
          <w:szCs w:val="28"/>
          <w:lang w:eastAsia="ru-RU"/>
        </w:rPr>
        <w:t xml:space="preserve"> и </w:t>
      </w:r>
      <w:r w:rsidR="00FC03CF" w:rsidRPr="001243F9">
        <w:rPr>
          <w:rFonts w:ascii="PT Astra Serif" w:eastAsia="Times New Roman" w:hAnsi="PT Astra Serif" w:cs="Times New Roman"/>
          <w:bCs/>
          <w:sz w:val="28"/>
          <w:szCs w:val="28"/>
          <w:lang w:eastAsia="ru-RU"/>
        </w:rPr>
        <w:t>их</w:t>
      </w:r>
      <w:r w:rsidRPr="001243F9">
        <w:rPr>
          <w:rFonts w:ascii="PT Astra Serif" w:eastAsia="Times New Roman" w:hAnsi="PT Astra Serif" w:cs="Times New Roman"/>
          <w:bCs/>
          <w:sz w:val="28"/>
          <w:szCs w:val="28"/>
          <w:lang w:eastAsia="ru-RU"/>
        </w:rPr>
        <w:t xml:space="preserve"> ожидаемых результатов, измеримость и достижимость таких результатов;</w:t>
      </w:r>
    </w:p>
    <w:p w:rsidR="003A4832" w:rsidRPr="001243F9" w:rsidRDefault="003A4832" w:rsidP="002D74FA">
      <w:pPr>
        <w:pStyle w:val="aa"/>
        <w:widowControl w:val="0"/>
        <w:numPr>
          <w:ilvl w:val="0"/>
          <w:numId w:val="2"/>
        </w:numPr>
        <w:autoSpaceDE w:val="0"/>
        <w:autoSpaceDN w:val="0"/>
        <w:spacing w:after="0" w:line="240" w:lineRule="auto"/>
        <w:ind w:left="0"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обоснованность планируемых </w:t>
      </w:r>
      <w:r w:rsidR="009F3FC1" w:rsidRPr="001243F9">
        <w:rPr>
          <w:rFonts w:ascii="PT Astra Serif" w:eastAsia="Times New Roman" w:hAnsi="PT Astra Serif" w:cs="Times New Roman"/>
          <w:bCs/>
          <w:sz w:val="28"/>
          <w:szCs w:val="28"/>
          <w:lang w:eastAsia="ru-RU"/>
        </w:rPr>
        <w:t xml:space="preserve">для реализации регионального социального проекта </w:t>
      </w:r>
      <w:r w:rsidRPr="001243F9">
        <w:rPr>
          <w:rFonts w:ascii="PT Astra Serif" w:eastAsia="Times New Roman" w:hAnsi="PT Astra Serif" w:cs="Times New Roman"/>
          <w:bCs/>
          <w:sz w:val="28"/>
          <w:szCs w:val="28"/>
          <w:lang w:eastAsia="ru-RU"/>
        </w:rPr>
        <w:t>расходов;</w:t>
      </w:r>
    </w:p>
    <w:p w:rsidR="003A4832" w:rsidRPr="001243F9" w:rsidRDefault="003A4832" w:rsidP="002D74FA">
      <w:pPr>
        <w:pStyle w:val="aa"/>
        <w:widowControl w:val="0"/>
        <w:numPr>
          <w:ilvl w:val="0"/>
          <w:numId w:val="2"/>
        </w:numPr>
        <w:autoSpaceDE w:val="0"/>
        <w:autoSpaceDN w:val="0"/>
        <w:spacing w:after="0" w:line="240" w:lineRule="auto"/>
        <w:ind w:left="0"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наличие</w:t>
      </w:r>
      <w:r w:rsidR="009F3FC1" w:rsidRPr="001243F9">
        <w:rPr>
          <w:rFonts w:ascii="PT Astra Serif" w:eastAsia="Times New Roman" w:hAnsi="PT Astra Serif" w:cs="Times New Roman"/>
          <w:bCs/>
          <w:sz w:val="28"/>
          <w:szCs w:val="28"/>
          <w:lang w:eastAsia="ru-RU"/>
        </w:rPr>
        <w:t xml:space="preserve"> у организации</w:t>
      </w:r>
      <w:r w:rsidR="00DA0C20" w:rsidRPr="001243F9">
        <w:rPr>
          <w:rFonts w:ascii="PT Astra Serif" w:eastAsia="Times New Roman" w:hAnsi="PT Astra Serif" w:cs="Times New Roman"/>
          <w:bCs/>
          <w:sz w:val="28"/>
          <w:szCs w:val="28"/>
          <w:lang w:eastAsia="ru-RU"/>
        </w:rPr>
        <w:t xml:space="preserve"> опыта участия и </w:t>
      </w:r>
      <w:r w:rsidRPr="001243F9">
        <w:rPr>
          <w:rFonts w:ascii="PT Astra Serif" w:eastAsia="Times New Roman" w:hAnsi="PT Astra Serif" w:cs="Times New Roman"/>
          <w:bCs/>
          <w:sz w:val="28"/>
          <w:szCs w:val="28"/>
          <w:lang w:eastAsia="ru-RU"/>
        </w:rPr>
        <w:t>осуществлени</w:t>
      </w:r>
      <w:r w:rsidR="00DA0C20" w:rsidRPr="001243F9">
        <w:rPr>
          <w:rFonts w:ascii="PT Astra Serif" w:eastAsia="Times New Roman" w:hAnsi="PT Astra Serif" w:cs="Times New Roman"/>
          <w:bCs/>
          <w:sz w:val="28"/>
          <w:szCs w:val="28"/>
          <w:lang w:eastAsia="ru-RU"/>
        </w:rPr>
        <w:t>я</w:t>
      </w:r>
      <w:r w:rsidRPr="001243F9">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lastRenderedPageBreak/>
        <w:t>деятельности по поддержке добровольчества (волонт</w:t>
      </w:r>
      <w:r w:rsidR="00562F86" w:rsidRPr="001243F9">
        <w:rPr>
          <w:rFonts w:ascii="PT Astra Serif" w:eastAsia="Times New Roman" w:hAnsi="PT Astra Serif" w:cs="Times New Roman"/>
          <w:bCs/>
          <w:sz w:val="28"/>
          <w:szCs w:val="28"/>
          <w:lang w:eastAsia="ru-RU"/>
        </w:rPr>
        <w:t>ё</w:t>
      </w:r>
      <w:r w:rsidRPr="001243F9">
        <w:rPr>
          <w:rFonts w:ascii="PT Astra Serif" w:eastAsia="Times New Roman" w:hAnsi="PT Astra Serif" w:cs="Times New Roman"/>
          <w:bCs/>
          <w:sz w:val="28"/>
          <w:szCs w:val="28"/>
          <w:lang w:eastAsia="ru-RU"/>
        </w:rPr>
        <w:t>рства) в федеральных проектах;</w:t>
      </w:r>
    </w:p>
    <w:p w:rsidR="003A4832" w:rsidRPr="001243F9" w:rsidRDefault="00D8464D" w:rsidP="002D74FA">
      <w:pPr>
        <w:pStyle w:val="aa"/>
        <w:widowControl w:val="0"/>
        <w:numPr>
          <w:ilvl w:val="0"/>
          <w:numId w:val="2"/>
        </w:numPr>
        <w:autoSpaceDE w:val="0"/>
        <w:autoSpaceDN w:val="0"/>
        <w:spacing w:after="0" w:line="240" w:lineRule="auto"/>
        <w:ind w:left="0"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возможность реализации мероприятий, предусмотренных</w:t>
      </w:r>
      <w:r w:rsidR="003A4832" w:rsidRPr="001243F9">
        <w:rPr>
          <w:rFonts w:ascii="PT Astra Serif" w:eastAsia="Times New Roman" w:hAnsi="PT Astra Serif" w:cs="Times New Roman"/>
          <w:bCs/>
          <w:sz w:val="28"/>
          <w:szCs w:val="28"/>
          <w:lang w:eastAsia="ru-RU"/>
        </w:rPr>
        <w:t xml:space="preserve"> региональны</w:t>
      </w:r>
      <w:r w:rsidRPr="001243F9">
        <w:rPr>
          <w:rFonts w:ascii="PT Astra Serif" w:eastAsia="Times New Roman" w:hAnsi="PT Astra Serif" w:cs="Times New Roman"/>
          <w:bCs/>
          <w:sz w:val="28"/>
          <w:szCs w:val="28"/>
          <w:lang w:eastAsia="ru-RU"/>
        </w:rPr>
        <w:t>м</w:t>
      </w:r>
      <w:r w:rsidR="003A4832" w:rsidRPr="001243F9">
        <w:rPr>
          <w:rFonts w:ascii="PT Astra Serif" w:eastAsia="Times New Roman" w:hAnsi="PT Astra Serif" w:cs="Times New Roman"/>
          <w:bCs/>
          <w:sz w:val="28"/>
          <w:szCs w:val="28"/>
          <w:lang w:eastAsia="ru-RU"/>
        </w:rPr>
        <w:t xml:space="preserve"> социальны</w:t>
      </w:r>
      <w:r w:rsidRPr="001243F9">
        <w:rPr>
          <w:rFonts w:ascii="PT Astra Serif" w:eastAsia="Times New Roman" w:hAnsi="PT Astra Serif" w:cs="Times New Roman"/>
          <w:bCs/>
          <w:sz w:val="28"/>
          <w:szCs w:val="28"/>
          <w:lang w:eastAsia="ru-RU"/>
        </w:rPr>
        <w:t>м</w:t>
      </w:r>
      <w:r w:rsidR="003A4832" w:rsidRPr="001243F9">
        <w:rPr>
          <w:rFonts w:ascii="PT Astra Serif" w:eastAsia="Times New Roman" w:hAnsi="PT Astra Serif" w:cs="Times New Roman"/>
          <w:bCs/>
          <w:sz w:val="28"/>
          <w:szCs w:val="28"/>
          <w:lang w:eastAsia="ru-RU"/>
        </w:rPr>
        <w:t xml:space="preserve"> проекто</w:t>
      </w:r>
      <w:r w:rsidRPr="001243F9">
        <w:rPr>
          <w:rFonts w:ascii="PT Astra Serif" w:eastAsia="Times New Roman" w:hAnsi="PT Astra Serif" w:cs="Times New Roman"/>
          <w:bCs/>
          <w:sz w:val="28"/>
          <w:szCs w:val="28"/>
          <w:lang w:eastAsia="ru-RU"/>
        </w:rPr>
        <w:t>м</w:t>
      </w:r>
      <w:r w:rsidR="003A4832" w:rsidRPr="001243F9">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за пределами срока его реализации</w:t>
      </w:r>
      <w:r w:rsidR="003A4832" w:rsidRPr="001243F9">
        <w:rPr>
          <w:rFonts w:ascii="PT Astra Serif" w:eastAsia="Times New Roman" w:hAnsi="PT Astra Serif" w:cs="Times New Roman"/>
          <w:bCs/>
          <w:sz w:val="28"/>
          <w:szCs w:val="28"/>
          <w:lang w:eastAsia="ru-RU"/>
        </w:rPr>
        <w:t>;</w:t>
      </w:r>
    </w:p>
    <w:p w:rsidR="003A4832" w:rsidRPr="001243F9" w:rsidRDefault="003A4832" w:rsidP="002D74FA">
      <w:pPr>
        <w:pStyle w:val="aa"/>
        <w:widowControl w:val="0"/>
        <w:numPr>
          <w:ilvl w:val="0"/>
          <w:numId w:val="2"/>
        </w:numPr>
        <w:autoSpaceDE w:val="0"/>
        <w:autoSpaceDN w:val="0"/>
        <w:spacing w:after="0" w:line="240" w:lineRule="auto"/>
        <w:ind w:left="0"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инновационность, уникальность мероприятий, механизмов </w:t>
      </w:r>
      <w:r w:rsidR="00D34674" w:rsidRPr="001243F9">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 xml:space="preserve">и подходов, используемых в </w:t>
      </w:r>
      <w:r w:rsidR="00DE2390" w:rsidRPr="001243F9">
        <w:rPr>
          <w:rFonts w:ascii="PT Astra Serif" w:eastAsia="Times New Roman" w:hAnsi="PT Astra Serif" w:cs="Times New Roman"/>
          <w:bCs/>
          <w:sz w:val="28"/>
          <w:szCs w:val="28"/>
          <w:lang w:eastAsia="ru-RU"/>
        </w:rPr>
        <w:t>региональном социальном проекте</w:t>
      </w:r>
      <w:r w:rsidRPr="001243F9">
        <w:rPr>
          <w:rFonts w:ascii="PT Astra Serif" w:eastAsia="Times New Roman" w:hAnsi="PT Astra Serif" w:cs="Times New Roman"/>
          <w:bCs/>
          <w:sz w:val="28"/>
          <w:szCs w:val="28"/>
          <w:lang w:eastAsia="ru-RU"/>
        </w:rPr>
        <w:t>;</w:t>
      </w:r>
    </w:p>
    <w:p w:rsidR="003A4832" w:rsidRPr="001243F9" w:rsidRDefault="003A4832" w:rsidP="002D74FA">
      <w:pPr>
        <w:pStyle w:val="aa"/>
        <w:widowControl w:val="0"/>
        <w:numPr>
          <w:ilvl w:val="0"/>
          <w:numId w:val="2"/>
        </w:numPr>
        <w:autoSpaceDE w:val="0"/>
        <w:autoSpaceDN w:val="0"/>
        <w:spacing w:after="0" w:line="240" w:lineRule="auto"/>
        <w:ind w:left="0"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дополнительные ресурсы, в том числе финансовые, организационные и нематериальные, привлекаемые </w:t>
      </w:r>
      <w:r w:rsidR="00FC03CF" w:rsidRPr="001243F9">
        <w:rPr>
          <w:rFonts w:ascii="PT Astra Serif" w:eastAsia="Times New Roman" w:hAnsi="PT Astra Serif" w:cs="PT Astra Serif"/>
          <w:sz w:val="28"/>
          <w:szCs w:val="28"/>
          <w:lang w:eastAsia="ru-RU"/>
        </w:rPr>
        <w:t>организацией для реализации</w:t>
      </w:r>
      <w:r w:rsidR="00FC03CF" w:rsidRPr="001243F9">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региональных социальных проектов</w:t>
      </w:r>
      <w:r w:rsidR="00FC03CF" w:rsidRPr="001243F9">
        <w:rPr>
          <w:rFonts w:ascii="PT Astra Serif" w:eastAsia="Times New Roman" w:hAnsi="PT Astra Serif" w:cs="Times New Roman"/>
          <w:bCs/>
          <w:sz w:val="28"/>
          <w:szCs w:val="28"/>
          <w:lang w:eastAsia="ru-RU"/>
        </w:rPr>
        <w:t>.</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Члены комиссии по результатам оценки соответствия заявки каждому из критериев выставляют 0 баллов, если заявка не соответствует</w:t>
      </w:r>
      <w:r w:rsidR="00102C90" w:rsidRPr="001243F9">
        <w:rPr>
          <w:rFonts w:ascii="PT Astra Serif" w:eastAsia="Times New Roman" w:hAnsi="PT Astra Serif" w:cs="Times New Roman"/>
          <w:bCs/>
          <w:sz w:val="28"/>
          <w:szCs w:val="28"/>
          <w:lang w:eastAsia="ru-RU"/>
        </w:rPr>
        <w:t xml:space="preserve"> соответствующему </w:t>
      </w:r>
      <w:r w:rsidRPr="001243F9">
        <w:rPr>
          <w:rFonts w:ascii="PT Astra Serif" w:eastAsia="Times New Roman" w:hAnsi="PT Astra Serif" w:cs="Times New Roman"/>
          <w:bCs/>
          <w:sz w:val="28"/>
          <w:szCs w:val="28"/>
          <w:lang w:eastAsia="ru-RU"/>
        </w:rPr>
        <w:t xml:space="preserve">критерию, 1 балл </w:t>
      </w:r>
      <w:r w:rsidR="00706649" w:rsidRPr="001243F9">
        <w:rPr>
          <w:rFonts w:ascii="PT Astra Serif" w:eastAsia="Times New Roman" w:hAnsi="PT Astra Serif" w:cs="Times New Roman"/>
          <w:bCs/>
          <w:sz w:val="28"/>
          <w:szCs w:val="28"/>
          <w:lang w:eastAsia="ru-RU"/>
        </w:rPr>
        <w:t>–</w:t>
      </w:r>
      <w:r w:rsidRPr="001243F9">
        <w:rPr>
          <w:rFonts w:ascii="PT Astra Serif" w:eastAsia="Times New Roman" w:hAnsi="PT Astra Serif" w:cs="Times New Roman"/>
          <w:bCs/>
          <w:sz w:val="28"/>
          <w:szCs w:val="28"/>
          <w:lang w:eastAsia="ru-RU"/>
        </w:rPr>
        <w:t xml:space="preserve"> если заявка частично соответствует критерию, 2 балла </w:t>
      </w:r>
      <w:r w:rsidR="00706649" w:rsidRPr="001243F9">
        <w:rPr>
          <w:rFonts w:ascii="PT Astra Serif" w:eastAsia="Times New Roman" w:hAnsi="PT Astra Serif" w:cs="Times New Roman"/>
          <w:bCs/>
          <w:sz w:val="28"/>
          <w:szCs w:val="28"/>
          <w:lang w:eastAsia="ru-RU"/>
        </w:rPr>
        <w:t>–</w:t>
      </w:r>
      <w:r w:rsidRPr="001243F9">
        <w:rPr>
          <w:rFonts w:ascii="PT Astra Serif" w:eastAsia="Times New Roman" w:hAnsi="PT Astra Serif" w:cs="Times New Roman"/>
          <w:bCs/>
          <w:sz w:val="28"/>
          <w:szCs w:val="28"/>
          <w:lang w:eastAsia="ru-RU"/>
        </w:rPr>
        <w:t xml:space="preserve"> если заявка полностью соответствует критерию.</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Число баллов, выставленных всеми членами комиссии по итогам оценки каждой заявки, суммируется, полученное в результате этого число представляет собой итоговую сумму баллов, выставленных заявке (далее </w:t>
      </w:r>
      <w:r w:rsidR="00933C17" w:rsidRPr="001243F9">
        <w:rPr>
          <w:rFonts w:ascii="PT Astra Serif" w:eastAsia="Times New Roman" w:hAnsi="PT Astra Serif" w:cs="Times New Roman"/>
          <w:bCs/>
          <w:sz w:val="28"/>
          <w:szCs w:val="28"/>
          <w:lang w:eastAsia="ru-RU"/>
        </w:rPr>
        <w:t>–</w:t>
      </w:r>
      <w:r w:rsidRPr="001243F9">
        <w:rPr>
          <w:rFonts w:ascii="PT Astra Serif" w:eastAsia="Times New Roman" w:hAnsi="PT Astra Serif" w:cs="Times New Roman"/>
          <w:bCs/>
          <w:sz w:val="28"/>
          <w:szCs w:val="28"/>
          <w:lang w:eastAsia="ru-RU"/>
        </w:rPr>
        <w:t xml:space="preserve"> итоговая сумма баллов). На основании результатов оценки заявок комиссия формирует рейтинг заявок, присваивая каждой заявке порядковый номер в порядке убывания итоговой суммы баллов. Заявке, набравшей наибольшую итоговую сумму баллов, присваивается первый номер. Если две или более заявок набрали одинаковую итоговую сумму баллов, меньший порядковый номер присваивается заявке, которая представлена в уполномоченный орган ранее.</w:t>
      </w:r>
    </w:p>
    <w:p w:rsidR="003A4832" w:rsidRPr="001243F9" w:rsidRDefault="00EA5D64"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14</w:t>
      </w:r>
      <w:r w:rsidR="003A4832" w:rsidRPr="001243F9">
        <w:rPr>
          <w:rFonts w:ascii="PT Astra Serif" w:eastAsia="Times New Roman" w:hAnsi="PT Astra Serif" w:cs="Times New Roman"/>
          <w:bCs/>
          <w:sz w:val="28"/>
          <w:szCs w:val="28"/>
          <w:lang w:eastAsia="ru-RU"/>
        </w:rPr>
        <w:t>. Победителями конкурса признаются организации, представ</w:t>
      </w:r>
      <w:r w:rsidR="00523076" w:rsidRPr="001243F9">
        <w:rPr>
          <w:rFonts w:ascii="PT Astra Serif" w:eastAsia="Times New Roman" w:hAnsi="PT Astra Serif" w:cs="Times New Roman"/>
          <w:bCs/>
          <w:sz w:val="28"/>
          <w:szCs w:val="28"/>
          <w:lang w:eastAsia="ru-RU"/>
        </w:rPr>
        <w:t>ленные</w:t>
      </w:r>
      <w:r w:rsidR="003A4832" w:rsidRPr="001243F9">
        <w:rPr>
          <w:rFonts w:ascii="PT Astra Serif" w:eastAsia="Times New Roman" w:hAnsi="PT Astra Serif" w:cs="Times New Roman"/>
          <w:bCs/>
          <w:sz w:val="28"/>
          <w:szCs w:val="28"/>
          <w:lang w:eastAsia="ru-RU"/>
        </w:rPr>
        <w:t xml:space="preserve"> </w:t>
      </w:r>
      <w:r w:rsidR="00523076" w:rsidRPr="001243F9">
        <w:rPr>
          <w:rFonts w:ascii="PT Astra Serif" w:eastAsia="Times New Roman" w:hAnsi="PT Astra Serif" w:cs="Times New Roman"/>
          <w:bCs/>
          <w:sz w:val="28"/>
          <w:szCs w:val="28"/>
          <w:lang w:eastAsia="ru-RU"/>
        </w:rPr>
        <w:t xml:space="preserve">которыми </w:t>
      </w:r>
      <w:r w:rsidR="003A4832" w:rsidRPr="001243F9">
        <w:rPr>
          <w:rFonts w:ascii="PT Astra Serif" w:eastAsia="Times New Roman" w:hAnsi="PT Astra Serif" w:cs="Times New Roman"/>
          <w:bCs/>
          <w:sz w:val="28"/>
          <w:szCs w:val="28"/>
          <w:lang w:eastAsia="ru-RU"/>
        </w:rPr>
        <w:t>заявки</w:t>
      </w:r>
      <w:r w:rsidR="00523076" w:rsidRPr="001243F9">
        <w:rPr>
          <w:rFonts w:ascii="PT Astra Serif" w:eastAsia="Times New Roman" w:hAnsi="PT Astra Serif" w:cs="Times New Roman"/>
          <w:bCs/>
          <w:sz w:val="28"/>
          <w:szCs w:val="28"/>
          <w:lang w:eastAsia="ru-RU"/>
        </w:rPr>
        <w:t xml:space="preserve"> </w:t>
      </w:r>
      <w:r w:rsidR="003A4832" w:rsidRPr="001243F9">
        <w:rPr>
          <w:rFonts w:ascii="PT Astra Serif" w:eastAsia="Times New Roman" w:hAnsi="PT Astra Serif" w:cs="Times New Roman"/>
          <w:bCs/>
          <w:sz w:val="28"/>
          <w:szCs w:val="28"/>
          <w:lang w:eastAsia="ru-RU"/>
        </w:rPr>
        <w:t>заняли в рейтинге с 1</w:t>
      </w:r>
      <w:r w:rsidR="003512F8" w:rsidRPr="001243F9">
        <w:rPr>
          <w:rFonts w:ascii="PT Astra Serif" w:eastAsia="Times New Roman" w:hAnsi="PT Astra Serif" w:cs="Times New Roman"/>
          <w:bCs/>
          <w:sz w:val="28"/>
          <w:szCs w:val="28"/>
          <w:lang w:eastAsia="ru-RU"/>
        </w:rPr>
        <w:t xml:space="preserve"> п</w:t>
      </w:r>
      <w:r w:rsidR="003A4832" w:rsidRPr="001243F9">
        <w:rPr>
          <w:rFonts w:ascii="PT Astra Serif" w:eastAsia="Times New Roman" w:hAnsi="PT Astra Serif" w:cs="Times New Roman"/>
          <w:bCs/>
          <w:sz w:val="28"/>
          <w:szCs w:val="28"/>
          <w:lang w:eastAsia="ru-RU"/>
        </w:rPr>
        <w:t>о 5</w:t>
      </w:r>
      <w:r w:rsidR="003512F8" w:rsidRPr="001243F9">
        <w:rPr>
          <w:rFonts w:ascii="PT Astra Serif" w:eastAsia="Times New Roman" w:hAnsi="PT Astra Serif" w:cs="Times New Roman"/>
          <w:bCs/>
          <w:sz w:val="28"/>
          <w:szCs w:val="28"/>
          <w:lang w:eastAsia="ru-RU"/>
        </w:rPr>
        <w:t xml:space="preserve"> </w:t>
      </w:r>
      <w:r w:rsidR="003A4832" w:rsidRPr="001243F9">
        <w:rPr>
          <w:rFonts w:ascii="PT Astra Serif" w:eastAsia="Times New Roman" w:hAnsi="PT Astra Serif" w:cs="Times New Roman"/>
          <w:bCs/>
          <w:sz w:val="28"/>
          <w:szCs w:val="28"/>
          <w:lang w:eastAsia="ru-RU"/>
        </w:rPr>
        <w:t>места.</w:t>
      </w:r>
    </w:p>
    <w:p w:rsidR="003A4832" w:rsidRPr="001243F9" w:rsidRDefault="005A6D41"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15</w:t>
      </w:r>
      <w:r w:rsidR="003A4832" w:rsidRPr="001243F9">
        <w:rPr>
          <w:rFonts w:ascii="PT Astra Serif" w:eastAsia="Times New Roman" w:hAnsi="PT Astra Serif" w:cs="Times New Roman"/>
          <w:bCs/>
          <w:sz w:val="28"/>
          <w:szCs w:val="28"/>
          <w:lang w:eastAsia="ru-RU"/>
        </w:rPr>
        <w:t xml:space="preserve">. Решение комиссии отражается в протоколе заседания комиссии </w:t>
      </w:r>
      <w:r w:rsidR="00D34674" w:rsidRPr="001243F9">
        <w:rPr>
          <w:rFonts w:ascii="PT Astra Serif" w:eastAsia="Times New Roman" w:hAnsi="PT Astra Serif" w:cs="Times New Roman"/>
          <w:bCs/>
          <w:sz w:val="28"/>
          <w:szCs w:val="28"/>
          <w:lang w:eastAsia="ru-RU"/>
        </w:rPr>
        <w:t xml:space="preserve">      </w:t>
      </w:r>
      <w:r w:rsidR="003A4832" w:rsidRPr="001243F9">
        <w:rPr>
          <w:rFonts w:ascii="PT Astra Serif" w:eastAsia="Times New Roman" w:hAnsi="PT Astra Serif" w:cs="Times New Roman"/>
          <w:bCs/>
          <w:sz w:val="28"/>
          <w:szCs w:val="28"/>
          <w:lang w:eastAsia="ru-RU"/>
        </w:rPr>
        <w:t xml:space="preserve">(далее </w:t>
      </w:r>
      <w:r w:rsidR="00933C17" w:rsidRPr="001243F9">
        <w:rPr>
          <w:rFonts w:ascii="PT Astra Serif" w:eastAsia="Times New Roman" w:hAnsi="PT Astra Serif" w:cs="Times New Roman"/>
          <w:bCs/>
          <w:sz w:val="28"/>
          <w:szCs w:val="28"/>
          <w:lang w:eastAsia="ru-RU"/>
        </w:rPr>
        <w:t>–</w:t>
      </w:r>
      <w:r w:rsidR="003A4832" w:rsidRPr="001243F9">
        <w:rPr>
          <w:rFonts w:ascii="PT Astra Serif" w:eastAsia="Times New Roman" w:hAnsi="PT Astra Serif" w:cs="Times New Roman"/>
          <w:bCs/>
          <w:sz w:val="28"/>
          <w:szCs w:val="28"/>
          <w:lang w:eastAsia="ru-RU"/>
        </w:rPr>
        <w:t xml:space="preserve"> протокол), в котором должны содержаться:</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перечень организаций, признанных победителями конкурса, в отношении которых комиссия рекомендует уполномоченному органу принять решение </w:t>
      </w:r>
      <w:r w:rsidR="00D34674" w:rsidRPr="001243F9">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о предоставлении грант</w:t>
      </w:r>
      <w:r w:rsidR="00D34674" w:rsidRPr="001243F9">
        <w:rPr>
          <w:rFonts w:ascii="PT Astra Serif" w:eastAsia="Times New Roman" w:hAnsi="PT Astra Serif" w:cs="Times New Roman"/>
          <w:bCs/>
          <w:sz w:val="28"/>
          <w:szCs w:val="28"/>
          <w:lang w:eastAsia="ru-RU"/>
        </w:rPr>
        <w:t>а</w:t>
      </w:r>
      <w:r w:rsidRPr="001243F9">
        <w:rPr>
          <w:rFonts w:ascii="PT Astra Serif" w:eastAsia="Times New Roman" w:hAnsi="PT Astra Serif" w:cs="Times New Roman"/>
          <w:bCs/>
          <w:sz w:val="28"/>
          <w:szCs w:val="28"/>
          <w:lang w:eastAsia="ru-RU"/>
        </w:rPr>
        <w:t>, а также сведения об объ</w:t>
      </w:r>
      <w:r w:rsidR="00853E80" w:rsidRPr="001243F9">
        <w:rPr>
          <w:rFonts w:ascii="PT Astra Serif" w:eastAsia="Times New Roman" w:hAnsi="PT Astra Serif" w:cs="Times New Roman"/>
          <w:bCs/>
          <w:sz w:val="28"/>
          <w:szCs w:val="28"/>
          <w:lang w:eastAsia="ru-RU"/>
        </w:rPr>
        <w:t>ё</w:t>
      </w:r>
      <w:r w:rsidRPr="001243F9">
        <w:rPr>
          <w:rFonts w:ascii="PT Astra Serif" w:eastAsia="Times New Roman" w:hAnsi="PT Astra Serif" w:cs="Times New Roman"/>
          <w:bCs/>
          <w:sz w:val="28"/>
          <w:szCs w:val="28"/>
          <w:lang w:eastAsia="ru-RU"/>
        </w:rPr>
        <w:t>мах указанн</w:t>
      </w:r>
      <w:r w:rsidR="00D34674" w:rsidRPr="001243F9">
        <w:rPr>
          <w:rFonts w:ascii="PT Astra Serif" w:eastAsia="Times New Roman" w:hAnsi="PT Astra Serif" w:cs="Times New Roman"/>
          <w:bCs/>
          <w:sz w:val="28"/>
          <w:szCs w:val="28"/>
          <w:lang w:eastAsia="ru-RU"/>
        </w:rPr>
        <w:t>ого</w:t>
      </w:r>
      <w:r w:rsidRPr="001243F9">
        <w:rPr>
          <w:rFonts w:ascii="PT Astra Serif" w:eastAsia="Times New Roman" w:hAnsi="PT Astra Serif" w:cs="Times New Roman"/>
          <w:bCs/>
          <w:sz w:val="28"/>
          <w:szCs w:val="28"/>
          <w:lang w:eastAsia="ru-RU"/>
        </w:rPr>
        <w:t xml:space="preserve"> грант</w:t>
      </w:r>
      <w:r w:rsidR="00D34674" w:rsidRPr="001243F9">
        <w:rPr>
          <w:rFonts w:ascii="PT Astra Serif" w:eastAsia="Times New Roman" w:hAnsi="PT Astra Serif" w:cs="Times New Roman"/>
          <w:bCs/>
          <w:sz w:val="28"/>
          <w:szCs w:val="28"/>
          <w:lang w:eastAsia="ru-RU"/>
        </w:rPr>
        <w:t>а</w:t>
      </w:r>
      <w:r w:rsidRPr="001243F9">
        <w:rPr>
          <w:rFonts w:ascii="PT Astra Serif" w:eastAsia="Times New Roman" w:hAnsi="PT Astra Serif" w:cs="Times New Roman"/>
          <w:bCs/>
          <w:sz w:val="28"/>
          <w:szCs w:val="28"/>
          <w:lang w:eastAsia="ru-RU"/>
        </w:rPr>
        <w:t>;</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перечень организаций, не пр</w:t>
      </w:r>
      <w:r w:rsidR="00933C17" w:rsidRPr="001243F9">
        <w:rPr>
          <w:rFonts w:ascii="PT Astra Serif" w:eastAsia="Times New Roman" w:hAnsi="PT Astra Serif" w:cs="Times New Roman"/>
          <w:bCs/>
          <w:sz w:val="28"/>
          <w:szCs w:val="28"/>
          <w:lang w:eastAsia="ru-RU"/>
        </w:rPr>
        <w:t>изнанных победителями конкурса,</w:t>
      </w:r>
      <w:r w:rsidR="00D34674" w:rsidRPr="001243F9">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в отношении которых комиссия рекомендует уполномоченному органу принять решение об отказе в предоставлении грант</w:t>
      </w:r>
      <w:r w:rsidR="00D34674" w:rsidRPr="001243F9">
        <w:rPr>
          <w:rFonts w:ascii="PT Astra Serif" w:eastAsia="Times New Roman" w:hAnsi="PT Astra Serif" w:cs="Times New Roman"/>
          <w:bCs/>
          <w:sz w:val="28"/>
          <w:szCs w:val="28"/>
          <w:lang w:eastAsia="ru-RU"/>
        </w:rPr>
        <w:t>а</w:t>
      </w:r>
      <w:r w:rsidRPr="001243F9">
        <w:rPr>
          <w:rFonts w:ascii="PT Astra Serif" w:eastAsia="Times New Roman" w:hAnsi="PT Astra Serif" w:cs="Times New Roman"/>
          <w:bCs/>
          <w:sz w:val="28"/>
          <w:szCs w:val="28"/>
          <w:lang w:eastAsia="ru-RU"/>
        </w:rPr>
        <w:t>.</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Протокол оформляется не позднее 2 рабочих дней со дня проведения заседания комиссии и подписывается председательствующим на заседании комиссии, секретар</w:t>
      </w:r>
      <w:r w:rsidR="00853E80" w:rsidRPr="001243F9">
        <w:rPr>
          <w:rFonts w:ascii="PT Astra Serif" w:eastAsia="Times New Roman" w:hAnsi="PT Astra Serif" w:cs="Times New Roman"/>
          <w:bCs/>
          <w:sz w:val="28"/>
          <w:szCs w:val="28"/>
          <w:lang w:eastAsia="ru-RU"/>
        </w:rPr>
        <w:t>ё</w:t>
      </w:r>
      <w:r w:rsidRPr="001243F9">
        <w:rPr>
          <w:rFonts w:ascii="PT Astra Serif" w:eastAsia="Times New Roman" w:hAnsi="PT Astra Serif" w:cs="Times New Roman"/>
          <w:bCs/>
          <w:sz w:val="28"/>
          <w:szCs w:val="28"/>
          <w:lang w:eastAsia="ru-RU"/>
        </w:rPr>
        <w:t>м</w:t>
      </w:r>
      <w:r w:rsidR="005026C8">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и всеми членами комиссии, присутствовавшими на е</w:t>
      </w:r>
      <w:r w:rsidR="00853E80" w:rsidRPr="001243F9">
        <w:rPr>
          <w:rFonts w:ascii="PT Astra Serif" w:eastAsia="Times New Roman" w:hAnsi="PT Astra Serif" w:cs="Times New Roman"/>
          <w:bCs/>
          <w:sz w:val="28"/>
          <w:szCs w:val="28"/>
          <w:lang w:eastAsia="ru-RU"/>
        </w:rPr>
        <w:t>ё</w:t>
      </w:r>
      <w:r w:rsidRPr="001243F9">
        <w:rPr>
          <w:rFonts w:ascii="PT Astra Serif" w:eastAsia="Times New Roman" w:hAnsi="PT Astra Serif" w:cs="Times New Roman"/>
          <w:bCs/>
          <w:sz w:val="28"/>
          <w:szCs w:val="28"/>
          <w:lang w:eastAsia="ru-RU"/>
        </w:rPr>
        <w:t xml:space="preserve"> заседании. </w:t>
      </w:r>
      <w:r w:rsidR="00AA171C" w:rsidRPr="001243F9">
        <w:rPr>
          <w:rFonts w:ascii="PT Astra Serif" w:eastAsia="Times New Roman" w:hAnsi="PT Astra Serif" w:cs="Times New Roman"/>
          <w:bCs/>
          <w:sz w:val="28"/>
          <w:szCs w:val="28"/>
          <w:lang w:eastAsia="ru-RU"/>
        </w:rPr>
        <w:t xml:space="preserve">Протокол </w:t>
      </w:r>
      <w:r w:rsidR="006E31BC" w:rsidRPr="001243F9">
        <w:rPr>
          <w:rFonts w:ascii="PT Astra Serif" w:eastAsia="Times New Roman" w:hAnsi="PT Astra Serif" w:cs="Times New Roman"/>
          <w:bCs/>
          <w:sz w:val="28"/>
          <w:szCs w:val="28"/>
          <w:lang w:eastAsia="ru-RU"/>
        </w:rPr>
        <w:t>н</w:t>
      </w:r>
      <w:r w:rsidR="00933C17" w:rsidRPr="001243F9">
        <w:rPr>
          <w:rFonts w:ascii="PT Astra Serif" w:eastAsia="Times New Roman" w:hAnsi="PT Astra Serif" w:cs="Times New Roman"/>
          <w:bCs/>
          <w:sz w:val="28"/>
          <w:szCs w:val="28"/>
          <w:lang w:eastAsia="ru-RU"/>
        </w:rPr>
        <w:t>е</w:t>
      </w:r>
      <w:r w:rsidRPr="001243F9">
        <w:rPr>
          <w:rFonts w:ascii="PT Astra Serif" w:eastAsia="Times New Roman" w:hAnsi="PT Astra Serif" w:cs="Times New Roman"/>
          <w:bCs/>
          <w:sz w:val="28"/>
          <w:szCs w:val="28"/>
          <w:lang w:eastAsia="ru-RU"/>
        </w:rPr>
        <w:t xml:space="preserve"> позднее первого рабочего дня, следующего за дн</w:t>
      </w:r>
      <w:r w:rsidR="00853E80" w:rsidRPr="001243F9">
        <w:rPr>
          <w:rFonts w:ascii="PT Astra Serif" w:eastAsia="Times New Roman" w:hAnsi="PT Astra Serif" w:cs="Times New Roman"/>
          <w:bCs/>
          <w:sz w:val="28"/>
          <w:szCs w:val="28"/>
          <w:lang w:eastAsia="ru-RU"/>
        </w:rPr>
        <w:t>ё</w:t>
      </w:r>
      <w:r w:rsidR="005E3C54" w:rsidRPr="001243F9">
        <w:rPr>
          <w:rFonts w:ascii="PT Astra Serif" w:eastAsia="Times New Roman" w:hAnsi="PT Astra Serif" w:cs="Times New Roman"/>
          <w:bCs/>
          <w:sz w:val="28"/>
          <w:szCs w:val="28"/>
          <w:lang w:eastAsia="ru-RU"/>
        </w:rPr>
        <w:t xml:space="preserve">м его подписания, </w:t>
      </w:r>
      <w:r w:rsidRPr="001243F9">
        <w:rPr>
          <w:rFonts w:ascii="PT Astra Serif" w:eastAsia="Times New Roman" w:hAnsi="PT Astra Serif" w:cs="Times New Roman"/>
          <w:bCs/>
          <w:sz w:val="28"/>
          <w:szCs w:val="28"/>
          <w:lang w:eastAsia="ru-RU"/>
        </w:rPr>
        <w:t>переда</w:t>
      </w:r>
      <w:r w:rsidR="00853E80" w:rsidRPr="001243F9">
        <w:rPr>
          <w:rFonts w:ascii="PT Astra Serif" w:eastAsia="Times New Roman" w:hAnsi="PT Astra Serif" w:cs="Times New Roman"/>
          <w:bCs/>
          <w:sz w:val="28"/>
          <w:szCs w:val="28"/>
          <w:lang w:eastAsia="ru-RU"/>
        </w:rPr>
        <w:t>ё</w:t>
      </w:r>
      <w:r w:rsidRPr="001243F9">
        <w:rPr>
          <w:rFonts w:ascii="PT Astra Serif" w:eastAsia="Times New Roman" w:hAnsi="PT Astra Serif" w:cs="Times New Roman"/>
          <w:bCs/>
          <w:sz w:val="28"/>
          <w:szCs w:val="28"/>
          <w:lang w:eastAsia="ru-RU"/>
        </w:rPr>
        <w:t>тся в уполномоченный орган.</w:t>
      </w:r>
    </w:p>
    <w:p w:rsidR="003A4832" w:rsidRPr="001243F9" w:rsidRDefault="00842659"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16</w:t>
      </w:r>
      <w:r w:rsidR="003A4832" w:rsidRPr="001243F9">
        <w:rPr>
          <w:rFonts w:ascii="PT Astra Serif" w:eastAsia="Times New Roman" w:hAnsi="PT Astra Serif" w:cs="Times New Roman"/>
          <w:bCs/>
          <w:sz w:val="28"/>
          <w:szCs w:val="28"/>
          <w:lang w:eastAsia="ru-RU"/>
        </w:rPr>
        <w:t xml:space="preserve">. Информация о результатах конкурса размещается на </w:t>
      </w:r>
      <w:r w:rsidR="00397C79" w:rsidRPr="001243F9">
        <w:rPr>
          <w:rFonts w:ascii="PT Astra Serif" w:eastAsia="Times New Roman" w:hAnsi="PT Astra Serif" w:cs="Times New Roman"/>
          <w:bCs/>
          <w:sz w:val="28"/>
          <w:szCs w:val="28"/>
          <w:lang w:eastAsia="ru-RU"/>
        </w:rPr>
        <w:t>е</w:t>
      </w:r>
      <w:r w:rsidR="003A4832" w:rsidRPr="001243F9">
        <w:rPr>
          <w:rFonts w:ascii="PT Astra Serif" w:eastAsia="Times New Roman" w:hAnsi="PT Astra Serif" w:cs="Times New Roman"/>
          <w:bCs/>
          <w:sz w:val="28"/>
          <w:szCs w:val="28"/>
          <w:lang w:eastAsia="ru-RU"/>
        </w:rPr>
        <w:t>дином портале</w:t>
      </w:r>
      <w:r w:rsidR="00E33DE7" w:rsidRPr="001243F9">
        <w:rPr>
          <w:rFonts w:ascii="PT Astra Serif" w:eastAsia="Times New Roman" w:hAnsi="PT Astra Serif" w:cs="Times New Roman"/>
          <w:bCs/>
          <w:sz w:val="28"/>
          <w:szCs w:val="28"/>
          <w:lang w:eastAsia="ru-RU"/>
        </w:rPr>
        <w:t xml:space="preserve">  </w:t>
      </w:r>
      <w:r w:rsidR="003A4832" w:rsidRPr="001243F9">
        <w:rPr>
          <w:rFonts w:ascii="PT Astra Serif" w:eastAsia="Times New Roman" w:hAnsi="PT Astra Serif" w:cs="Times New Roman"/>
          <w:bCs/>
          <w:sz w:val="28"/>
          <w:szCs w:val="28"/>
          <w:lang w:eastAsia="ru-RU"/>
        </w:rPr>
        <w:t xml:space="preserve"> и официальном сайте не позднее 3 рабочих дней со дня подписания протокола</w:t>
      </w:r>
      <w:r w:rsidR="00E33DE7" w:rsidRPr="001243F9">
        <w:rPr>
          <w:rFonts w:ascii="PT Astra Serif" w:eastAsia="Times New Roman" w:hAnsi="PT Astra Serif" w:cs="Times New Roman"/>
          <w:bCs/>
          <w:sz w:val="28"/>
          <w:szCs w:val="28"/>
          <w:lang w:eastAsia="ru-RU"/>
        </w:rPr>
        <w:t xml:space="preserve">   </w:t>
      </w:r>
      <w:r w:rsidR="003A4832" w:rsidRPr="001243F9">
        <w:rPr>
          <w:rFonts w:ascii="PT Astra Serif" w:eastAsia="Times New Roman" w:hAnsi="PT Astra Serif" w:cs="Times New Roman"/>
          <w:bCs/>
          <w:sz w:val="28"/>
          <w:szCs w:val="28"/>
          <w:lang w:eastAsia="ru-RU"/>
        </w:rPr>
        <w:t>и включает:</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1) информацию о дате, времени и месте рассмотрения и оценки заявок организаций;</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2) информацию об организациях, заявки которых были рассмотрены;</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3) информацию об организациях, заявки которых были отклонены, </w:t>
      </w:r>
      <w:r w:rsidR="00D34674" w:rsidRPr="001243F9">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lastRenderedPageBreak/>
        <w:t>с указанием причин их отклонения, в том числе положений объявления, которым не соответствуют такие заявки;</w:t>
      </w:r>
    </w:p>
    <w:p w:rsidR="003A4832" w:rsidRPr="001243F9" w:rsidRDefault="004F097A" w:rsidP="007D0AF3">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4) </w:t>
      </w:r>
      <w:r w:rsidR="003A4832" w:rsidRPr="001243F9">
        <w:rPr>
          <w:rFonts w:ascii="PT Astra Serif" w:eastAsia="Times New Roman" w:hAnsi="PT Astra Serif" w:cs="Times New Roman"/>
          <w:bCs/>
          <w:sz w:val="28"/>
          <w:szCs w:val="28"/>
          <w:lang w:eastAsia="ru-RU"/>
        </w:rPr>
        <w:t>информацию о последовательн</w:t>
      </w:r>
      <w:r w:rsidR="007D0AF3" w:rsidRPr="001243F9">
        <w:rPr>
          <w:rFonts w:ascii="PT Astra Serif" w:eastAsia="Times New Roman" w:hAnsi="PT Astra Serif" w:cs="Times New Roman"/>
          <w:bCs/>
          <w:sz w:val="28"/>
          <w:szCs w:val="28"/>
          <w:lang w:eastAsia="ru-RU"/>
        </w:rPr>
        <w:t xml:space="preserve">ости оценки заявок организаций,                   о </w:t>
      </w:r>
      <w:r w:rsidR="003A4832" w:rsidRPr="001243F9">
        <w:rPr>
          <w:rFonts w:ascii="PT Astra Serif" w:eastAsia="Times New Roman" w:hAnsi="PT Astra Serif" w:cs="Times New Roman"/>
          <w:bCs/>
          <w:sz w:val="28"/>
          <w:szCs w:val="28"/>
          <w:lang w:eastAsia="ru-RU"/>
        </w:rPr>
        <w:t>присвоенных заявкам организаций значениях по каждому из предусмотренных критериев оценки заявок, о принятом на основании результатов оценки указанных заявок решении о присвоении таким заявкам порядковых номеров;</w:t>
      </w:r>
    </w:p>
    <w:p w:rsidR="003A4832" w:rsidRPr="001243F9" w:rsidRDefault="003A4832" w:rsidP="002D74FA">
      <w:pPr>
        <w:pStyle w:val="aa"/>
        <w:widowControl w:val="0"/>
        <w:numPr>
          <w:ilvl w:val="0"/>
          <w:numId w:val="1"/>
        </w:numPr>
        <w:autoSpaceDE w:val="0"/>
        <w:autoSpaceDN w:val="0"/>
        <w:spacing w:after="0" w:line="240" w:lineRule="auto"/>
        <w:ind w:left="0" w:firstLine="709"/>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информацию об организациях, с которыми з</w:t>
      </w:r>
      <w:r w:rsidR="00DF6613" w:rsidRPr="001243F9">
        <w:rPr>
          <w:rFonts w:ascii="PT Astra Serif" w:eastAsia="Times New Roman" w:hAnsi="PT Astra Serif" w:cs="Times New Roman"/>
          <w:bCs/>
          <w:sz w:val="28"/>
          <w:szCs w:val="28"/>
          <w:lang w:eastAsia="ru-RU"/>
        </w:rPr>
        <w:t xml:space="preserve">аключается Соглашение, </w:t>
      </w:r>
      <w:r w:rsidR="00853E80" w:rsidRPr="001243F9">
        <w:rPr>
          <w:rFonts w:ascii="PT Astra Serif" w:eastAsia="Times New Roman" w:hAnsi="PT Astra Serif" w:cs="Times New Roman"/>
          <w:bCs/>
          <w:sz w:val="28"/>
          <w:szCs w:val="28"/>
          <w:lang w:eastAsia="ru-RU"/>
        </w:rPr>
        <w:t>и об объё</w:t>
      </w:r>
      <w:r w:rsidRPr="001243F9">
        <w:rPr>
          <w:rFonts w:ascii="PT Astra Serif" w:eastAsia="Times New Roman" w:hAnsi="PT Astra Serif" w:cs="Times New Roman"/>
          <w:bCs/>
          <w:sz w:val="28"/>
          <w:szCs w:val="28"/>
          <w:lang w:eastAsia="ru-RU"/>
        </w:rPr>
        <w:t>ме предоставляем</w:t>
      </w:r>
      <w:r w:rsidR="008B6A28" w:rsidRPr="001243F9">
        <w:rPr>
          <w:rFonts w:ascii="PT Astra Serif" w:eastAsia="Times New Roman" w:hAnsi="PT Astra Serif" w:cs="Times New Roman"/>
          <w:bCs/>
          <w:sz w:val="28"/>
          <w:szCs w:val="28"/>
          <w:lang w:eastAsia="ru-RU"/>
        </w:rPr>
        <w:t>ого</w:t>
      </w:r>
      <w:r w:rsidRPr="001243F9">
        <w:rPr>
          <w:rFonts w:ascii="PT Astra Serif" w:eastAsia="Times New Roman" w:hAnsi="PT Astra Serif" w:cs="Times New Roman"/>
          <w:bCs/>
          <w:sz w:val="28"/>
          <w:szCs w:val="28"/>
          <w:lang w:eastAsia="ru-RU"/>
        </w:rPr>
        <w:t xml:space="preserve"> им грант</w:t>
      </w:r>
      <w:r w:rsidR="008B6A28" w:rsidRPr="001243F9">
        <w:rPr>
          <w:rFonts w:ascii="PT Astra Serif" w:eastAsia="Times New Roman" w:hAnsi="PT Astra Serif" w:cs="Times New Roman"/>
          <w:bCs/>
          <w:sz w:val="28"/>
          <w:szCs w:val="28"/>
          <w:lang w:eastAsia="ru-RU"/>
        </w:rPr>
        <w:t>а</w:t>
      </w:r>
      <w:r w:rsidRPr="001243F9">
        <w:rPr>
          <w:rFonts w:ascii="PT Astra Serif" w:eastAsia="Times New Roman" w:hAnsi="PT Astra Serif" w:cs="Times New Roman"/>
          <w:bCs/>
          <w:sz w:val="28"/>
          <w:szCs w:val="28"/>
          <w:lang w:eastAsia="ru-RU"/>
        </w:rPr>
        <w:t>.</w:t>
      </w:r>
    </w:p>
    <w:p w:rsidR="003A4832" w:rsidRPr="001243F9" w:rsidRDefault="00BD1EA1"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17</w:t>
      </w:r>
      <w:r w:rsidR="003A4832" w:rsidRPr="001243F9">
        <w:rPr>
          <w:rFonts w:ascii="PT Astra Serif" w:eastAsia="Times New Roman" w:hAnsi="PT Astra Serif" w:cs="Times New Roman"/>
          <w:bCs/>
          <w:sz w:val="28"/>
          <w:szCs w:val="28"/>
          <w:lang w:eastAsia="ru-RU"/>
        </w:rPr>
        <w:t>. На основании протокола уполномоченный орган в течение 5 рабочих дней со дня его получения:</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1) принимает решение о предоставлении грантов организациям, признанным победителями конкурса (далее </w:t>
      </w:r>
      <w:r w:rsidR="00FF6A7C" w:rsidRPr="001243F9">
        <w:rPr>
          <w:rFonts w:ascii="PT Astra Serif" w:eastAsia="Times New Roman" w:hAnsi="PT Astra Serif" w:cs="Times New Roman"/>
          <w:bCs/>
          <w:sz w:val="28"/>
          <w:szCs w:val="28"/>
          <w:lang w:eastAsia="ru-RU"/>
        </w:rPr>
        <w:t>–</w:t>
      </w:r>
      <w:r w:rsidRPr="001243F9">
        <w:rPr>
          <w:rFonts w:ascii="PT Astra Serif" w:eastAsia="Times New Roman" w:hAnsi="PT Astra Serif" w:cs="Times New Roman"/>
          <w:bCs/>
          <w:sz w:val="28"/>
          <w:szCs w:val="28"/>
          <w:lang w:eastAsia="ru-RU"/>
        </w:rPr>
        <w:t xml:space="preserve"> получатели грант</w:t>
      </w:r>
      <w:r w:rsidR="00E17582" w:rsidRPr="001243F9">
        <w:rPr>
          <w:rFonts w:ascii="PT Astra Serif" w:eastAsia="Times New Roman" w:hAnsi="PT Astra Serif" w:cs="Times New Roman"/>
          <w:bCs/>
          <w:sz w:val="28"/>
          <w:szCs w:val="28"/>
          <w:lang w:eastAsia="ru-RU"/>
        </w:rPr>
        <w:t>а</w:t>
      </w:r>
      <w:r w:rsidRPr="001243F9">
        <w:rPr>
          <w:rFonts w:ascii="PT Astra Serif" w:eastAsia="Times New Roman" w:hAnsi="PT Astra Serif" w:cs="Times New Roman"/>
          <w:bCs/>
          <w:sz w:val="28"/>
          <w:szCs w:val="28"/>
          <w:lang w:eastAsia="ru-RU"/>
        </w:rPr>
        <w:t>), содержащее сведения об объ</w:t>
      </w:r>
      <w:r w:rsidR="00D105C7" w:rsidRPr="001243F9">
        <w:rPr>
          <w:rFonts w:ascii="PT Astra Serif" w:eastAsia="Times New Roman" w:hAnsi="PT Astra Serif" w:cs="Times New Roman"/>
          <w:bCs/>
          <w:sz w:val="28"/>
          <w:szCs w:val="28"/>
          <w:lang w:eastAsia="ru-RU"/>
        </w:rPr>
        <w:t>ё</w:t>
      </w:r>
      <w:r w:rsidRPr="001243F9">
        <w:rPr>
          <w:rFonts w:ascii="PT Astra Serif" w:eastAsia="Times New Roman" w:hAnsi="PT Astra Serif" w:cs="Times New Roman"/>
          <w:bCs/>
          <w:sz w:val="28"/>
          <w:szCs w:val="28"/>
          <w:lang w:eastAsia="ru-RU"/>
        </w:rPr>
        <w:t>мах подлежащих предоставлению грантов, которое оформляется правовым актом уполномоченного органа;</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2) принимает решение об отказе в предоставлении грантов организациям, не признанным победителями конкурса, а также организациям, признанным победителями конкурса, в случае отсутствия или недостаточности лимитов бюджетных обязательств на предоставление грантов, довед</w:t>
      </w:r>
      <w:r w:rsidR="00D105C7" w:rsidRPr="001243F9">
        <w:rPr>
          <w:rFonts w:ascii="PT Astra Serif" w:eastAsia="Times New Roman" w:hAnsi="PT Astra Serif" w:cs="Times New Roman"/>
          <w:bCs/>
          <w:sz w:val="28"/>
          <w:szCs w:val="28"/>
          <w:lang w:eastAsia="ru-RU"/>
        </w:rPr>
        <w:t>ё</w:t>
      </w:r>
      <w:r w:rsidRPr="001243F9">
        <w:rPr>
          <w:rFonts w:ascii="PT Astra Serif" w:eastAsia="Times New Roman" w:hAnsi="PT Astra Serif" w:cs="Times New Roman"/>
          <w:bCs/>
          <w:sz w:val="28"/>
          <w:szCs w:val="28"/>
          <w:lang w:eastAsia="ru-RU"/>
        </w:rPr>
        <w:t xml:space="preserve">нных </w:t>
      </w:r>
      <w:r w:rsidR="00E33DE7" w:rsidRPr="001243F9">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до уполномоченного органа как получателя средств областного бюджета Ульяновск</w:t>
      </w:r>
      <w:r w:rsidR="00D105C7" w:rsidRPr="001243F9">
        <w:rPr>
          <w:rFonts w:ascii="PT Astra Serif" w:eastAsia="Times New Roman" w:hAnsi="PT Astra Serif" w:cs="Times New Roman"/>
          <w:bCs/>
          <w:sz w:val="28"/>
          <w:szCs w:val="28"/>
          <w:lang w:eastAsia="ru-RU"/>
        </w:rPr>
        <w:t>ой области. При этом если доведё</w:t>
      </w:r>
      <w:r w:rsidRPr="001243F9">
        <w:rPr>
          <w:rFonts w:ascii="PT Astra Serif" w:eastAsia="Times New Roman" w:hAnsi="PT Astra Serif" w:cs="Times New Roman"/>
          <w:bCs/>
          <w:sz w:val="28"/>
          <w:szCs w:val="28"/>
          <w:lang w:eastAsia="ru-RU"/>
        </w:rPr>
        <w:t>нные до него лимиты бюджетных обязательств на предоставление грантов не позволяют предоставить гранты всем организациям, признанным победителями конкурса, уполномоченный орган принимает решение о предоставлении грантов тем из них, которые представили заявки ранее других организаций. Указанные в настоящем подпункте решения уполномоченного органа оформляются правовым актом уполномоченного органа;</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3) направляет получателям грант</w:t>
      </w:r>
      <w:r w:rsidR="00E33DE7" w:rsidRPr="001243F9">
        <w:rPr>
          <w:rFonts w:ascii="PT Astra Serif" w:eastAsia="Times New Roman" w:hAnsi="PT Astra Serif" w:cs="Times New Roman"/>
          <w:bCs/>
          <w:sz w:val="28"/>
          <w:szCs w:val="28"/>
          <w:lang w:eastAsia="ru-RU"/>
        </w:rPr>
        <w:t>ов</w:t>
      </w:r>
      <w:r w:rsidRPr="001243F9">
        <w:rPr>
          <w:rFonts w:ascii="PT Astra Serif" w:eastAsia="Times New Roman" w:hAnsi="PT Astra Serif" w:cs="Times New Roman"/>
          <w:bCs/>
          <w:sz w:val="28"/>
          <w:szCs w:val="28"/>
          <w:lang w:eastAsia="ru-RU"/>
        </w:rPr>
        <w:t xml:space="preserve"> уведомления о предоставлении им грантов, содержащие сведения об объ</w:t>
      </w:r>
      <w:r w:rsidR="00FF6A7C" w:rsidRPr="001243F9">
        <w:rPr>
          <w:rFonts w:ascii="PT Astra Serif" w:eastAsia="Times New Roman" w:hAnsi="PT Astra Serif" w:cs="Times New Roman"/>
          <w:bCs/>
          <w:sz w:val="28"/>
          <w:szCs w:val="28"/>
          <w:lang w:eastAsia="ru-RU"/>
        </w:rPr>
        <w:t>ё</w:t>
      </w:r>
      <w:r w:rsidRPr="001243F9">
        <w:rPr>
          <w:rFonts w:ascii="PT Astra Serif" w:eastAsia="Times New Roman" w:hAnsi="PT Astra Serif" w:cs="Times New Roman"/>
          <w:bCs/>
          <w:sz w:val="28"/>
          <w:szCs w:val="28"/>
          <w:lang w:eastAsia="ru-RU"/>
        </w:rPr>
        <w:t>мах подлежащих предоставлению грантов, регистрируемыми почтовыми отправлениями либо переда</w:t>
      </w:r>
      <w:r w:rsidR="00FF6A7C" w:rsidRPr="001243F9">
        <w:rPr>
          <w:rFonts w:ascii="PT Astra Serif" w:eastAsia="Times New Roman" w:hAnsi="PT Astra Serif" w:cs="Times New Roman"/>
          <w:bCs/>
          <w:sz w:val="28"/>
          <w:szCs w:val="28"/>
          <w:lang w:eastAsia="ru-RU"/>
        </w:rPr>
        <w:t>ё</w:t>
      </w:r>
      <w:r w:rsidRPr="001243F9">
        <w:rPr>
          <w:rFonts w:ascii="PT Astra Serif" w:eastAsia="Times New Roman" w:hAnsi="PT Astra Serif" w:cs="Times New Roman"/>
          <w:bCs/>
          <w:sz w:val="28"/>
          <w:szCs w:val="28"/>
          <w:lang w:eastAsia="ru-RU"/>
        </w:rPr>
        <w:t>т указанные уведомления получателям грантов или их представителям непосредственно;</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4) направляет организациям, в отношении которых принято решение </w:t>
      </w:r>
      <w:r w:rsidR="00E33DE7" w:rsidRPr="001243F9">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об отказе в предоставлении грантов, уведомления об отказе в предоставлении им грантов регистрируемыми почтовыми отправлениями либо переда</w:t>
      </w:r>
      <w:r w:rsidR="00FF6A7C" w:rsidRPr="001243F9">
        <w:rPr>
          <w:rFonts w:ascii="PT Astra Serif" w:eastAsia="Times New Roman" w:hAnsi="PT Astra Serif" w:cs="Times New Roman"/>
          <w:bCs/>
          <w:sz w:val="28"/>
          <w:szCs w:val="28"/>
          <w:lang w:eastAsia="ru-RU"/>
        </w:rPr>
        <w:t>ё</w:t>
      </w:r>
      <w:r w:rsidRPr="001243F9">
        <w:rPr>
          <w:rFonts w:ascii="PT Astra Serif" w:eastAsia="Times New Roman" w:hAnsi="PT Astra Serif" w:cs="Times New Roman"/>
          <w:bCs/>
          <w:sz w:val="28"/>
          <w:szCs w:val="28"/>
          <w:lang w:eastAsia="ru-RU"/>
        </w:rPr>
        <w:t>т указанные уведомления представителям организаций непосредственно;</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5) заключает с получателями грантов Соглашение в соответствии </w:t>
      </w:r>
      <w:r w:rsidR="00E33DE7" w:rsidRPr="001243F9">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с типовой формой, установленной Министерством финансов Ульяновской области. Если в течение срока, указанного в абзаце первом настоящего пункта, Соглашение не было заключено по вине получателя гранта, он утрачивает право на получение гранта.</w:t>
      </w:r>
    </w:p>
    <w:p w:rsidR="0075160A" w:rsidRPr="001243F9" w:rsidRDefault="00376A00" w:rsidP="002D74FA">
      <w:pPr>
        <w:pBdr>
          <w:right w:val="none" w:sz="4" w:space="2" w:color="000000"/>
        </w:pBdr>
        <w:spacing w:after="0" w:line="240" w:lineRule="auto"/>
        <w:ind w:firstLine="709"/>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bCs/>
          <w:sz w:val="28"/>
          <w:szCs w:val="28"/>
          <w:lang w:eastAsia="ru-RU"/>
        </w:rPr>
        <w:t>18</w:t>
      </w:r>
      <w:r w:rsidR="003A4832" w:rsidRPr="001243F9">
        <w:rPr>
          <w:rFonts w:ascii="PT Astra Serif" w:eastAsia="Times New Roman" w:hAnsi="PT Astra Serif" w:cs="Times New Roman"/>
          <w:bCs/>
          <w:sz w:val="28"/>
          <w:szCs w:val="28"/>
          <w:lang w:eastAsia="ru-RU"/>
        </w:rPr>
        <w:t xml:space="preserve">. </w:t>
      </w:r>
      <w:r w:rsidR="0075160A" w:rsidRPr="001243F9">
        <w:rPr>
          <w:rFonts w:ascii="PT Astra Serif" w:eastAsia="Times New Roman" w:hAnsi="PT Astra Serif" w:cs="Times New Roman"/>
          <w:sz w:val="28"/>
          <w:szCs w:val="28"/>
          <w:lang w:eastAsia="ru-RU"/>
        </w:rPr>
        <w:t>Соглашение должно содержать в том числе:</w:t>
      </w:r>
    </w:p>
    <w:p w:rsidR="0075160A" w:rsidRPr="001243F9" w:rsidRDefault="0075160A" w:rsidP="002D74FA">
      <w:pPr>
        <w:pBdr>
          <w:right w:val="none" w:sz="4" w:space="2" w:color="000000"/>
        </w:pBdr>
        <w:spacing w:after="0" w:line="240" w:lineRule="auto"/>
        <w:ind w:firstLine="709"/>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1) сведения об объёме гранта, о целях, условиях и порядке его предоставления, в том числе сроках перечисления;</w:t>
      </w:r>
    </w:p>
    <w:p w:rsidR="0075160A" w:rsidRPr="001243F9" w:rsidRDefault="0075160A" w:rsidP="002D74FA">
      <w:pPr>
        <w:pBdr>
          <w:right w:val="none" w:sz="4" w:space="2" w:color="000000"/>
        </w:pBdr>
        <w:spacing w:after="0" w:line="240" w:lineRule="auto"/>
        <w:ind w:firstLine="709"/>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2) значение результата предоставления гранта;</w:t>
      </w:r>
    </w:p>
    <w:p w:rsidR="0075160A" w:rsidRPr="001243F9" w:rsidRDefault="0075160A" w:rsidP="009936FB">
      <w:pPr>
        <w:pBdr>
          <w:right w:val="none" w:sz="4" w:space="2" w:color="000000"/>
        </w:pBdr>
        <w:spacing w:after="0" w:line="240" w:lineRule="auto"/>
        <w:ind w:firstLine="709"/>
        <w:jc w:val="both"/>
        <w:rPr>
          <w:rFonts w:ascii="PT Astra Serif" w:eastAsia="Times New Roman" w:hAnsi="PT Astra Serif" w:cs="Times New Roman"/>
          <w:sz w:val="28"/>
          <w:szCs w:val="28"/>
          <w:shd w:val="clear" w:color="auto" w:fill="FFFFFF"/>
          <w:lang w:eastAsia="ru-RU"/>
        </w:rPr>
      </w:pPr>
      <w:r w:rsidRPr="001243F9">
        <w:rPr>
          <w:rFonts w:ascii="PT Astra Serif" w:eastAsia="Times New Roman" w:hAnsi="PT Astra Serif" w:cs="Times New Roman"/>
          <w:sz w:val="28"/>
          <w:szCs w:val="28"/>
          <w:lang w:eastAsia="ru-RU"/>
        </w:rPr>
        <w:t xml:space="preserve">3) </w:t>
      </w:r>
      <w:r w:rsidRPr="001243F9">
        <w:rPr>
          <w:rFonts w:ascii="PT Astra Serif" w:eastAsia="Times New Roman" w:hAnsi="PT Astra Serif" w:cs="Times New Roman"/>
          <w:sz w:val="28"/>
          <w:szCs w:val="28"/>
          <w:shd w:val="clear" w:color="auto" w:fill="FFFFFF"/>
          <w:lang w:eastAsia="ru-RU"/>
        </w:rPr>
        <w:t>согласие получателя гранта на осуществление уполномоченным органом проверок соблюдения условий и порядка, установленных при предоставлении гранта, в том числе в части достижения результата его предоставления, а также на осуществление органами государственного финансового контроля проверок в соответствии со статьями 268</w:t>
      </w:r>
      <w:r w:rsidRPr="001243F9">
        <w:rPr>
          <w:rFonts w:ascii="PT Astra Serif" w:eastAsia="Times New Roman" w:hAnsi="PT Astra Serif" w:cs="Times New Roman"/>
          <w:sz w:val="28"/>
          <w:szCs w:val="28"/>
          <w:shd w:val="clear" w:color="auto" w:fill="FFFFFF"/>
          <w:vertAlign w:val="superscript"/>
          <w:lang w:eastAsia="ru-RU"/>
        </w:rPr>
        <w:t>1</w:t>
      </w:r>
      <w:r w:rsidRPr="001243F9">
        <w:rPr>
          <w:rFonts w:ascii="PT Astra Serif" w:eastAsia="Times New Roman" w:hAnsi="PT Astra Serif" w:cs="Times New Roman"/>
          <w:sz w:val="28"/>
          <w:szCs w:val="28"/>
          <w:shd w:val="clear" w:color="auto" w:fill="FFFFFF"/>
          <w:lang w:eastAsia="ru-RU"/>
        </w:rPr>
        <w:t xml:space="preserve"> и 269</w:t>
      </w:r>
      <w:r w:rsidRPr="001243F9">
        <w:rPr>
          <w:rFonts w:ascii="PT Astra Serif" w:eastAsia="Times New Roman" w:hAnsi="PT Astra Serif" w:cs="Times New Roman"/>
          <w:sz w:val="28"/>
          <w:szCs w:val="28"/>
          <w:shd w:val="clear" w:color="auto" w:fill="FFFFFF"/>
          <w:vertAlign w:val="superscript"/>
          <w:lang w:eastAsia="ru-RU"/>
        </w:rPr>
        <w:t>2</w:t>
      </w:r>
      <w:r w:rsidRPr="001243F9">
        <w:rPr>
          <w:rFonts w:ascii="PT Astra Serif" w:eastAsia="Times New Roman" w:hAnsi="PT Astra Serif" w:cs="Times New Roman"/>
          <w:sz w:val="28"/>
          <w:szCs w:val="28"/>
          <w:shd w:val="clear" w:color="auto" w:fill="FFFFFF"/>
          <w:lang w:eastAsia="ru-RU"/>
        </w:rPr>
        <w:t xml:space="preserve"> Бюджетного кодекса Российской Федерации, а также запрет на приобретение   </w:t>
      </w:r>
      <w:r w:rsidR="00E33DE7" w:rsidRPr="001243F9">
        <w:rPr>
          <w:rFonts w:ascii="PT Astra Serif" w:eastAsia="Times New Roman" w:hAnsi="PT Astra Serif" w:cs="Times New Roman"/>
          <w:sz w:val="28"/>
          <w:szCs w:val="28"/>
          <w:shd w:val="clear" w:color="auto" w:fill="FFFFFF"/>
          <w:lang w:eastAsia="ru-RU"/>
        </w:rPr>
        <w:t xml:space="preserve">   </w:t>
      </w:r>
      <w:r w:rsidRPr="001243F9">
        <w:rPr>
          <w:rFonts w:ascii="PT Astra Serif" w:eastAsia="Times New Roman" w:hAnsi="PT Astra Serif" w:cs="Times New Roman"/>
          <w:sz w:val="28"/>
          <w:szCs w:val="28"/>
          <w:shd w:val="clear" w:color="auto" w:fill="FFFFFF"/>
          <w:lang w:eastAsia="ru-RU"/>
        </w:rPr>
        <w:t>за счёт гранта иностранной валюты, за исключением операций, осуществляемых в соответствии с валютным законод</w:t>
      </w:r>
      <w:r w:rsidR="009936FB" w:rsidRPr="001243F9">
        <w:rPr>
          <w:rFonts w:ascii="PT Astra Serif" w:eastAsia="Times New Roman" w:hAnsi="PT Astra Serif" w:cs="Times New Roman"/>
          <w:sz w:val="28"/>
          <w:szCs w:val="28"/>
          <w:shd w:val="clear" w:color="auto" w:fill="FFFFFF"/>
          <w:lang w:eastAsia="ru-RU"/>
        </w:rPr>
        <w:t xml:space="preserve">ательством Российской Федерации </w:t>
      </w:r>
      <w:r w:rsidRPr="001243F9">
        <w:rPr>
          <w:rFonts w:ascii="PT Astra Serif" w:eastAsia="Times New Roman" w:hAnsi="PT Astra Serif" w:cs="Times New Roman"/>
          <w:sz w:val="28"/>
          <w:szCs w:val="28"/>
          <w:shd w:val="clear" w:color="auto" w:fill="FFFFFF"/>
          <w:lang w:eastAsia="ru-RU"/>
        </w:rPr>
        <w:t>при закупке (поставке) высокотехнологичного</w:t>
      </w:r>
      <w:r w:rsidR="009936FB" w:rsidRPr="001243F9">
        <w:rPr>
          <w:rFonts w:ascii="PT Astra Serif" w:eastAsia="Times New Roman" w:hAnsi="PT Astra Serif" w:cs="Times New Roman"/>
          <w:sz w:val="28"/>
          <w:szCs w:val="28"/>
          <w:shd w:val="clear" w:color="auto" w:fill="FFFFFF"/>
          <w:lang w:eastAsia="ru-RU"/>
        </w:rPr>
        <w:t xml:space="preserve"> импортного оборудования, сырья </w:t>
      </w:r>
      <w:r w:rsidRPr="001243F9">
        <w:rPr>
          <w:rFonts w:ascii="PT Astra Serif" w:eastAsia="Times New Roman" w:hAnsi="PT Astra Serif" w:cs="Times New Roman"/>
          <w:sz w:val="28"/>
          <w:szCs w:val="28"/>
          <w:shd w:val="clear" w:color="auto" w:fill="FFFFFF"/>
          <w:lang w:eastAsia="ru-RU"/>
        </w:rPr>
        <w:t>и комплектующих изделий;</w:t>
      </w:r>
    </w:p>
    <w:p w:rsidR="0075160A" w:rsidRPr="001243F9" w:rsidRDefault="0075160A" w:rsidP="002D74FA">
      <w:pPr>
        <w:pBdr>
          <w:right w:val="none" w:sz="4" w:space="2" w:color="000000"/>
        </w:pBdr>
        <w:spacing w:after="0" w:line="240" w:lineRule="auto"/>
        <w:ind w:firstLine="709"/>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 xml:space="preserve">4) обязанность </w:t>
      </w:r>
      <w:r w:rsidRPr="001243F9">
        <w:rPr>
          <w:rFonts w:ascii="PT Astra Serif" w:eastAsia="Times New Roman" w:hAnsi="PT Astra Serif" w:cs="Times New Roman"/>
          <w:sz w:val="28"/>
          <w:szCs w:val="28"/>
          <w:shd w:val="clear" w:color="auto" w:fill="FFFFFF"/>
          <w:lang w:eastAsia="ru-RU"/>
        </w:rPr>
        <w:t>получателя гранта включать</w:t>
      </w:r>
      <w:r w:rsidRPr="001243F9">
        <w:rPr>
          <w:rFonts w:ascii="PT Astra Serif" w:eastAsia="Times New Roman" w:hAnsi="PT Astra Serif" w:cs="Times New Roman"/>
          <w:sz w:val="28"/>
          <w:szCs w:val="28"/>
          <w:lang w:eastAsia="ru-RU"/>
        </w:rPr>
        <w:t xml:space="preserve"> в договоры (соглашения), заключённые в целях исполнения его обязательств по Соглашению, условие      </w:t>
      </w:r>
      <w:r w:rsidR="00E33DE7" w:rsidRPr="001243F9">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 xml:space="preserve">о согласии лиц, являющихся поставщиками (подрядчиками, исполнителями)   </w:t>
      </w:r>
      <w:r w:rsidR="00E33DE7" w:rsidRPr="001243F9">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 xml:space="preserve">по указанным договорам (соглашениям), за исключением государственных (муниципальных) унитарных предприятий, хозяйственных товариществ            </w:t>
      </w:r>
      <w:r w:rsidR="00E33DE7" w:rsidRPr="001243F9">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 xml:space="preserve">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(далее – контрагенты), на осуществление уполномоченным органом проверок соблюдения </w:t>
      </w:r>
      <w:r w:rsidR="00294395" w:rsidRPr="001243F9">
        <w:rPr>
          <w:rFonts w:ascii="PT Astra Serif" w:eastAsia="Times New Roman" w:hAnsi="PT Astra Serif" w:cs="Times New Roman"/>
          <w:sz w:val="28"/>
          <w:szCs w:val="28"/>
          <w:lang w:eastAsia="ru-RU"/>
        </w:rPr>
        <w:t xml:space="preserve">ими </w:t>
      </w:r>
      <w:r w:rsidRPr="001243F9">
        <w:rPr>
          <w:rFonts w:ascii="PT Astra Serif" w:eastAsia="Times New Roman" w:hAnsi="PT Astra Serif" w:cs="Times New Roman"/>
          <w:sz w:val="28"/>
          <w:szCs w:val="28"/>
          <w:lang w:eastAsia="ru-RU"/>
        </w:rPr>
        <w:t>у</w:t>
      </w:r>
      <w:r w:rsidR="00294395" w:rsidRPr="001243F9">
        <w:rPr>
          <w:rFonts w:ascii="PT Astra Serif" w:eastAsia="Times New Roman" w:hAnsi="PT Astra Serif" w:cs="Times New Roman"/>
          <w:sz w:val="28"/>
          <w:szCs w:val="28"/>
          <w:lang w:eastAsia="ru-RU"/>
        </w:rPr>
        <w:t xml:space="preserve">словий и порядка, установленных </w:t>
      </w:r>
      <w:r w:rsidRPr="001243F9">
        <w:rPr>
          <w:rFonts w:ascii="PT Astra Serif" w:eastAsia="Times New Roman" w:hAnsi="PT Astra Serif" w:cs="Times New Roman"/>
          <w:sz w:val="28"/>
          <w:szCs w:val="28"/>
          <w:lang w:eastAsia="ru-RU"/>
        </w:rPr>
        <w:t xml:space="preserve">при предоставлении грантов, в том числе в части достижения результата </w:t>
      </w:r>
      <w:r w:rsidR="00294395" w:rsidRPr="001243F9">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их предоставления, а также на осуществление органами государственного финансового контроля проверок в соответствии со статьями 268</w:t>
      </w:r>
      <w:r w:rsidRPr="001243F9">
        <w:rPr>
          <w:rFonts w:ascii="PT Astra Serif" w:eastAsia="Times New Roman" w:hAnsi="PT Astra Serif" w:cs="Times New Roman"/>
          <w:sz w:val="28"/>
          <w:szCs w:val="28"/>
          <w:vertAlign w:val="superscript"/>
          <w:lang w:eastAsia="ru-RU"/>
        </w:rPr>
        <w:t>1</w:t>
      </w:r>
      <w:r w:rsidRPr="001243F9">
        <w:rPr>
          <w:rFonts w:ascii="PT Astra Serif" w:eastAsia="Times New Roman" w:hAnsi="PT Astra Serif" w:cs="Times New Roman"/>
          <w:sz w:val="28"/>
          <w:szCs w:val="28"/>
          <w:lang w:eastAsia="ru-RU"/>
        </w:rPr>
        <w:t xml:space="preserve"> и 269</w:t>
      </w:r>
      <w:r w:rsidRPr="001243F9">
        <w:rPr>
          <w:rFonts w:ascii="PT Astra Serif" w:eastAsia="Times New Roman" w:hAnsi="PT Astra Serif" w:cs="Times New Roman"/>
          <w:sz w:val="28"/>
          <w:szCs w:val="28"/>
          <w:vertAlign w:val="superscript"/>
          <w:lang w:eastAsia="ru-RU"/>
        </w:rPr>
        <w:t>2</w:t>
      </w:r>
      <w:r w:rsidRPr="001243F9">
        <w:rPr>
          <w:rFonts w:ascii="PT Astra Serif" w:eastAsia="Times New Roman" w:hAnsi="PT Astra Serif" w:cs="Times New Roman"/>
          <w:sz w:val="28"/>
          <w:szCs w:val="28"/>
          <w:lang w:eastAsia="ru-RU"/>
        </w:rPr>
        <w:t xml:space="preserve"> Бюджетного кодекса Российской Федерации, и условие о запрете приобретения контрагентами, являющимися юридическими лицами за счёт субсидий иностранной валюты.</w:t>
      </w:r>
    </w:p>
    <w:p w:rsidR="0075160A" w:rsidRPr="001243F9" w:rsidRDefault="0075160A" w:rsidP="003D5900">
      <w:pPr>
        <w:pBdr>
          <w:right w:val="none" w:sz="4" w:space="2" w:color="000000"/>
        </w:pBdr>
        <w:spacing w:after="0" w:line="240" w:lineRule="auto"/>
        <w:ind w:firstLine="708"/>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В случае уменьшения уполномоченному органу</w:t>
      </w:r>
      <w:r w:rsidR="0006081A" w:rsidRPr="001243F9">
        <w:rPr>
          <w:rFonts w:ascii="PT Astra Serif" w:eastAsia="Times New Roman" w:hAnsi="PT Astra Serif" w:cs="Times New Roman"/>
          <w:sz w:val="28"/>
          <w:szCs w:val="28"/>
          <w:lang w:eastAsia="ru-RU"/>
        </w:rPr>
        <w:t xml:space="preserve"> ранее доведённых</w:t>
      </w:r>
      <w:r w:rsidR="00E33DE7" w:rsidRPr="001243F9">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 xml:space="preserve">до него лимитов бюджетных обязательств на предоставление грантов, приводящего к невозможности предоставления гранта его получателю в объёме, сведения о котором содержатся в Соглашении, в Соглашение подлежат включению условия о согласовании новых условий Соглашения или </w:t>
      </w:r>
      <w:r w:rsidR="00FD79E8" w:rsidRPr="001243F9">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 xml:space="preserve">о расторжении Соглашения в случае недостижения уполномоченным органом   </w:t>
      </w:r>
      <w:r w:rsidR="00FD79E8" w:rsidRPr="001243F9">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и получателем гранта согласия относительно таких новых условий.</w:t>
      </w:r>
    </w:p>
    <w:p w:rsidR="00D76D3A" w:rsidRPr="001243F9" w:rsidRDefault="004F5028"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19</w:t>
      </w:r>
      <w:r w:rsidR="003A4832" w:rsidRPr="001243F9">
        <w:rPr>
          <w:rFonts w:ascii="PT Astra Serif" w:eastAsia="Times New Roman" w:hAnsi="PT Astra Serif" w:cs="Times New Roman"/>
          <w:bCs/>
          <w:sz w:val="28"/>
          <w:szCs w:val="28"/>
          <w:lang w:eastAsia="ru-RU"/>
        </w:rPr>
        <w:t xml:space="preserve">. </w:t>
      </w:r>
      <w:r w:rsidR="004D52ED" w:rsidRPr="001243F9">
        <w:rPr>
          <w:rFonts w:ascii="PT Astra Serif" w:eastAsia="Times New Roman" w:hAnsi="PT Astra Serif" w:cs="Times New Roman"/>
          <w:bCs/>
          <w:sz w:val="28"/>
          <w:szCs w:val="28"/>
          <w:lang w:eastAsia="ru-RU"/>
        </w:rPr>
        <w:t>Уполномоченный орган не позднее десятого рабочего дня, следующего за днём принятия уполномоченным органом решения о предоставлении грантов, перечисляет гранты с лицевого сч</w:t>
      </w:r>
      <w:r w:rsidR="00FF6A7C" w:rsidRPr="001243F9">
        <w:rPr>
          <w:rFonts w:ascii="PT Astra Serif" w:eastAsia="Times New Roman" w:hAnsi="PT Astra Serif" w:cs="Times New Roman"/>
          <w:bCs/>
          <w:sz w:val="28"/>
          <w:szCs w:val="28"/>
          <w:lang w:eastAsia="ru-RU"/>
        </w:rPr>
        <w:t>ё</w:t>
      </w:r>
      <w:r w:rsidR="004D52ED" w:rsidRPr="001243F9">
        <w:rPr>
          <w:rFonts w:ascii="PT Astra Serif" w:eastAsia="Times New Roman" w:hAnsi="PT Astra Serif" w:cs="Times New Roman"/>
          <w:bCs/>
          <w:sz w:val="28"/>
          <w:szCs w:val="28"/>
          <w:lang w:eastAsia="ru-RU"/>
        </w:rPr>
        <w:t>та, открытого в Министерстве финансов Ульяновской области, на расчётные счет</w:t>
      </w:r>
      <w:r w:rsidR="009E3DFC" w:rsidRPr="001243F9">
        <w:rPr>
          <w:rFonts w:ascii="PT Astra Serif" w:eastAsia="Times New Roman" w:hAnsi="PT Astra Serif" w:cs="Times New Roman"/>
          <w:bCs/>
          <w:sz w:val="28"/>
          <w:szCs w:val="28"/>
          <w:lang w:eastAsia="ru-RU"/>
        </w:rPr>
        <w:t xml:space="preserve">а получателей грантов, открытые </w:t>
      </w:r>
      <w:r w:rsidR="004D52ED" w:rsidRPr="001243F9">
        <w:rPr>
          <w:rFonts w:ascii="PT Astra Serif" w:eastAsia="Times New Roman" w:hAnsi="PT Astra Serif" w:cs="Times New Roman"/>
          <w:bCs/>
          <w:sz w:val="28"/>
          <w:szCs w:val="28"/>
          <w:lang w:eastAsia="ru-RU"/>
        </w:rPr>
        <w:t>в российских кредитных организациях, а в случае если получателями грантов являются бюджетные или автономные учреждения</w:t>
      </w:r>
      <w:r w:rsidR="00CF6947" w:rsidRPr="001243F9">
        <w:rPr>
          <w:rFonts w:ascii="PT Astra Serif" w:eastAsia="Times New Roman" w:hAnsi="PT Astra Serif" w:cs="Times New Roman"/>
          <w:bCs/>
          <w:sz w:val="28"/>
          <w:szCs w:val="28"/>
          <w:lang w:eastAsia="ru-RU"/>
        </w:rPr>
        <w:t xml:space="preserve"> </w:t>
      </w:r>
      <w:r w:rsidR="00FF6A7C" w:rsidRPr="001243F9">
        <w:rPr>
          <w:rFonts w:ascii="PT Astra Serif" w:eastAsia="Times New Roman" w:hAnsi="PT Astra Serif" w:cs="Times New Roman"/>
          <w:bCs/>
          <w:sz w:val="28"/>
          <w:szCs w:val="28"/>
          <w:lang w:eastAsia="ru-RU"/>
        </w:rPr>
        <w:t>–</w:t>
      </w:r>
      <w:r w:rsidR="004D52ED" w:rsidRPr="001243F9">
        <w:rPr>
          <w:rFonts w:ascii="PT Astra Serif" w:eastAsia="Times New Roman" w:hAnsi="PT Astra Serif" w:cs="Times New Roman"/>
          <w:bCs/>
          <w:sz w:val="28"/>
          <w:szCs w:val="28"/>
          <w:lang w:eastAsia="ru-RU"/>
        </w:rPr>
        <w:t xml:space="preserve"> на лицевые счета, открытые им в территориальном о</w:t>
      </w:r>
      <w:r w:rsidR="00CF6947" w:rsidRPr="001243F9">
        <w:rPr>
          <w:rFonts w:ascii="PT Astra Serif" w:eastAsia="Times New Roman" w:hAnsi="PT Astra Serif" w:cs="Times New Roman"/>
          <w:bCs/>
          <w:sz w:val="28"/>
          <w:szCs w:val="28"/>
          <w:lang w:eastAsia="ru-RU"/>
        </w:rPr>
        <w:t xml:space="preserve">ргане Федерального казначейства </w:t>
      </w:r>
      <w:r w:rsidR="004D52ED" w:rsidRPr="001243F9">
        <w:rPr>
          <w:rFonts w:ascii="PT Astra Serif" w:eastAsia="Times New Roman" w:hAnsi="PT Astra Serif" w:cs="Times New Roman"/>
          <w:bCs/>
          <w:sz w:val="28"/>
          <w:szCs w:val="28"/>
          <w:lang w:eastAsia="ru-RU"/>
        </w:rPr>
        <w:t>по Ульяновской области или Министерстве финансов Ульяновской области.</w:t>
      </w:r>
      <w:r w:rsidR="003A4832" w:rsidRPr="001243F9">
        <w:rPr>
          <w:rFonts w:ascii="PT Astra Serif" w:eastAsia="Times New Roman" w:hAnsi="PT Astra Serif" w:cs="Times New Roman"/>
          <w:bCs/>
          <w:sz w:val="28"/>
          <w:szCs w:val="28"/>
          <w:lang w:eastAsia="ru-RU"/>
        </w:rPr>
        <w:t xml:space="preserve"> </w:t>
      </w:r>
      <w:r w:rsidR="00D76D3A" w:rsidRPr="001243F9">
        <w:rPr>
          <w:rFonts w:ascii="PT Astra Serif" w:eastAsia="Times New Roman" w:hAnsi="PT Astra Serif" w:cs="Times New Roman"/>
          <w:bCs/>
          <w:sz w:val="28"/>
          <w:szCs w:val="28"/>
          <w:lang w:eastAsia="ru-RU"/>
        </w:rPr>
        <w:t xml:space="preserve">Результатом предоставления гранта является количество </w:t>
      </w:r>
      <w:r w:rsidR="00052FA0" w:rsidRPr="001243F9">
        <w:rPr>
          <w:rFonts w:ascii="PT Astra Serif" w:eastAsia="Times New Roman" w:hAnsi="PT Astra Serif" w:cs="Times New Roman"/>
          <w:bCs/>
          <w:sz w:val="28"/>
          <w:szCs w:val="28"/>
          <w:lang w:eastAsia="ru-RU"/>
        </w:rPr>
        <w:t xml:space="preserve">волонтёров, </w:t>
      </w:r>
      <w:r w:rsidR="00C266F1" w:rsidRPr="001243F9">
        <w:rPr>
          <w:rFonts w:ascii="PT Astra Serif" w:eastAsia="Times New Roman" w:hAnsi="PT Astra Serif" w:cs="Times New Roman"/>
          <w:bCs/>
          <w:sz w:val="28"/>
          <w:szCs w:val="28"/>
          <w:lang w:eastAsia="ru-RU"/>
        </w:rPr>
        <w:t>привлечённых в рамках реализации регионального социального проекта</w:t>
      </w:r>
      <w:r w:rsidR="006A64A9" w:rsidRPr="001243F9">
        <w:rPr>
          <w:rFonts w:ascii="PT Astra Serif" w:eastAsia="Times New Roman" w:hAnsi="PT Astra Serif" w:cs="Times New Roman"/>
          <w:bCs/>
          <w:sz w:val="28"/>
          <w:szCs w:val="28"/>
          <w:lang w:eastAsia="ru-RU"/>
        </w:rPr>
        <w:t>.</w:t>
      </w:r>
    </w:p>
    <w:p w:rsidR="00442A1E" w:rsidRPr="001243F9" w:rsidRDefault="00EA41AA"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2</w:t>
      </w:r>
      <w:r w:rsidR="00F65D6A" w:rsidRPr="001243F9">
        <w:rPr>
          <w:rFonts w:ascii="PT Astra Serif" w:eastAsia="Times New Roman" w:hAnsi="PT Astra Serif" w:cs="Times New Roman"/>
          <w:bCs/>
          <w:sz w:val="28"/>
          <w:szCs w:val="28"/>
          <w:lang w:eastAsia="ru-RU"/>
        </w:rPr>
        <w:t>0</w:t>
      </w:r>
      <w:r w:rsidRPr="001243F9">
        <w:rPr>
          <w:rFonts w:ascii="PT Astra Serif" w:eastAsia="Times New Roman" w:hAnsi="PT Astra Serif" w:cs="Times New Roman"/>
          <w:bCs/>
          <w:sz w:val="28"/>
          <w:szCs w:val="28"/>
          <w:lang w:eastAsia="ru-RU"/>
        </w:rPr>
        <w:t xml:space="preserve">. </w:t>
      </w:r>
      <w:r w:rsidR="00442A1E" w:rsidRPr="001243F9">
        <w:rPr>
          <w:rFonts w:ascii="PT Astra Serif" w:eastAsia="Times New Roman" w:hAnsi="PT Astra Serif" w:cs="Times New Roman"/>
          <w:bCs/>
          <w:sz w:val="28"/>
          <w:szCs w:val="28"/>
          <w:lang w:eastAsia="ru-RU"/>
        </w:rPr>
        <w:t xml:space="preserve">Получатель гранта </w:t>
      </w:r>
      <w:r w:rsidR="00C266F1" w:rsidRPr="001243F9">
        <w:rPr>
          <w:rFonts w:ascii="PT Astra Serif" w:eastAsia="Times New Roman" w:hAnsi="PT Astra Serif" w:cs="Times New Roman"/>
          <w:bCs/>
          <w:sz w:val="28"/>
          <w:szCs w:val="28"/>
          <w:lang w:eastAsia="ru-RU"/>
        </w:rPr>
        <w:t xml:space="preserve">ежемесячно </w:t>
      </w:r>
      <w:r w:rsidR="00442A1E" w:rsidRPr="001243F9">
        <w:rPr>
          <w:rFonts w:ascii="PT Astra Serif" w:eastAsia="Times New Roman" w:hAnsi="PT Astra Serif" w:cs="Times New Roman"/>
          <w:bCs/>
          <w:sz w:val="28"/>
          <w:szCs w:val="28"/>
          <w:lang w:eastAsia="ru-RU"/>
        </w:rPr>
        <w:t>не позднее</w:t>
      </w:r>
      <w:r w:rsidR="00C266F1" w:rsidRPr="001243F9">
        <w:rPr>
          <w:rFonts w:ascii="PT Astra Serif" w:eastAsia="Times New Roman" w:hAnsi="PT Astra Serif" w:cs="Times New Roman"/>
          <w:bCs/>
          <w:sz w:val="28"/>
          <w:szCs w:val="28"/>
          <w:lang w:eastAsia="ru-RU"/>
        </w:rPr>
        <w:t xml:space="preserve"> 7 числа</w:t>
      </w:r>
      <w:r w:rsidR="00442A1E" w:rsidRPr="001243F9">
        <w:rPr>
          <w:rFonts w:ascii="PT Astra Serif" w:eastAsia="Times New Roman" w:hAnsi="PT Astra Serif" w:cs="Times New Roman"/>
          <w:bCs/>
          <w:sz w:val="28"/>
          <w:szCs w:val="28"/>
          <w:lang w:eastAsia="ru-RU"/>
        </w:rPr>
        <w:t xml:space="preserve">, следующего </w:t>
      </w:r>
      <w:r w:rsidR="00FD79E8" w:rsidRPr="001243F9">
        <w:rPr>
          <w:rFonts w:ascii="PT Astra Serif" w:eastAsia="Times New Roman" w:hAnsi="PT Astra Serif" w:cs="Times New Roman"/>
          <w:bCs/>
          <w:sz w:val="28"/>
          <w:szCs w:val="28"/>
          <w:lang w:eastAsia="ru-RU"/>
        </w:rPr>
        <w:t xml:space="preserve">               </w:t>
      </w:r>
      <w:r w:rsidR="00442A1E" w:rsidRPr="001243F9">
        <w:rPr>
          <w:rFonts w:ascii="PT Astra Serif" w:eastAsia="Times New Roman" w:hAnsi="PT Astra Serif" w:cs="Times New Roman"/>
          <w:bCs/>
          <w:sz w:val="28"/>
          <w:szCs w:val="28"/>
          <w:lang w:eastAsia="ru-RU"/>
        </w:rPr>
        <w:t xml:space="preserve">за истекшим месяцем, представляет в уполномоченный орган отчёт </w:t>
      </w:r>
      <w:r w:rsidR="00FD79E8" w:rsidRPr="001243F9">
        <w:rPr>
          <w:rFonts w:ascii="PT Astra Serif" w:eastAsia="Times New Roman" w:hAnsi="PT Astra Serif" w:cs="Times New Roman"/>
          <w:bCs/>
          <w:sz w:val="28"/>
          <w:szCs w:val="28"/>
          <w:lang w:eastAsia="ru-RU"/>
        </w:rPr>
        <w:t xml:space="preserve">                           </w:t>
      </w:r>
      <w:r w:rsidR="00442A1E" w:rsidRPr="001243F9">
        <w:rPr>
          <w:rFonts w:ascii="PT Astra Serif" w:eastAsia="Times New Roman" w:hAnsi="PT Astra Serif" w:cs="Times New Roman"/>
          <w:bCs/>
          <w:sz w:val="28"/>
          <w:szCs w:val="28"/>
          <w:lang w:eastAsia="ru-RU"/>
        </w:rPr>
        <w:t>об осуществлении расходов, источником финансового обеспечения которых является грант, отчёт о достижении значений результата предоставления гранта. Указанные отч</w:t>
      </w:r>
      <w:r w:rsidR="000A3764" w:rsidRPr="001243F9">
        <w:rPr>
          <w:rFonts w:ascii="PT Astra Serif" w:eastAsia="Times New Roman" w:hAnsi="PT Astra Serif" w:cs="Times New Roman"/>
          <w:bCs/>
          <w:sz w:val="28"/>
          <w:szCs w:val="28"/>
          <w:lang w:eastAsia="ru-RU"/>
        </w:rPr>
        <w:t>ё</w:t>
      </w:r>
      <w:r w:rsidR="00442A1E" w:rsidRPr="001243F9">
        <w:rPr>
          <w:rFonts w:ascii="PT Astra Serif" w:eastAsia="Times New Roman" w:hAnsi="PT Astra Serif" w:cs="Times New Roman"/>
          <w:bCs/>
          <w:sz w:val="28"/>
          <w:szCs w:val="28"/>
          <w:lang w:eastAsia="ru-RU"/>
        </w:rPr>
        <w:t xml:space="preserve">ты составляются по формам, </w:t>
      </w:r>
      <w:r w:rsidR="00DD639C" w:rsidRPr="001243F9">
        <w:rPr>
          <w:rFonts w:ascii="PT Astra Serif" w:eastAsia="Times New Roman" w:hAnsi="PT Astra Serif" w:cs="Times New Roman"/>
          <w:bCs/>
          <w:sz w:val="28"/>
          <w:szCs w:val="28"/>
          <w:lang w:eastAsia="ru-RU"/>
        </w:rPr>
        <w:t>определ</w:t>
      </w:r>
      <w:r w:rsidR="000A3764" w:rsidRPr="001243F9">
        <w:rPr>
          <w:rFonts w:ascii="PT Astra Serif" w:eastAsia="Times New Roman" w:hAnsi="PT Astra Serif" w:cs="Times New Roman"/>
          <w:bCs/>
          <w:sz w:val="28"/>
          <w:szCs w:val="28"/>
          <w:lang w:eastAsia="ru-RU"/>
        </w:rPr>
        <w:t>ё</w:t>
      </w:r>
      <w:r w:rsidR="00DD639C" w:rsidRPr="001243F9">
        <w:rPr>
          <w:rFonts w:ascii="PT Astra Serif" w:eastAsia="Times New Roman" w:hAnsi="PT Astra Serif" w:cs="Times New Roman"/>
          <w:bCs/>
          <w:sz w:val="28"/>
          <w:szCs w:val="28"/>
          <w:lang w:eastAsia="ru-RU"/>
        </w:rPr>
        <w:t>нным типовой формой соглашения о предоставлении из областного бюджета Ульяновской области грантов в форме субсидий, которая установлена Министерством финансов Ульяновской области.</w:t>
      </w:r>
    </w:p>
    <w:p w:rsidR="003A4832" w:rsidRPr="001243F9" w:rsidRDefault="003A4832"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2</w:t>
      </w:r>
      <w:r w:rsidR="009277CD" w:rsidRPr="001243F9">
        <w:rPr>
          <w:rFonts w:ascii="PT Astra Serif" w:eastAsia="Times New Roman" w:hAnsi="PT Astra Serif" w:cs="Times New Roman"/>
          <w:bCs/>
          <w:sz w:val="28"/>
          <w:szCs w:val="28"/>
          <w:lang w:eastAsia="ru-RU"/>
        </w:rPr>
        <w:t>1</w:t>
      </w:r>
      <w:r w:rsidRPr="001243F9">
        <w:rPr>
          <w:rFonts w:ascii="PT Astra Serif" w:eastAsia="Times New Roman" w:hAnsi="PT Astra Serif" w:cs="Times New Roman"/>
          <w:bCs/>
          <w:sz w:val="28"/>
          <w:szCs w:val="28"/>
          <w:lang w:eastAsia="ru-RU"/>
        </w:rPr>
        <w:t>. Уполномоченный орган обеспечивает соблюдение получателями грантов условий, целей и порядка, установленных при предоставлении грантов.</w:t>
      </w:r>
    </w:p>
    <w:p w:rsidR="00052FA0" w:rsidRPr="001243F9" w:rsidRDefault="003A4832" w:rsidP="002D74FA">
      <w:pPr>
        <w:pBdr>
          <w:right w:val="none" w:sz="4" w:space="2" w:color="000000"/>
        </w:pBdr>
        <w:spacing w:after="0" w:line="240" w:lineRule="auto"/>
        <w:ind w:firstLine="709"/>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bCs/>
          <w:sz w:val="28"/>
          <w:szCs w:val="28"/>
          <w:lang w:eastAsia="ru-RU"/>
        </w:rPr>
        <w:t>2</w:t>
      </w:r>
      <w:r w:rsidR="00FF1D62" w:rsidRPr="001243F9">
        <w:rPr>
          <w:rFonts w:ascii="PT Astra Serif" w:eastAsia="Times New Roman" w:hAnsi="PT Astra Serif" w:cs="Times New Roman"/>
          <w:bCs/>
          <w:sz w:val="28"/>
          <w:szCs w:val="28"/>
          <w:lang w:eastAsia="ru-RU"/>
        </w:rPr>
        <w:t>2</w:t>
      </w:r>
      <w:r w:rsidRPr="001243F9">
        <w:rPr>
          <w:rFonts w:ascii="PT Astra Serif" w:eastAsia="Times New Roman" w:hAnsi="PT Astra Serif" w:cs="Times New Roman"/>
          <w:bCs/>
          <w:sz w:val="28"/>
          <w:szCs w:val="28"/>
          <w:lang w:eastAsia="ru-RU"/>
        </w:rPr>
        <w:t xml:space="preserve">. </w:t>
      </w:r>
      <w:r w:rsidR="00052FA0" w:rsidRPr="001243F9">
        <w:rPr>
          <w:rFonts w:ascii="PT Astra Serif" w:eastAsia="Times New Roman" w:hAnsi="PT Astra Serif" w:cs="Times New Roman"/>
          <w:sz w:val="28"/>
          <w:szCs w:val="28"/>
          <w:lang w:eastAsia="ru-RU"/>
        </w:rPr>
        <w:t xml:space="preserve">Уполномоченный орган и органы государственного финансового контроля осуществляют проверки, указанные в подпунктах 3 и 4 пункта </w:t>
      </w:r>
      <w:r w:rsidR="0032474B" w:rsidRPr="001243F9">
        <w:rPr>
          <w:rFonts w:ascii="PT Astra Serif" w:eastAsia="Times New Roman" w:hAnsi="PT Astra Serif" w:cs="Times New Roman"/>
          <w:sz w:val="28"/>
          <w:szCs w:val="28"/>
          <w:lang w:eastAsia="ru-RU"/>
        </w:rPr>
        <w:t>18</w:t>
      </w:r>
      <w:r w:rsidR="00052FA0" w:rsidRPr="001243F9">
        <w:rPr>
          <w:rFonts w:ascii="PT Astra Serif" w:eastAsia="Times New Roman" w:hAnsi="PT Astra Serif" w:cs="Times New Roman"/>
          <w:sz w:val="28"/>
          <w:szCs w:val="28"/>
          <w:lang w:eastAsia="ru-RU"/>
        </w:rPr>
        <w:t xml:space="preserve"> настоящих Правил. </w:t>
      </w:r>
    </w:p>
    <w:p w:rsidR="00052FA0" w:rsidRPr="001243F9" w:rsidRDefault="00052FA0" w:rsidP="002D74FA">
      <w:pPr>
        <w:pBdr>
          <w:right w:val="none" w:sz="4" w:space="2" w:color="000000"/>
        </w:pBdr>
        <w:spacing w:after="0" w:line="240" w:lineRule="auto"/>
        <w:ind w:firstLine="709"/>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Уполномоченный орган и Министерство финансов Ульяновской области проводят мониторинг достижения результата предоставления грант</w:t>
      </w:r>
      <w:r w:rsidR="00986535" w:rsidRPr="001243F9">
        <w:rPr>
          <w:rFonts w:ascii="PT Astra Serif" w:eastAsia="Times New Roman" w:hAnsi="PT Astra Serif" w:cs="Times New Roman"/>
          <w:sz w:val="28"/>
          <w:szCs w:val="28"/>
          <w:lang w:eastAsia="ru-RU"/>
        </w:rPr>
        <w:t>а</w:t>
      </w:r>
      <w:r w:rsidRPr="001243F9">
        <w:rPr>
          <w:rFonts w:ascii="PT Astra Serif" w:eastAsia="Times New Roman" w:hAnsi="PT Astra Serif" w:cs="Times New Roman"/>
          <w:sz w:val="28"/>
          <w:szCs w:val="28"/>
          <w:lang w:eastAsia="ru-RU"/>
        </w:rPr>
        <w:t xml:space="preserve"> исходя </w:t>
      </w:r>
      <w:r w:rsidR="0006319E" w:rsidRPr="001243F9">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из достижения значения результата предоставления грант</w:t>
      </w:r>
      <w:r w:rsidR="002B15AF" w:rsidRPr="001243F9">
        <w:rPr>
          <w:rFonts w:ascii="PT Astra Serif" w:eastAsia="Times New Roman" w:hAnsi="PT Astra Serif" w:cs="Times New Roman"/>
          <w:sz w:val="28"/>
          <w:szCs w:val="28"/>
          <w:lang w:eastAsia="ru-RU"/>
        </w:rPr>
        <w:t xml:space="preserve">а </w:t>
      </w:r>
      <w:r w:rsidRPr="001243F9">
        <w:rPr>
          <w:rFonts w:ascii="PT Astra Serif" w:eastAsia="Times New Roman" w:hAnsi="PT Astra Serif" w:cs="Times New Roman"/>
          <w:sz w:val="28"/>
          <w:szCs w:val="28"/>
          <w:lang w:eastAsia="ru-RU"/>
        </w:rPr>
        <w:t>и событий, отражающих факт завершения соответствующего мероприятия по получению результата предоставления грант</w:t>
      </w:r>
      <w:r w:rsidR="0093017F" w:rsidRPr="001243F9">
        <w:rPr>
          <w:rFonts w:ascii="PT Astra Serif" w:eastAsia="Times New Roman" w:hAnsi="PT Astra Serif" w:cs="Times New Roman"/>
          <w:sz w:val="28"/>
          <w:szCs w:val="28"/>
          <w:lang w:eastAsia="ru-RU"/>
        </w:rPr>
        <w:t xml:space="preserve">а </w:t>
      </w:r>
      <w:r w:rsidR="00563C88" w:rsidRPr="001243F9">
        <w:rPr>
          <w:rFonts w:ascii="PT Astra Serif" w:eastAsia="Times New Roman" w:hAnsi="PT Astra Serif" w:cs="Times New Roman"/>
          <w:sz w:val="28"/>
          <w:szCs w:val="28"/>
          <w:lang w:eastAsia="ru-RU"/>
        </w:rPr>
        <w:t xml:space="preserve">(контрольная точка), </w:t>
      </w:r>
      <w:r w:rsidRPr="001243F9">
        <w:rPr>
          <w:rFonts w:ascii="PT Astra Serif" w:eastAsia="Times New Roman" w:hAnsi="PT Astra Serif" w:cs="Times New Roman"/>
          <w:sz w:val="28"/>
          <w:szCs w:val="28"/>
          <w:lang w:eastAsia="ru-RU"/>
        </w:rPr>
        <w:t xml:space="preserve">в порядке и по формам, которые установлены Министерством финансов Российской Федерации.  </w:t>
      </w:r>
    </w:p>
    <w:p w:rsidR="00052FA0" w:rsidRPr="001243F9" w:rsidRDefault="00052FA0" w:rsidP="002D74FA">
      <w:pPr>
        <w:pBdr>
          <w:right w:val="none" w:sz="4" w:space="2" w:color="000000"/>
        </w:pBdr>
        <w:spacing w:after="0" w:line="240" w:lineRule="auto"/>
        <w:ind w:firstLine="709"/>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2</w:t>
      </w:r>
      <w:r w:rsidR="00BC1A41" w:rsidRPr="001243F9">
        <w:rPr>
          <w:rFonts w:ascii="PT Astra Serif" w:eastAsia="Times New Roman" w:hAnsi="PT Astra Serif" w:cs="Times New Roman"/>
          <w:sz w:val="28"/>
          <w:szCs w:val="28"/>
          <w:lang w:eastAsia="ru-RU"/>
        </w:rPr>
        <w:t>3</w:t>
      </w:r>
      <w:r w:rsidRPr="001243F9">
        <w:rPr>
          <w:rFonts w:ascii="PT Astra Serif" w:eastAsia="Times New Roman" w:hAnsi="PT Astra Serif" w:cs="Times New Roman"/>
          <w:sz w:val="28"/>
          <w:szCs w:val="28"/>
          <w:lang w:eastAsia="ru-RU"/>
        </w:rPr>
        <w:t>. В случае нарушения получател</w:t>
      </w:r>
      <w:r w:rsidR="00112DA6" w:rsidRPr="001243F9">
        <w:rPr>
          <w:rFonts w:ascii="PT Astra Serif" w:eastAsia="Times New Roman" w:hAnsi="PT Astra Serif" w:cs="Times New Roman"/>
          <w:sz w:val="28"/>
          <w:szCs w:val="28"/>
          <w:lang w:eastAsia="ru-RU"/>
        </w:rPr>
        <w:t>я</w:t>
      </w:r>
      <w:r w:rsidR="0006319E" w:rsidRPr="001243F9">
        <w:rPr>
          <w:rFonts w:ascii="PT Astra Serif" w:eastAsia="Times New Roman" w:hAnsi="PT Astra Serif" w:cs="Times New Roman"/>
          <w:sz w:val="28"/>
          <w:szCs w:val="28"/>
          <w:lang w:eastAsia="ru-RU"/>
        </w:rPr>
        <w:t>м</w:t>
      </w:r>
      <w:r w:rsidR="00112DA6" w:rsidRPr="001243F9">
        <w:rPr>
          <w:rFonts w:ascii="PT Astra Serif" w:eastAsia="Times New Roman" w:hAnsi="PT Astra Serif" w:cs="Times New Roman"/>
          <w:sz w:val="28"/>
          <w:szCs w:val="28"/>
          <w:lang w:eastAsia="ru-RU"/>
        </w:rPr>
        <w:t>и</w:t>
      </w:r>
      <w:r w:rsidRPr="001243F9">
        <w:rPr>
          <w:rFonts w:ascii="PT Astra Serif" w:eastAsia="Times New Roman" w:hAnsi="PT Astra Serif" w:cs="Times New Roman"/>
          <w:sz w:val="28"/>
          <w:szCs w:val="28"/>
          <w:lang w:eastAsia="ru-RU"/>
        </w:rPr>
        <w:t xml:space="preserve"> гранта, а равно контрагент</w:t>
      </w:r>
      <w:r w:rsidR="00112DA6" w:rsidRPr="001243F9">
        <w:rPr>
          <w:rFonts w:ascii="PT Astra Serif" w:eastAsia="Times New Roman" w:hAnsi="PT Astra Serif" w:cs="Times New Roman"/>
          <w:sz w:val="28"/>
          <w:szCs w:val="28"/>
          <w:lang w:eastAsia="ru-RU"/>
        </w:rPr>
        <w:t>а</w:t>
      </w:r>
      <w:r w:rsidR="0006319E" w:rsidRPr="001243F9">
        <w:rPr>
          <w:rFonts w:ascii="PT Astra Serif" w:eastAsia="Times New Roman" w:hAnsi="PT Astra Serif" w:cs="Times New Roman"/>
          <w:sz w:val="28"/>
          <w:szCs w:val="28"/>
          <w:lang w:eastAsia="ru-RU"/>
        </w:rPr>
        <w:t>м</w:t>
      </w:r>
      <w:r w:rsidR="00112DA6" w:rsidRPr="001243F9">
        <w:rPr>
          <w:rFonts w:ascii="PT Astra Serif" w:eastAsia="Times New Roman" w:hAnsi="PT Astra Serif" w:cs="Times New Roman"/>
          <w:sz w:val="28"/>
          <w:szCs w:val="28"/>
          <w:lang w:eastAsia="ru-RU"/>
        </w:rPr>
        <w:t>и</w:t>
      </w:r>
      <w:r w:rsidRPr="001243F9">
        <w:rPr>
          <w:rFonts w:ascii="PT Astra Serif" w:eastAsia="Times New Roman" w:hAnsi="PT Astra Serif" w:cs="Times New Roman"/>
          <w:sz w:val="28"/>
          <w:szCs w:val="28"/>
          <w:lang w:eastAsia="ru-RU"/>
        </w:rPr>
        <w:t xml:space="preserve"> условий, установленных при предоставлении гранта, или установления факта представления получателем гранта ложных либо намеренно искажённых сведений, выявленных в том числе по результатам проведённых уполномоченным органом или органом государственного финансового контроля проверок, грант (средства, полученные контрагент</w:t>
      </w:r>
      <w:r w:rsidR="00432FAA" w:rsidRPr="001243F9">
        <w:rPr>
          <w:rFonts w:ascii="PT Astra Serif" w:eastAsia="Times New Roman" w:hAnsi="PT Astra Serif" w:cs="Times New Roman"/>
          <w:sz w:val="28"/>
          <w:szCs w:val="28"/>
          <w:lang w:eastAsia="ru-RU"/>
        </w:rPr>
        <w:t>ами</w:t>
      </w:r>
      <w:r w:rsidRPr="001243F9">
        <w:rPr>
          <w:rFonts w:ascii="PT Astra Serif" w:eastAsia="Times New Roman" w:hAnsi="PT Astra Serif" w:cs="Times New Roman"/>
          <w:sz w:val="28"/>
          <w:szCs w:val="28"/>
          <w:lang w:eastAsia="ru-RU"/>
        </w:rPr>
        <w:t xml:space="preserve"> </w:t>
      </w:r>
      <w:r w:rsidR="005302F2" w:rsidRPr="001243F9">
        <w:rPr>
          <w:rFonts w:ascii="PT Astra Serif" w:eastAsia="Times New Roman" w:hAnsi="PT Astra Serif" w:cs="Times New Roman"/>
          <w:sz w:val="28"/>
          <w:szCs w:val="28"/>
          <w:lang w:eastAsia="ru-RU"/>
        </w:rPr>
        <w:t xml:space="preserve">получателя гранта </w:t>
      </w:r>
      <w:r w:rsidRPr="001243F9">
        <w:rPr>
          <w:rFonts w:ascii="PT Astra Serif" w:eastAsia="Times New Roman" w:hAnsi="PT Astra Serif" w:cs="Times New Roman"/>
          <w:sz w:val="28"/>
          <w:szCs w:val="28"/>
          <w:lang w:eastAsia="ru-RU"/>
        </w:rPr>
        <w:t>за счёт гранта) подлежат возврату в областной бюджет Ульяновской области в полном объёме.</w:t>
      </w:r>
    </w:p>
    <w:p w:rsidR="00052FA0" w:rsidRPr="001243F9" w:rsidRDefault="00052FA0" w:rsidP="002D74FA">
      <w:pPr>
        <w:pBdr>
          <w:right w:val="none" w:sz="4" w:space="2" w:color="000000"/>
        </w:pBdr>
        <w:spacing w:after="0" w:line="240" w:lineRule="auto"/>
        <w:ind w:firstLine="709"/>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В случае недостижения получател</w:t>
      </w:r>
      <w:r w:rsidR="00542E03" w:rsidRPr="001243F9">
        <w:rPr>
          <w:rFonts w:ascii="PT Astra Serif" w:eastAsia="Times New Roman" w:hAnsi="PT Astra Serif" w:cs="Times New Roman"/>
          <w:sz w:val="28"/>
          <w:szCs w:val="28"/>
          <w:lang w:eastAsia="ru-RU"/>
        </w:rPr>
        <w:t>я</w:t>
      </w:r>
      <w:r w:rsidR="0006319E" w:rsidRPr="001243F9">
        <w:rPr>
          <w:rFonts w:ascii="PT Astra Serif" w:eastAsia="Times New Roman" w:hAnsi="PT Astra Serif" w:cs="Times New Roman"/>
          <w:sz w:val="28"/>
          <w:szCs w:val="28"/>
          <w:lang w:eastAsia="ru-RU"/>
        </w:rPr>
        <w:t>м</w:t>
      </w:r>
      <w:r w:rsidR="00542E03" w:rsidRPr="001243F9">
        <w:rPr>
          <w:rFonts w:ascii="PT Astra Serif" w:eastAsia="Times New Roman" w:hAnsi="PT Astra Serif" w:cs="Times New Roman"/>
          <w:sz w:val="28"/>
          <w:szCs w:val="28"/>
          <w:lang w:eastAsia="ru-RU"/>
        </w:rPr>
        <w:t>и</w:t>
      </w:r>
      <w:r w:rsidR="00D5513D" w:rsidRPr="001243F9">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гранта или контрагент</w:t>
      </w:r>
      <w:r w:rsidR="00C34F08" w:rsidRPr="001243F9">
        <w:rPr>
          <w:rFonts w:ascii="PT Astra Serif" w:eastAsia="Times New Roman" w:hAnsi="PT Astra Serif" w:cs="Times New Roman"/>
          <w:sz w:val="28"/>
          <w:szCs w:val="28"/>
          <w:lang w:eastAsia="ru-RU"/>
        </w:rPr>
        <w:t>а</w:t>
      </w:r>
      <w:r w:rsidR="0006319E" w:rsidRPr="001243F9">
        <w:rPr>
          <w:rFonts w:ascii="PT Astra Serif" w:eastAsia="Times New Roman" w:hAnsi="PT Astra Serif" w:cs="Times New Roman"/>
          <w:sz w:val="28"/>
          <w:szCs w:val="28"/>
          <w:lang w:eastAsia="ru-RU"/>
        </w:rPr>
        <w:t>м</w:t>
      </w:r>
      <w:r w:rsidR="00C34F08" w:rsidRPr="001243F9">
        <w:rPr>
          <w:rFonts w:ascii="PT Astra Serif" w:eastAsia="Times New Roman" w:hAnsi="PT Astra Serif" w:cs="Times New Roman"/>
          <w:sz w:val="28"/>
          <w:szCs w:val="28"/>
          <w:lang w:eastAsia="ru-RU"/>
        </w:rPr>
        <w:t>и</w:t>
      </w:r>
      <w:r w:rsidR="0006319E" w:rsidRPr="001243F9">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результата предоставления гранта грант (средства, полученные контрагент</w:t>
      </w:r>
      <w:r w:rsidR="00716E4F" w:rsidRPr="001243F9">
        <w:rPr>
          <w:rFonts w:ascii="PT Astra Serif" w:eastAsia="Times New Roman" w:hAnsi="PT Astra Serif" w:cs="Times New Roman"/>
          <w:sz w:val="28"/>
          <w:szCs w:val="28"/>
          <w:lang w:eastAsia="ru-RU"/>
        </w:rPr>
        <w:t>ами</w:t>
      </w:r>
      <w:r w:rsidR="0006319E" w:rsidRPr="001243F9">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 xml:space="preserve">за счёт гранта) подлежат возврату в областной бюджет Ульяновской области </w:t>
      </w:r>
      <w:r w:rsidR="0006319E" w:rsidRPr="001243F9">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 xml:space="preserve">в объёме, определяемом по </w:t>
      </w:r>
      <w:r w:rsidR="003C2BFB" w:rsidRPr="001243F9">
        <w:rPr>
          <w:rFonts w:ascii="PT Astra Serif" w:eastAsia="Times New Roman" w:hAnsi="PT Astra Serif" w:cs="Times New Roman"/>
          <w:sz w:val="28"/>
          <w:szCs w:val="28"/>
          <w:lang w:eastAsia="ru-RU"/>
        </w:rPr>
        <w:t xml:space="preserve">следующей </w:t>
      </w:r>
      <w:r w:rsidRPr="001243F9">
        <w:rPr>
          <w:rFonts w:ascii="PT Astra Serif" w:eastAsia="Times New Roman" w:hAnsi="PT Astra Serif" w:cs="Times New Roman"/>
          <w:sz w:val="28"/>
          <w:szCs w:val="28"/>
          <w:lang w:eastAsia="ru-RU"/>
        </w:rPr>
        <w:t>формуле:</w:t>
      </w:r>
    </w:p>
    <w:p w:rsidR="00052FA0" w:rsidRPr="001243F9" w:rsidRDefault="003E5455" w:rsidP="00817A52">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V возврата = (V гранта</w:t>
      </w:r>
      <w:r w:rsidR="006F42AD" w:rsidRPr="001243F9">
        <w:rPr>
          <w:rFonts w:ascii="PT Astra Serif" w:eastAsia="Times New Roman" w:hAnsi="PT Astra Serif" w:cs="Times New Roman"/>
          <w:bCs/>
          <w:sz w:val="28"/>
          <w:szCs w:val="28"/>
          <w:lang w:eastAsia="ru-RU"/>
        </w:rPr>
        <w:t xml:space="preserve"> </w:t>
      </w:r>
      <w:r w:rsidRPr="001243F9">
        <w:rPr>
          <w:rFonts w:ascii="PT Astra Serif" w:eastAsia="Times New Roman" w:hAnsi="PT Astra Serif" w:cs="Times New Roman"/>
          <w:bCs/>
          <w:sz w:val="28"/>
          <w:szCs w:val="28"/>
          <w:lang w:eastAsia="ru-RU"/>
        </w:rPr>
        <w:t>х</w:t>
      </w:r>
      <w:r w:rsidR="006F42AD" w:rsidRPr="001243F9">
        <w:rPr>
          <w:rFonts w:ascii="PT Astra Serif" w:eastAsia="Times New Roman" w:hAnsi="PT Astra Serif" w:cs="Times New Roman"/>
          <w:bCs/>
          <w:sz w:val="28"/>
          <w:szCs w:val="28"/>
          <w:lang w:eastAsia="ru-RU"/>
        </w:rPr>
        <w:t xml:space="preserve"> </w:t>
      </w:r>
      <w:r w:rsidR="00052FA0" w:rsidRPr="001243F9">
        <w:rPr>
          <w:rFonts w:ascii="PT Astra Serif" w:eastAsia="Times New Roman" w:hAnsi="PT Astra Serif" w:cs="Times New Roman"/>
          <w:bCs/>
          <w:sz w:val="28"/>
          <w:szCs w:val="28"/>
          <w:lang w:eastAsia="ru-RU"/>
        </w:rPr>
        <w:t>k), где:</w:t>
      </w:r>
    </w:p>
    <w:p w:rsidR="00052FA0" w:rsidRPr="001243F9" w:rsidRDefault="00052FA0" w:rsidP="00817A52">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V возврата – объём гранта (средств, полученных контрагент</w:t>
      </w:r>
      <w:r w:rsidR="00622ED6" w:rsidRPr="001243F9">
        <w:rPr>
          <w:rFonts w:ascii="PT Astra Serif" w:eastAsia="Times New Roman" w:hAnsi="PT Astra Serif" w:cs="Times New Roman"/>
          <w:bCs/>
          <w:sz w:val="28"/>
          <w:szCs w:val="28"/>
          <w:lang w:eastAsia="ru-RU"/>
        </w:rPr>
        <w:t>а</w:t>
      </w:r>
      <w:r w:rsidR="0006319E" w:rsidRPr="001243F9">
        <w:rPr>
          <w:rFonts w:ascii="PT Astra Serif" w:eastAsia="Times New Roman" w:hAnsi="PT Astra Serif" w:cs="Times New Roman"/>
          <w:bCs/>
          <w:sz w:val="28"/>
          <w:szCs w:val="28"/>
          <w:lang w:eastAsia="ru-RU"/>
        </w:rPr>
        <w:t>м</w:t>
      </w:r>
      <w:r w:rsidR="00622ED6" w:rsidRPr="001243F9">
        <w:rPr>
          <w:rFonts w:ascii="PT Astra Serif" w:eastAsia="Times New Roman" w:hAnsi="PT Astra Serif" w:cs="Times New Roman"/>
          <w:bCs/>
          <w:sz w:val="28"/>
          <w:szCs w:val="28"/>
          <w:lang w:eastAsia="ru-RU"/>
        </w:rPr>
        <w:t>и</w:t>
      </w:r>
      <w:r w:rsidRPr="001243F9">
        <w:rPr>
          <w:rFonts w:ascii="PT Astra Serif" w:eastAsia="Times New Roman" w:hAnsi="PT Astra Serif" w:cs="Times New Roman"/>
          <w:bCs/>
          <w:sz w:val="28"/>
          <w:szCs w:val="28"/>
          <w:lang w:eastAsia="ru-RU"/>
        </w:rPr>
        <w:t xml:space="preserve"> за счёт гранта), подлежащ</w:t>
      </w:r>
      <w:r w:rsidR="009450CC" w:rsidRPr="001243F9">
        <w:rPr>
          <w:rFonts w:ascii="PT Astra Serif" w:eastAsia="Times New Roman" w:hAnsi="PT Astra Serif" w:cs="Times New Roman"/>
          <w:bCs/>
          <w:sz w:val="28"/>
          <w:szCs w:val="28"/>
          <w:lang w:eastAsia="ru-RU"/>
        </w:rPr>
        <w:t>его</w:t>
      </w:r>
      <w:r w:rsidRPr="001243F9">
        <w:rPr>
          <w:rFonts w:ascii="PT Astra Serif" w:eastAsia="Times New Roman" w:hAnsi="PT Astra Serif" w:cs="Times New Roman"/>
          <w:bCs/>
          <w:sz w:val="28"/>
          <w:szCs w:val="28"/>
          <w:lang w:eastAsia="ru-RU"/>
        </w:rPr>
        <w:t xml:space="preserve"> возврату получателем гранта (контрагент</w:t>
      </w:r>
      <w:r w:rsidR="00F022E4" w:rsidRPr="001243F9">
        <w:rPr>
          <w:rFonts w:ascii="PT Astra Serif" w:eastAsia="Times New Roman" w:hAnsi="PT Astra Serif" w:cs="Times New Roman"/>
          <w:bCs/>
          <w:sz w:val="28"/>
          <w:szCs w:val="28"/>
          <w:lang w:eastAsia="ru-RU"/>
        </w:rPr>
        <w:t>а</w:t>
      </w:r>
      <w:r w:rsidR="009450CC" w:rsidRPr="001243F9">
        <w:rPr>
          <w:rFonts w:ascii="PT Astra Serif" w:eastAsia="Times New Roman" w:hAnsi="PT Astra Serif" w:cs="Times New Roman"/>
          <w:bCs/>
          <w:sz w:val="28"/>
          <w:szCs w:val="28"/>
          <w:lang w:eastAsia="ru-RU"/>
        </w:rPr>
        <w:t>м</w:t>
      </w:r>
      <w:r w:rsidR="00F022E4" w:rsidRPr="001243F9">
        <w:rPr>
          <w:rFonts w:ascii="PT Astra Serif" w:eastAsia="Times New Roman" w:hAnsi="PT Astra Serif" w:cs="Times New Roman"/>
          <w:bCs/>
          <w:sz w:val="28"/>
          <w:szCs w:val="28"/>
          <w:lang w:eastAsia="ru-RU"/>
        </w:rPr>
        <w:t>и</w:t>
      </w:r>
      <w:r w:rsidRPr="001243F9">
        <w:rPr>
          <w:rFonts w:ascii="PT Astra Serif" w:eastAsia="Times New Roman" w:hAnsi="PT Astra Serif" w:cs="Times New Roman"/>
          <w:bCs/>
          <w:sz w:val="28"/>
          <w:szCs w:val="28"/>
          <w:lang w:eastAsia="ru-RU"/>
        </w:rPr>
        <w:t>) в областной бюджет Ульяновской области;</w:t>
      </w:r>
    </w:p>
    <w:p w:rsidR="00052FA0" w:rsidRPr="001243F9" w:rsidRDefault="00052FA0"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V гранта – объём гранта, перечисленного получателю гранта (средств, полученных контрагент</w:t>
      </w:r>
      <w:r w:rsidR="003A4D35" w:rsidRPr="001243F9">
        <w:rPr>
          <w:rFonts w:ascii="PT Astra Serif" w:eastAsia="Times New Roman" w:hAnsi="PT Astra Serif" w:cs="Times New Roman"/>
          <w:bCs/>
          <w:sz w:val="28"/>
          <w:szCs w:val="28"/>
          <w:lang w:eastAsia="ru-RU"/>
        </w:rPr>
        <w:t>а</w:t>
      </w:r>
      <w:r w:rsidR="009450CC" w:rsidRPr="001243F9">
        <w:rPr>
          <w:rFonts w:ascii="PT Astra Serif" w:eastAsia="Times New Roman" w:hAnsi="PT Astra Serif" w:cs="Times New Roman"/>
          <w:bCs/>
          <w:sz w:val="28"/>
          <w:szCs w:val="28"/>
          <w:lang w:eastAsia="ru-RU"/>
        </w:rPr>
        <w:t>м</w:t>
      </w:r>
      <w:r w:rsidR="003A4D35" w:rsidRPr="001243F9">
        <w:rPr>
          <w:rFonts w:ascii="PT Astra Serif" w:eastAsia="Times New Roman" w:hAnsi="PT Astra Serif" w:cs="Times New Roman"/>
          <w:bCs/>
          <w:sz w:val="28"/>
          <w:szCs w:val="28"/>
          <w:lang w:eastAsia="ru-RU"/>
        </w:rPr>
        <w:t>и</w:t>
      </w:r>
      <w:r w:rsidRPr="001243F9">
        <w:rPr>
          <w:rFonts w:ascii="PT Astra Serif" w:eastAsia="Times New Roman" w:hAnsi="PT Astra Serif" w:cs="Times New Roman"/>
          <w:bCs/>
          <w:sz w:val="28"/>
          <w:szCs w:val="28"/>
          <w:lang w:eastAsia="ru-RU"/>
        </w:rPr>
        <w:t xml:space="preserve"> за счёт гранта);</w:t>
      </w:r>
    </w:p>
    <w:p w:rsidR="00052FA0" w:rsidRPr="001243F9" w:rsidRDefault="00052FA0"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k – значение коэффициента, применяемого для определения объёма гранта (средств, полученных контрагент</w:t>
      </w:r>
      <w:r w:rsidR="00465FCD" w:rsidRPr="001243F9">
        <w:rPr>
          <w:rFonts w:ascii="PT Astra Serif" w:eastAsia="Times New Roman" w:hAnsi="PT Astra Serif" w:cs="Times New Roman"/>
          <w:bCs/>
          <w:sz w:val="28"/>
          <w:szCs w:val="28"/>
          <w:lang w:eastAsia="ru-RU"/>
        </w:rPr>
        <w:t>а</w:t>
      </w:r>
      <w:r w:rsidR="009450CC" w:rsidRPr="001243F9">
        <w:rPr>
          <w:rFonts w:ascii="PT Astra Serif" w:eastAsia="Times New Roman" w:hAnsi="PT Astra Serif" w:cs="Times New Roman"/>
          <w:bCs/>
          <w:sz w:val="28"/>
          <w:szCs w:val="28"/>
          <w:lang w:eastAsia="ru-RU"/>
        </w:rPr>
        <w:t>м</w:t>
      </w:r>
      <w:r w:rsidR="00465FCD" w:rsidRPr="001243F9">
        <w:rPr>
          <w:rFonts w:ascii="PT Astra Serif" w:eastAsia="Times New Roman" w:hAnsi="PT Astra Serif" w:cs="Times New Roman"/>
          <w:bCs/>
          <w:sz w:val="28"/>
          <w:szCs w:val="28"/>
          <w:lang w:eastAsia="ru-RU"/>
        </w:rPr>
        <w:t>и</w:t>
      </w:r>
      <w:r w:rsidRPr="001243F9">
        <w:rPr>
          <w:rFonts w:ascii="PT Astra Serif" w:eastAsia="Times New Roman" w:hAnsi="PT Astra Serif" w:cs="Times New Roman"/>
          <w:bCs/>
          <w:sz w:val="28"/>
          <w:szCs w:val="28"/>
          <w:lang w:eastAsia="ru-RU"/>
        </w:rPr>
        <w:t xml:space="preserve"> за сч</w:t>
      </w:r>
      <w:r w:rsidR="00465FCD" w:rsidRPr="001243F9">
        <w:rPr>
          <w:rFonts w:ascii="PT Astra Serif" w:eastAsia="Times New Roman" w:hAnsi="PT Astra Serif" w:cs="Times New Roman"/>
          <w:bCs/>
          <w:sz w:val="28"/>
          <w:szCs w:val="28"/>
          <w:lang w:eastAsia="ru-RU"/>
        </w:rPr>
        <w:t xml:space="preserve">ёт гранта), подлежащих возврату </w:t>
      </w:r>
      <w:r w:rsidRPr="001243F9">
        <w:rPr>
          <w:rFonts w:ascii="PT Astra Serif" w:eastAsia="Times New Roman" w:hAnsi="PT Astra Serif" w:cs="Times New Roman"/>
          <w:bCs/>
          <w:sz w:val="28"/>
          <w:szCs w:val="28"/>
          <w:lang w:eastAsia="ru-RU"/>
        </w:rPr>
        <w:t>в областной бюджет Ульяновской области (далее – значение коэффициента возврата гранта).</w:t>
      </w:r>
    </w:p>
    <w:p w:rsidR="00052FA0" w:rsidRPr="001243F9" w:rsidRDefault="00052FA0"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Значение коэффициента возврата гранта (k) </w:t>
      </w:r>
      <w:r w:rsidR="009450CC" w:rsidRPr="001243F9">
        <w:rPr>
          <w:rFonts w:ascii="PT Astra Serif" w:eastAsia="Times New Roman" w:hAnsi="PT Astra Serif" w:cs="Times New Roman"/>
          <w:bCs/>
          <w:sz w:val="28"/>
          <w:szCs w:val="28"/>
          <w:lang w:eastAsia="ru-RU"/>
        </w:rPr>
        <w:t>определяется</w:t>
      </w:r>
      <w:r w:rsidRPr="001243F9">
        <w:rPr>
          <w:rFonts w:ascii="PT Astra Serif" w:eastAsia="Times New Roman" w:hAnsi="PT Astra Serif" w:cs="Times New Roman"/>
          <w:bCs/>
          <w:sz w:val="28"/>
          <w:szCs w:val="28"/>
          <w:lang w:eastAsia="ru-RU"/>
        </w:rPr>
        <w:t xml:space="preserve"> по </w:t>
      </w:r>
      <w:r w:rsidR="004A5BE7" w:rsidRPr="001243F9">
        <w:rPr>
          <w:rFonts w:ascii="PT Astra Serif" w:eastAsia="Times New Roman" w:hAnsi="PT Astra Serif" w:cs="Times New Roman"/>
          <w:bCs/>
          <w:sz w:val="28"/>
          <w:szCs w:val="28"/>
          <w:lang w:eastAsia="ru-RU"/>
        </w:rPr>
        <w:t xml:space="preserve">следующей </w:t>
      </w:r>
      <w:r w:rsidRPr="001243F9">
        <w:rPr>
          <w:rFonts w:ascii="PT Astra Serif" w:eastAsia="Times New Roman" w:hAnsi="PT Astra Serif" w:cs="Times New Roman"/>
          <w:bCs/>
          <w:sz w:val="28"/>
          <w:szCs w:val="28"/>
          <w:lang w:eastAsia="ru-RU"/>
        </w:rPr>
        <w:t>формуле:</w:t>
      </w:r>
    </w:p>
    <w:p w:rsidR="00052FA0" w:rsidRPr="001243F9" w:rsidRDefault="00052FA0" w:rsidP="006E688B">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k = 1 - T / S, где:</w:t>
      </w:r>
    </w:p>
    <w:p w:rsidR="00876350" w:rsidRPr="001243F9" w:rsidRDefault="00876350"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p>
    <w:p w:rsidR="00052FA0" w:rsidRPr="001243F9" w:rsidRDefault="00052FA0"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T </w:t>
      </w:r>
      <w:r w:rsidR="009450CC" w:rsidRPr="001243F9">
        <w:rPr>
          <w:rFonts w:ascii="PT Astra Serif" w:eastAsia="Times New Roman" w:hAnsi="PT Astra Serif" w:cs="Times New Roman"/>
          <w:bCs/>
          <w:sz w:val="28"/>
          <w:szCs w:val="28"/>
          <w:lang w:eastAsia="ru-RU"/>
        </w:rPr>
        <w:t>–</w:t>
      </w:r>
      <w:r w:rsidRPr="001243F9">
        <w:rPr>
          <w:rFonts w:ascii="PT Astra Serif" w:eastAsia="Times New Roman" w:hAnsi="PT Astra Serif" w:cs="Times New Roman"/>
          <w:bCs/>
          <w:sz w:val="28"/>
          <w:szCs w:val="28"/>
          <w:lang w:eastAsia="ru-RU"/>
        </w:rPr>
        <w:t xml:space="preserve"> достигнутое значение результата предоставления гранта;</w:t>
      </w:r>
    </w:p>
    <w:p w:rsidR="00052FA0" w:rsidRPr="001243F9" w:rsidRDefault="00052FA0" w:rsidP="002D74FA">
      <w:pPr>
        <w:widowControl w:val="0"/>
        <w:autoSpaceDE w:val="0"/>
        <w:autoSpaceDN w:val="0"/>
        <w:spacing w:after="0" w:line="240" w:lineRule="auto"/>
        <w:ind w:firstLine="708"/>
        <w:jc w:val="both"/>
        <w:rPr>
          <w:rFonts w:ascii="PT Astra Serif" w:eastAsia="Times New Roman" w:hAnsi="PT Astra Serif" w:cs="Times New Roman"/>
          <w:bCs/>
          <w:sz w:val="28"/>
          <w:szCs w:val="28"/>
          <w:lang w:eastAsia="ru-RU"/>
        </w:rPr>
      </w:pPr>
      <w:r w:rsidRPr="001243F9">
        <w:rPr>
          <w:rFonts w:ascii="PT Astra Serif" w:eastAsia="Times New Roman" w:hAnsi="PT Astra Serif" w:cs="Times New Roman"/>
          <w:bCs/>
          <w:sz w:val="28"/>
          <w:szCs w:val="28"/>
          <w:lang w:eastAsia="ru-RU"/>
        </w:rPr>
        <w:t xml:space="preserve">S </w:t>
      </w:r>
      <w:r w:rsidR="000A3764" w:rsidRPr="001243F9">
        <w:rPr>
          <w:rFonts w:ascii="PT Astra Serif" w:eastAsia="Times New Roman" w:hAnsi="PT Astra Serif" w:cs="Times New Roman"/>
          <w:bCs/>
          <w:sz w:val="28"/>
          <w:szCs w:val="28"/>
          <w:lang w:eastAsia="ru-RU"/>
        </w:rPr>
        <w:t>–</w:t>
      </w:r>
      <w:r w:rsidRPr="001243F9">
        <w:rPr>
          <w:rFonts w:ascii="PT Astra Serif" w:eastAsia="Times New Roman" w:hAnsi="PT Astra Serif" w:cs="Times New Roman"/>
          <w:bCs/>
          <w:sz w:val="28"/>
          <w:szCs w:val="28"/>
          <w:lang w:eastAsia="ru-RU"/>
        </w:rPr>
        <w:t xml:space="preserve"> значение результата предоставления гранта, установленное Соглашением.</w:t>
      </w:r>
    </w:p>
    <w:p w:rsidR="00052FA0" w:rsidRPr="001243F9" w:rsidRDefault="00052FA0" w:rsidP="002D74FA">
      <w:pPr>
        <w:pBdr>
          <w:right w:val="none" w:sz="4" w:space="2" w:color="000000"/>
        </w:pBdr>
        <w:spacing w:after="0" w:line="240" w:lineRule="auto"/>
        <w:ind w:firstLine="709"/>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Уполномоченный орган обеспечивает возврат гранта (средств, полученных контрагент</w:t>
      </w:r>
      <w:r w:rsidR="006F6FD7" w:rsidRPr="001243F9">
        <w:rPr>
          <w:rFonts w:ascii="PT Astra Serif" w:eastAsia="Times New Roman" w:hAnsi="PT Astra Serif" w:cs="Times New Roman"/>
          <w:sz w:val="28"/>
          <w:szCs w:val="28"/>
          <w:lang w:eastAsia="ru-RU"/>
        </w:rPr>
        <w:t>а</w:t>
      </w:r>
      <w:r w:rsidR="009450CC" w:rsidRPr="001243F9">
        <w:rPr>
          <w:rFonts w:ascii="PT Astra Serif" w:eastAsia="Times New Roman" w:hAnsi="PT Astra Serif" w:cs="Times New Roman"/>
          <w:sz w:val="28"/>
          <w:szCs w:val="28"/>
          <w:lang w:eastAsia="ru-RU"/>
        </w:rPr>
        <w:t>м</w:t>
      </w:r>
      <w:r w:rsidR="006F6FD7" w:rsidRPr="001243F9">
        <w:rPr>
          <w:rFonts w:ascii="PT Astra Serif" w:eastAsia="Times New Roman" w:hAnsi="PT Astra Serif" w:cs="Times New Roman"/>
          <w:sz w:val="28"/>
          <w:szCs w:val="28"/>
          <w:lang w:eastAsia="ru-RU"/>
        </w:rPr>
        <w:t>и</w:t>
      </w:r>
      <w:r w:rsidRPr="001243F9">
        <w:rPr>
          <w:rFonts w:ascii="PT Astra Serif" w:eastAsia="Times New Roman" w:hAnsi="PT Astra Serif" w:cs="Times New Roman"/>
          <w:sz w:val="28"/>
          <w:szCs w:val="28"/>
          <w:lang w:eastAsia="ru-RU"/>
        </w:rPr>
        <w:t xml:space="preserve"> за счёт гранта) в областной бюджет Ульяновской области посредством направления получателю гранта (контрагент</w:t>
      </w:r>
      <w:r w:rsidR="009450CC" w:rsidRPr="001243F9">
        <w:rPr>
          <w:rFonts w:ascii="PT Astra Serif" w:eastAsia="Times New Roman" w:hAnsi="PT Astra Serif" w:cs="Times New Roman"/>
          <w:sz w:val="28"/>
          <w:szCs w:val="28"/>
          <w:lang w:eastAsia="ru-RU"/>
        </w:rPr>
        <w:t>у</w:t>
      </w:r>
      <w:r w:rsidRPr="001243F9">
        <w:rPr>
          <w:rFonts w:ascii="PT Astra Serif" w:eastAsia="Times New Roman" w:hAnsi="PT Astra Serif" w:cs="Times New Roman"/>
          <w:sz w:val="28"/>
          <w:szCs w:val="28"/>
          <w:lang w:eastAsia="ru-RU"/>
        </w:rPr>
        <w:t xml:space="preserve">) в срок, не превышающий 30 календарных дней со дня обнаружения обстоятельств, являющихся в соответствии с абзацами первым или вторым настоящего пункта основаниями для возврата гранта </w:t>
      </w:r>
      <w:r w:rsidR="00000B20" w:rsidRPr="001243F9">
        <w:rPr>
          <w:rFonts w:ascii="PT Astra Serif" w:eastAsia="Times New Roman" w:hAnsi="PT Astra Serif" w:cs="Times New Roman"/>
          <w:sz w:val="28"/>
          <w:szCs w:val="28"/>
          <w:lang w:eastAsia="ru-RU"/>
        </w:rPr>
        <w:t xml:space="preserve">(средств, полученных контрагентом за счет гранта) </w:t>
      </w:r>
      <w:r w:rsidRPr="001243F9">
        <w:rPr>
          <w:rFonts w:ascii="PT Astra Serif" w:eastAsia="Times New Roman" w:hAnsi="PT Astra Serif" w:cs="Times New Roman"/>
          <w:sz w:val="28"/>
          <w:szCs w:val="28"/>
          <w:lang w:eastAsia="ru-RU"/>
        </w:rPr>
        <w:t xml:space="preserve">в областной бюджет Ульяновской области, требования о возврате гранта или </w:t>
      </w:r>
      <w:r w:rsidR="00E07D61" w:rsidRPr="001243F9">
        <w:rPr>
          <w:rFonts w:ascii="PT Astra Serif" w:eastAsia="Times New Roman" w:hAnsi="PT Astra Serif" w:cs="Times New Roman"/>
          <w:sz w:val="28"/>
          <w:szCs w:val="28"/>
          <w:lang w:eastAsia="ru-RU"/>
        </w:rPr>
        <w:t xml:space="preserve">указанных средств </w:t>
      </w:r>
      <w:r w:rsidRPr="001243F9">
        <w:rPr>
          <w:rFonts w:ascii="PT Astra Serif" w:eastAsia="Times New Roman" w:hAnsi="PT Astra Serif" w:cs="Times New Roman"/>
          <w:sz w:val="28"/>
          <w:szCs w:val="28"/>
          <w:lang w:eastAsia="ru-RU"/>
        </w:rPr>
        <w:t xml:space="preserve">в течение 10 календарных дней со дня получения указанного требования. </w:t>
      </w:r>
    </w:p>
    <w:p w:rsidR="00052FA0" w:rsidRPr="001243F9" w:rsidRDefault="00560F2E" w:rsidP="002D74FA">
      <w:pPr>
        <w:pBdr>
          <w:right w:val="none" w:sz="4" w:space="2" w:color="000000"/>
        </w:pBdr>
        <w:spacing w:after="0" w:line="240" w:lineRule="auto"/>
        <w:ind w:firstLine="709"/>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24</w:t>
      </w:r>
      <w:r w:rsidR="00052FA0" w:rsidRPr="001243F9">
        <w:rPr>
          <w:rFonts w:ascii="PT Astra Serif" w:eastAsia="Times New Roman" w:hAnsi="PT Astra Serif" w:cs="Times New Roman"/>
          <w:sz w:val="28"/>
          <w:szCs w:val="28"/>
          <w:lang w:eastAsia="ru-RU"/>
        </w:rPr>
        <w:t>. Возврат гранта (средств, полученных контрагент</w:t>
      </w:r>
      <w:r w:rsidR="0030154B" w:rsidRPr="001243F9">
        <w:rPr>
          <w:rFonts w:ascii="PT Astra Serif" w:eastAsia="Times New Roman" w:hAnsi="PT Astra Serif" w:cs="Times New Roman"/>
          <w:sz w:val="28"/>
          <w:szCs w:val="28"/>
          <w:lang w:eastAsia="ru-RU"/>
        </w:rPr>
        <w:t>ом</w:t>
      </w:r>
      <w:r w:rsidR="00052FA0" w:rsidRPr="001243F9">
        <w:rPr>
          <w:rFonts w:ascii="PT Astra Serif" w:eastAsia="Times New Roman" w:hAnsi="PT Astra Serif" w:cs="Times New Roman"/>
          <w:sz w:val="28"/>
          <w:szCs w:val="28"/>
          <w:lang w:eastAsia="ru-RU"/>
        </w:rPr>
        <w:t xml:space="preserve"> за счёт гранта) осуществляется на лицевой счёт уполномоченного органа с последующим перечислением в доход областного бюджета Ульяновской области </w:t>
      </w:r>
      <w:r w:rsidR="0030154B" w:rsidRPr="001243F9">
        <w:rPr>
          <w:rFonts w:ascii="PT Astra Serif" w:eastAsia="Times New Roman" w:hAnsi="PT Astra Serif" w:cs="Times New Roman"/>
          <w:sz w:val="28"/>
          <w:szCs w:val="28"/>
          <w:lang w:eastAsia="ru-RU"/>
        </w:rPr>
        <w:t xml:space="preserve">                               </w:t>
      </w:r>
      <w:r w:rsidR="00052FA0" w:rsidRPr="001243F9">
        <w:rPr>
          <w:rFonts w:ascii="PT Astra Serif" w:eastAsia="Times New Roman" w:hAnsi="PT Astra Serif" w:cs="Times New Roman"/>
          <w:sz w:val="28"/>
          <w:szCs w:val="28"/>
          <w:lang w:eastAsia="ru-RU"/>
        </w:rPr>
        <w:t>в установленном законодательством порядке.</w:t>
      </w:r>
    </w:p>
    <w:p w:rsidR="00D9453D" w:rsidRPr="001243F9" w:rsidRDefault="00052FA0" w:rsidP="00554A63">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В случае отказа или уклонения получателя гранта (контрагент</w:t>
      </w:r>
      <w:r w:rsidR="0030154B" w:rsidRPr="001243F9">
        <w:rPr>
          <w:rFonts w:ascii="PT Astra Serif" w:eastAsia="Times New Roman" w:hAnsi="PT Astra Serif" w:cs="Times New Roman"/>
          <w:sz w:val="28"/>
          <w:szCs w:val="28"/>
          <w:lang w:eastAsia="ru-RU"/>
        </w:rPr>
        <w:t>а</w:t>
      </w:r>
      <w:r w:rsidR="00554A63" w:rsidRPr="001243F9">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от добровольного возврата гранта (средств, полученных контрагент</w:t>
      </w:r>
      <w:r w:rsidR="0030154B" w:rsidRPr="001243F9">
        <w:rPr>
          <w:rFonts w:ascii="PT Astra Serif" w:eastAsia="Times New Roman" w:hAnsi="PT Astra Serif" w:cs="Times New Roman"/>
          <w:sz w:val="28"/>
          <w:szCs w:val="28"/>
          <w:lang w:eastAsia="ru-RU"/>
        </w:rPr>
        <w:t>ом</w:t>
      </w:r>
      <w:r w:rsidRPr="001243F9">
        <w:rPr>
          <w:rFonts w:ascii="PT Astra Serif" w:eastAsia="Times New Roman" w:hAnsi="PT Astra Serif" w:cs="Times New Roman"/>
          <w:sz w:val="28"/>
          <w:szCs w:val="28"/>
          <w:lang w:eastAsia="ru-RU"/>
        </w:rPr>
        <w:t xml:space="preserve"> за счёт гранта) в областной бюджет Ульяновской области уполномоченный орган принимает предусмотренные законодательством Российской Федерации меры по </w:t>
      </w:r>
      <w:r w:rsidR="000A3764" w:rsidRPr="001243F9">
        <w:rPr>
          <w:rFonts w:ascii="PT Astra Serif" w:eastAsia="Times New Roman" w:hAnsi="PT Astra Serif" w:cs="Times New Roman"/>
          <w:sz w:val="28"/>
          <w:szCs w:val="28"/>
          <w:lang w:eastAsia="ru-RU"/>
        </w:rPr>
        <w:t>его</w:t>
      </w:r>
      <w:r w:rsidRPr="001243F9">
        <w:rPr>
          <w:rFonts w:ascii="PT Astra Serif" w:eastAsia="Times New Roman" w:hAnsi="PT Astra Serif" w:cs="Times New Roman"/>
          <w:sz w:val="28"/>
          <w:szCs w:val="28"/>
          <w:lang w:eastAsia="ru-RU"/>
        </w:rPr>
        <w:t xml:space="preserve"> принудительному взысканию</w:t>
      </w:r>
      <w:r w:rsidR="0030154B" w:rsidRPr="001243F9">
        <w:rPr>
          <w:rFonts w:ascii="PT Astra Serif" w:eastAsia="Times New Roman" w:hAnsi="PT Astra Serif" w:cs="Times New Roman"/>
          <w:sz w:val="28"/>
          <w:szCs w:val="28"/>
          <w:lang w:eastAsia="ru-RU"/>
        </w:rPr>
        <w:t xml:space="preserve"> гранта</w:t>
      </w:r>
      <w:r w:rsidRPr="001243F9">
        <w:rPr>
          <w:rFonts w:ascii="PT Astra Serif" w:eastAsia="Times New Roman" w:hAnsi="PT Astra Serif" w:cs="Times New Roman"/>
          <w:sz w:val="28"/>
          <w:szCs w:val="28"/>
          <w:lang w:eastAsia="ru-RU"/>
        </w:rPr>
        <w:t>.</w:t>
      </w:r>
    </w:p>
    <w:p w:rsidR="00D9453D" w:rsidRPr="001243F9" w:rsidRDefault="00D9453D" w:rsidP="002D74FA">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p>
    <w:p w:rsidR="00D9453D" w:rsidRPr="001243F9" w:rsidRDefault="00D9453D" w:rsidP="002D74FA">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p>
    <w:p w:rsidR="00D9453D" w:rsidRPr="001243F9" w:rsidRDefault="00D9453D" w:rsidP="002D74FA">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p>
    <w:p w:rsidR="007268EE" w:rsidRPr="001243F9" w:rsidRDefault="00D9453D" w:rsidP="002D74FA">
      <w:pPr>
        <w:widowControl w:val="0"/>
        <w:autoSpaceDE w:val="0"/>
        <w:autoSpaceDN w:val="0"/>
        <w:spacing w:after="0" w:line="240" w:lineRule="auto"/>
        <w:jc w:val="center"/>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__________________</w:t>
      </w:r>
    </w:p>
    <w:p w:rsidR="00975AA4" w:rsidRPr="001243F9" w:rsidRDefault="00975AA4" w:rsidP="002D74FA">
      <w:pPr>
        <w:widowControl w:val="0"/>
        <w:autoSpaceDE w:val="0"/>
        <w:autoSpaceDN w:val="0"/>
        <w:spacing w:after="0" w:line="240" w:lineRule="auto"/>
        <w:jc w:val="center"/>
        <w:rPr>
          <w:rFonts w:ascii="PT Astra Serif" w:eastAsia="Times New Roman" w:hAnsi="PT Astra Serif" w:cs="Times New Roman"/>
          <w:sz w:val="28"/>
          <w:szCs w:val="28"/>
          <w:lang w:eastAsia="ru-RU"/>
        </w:rPr>
      </w:pPr>
    </w:p>
    <w:p w:rsidR="00975AA4" w:rsidRPr="001243F9" w:rsidRDefault="00975AA4" w:rsidP="002D74FA">
      <w:pPr>
        <w:widowControl w:val="0"/>
        <w:autoSpaceDE w:val="0"/>
        <w:autoSpaceDN w:val="0"/>
        <w:spacing w:after="0" w:line="240" w:lineRule="auto"/>
        <w:jc w:val="center"/>
        <w:rPr>
          <w:rFonts w:ascii="PT Astra Serif" w:eastAsia="Times New Roman" w:hAnsi="PT Astra Serif" w:cs="Times New Roman"/>
          <w:sz w:val="28"/>
          <w:szCs w:val="28"/>
          <w:lang w:eastAsia="ru-RU"/>
        </w:rPr>
      </w:pPr>
    </w:p>
    <w:p w:rsidR="00975AA4" w:rsidRPr="001243F9" w:rsidRDefault="00975AA4" w:rsidP="002D74FA">
      <w:pPr>
        <w:widowControl w:val="0"/>
        <w:autoSpaceDE w:val="0"/>
        <w:autoSpaceDN w:val="0"/>
        <w:spacing w:after="0" w:line="240" w:lineRule="auto"/>
        <w:jc w:val="center"/>
        <w:rPr>
          <w:rFonts w:ascii="PT Astra Serif" w:eastAsia="Times New Roman" w:hAnsi="PT Astra Serif" w:cs="Times New Roman"/>
          <w:sz w:val="28"/>
          <w:szCs w:val="28"/>
          <w:lang w:eastAsia="ru-RU"/>
        </w:rPr>
      </w:pPr>
    </w:p>
    <w:p w:rsidR="00975AA4" w:rsidRPr="001243F9" w:rsidRDefault="00975AA4" w:rsidP="002D74FA">
      <w:pPr>
        <w:widowControl w:val="0"/>
        <w:autoSpaceDE w:val="0"/>
        <w:autoSpaceDN w:val="0"/>
        <w:spacing w:after="0" w:line="240" w:lineRule="auto"/>
        <w:jc w:val="center"/>
        <w:rPr>
          <w:rFonts w:ascii="PT Astra Serif" w:eastAsia="Times New Roman" w:hAnsi="PT Astra Serif" w:cs="Times New Roman"/>
          <w:sz w:val="28"/>
          <w:szCs w:val="28"/>
          <w:lang w:eastAsia="ru-RU"/>
        </w:rPr>
      </w:pPr>
    </w:p>
    <w:p w:rsidR="00975AA4" w:rsidRPr="001243F9" w:rsidRDefault="00975AA4" w:rsidP="002D74FA">
      <w:pPr>
        <w:widowControl w:val="0"/>
        <w:autoSpaceDE w:val="0"/>
        <w:autoSpaceDN w:val="0"/>
        <w:spacing w:after="0" w:line="240" w:lineRule="auto"/>
        <w:jc w:val="center"/>
        <w:rPr>
          <w:rFonts w:ascii="PT Astra Serif" w:eastAsia="Times New Roman" w:hAnsi="PT Astra Serif" w:cs="Times New Roman"/>
          <w:sz w:val="28"/>
          <w:szCs w:val="28"/>
          <w:lang w:eastAsia="ru-RU"/>
        </w:rPr>
      </w:pPr>
    </w:p>
    <w:p w:rsidR="00975AA4" w:rsidRPr="001243F9" w:rsidRDefault="00975AA4" w:rsidP="002D74FA">
      <w:pPr>
        <w:widowControl w:val="0"/>
        <w:autoSpaceDE w:val="0"/>
        <w:autoSpaceDN w:val="0"/>
        <w:spacing w:after="0" w:line="240" w:lineRule="auto"/>
        <w:jc w:val="center"/>
        <w:rPr>
          <w:rFonts w:ascii="PT Astra Serif" w:eastAsia="Times New Roman" w:hAnsi="PT Astra Serif" w:cs="Times New Roman"/>
          <w:sz w:val="28"/>
          <w:szCs w:val="28"/>
          <w:lang w:eastAsia="ru-RU"/>
        </w:rPr>
      </w:pPr>
    </w:p>
    <w:p w:rsidR="00975AA4" w:rsidRPr="001243F9" w:rsidRDefault="00975AA4" w:rsidP="002D74FA">
      <w:pPr>
        <w:widowControl w:val="0"/>
        <w:autoSpaceDE w:val="0"/>
        <w:autoSpaceDN w:val="0"/>
        <w:spacing w:after="0" w:line="240" w:lineRule="auto"/>
        <w:jc w:val="center"/>
        <w:rPr>
          <w:rFonts w:ascii="PT Astra Serif" w:eastAsia="Times New Roman" w:hAnsi="PT Astra Serif" w:cs="Times New Roman"/>
          <w:sz w:val="28"/>
          <w:szCs w:val="28"/>
          <w:lang w:eastAsia="ru-RU"/>
        </w:rPr>
      </w:pPr>
    </w:p>
    <w:p w:rsidR="00975AA4" w:rsidRPr="001243F9" w:rsidRDefault="00975AA4" w:rsidP="002D74FA">
      <w:pPr>
        <w:widowControl w:val="0"/>
        <w:autoSpaceDE w:val="0"/>
        <w:autoSpaceDN w:val="0"/>
        <w:spacing w:after="0" w:line="240" w:lineRule="auto"/>
        <w:jc w:val="center"/>
        <w:rPr>
          <w:rFonts w:ascii="PT Astra Serif" w:eastAsia="Times New Roman" w:hAnsi="PT Astra Serif" w:cs="Times New Roman"/>
          <w:sz w:val="28"/>
          <w:szCs w:val="28"/>
          <w:lang w:eastAsia="ru-RU"/>
        </w:rPr>
      </w:pPr>
    </w:p>
    <w:p w:rsidR="00975AA4" w:rsidRPr="001243F9" w:rsidRDefault="00975AA4" w:rsidP="002D74FA">
      <w:pPr>
        <w:widowControl w:val="0"/>
        <w:autoSpaceDE w:val="0"/>
        <w:autoSpaceDN w:val="0"/>
        <w:spacing w:after="0" w:line="240" w:lineRule="auto"/>
        <w:jc w:val="center"/>
        <w:rPr>
          <w:rFonts w:ascii="PT Astra Serif" w:eastAsia="Times New Roman" w:hAnsi="PT Astra Serif" w:cs="Times New Roman"/>
          <w:sz w:val="28"/>
          <w:szCs w:val="28"/>
          <w:lang w:eastAsia="ru-RU"/>
        </w:rPr>
      </w:pPr>
    </w:p>
    <w:p w:rsidR="00975AA4" w:rsidRPr="001243F9" w:rsidRDefault="00975AA4" w:rsidP="002D74FA">
      <w:pPr>
        <w:widowControl w:val="0"/>
        <w:autoSpaceDE w:val="0"/>
        <w:autoSpaceDN w:val="0"/>
        <w:spacing w:after="0" w:line="240" w:lineRule="auto"/>
        <w:jc w:val="center"/>
        <w:rPr>
          <w:rFonts w:ascii="PT Astra Serif" w:eastAsia="Times New Roman" w:hAnsi="PT Astra Serif" w:cs="Times New Roman"/>
          <w:sz w:val="28"/>
          <w:szCs w:val="28"/>
          <w:lang w:eastAsia="ru-RU"/>
        </w:rPr>
      </w:pPr>
    </w:p>
    <w:p w:rsidR="00975AA4" w:rsidRPr="001243F9" w:rsidRDefault="00975AA4" w:rsidP="002D74FA">
      <w:pPr>
        <w:widowControl w:val="0"/>
        <w:autoSpaceDE w:val="0"/>
        <w:autoSpaceDN w:val="0"/>
        <w:spacing w:after="0" w:line="240" w:lineRule="auto"/>
        <w:jc w:val="center"/>
        <w:rPr>
          <w:rFonts w:ascii="PT Astra Serif" w:eastAsia="Times New Roman" w:hAnsi="PT Astra Serif" w:cs="Times New Roman"/>
          <w:sz w:val="28"/>
          <w:szCs w:val="28"/>
          <w:lang w:eastAsia="ru-RU"/>
        </w:rPr>
      </w:pPr>
    </w:p>
    <w:p w:rsidR="00975AA4" w:rsidRPr="001243F9" w:rsidRDefault="00975AA4" w:rsidP="002D74FA">
      <w:pPr>
        <w:widowControl w:val="0"/>
        <w:autoSpaceDE w:val="0"/>
        <w:autoSpaceDN w:val="0"/>
        <w:spacing w:after="0" w:line="240" w:lineRule="auto"/>
        <w:jc w:val="center"/>
        <w:rPr>
          <w:rFonts w:ascii="PT Astra Serif" w:eastAsia="Times New Roman" w:hAnsi="PT Astra Serif" w:cs="Times New Roman"/>
          <w:sz w:val="28"/>
          <w:szCs w:val="28"/>
          <w:lang w:eastAsia="ru-RU"/>
        </w:rPr>
      </w:pPr>
    </w:p>
    <w:p w:rsidR="00975AA4" w:rsidRPr="001243F9" w:rsidRDefault="00975AA4" w:rsidP="002D74FA">
      <w:pPr>
        <w:widowControl w:val="0"/>
        <w:autoSpaceDE w:val="0"/>
        <w:autoSpaceDN w:val="0"/>
        <w:spacing w:after="0" w:line="240" w:lineRule="auto"/>
        <w:jc w:val="center"/>
        <w:rPr>
          <w:rFonts w:ascii="PT Astra Serif" w:eastAsia="Times New Roman" w:hAnsi="PT Astra Serif" w:cs="Times New Roman"/>
          <w:sz w:val="28"/>
          <w:szCs w:val="28"/>
          <w:lang w:eastAsia="ru-RU"/>
        </w:rPr>
      </w:pPr>
    </w:p>
    <w:p w:rsidR="00975AA4" w:rsidRPr="001243F9" w:rsidRDefault="00975AA4" w:rsidP="002D74FA">
      <w:pPr>
        <w:widowControl w:val="0"/>
        <w:autoSpaceDE w:val="0"/>
        <w:autoSpaceDN w:val="0"/>
        <w:spacing w:after="0" w:line="240" w:lineRule="auto"/>
        <w:jc w:val="center"/>
        <w:rPr>
          <w:rFonts w:ascii="PT Astra Serif" w:eastAsia="Times New Roman" w:hAnsi="PT Astra Serif" w:cs="Times New Roman"/>
          <w:sz w:val="28"/>
          <w:szCs w:val="28"/>
          <w:lang w:eastAsia="ru-RU"/>
        </w:rPr>
      </w:pPr>
    </w:p>
    <w:p w:rsidR="00975AA4" w:rsidRPr="001243F9" w:rsidRDefault="00975AA4" w:rsidP="002D74FA">
      <w:pPr>
        <w:widowControl w:val="0"/>
        <w:autoSpaceDE w:val="0"/>
        <w:autoSpaceDN w:val="0"/>
        <w:spacing w:after="0" w:line="240" w:lineRule="auto"/>
        <w:jc w:val="center"/>
        <w:rPr>
          <w:rFonts w:ascii="PT Astra Serif" w:eastAsia="Times New Roman" w:hAnsi="PT Astra Serif" w:cs="Times New Roman"/>
          <w:sz w:val="28"/>
          <w:szCs w:val="28"/>
          <w:lang w:eastAsia="ru-RU"/>
        </w:rPr>
      </w:pPr>
    </w:p>
    <w:p w:rsidR="00975AA4" w:rsidRPr="001243F9" w:rsidRDefault="00975AA4" w:rsidP="002D74FA">
      <w:pPr>
        <w:widowControl w:val="0"/>
        <w:autoSpaceDE w:val="0"/>
        <w:autoSpaceDN w:val="0"/>
        <w:spacing w:after="0" w:line="240" w:lineRule="auto"/>
        <w:jc w:val="center"/>
        <w:rPr>
          <w:rFonts w:ascii="PT Astra Serif" w:eastAsia="Times New Roman" w:hAnsi="PT Astra Serif" w:cs="Times New Roman"/>
          <w:sz w:val="28"/>
          <w:szCs w:val="28"/>
          <w:lang w:eastAsia="ru-RU"/>
        </w:rPr>
      </w:pPr>
    </w:p>
    <w:p w:rsidR="00975AA4" w:rsidRPr="001243F9" w:rsidRDefault="00975AA4" w:rsidP="002D74FA">
      <w:pPr>
        <w:widowControl w:val="0"/>
        <w:autoSpaceDE w:val="0"/>
        <w:autoSpaceDN w:val="0"/>
        <w:spacing w:after="0" w:line="240" w:lineRule="auto"/>
        <w:jc w:val="center"/>
        <w:rPr>
          <w:rFonts w:ascii="PT Astra Serif" w:eastAsia="Times New Roman" w:hAnsi="PT Astra Serif" w:cs="Times New Roman"/>
          <w:sz w:val="28"/>
          <w:szCs w:val="28"/>
          <w:lang w:eastAsia="ru-RU"/>
        </w:rPr>
      </w:pPr>
    </w:p>
    <w:p w:rsidR="00975AA4" w:rsidRPr="001243F9" w:rsidRDefault="00975AA4" w:rsidP="002D74FA">
      <w:pPr>
        <w:widowControl w:val="0"/>
        <w:autoSpaceDE w:val="0"/>
        <w:autoSpaceDN w:val="0"/>
        <w:spacing w:after="0" w:line="240" w:lineRule="auto"/>
        <w:jc w:val="center"/>
        <w:rPr>
          <w:rFonts w:ascii="PT Astra Serif" w:eastAsia="Times New Roman" w:hAnsi="PT Astra Serif" w:cs="Times New Roman"/>
          <w:sz w:val="28"/>
          <w:szCs w:val="28"/>
          <w:lang w:eastAsia="ru-RU"/>
        </w:rPr>
      </w:pPr>
    </w:p>
    <w:p w:rsidR="00975AA4" w:rsidRPr="001243F9" w:rsidRDefault="00975AA4" w:rsidP="002D74FA">
      <w:pPr>
        <w:widowControl w:val="0"/>
        <w:autoSpaceDE w:val="0"/>
        <w:autoSpaceDN w:val="0"/>
        <w:spacing w:after="0" w:line="240" w:lineRule="auto"/>
        <w:jc w:val="center"/>
        <w:rPr>
          <w:rFonts w:ascii="PT Astra Serif" w:eastAsia="Times New Roman" w:hAnsi="PT Astra Serif" w:cs="Times New Roman"/>
          <w:sz w:val="28"/>
          <w:szCs w:val="28"/>
          <w:lang w:eastAsia="ru-RU"/>
        </w:rPr>
      </w:pPr>
    </w:p>
    <w:p w:rsidR="00975AA4" w:rsidRPr="001243F9" w:rsidRDefault="00975AA4" w:rsidP="00975AA4">
      <w:pPr>
        <w:widowControl w:val="0"/>
        <w:autoSpaceDE w:val="0"/>
        <w:autoSpaceDN w:val="0"/>
        <w:spacing w:after="0" w:line="240" w:lineRule="auto"/>
        <w:jc w:val="right"/>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Приложение</w:t>
      </w:r>
    </w:p>
    <w:p w:rsidR="00975AA4" w:rsidRPr="001243F9" w:rsidRDefault="00975AA4" w:rsidP="00975AA4">
      <w:pPr>
        <w:widowControl w:val="0"/>
        <w:autoSpaceDE w:val="0"/>
        <w:autoSpaceDN w:val="0"/>
        <w:spacing w:after="0" w:line="240" w:lineRule="auto"/>
        <w:jc w:val="right"/>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к Правилам</w:t>
      </w:r>
    </w:p>
    <w:p w:rsidR="0011163B" w:rsidRPr="001243F9" w:rsidRDefault="0011163B" w:rsidP="00975AA4">
      <w:pPr>
        <w:widowControl w:val="0"/>
        <w:autoSpaceDE w:val="0"/>
        <w:autoSpaceDN w:val="0"/>
        <w:spacing w:after="0" w:line="240" w:lineRule="auto"/>
        <w:jc w:val="right"/>
        <w:rPr>
          <w:rFonts w:ascii="PT Astra Serif" w:eastAsia="Times New Roman" w:hAnsi="PT Astra Serif" w:cs="Times New Roman"/>
          <w:sz w:val="28"/>
          <w:szCs w:val="28"/>
          <w:lang w:eastAsia="ru-RU"/>
        </w:rPr>
      </w:pPr>
    </w:p>
    <w:p w:rsidR="0011163B" w:rsidRPr="001243F9" w:rsidRDefault="0011163B" w:rsidP="0011163B">
      <w:pPr>
        <w:widowControl w:val="0"/>
        <w:autoSpaceDE w:val="0"/>
        <w:autoSpaceDN w:val="0"/>
        <w:spacing w:after="0" w:line="240" w:lineRule="auto"/>
        <w:jc w:val="center"/>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ЗАЯВЛЕНИЕ</w:t>
      </w:r>
    </w:p>
    <w:p w:rsidR="0011163B" w:rsidRPr="001243F9" w:rsidRDefault="00BB03B8" w:rsidP="0011163B">
      <w:pPr>
        <w:widowControl w:val="0"/>
        <w:autoSpaceDE w:val="0"/>
        <w:autoSpaceDN w:val="0"/>
        <w:spacing w:after="0" w:line="240" w:lineRule="auto"/>
        <w:jc w:val="center"/>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н</w:t>
      </w:r>
      <w:r w:rsidR="0011163B" w:rsidRPr="001243F9">
        <w:rPr>
          <w:rFonts w:ascii="PT Astra Serif" w:eastAsia="Times New Roman" w:hAnsi="PT Astra Serif" w:cs="Times New Roman"/>
          <w:sz w:val="28"/>
          <w:szCs w:val="28"/>
          <w:lang w:eastAsia="ru-RU"/>
        </w:rPr>
        <w:t>а</w:t>
      </w:r>
      <w:r w:rsidRPr="001243F9">
        <w:rPr>
          <w:rFonts w:ascii="PT Astra Serif" w:eastAsia="Times New Roman" w:hAnsi="PT Astra Serif" w:cs="Times New Roman"/>
          <w:sz w:val="28"/>
          <w:szCs w:val="28"/>
          <w:lang w:eastAsia="ru-RU"/>
        </w:rPr>
        <w:t xml:space="preserve"> </w:t>
      </w:r>
      <w:r w:rsidR="0011163B" w:rsidRPr="001243F9">
        <w:rPr>
          <w:rFonts w:ascii="PT Astra Serif" w:eastAsia="Times New Roman" w:hAnsi="PT Astra Serif" w:cs="Times New Roman"/>
          <w:sz w:val="28"/>
          <w:szCs w:val="28"/>
          <w:lang w:eastAsia="ru-RU"/>
        </w:rPr>
        <w:t>участие в конкурсе</w:t>
      </w:r>
    </w:p>
    <w:p w:rsidR="00380C27" w:rsidRPr="001243F9" w:rsidRDefault="00380C27" w:rsidP="0007345C">
      <w:pPr>
        <w:widowControl w:val="0"/>
        <w:autoSpaceDE w:val="0"/>
        <w:autoSpaceDN w:val="0"/>
        <w:spacing w:after="0" w:line="240" w:lineRule="auto"/>
        <w:rPr>
          <w:rFonts w:ascii="PT Astra Serif" w:eastAsia="Times New Roman" w:hAnsi="PT Astra Serif" w:cs="Times New Roman"/>
          <w:sz w:val="28"/>
          <w:szCs w:val="28"/>
          <w:lang w:eastAsia="ru-RU"/>
        </w:rPr>
      </w:pPr>
    </w:p>
    <w:p w:rsidR="0007345C" w:rsidRPr="00894957" w:rsidRDefault="00894957" w:rsidP="00894957">
      <w:pPr>
        <w:widowControl w:val="0"/>
        <w:autoSpaceDE w:val="0"/>
        <w:autoSpaceDN w:val="0"/>
        <w:spacing w:after="0" w:line="240" w:lineRule="auto"/>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1. </w:t>
      </w:r>
      <w:r w:rsidR="0007345C" w:rsidRPr="00894957">
        <w:rPr>
          <w:rFonts w:ascii="PT Astra Serif" w:eastAsia="Times New Roman" w:hAnsi="PT Astra Serif" w:cs="Times New Roman"/>
          <w:sz w:val="28"/>
          <w:szCs w:val="28"/>
          <w:lang w:eastAsia="ru-RU"/>
        </w:rPr>
        <w:t>Сведения об организации:</w:t>
      </w:r>
    </w:p>
    <w:p w:rsidR="0007345C" w:rsidRPr="001243F9" w:rsidRDefault="0007345C" w:rsidP="0007345C">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полное   наименование   организации  в   соответствии  с учредительными            документами:</w:t>
      </w:r>
    </w:p>
    <w:p w:rsidR="0007345C" w:rsidRPr="001243F9" w:rsidRDefault="0007345C" w:rsidP="0007345C">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основной государственный регистрационный номер (ОГРН):</w:t>
      </w:r>
    </w:p>
    <w:p w:rsidR="0007345C" w:rsidRPr="001243F9" w:rsidRDefault="0007345C" w:rsidP="0007345C">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абонентский номер телефонной связи</w:t>
      </w:r>
      <w:r w:rsidR="0022320B">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_______________________, электронный</w:t>
      </w:r>
    </w:p>
    <w:p w:rsidR="00CB243D" w:rsidRPr="001243F9" w:rsidRDefault="00A16E16" w:rsidP="00CB243D">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адрес____________________</w:t>
      </w:r>
    </w:p>
    <w:p w:rsidR="00CB243D" w:rsidRPr="001243F9" w:rsidRDefault="00CB243D" w:rsidP="00CB243D">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2.</w:t>
      </w:r>
      <w:r w:rsidR="00894957">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Адрес организации:</w:t>
      </w:r>
    </w:p>
    <w:p w:rsidR="00CB243D" w:rsidRPr="001243F9" w:rsidRDefault="00CB243D" w:rsidP="00CB243D">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почтовый:</w:t>
      </w:r>
      <w:r w:rsidR="00D30E65">
        <w:rPr>
          <w:rFonts w:ascii="PT Astra Serif" w:eastAsia="Times New Roman" w:hAnsi="PT Astra Serif" w:cs="Times New Roman"/>
          <w:sz w:val="28"/>
          <w:szCs w:val="28"/>
          <w:lang w:eastAsia="ru-RU"/>
        </w:rPr>
        <w:t xml:space="preserve"> ___________________  </w:t>
      </w:r>
      <w:r w:rsidRPr="001243F9">
        <w:rPr>
          <w:rFonts w:ascii="PT Astra Serif" w:eastAsia="Times New Roman" w:hAnsi="PT Astra Serif" w:cs="Times New Roman"/>
          <w:sz w:val="28"/>
          <w:szCs w:val="28"/>
          <w:lang w:eastAsia="ru-RU"/>
        </w:rPr>
        <w:t>юридический:</w:t>
      </w:r>
      <w:r w:rsidR="00D30E65">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__________________________</w:t>
      </w:r>
    </w:p>
    <w:p w:rsidR="00CB243D" w:rsidRPr="001243F9" w:rsidRDefault="00CB243D" w:rsidP="00CB243D">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индекс</w:t>
      </w:r>
      <w:r w:rsidR="008140B8">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_________</w:t>
      </w:r>
      <w:r w:rsidR="00025DCD">
        <w:rPr>
          <w:rFonts w:ascii="PT Astra Serif" w:eastAsia="Times New Roman" w:hAnsi="PT Astra Serif" w:cs="Times New Roman"/>
          <w:sz w:val="28"/>
          <w:szCs w:val="28"/>
          <w:lang w:eastAsia="ru-RU"/>
        </w:rPr>
        <w:t>__</w:t>
      </w:r>
      <w:r w:rsidR="008140B8">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город</w:t>
      </w:r>
      <w:r w:rsidR="008140B8">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_______________________</w:t>
      </w:r>
    </w:p>
    <w:p w:rsidR="00CB243D" w:rsidRPr="001243F9" w:rsidRDefault="00CB243D" w:rsidP="00CB243D">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улица</w:t>
      </w:r>
      <w:r w:rsidR="009D2451">
        <w:rPr>
          <w:rFonts w:ascii="PT Astra Serif" w:eastAsia="Times New Roman" w:hAnsi="PT Astra Serif" w:cs="Times New Roman"/>
          <w:sz w:val="28"/>
          <w:szCs w:val="28"/>
          <w:lang w:eastAsia="ru-RU"/>
        </w:rPr>
        <w:t xml:space="preserve"> ______________</w:t>
      </w:r>
      <w:r w:rsidR="00025DCD">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дома</w:t>
      </w:r>
      <w:r w:rsidR="009D2451">
        <w:rPr>
          <w:rFonts w:ascii="PT Astra Serif" w:eastAsia="Times New Roman" w:hAnsi="PT Astra Serif" w:cs="Times New Roman"/>
          <w:sz w:val="28"/>
          <w:szCs w:val="28"/>
          <w:lang w:eastAsia="ru-RU"/>
        </w:rPr>
        <w:t xml:space="preserve"> ________________, № </w:t>
      </w:r>
      <w:r w:rsidRPr="001243F9">
        <w:rPr>
          <w:rFonts w:ascii="PT Astra Serif" w:eastAsia="Times New Roman" w:hAnsi="PT Astra Serif" w:cs="Times New Roman"/>
          <w:sz w:val="28"/>
          <w:szCs w:val="28"/>
          <w:lang w:eastAsia="ru-RU"/>
        </w:rPr>
        <w:t>оф.</w:t>
      </w:r>
      <w:r w:rsidR="009D2451">
        <w:rPr>
          <w:rFonts w:ascii="PT Astra Serif" w:eastAsia="Times New Roman" w:hAnsi="PT Astra Serif" w:cs="Times New Roman"/>
          <w:sz w:val="28"/>
          <w:szCs w:val="28"/>
          <w:lang w:eastAsia="ru-RU"/>
        </w:rPr>
        <w:t xml:space="preserve"> _____________</w:t>
      </w:r>
    </w:p>
    <w:p w:rsidR="00CB243D" w:rsidRPr="001243F9" w:rsidRDefault="00CB243D" w:rsidP="00CB243D">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3.</w:t>
      </w:r>
      <w:r w:rsidR="00894957">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Банковски</w:t>
      </w:r>
      <w:r w:rsidR="00E90694">
        <w:rPr>
          <w:rFonts w:ascii="PT Astra Serif" w:eastAsia="Times New Roman" w:hAnsi="PT Astra Serif" w:cs="Times New Roman"/>
          <w:sz w:val="28"/>
          <w:szCs w:val="28"/>
          <w:lang w:eastAsia="ru-RU"/>
        </w:rPr>
        <w:t>е</w:t>
      </w:r>
      <w:r w:rsidRPr="001243F9">
        <w:rPr>
          <w:rFonts w:ascii="PT Astra Serif" w:eastAsia="Times New Roman" w:hAnsi="PT Astra Serif" w:cs="Times New Roman"/>
          <w:sz w:val="28"/>
          <w:szCs w:val="28"/>
          <w:lang w:eastAsia="ru-RU"/>
        </w:rPr>
        <w:t xml:space="preserve"> реквизиты организации:</w:t>
      </w:r>
    </w:p>
    <w:p w:rsidR="00CB243D" w:rsidRPr="001243F9" w:rsidRDefault="00CB243D" w:rsidP="00CB243D">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р/с</w:t>
      </w:r>
      <w:r w:rsidR="000C65CC">
        <w:rPr>
          <w:rFonts w:ascii="PT Astra Serif" w:eastAsia="Times New Roman" w:hAnsi="PT Astra Serif" w:cs="Times New Roman"/>
          <w:sz w:val="28"/>
          <w:szCs w:val="28"/>
          <w:lang w:eastAsia="ru-RU"/>
        </w:rPr>
        <w:t xml:space="preserve">  __________________________ </w:t>
      </w:r>
      <w:r w:rsidRPr="001243F9">
        <w:rPr>
          <w:rFonts w:ascii="PT Astra Serif" w:eastAsia="Times New Roman" w:hAnsi="PT Astra Serif" w:cs="Times New Roman"/>
          <w:sz w:val="28"/>
          <w:szCs w:val="28"/>
          <w:lang w:eastAsia="ru-RU"/>
        </w:rPr>
        <w:t>в бан</w:t>
      </w:r>
      <w:r w:rsidR="000C65CC">
        <w:rPr>
          <w:rFonts w:ascii="PT Astra Serif" w:eastAsia="Times New Roman" w:hAnsi="PT Astra Serif" w:cs="Times New Roman"/>
          <w:sz w:val="28"/>
          <w:szCs w:val="28"/>
          <w:lang w:eastAsia="ru-RU"/>
        </w:rPr>
        <w:t xml:space="preserve">ке </w:t>
      </w:r>
      <w:r w:rsidR="0080170B">
        <w:rPr>
          <w:rFonts w:ascii="PT Astra Serif" w:eastAsia="Times New Roman" w:hAnsi="PT Astra Serif" w:cs="Times New Roman"/>
          <w:sz w:val="28"/>
          <w:szCs w:val="28"/>
          <w:lang w:eastAsia="ru-RU"/>
        </w:rPr>
        <w:t>________________________</w:t>
      </w:r>
      <w:r w:rsidR="0004702A">
        <w:rPr>
          <w:rFonts w:ascii="PT Astra Serif" w:eastAsia="Times New Roman" w:hAnsi="PT Astra Serif" w:cs="Times New Roman"/>
          <w:sz w:val="28"/>
          <w:szCs w:val="28"/>
          <w:lang w:eastAsia="ru-RU"/>
        </w:rPr>
        <w:t>_</w:t>
      </w:r>
    </w:p>
    <w:p w:rsidR="00CB243D" w:rsidRPr="001243F9" w:rsidRDefault="00CB243D" w:rsidP="00CB243D">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к/с</w:t>
      </w:r>
      <w:r w:rsidR="001867BC">
        <w:rPr>
          <w:rFonts w:ascii="PT Astra Serif" w:eastAsia="Times New Roman" w:hAnsi="PT Astra Serif" w:cs="Times New Roman"/>
          <w:sz w:val="28"/>
          <w:szCs w:val="28"/>
          <w:lang w:eastAsia="ru-RU"/>
        </w:rPr>
        <w:t xml:space="preserve">  ____________________</w:t>
      </w:r>
      <w:r w:rsidR="00A61D1E">
        <w:rPr>
          <w:rFonts w:ascii="PT Astra Serif" w:eastAsia="Times New Roman" w:hAnsi="PT Astra Serif" w:cs="Times New Roman"/>
          <w:sz w:val="28"/>
          <w:szCs w:val="28"/>
          <w:lang w:eastAsia="ru-RU"/>
        </w:rPr>
        <w:t>______</w:t>
      </w:r>
      <w:r w:rsidR="001867BC">
        <w:rPr>
          <w:rFonts w:ascii="PT Astra Serif" w:eastAsia="Times New Roman" w:hAnsi="PT Astra Serif" w:cs="Times New Roman"/>
          <w:sz w:val="28"/>
          <w:szCs w:val="28"/>
          <w:lang w:eastAsia="ru-RU"/>
        </w:rPr>
        <w:t xml:space="preserve"> </w:t>
      </w:r>
      <w:r w:rsidRPr="001243F9">
        <w:rPr>
          <w:rFonts w:ascii="PT Astra Serif" w:eastAsia="Times New Roman" w:hAnsi="PT Astra Serif" w:cs="Times New Roman"/>
          <w:sz w:val="28"/>
          <w:szCs w:val="28"/>
          <w:lang w:eastAsia="ru-RU"/>
        </w:rPr>
        <w:t>БИК</w:t>
      </w:r>
      <w:r w:rsidR="00A61D1E">
        <w:rPr>
          <w:rFonts w:ascii="PT Astra Serif" w:eastAsia="Times New Roman" w:hAnsi="PT Astra Serif" w:cs="Times New Roman"/>
          <w:sz w:val="28"/>
          <w:szCs w:val="28"/>
          <w:lang w:eastAsia="ru-RU"/>
        </w:rPr>
        <w:t xml:space="preserve"> ___________________________</w:t>
      </w:r>
    </w:p>
    <w:p w:rsidR="0045414B" w:rsidRPr="001243F9" w:rsidRDefault="0045414B" w:rsidP="00CB243D">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4. Свед</w:t>
      </w:r>
      <w:r w:rsidR="00A61D1E">
        <w:rPr>
          <w:rFonts w:ascii="PT Astra Serif" w:eastAsia="Times New Roman" w:hAnsi="PT Astra Serif" w:cs="Times New Roman"/>
          <w:sz w:val="28"/>
          <w:szCs w:val="28"/>
          <w:lang w:eastAsia="ru-RU"/>
        </w:rPr>
        <w:t>ения о руководителе организации:</w:t>
      </w:r>
    </w:p>
    <w:p w:rsidR="0045414B" w:rsidRPr="001243F9" w:rsidRDefault="00406074" w:rsidP="00CB243D">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д</w:t>
      </w:r>
      <w:r w:rsidR="0045414B" w:rsidRPr="001243F9">
        <w:rPr>
          <w:rFonts w:ascii="PT Astra Serif" w:eastAsia="Times New Roman" w:hAnsi="PT Astra Serif" w:cs="Times New Roman"/>
          <w:sz w:val="28"/>
          <w:szCs w:val="28"/>
          <w:lang w:eastAsia="ru-RU"/>
        </w:rPr>
        <w:t>олжность</w:t>
      </w:r>
      <w:r w:rsidR="00B1036F">
        <w:rPr>
          <w:rFonts w:ascii="PT Astra Serif" w:eastAsia="Times New Roman" w:hAnsi="PT Astra Serif" w:cs="Times New Roman"/>
          <w:sz w:val="28"/>
          <w:szCs w:val="28"/>
          <w:lang w:eastAsia="ru-RU"/>
        </w:rPr>
        <w:t xml:space="preserve"> ________________ </w:t>
      </w:r>
      <w:r w:rsidR="0045414B" w:rsidRPr="001243F9">
        <w:rPr>
          <w:rFonts w:ascii="PT Astra Serif" w:eastAsia="Times New Roman" w:hAnsi="PT Astra Serif" w:cs="Times New Roman"/>
          <w:sz w:val="28"/>
          <w:szCs w:val="28"/>
          <w:lang w:eastAsia="ru-RU"/>
        </w:rPr>
        <w:t>Ф.И.О. (по</w:t>
      </w:r>
      <w:r w:rsidR="0004702A">
        <w:rPr>
          <w:rFonts w:ascii="PT Astra Serif" w:eastAsia="Times New Roman" w:hAnsi="PT Astra Serif" w:cs="Times New Roman"/>
          <w:sz w:val="28"/>
          <w:szCs w:val="28"/>
          <w:lang w:eastAsia="ru-RU"/>
        </w:rPr>
        <w:t>лностью) ____________________</w:t>
      </w:r>
    </w:p>
    <w:p w:rsidR="006F54F3" w:rsidRDefault="006F54F3" w:rsidP="00CB243D">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ab/>
        <w:t>Прошу включить меня в состав участников конкурса для заключения                                     с Министерством молодёжного</w:t>
      </w:r>
      <w:r w:rsidR="001243F9" w:rsidRPr="001243F9">
        <w:rPr>
          <w:rFonts w:ascii="PT Astra Serif" w:eastAsia="Times New Roman" w:hAnsi="PT Astra Serif" w:cs="Times New Roman"/>
          <w:sz w:val="28"/>
          <w:szCs w:val="28"/>
          <w:lang w:eastAsia="ru-RU"/>
        </w:rPr>
        <w:t xml:space="preserve"> развития Ульяновской области (далее – Министерство) соглашения о предоставлении гранта в соответствии с Правилами предоставления некоммерческим организациям, не являющимся казенными учреждениями, находящимся на территории Ульяновской области грантов в форме субсидий из областного бюджета </w:t>
      </w:r>
      <w:r w:rsidR="00FA4607">
        <w:rPr>
          <w:rFonts w:ascii="PT Astra Serif" w:eastAsia="Times New Roman" w:hAnsi="PT Astra Serif" w:cs="Times New Roman"/>
          <w:sz w:val="28"/>
          <w:szCs w:val="28"/>
          <w:lang w:eastAsia="ru-RU"/>
        </w:rPr>
        <w:t>У</w:t>
      </w:r>
      <w:r w:rsidR="001243F9" w:rsidRPr="001243F9">
        <w:rPr>
          <w:rFonts w:ascii="PT Astra Serif" w:eastAsia="Times New Roman" w:hAnsi="PT Astra Serif" w:cs="Times New Roman"/>
          <w:sz w:val="28"/>
          <w:szCs w:val="28"/>
          <w:lang w:eastAsia="ru-RU"/>
        </w:rPr>
        <w:t>льяновской области в целях финансового обеспечения затрат, связанных с реализацией региональных социальных  проектов, направленных на развитие добровольчества (волонтёрства), утвержденных постановлением Правительства Ульяновской области</w:t>
      </w:r>
      <w:r w:rsidR="00AC264A">
        <w:rPr>
          <w:rFonts w:ascii="PT Astra Serif" w:eastAsia="Times New Roman" w:hAnsi="PT Astra Serif" w:cs="Times New Roman"/>
          <w:sz w:val="28"/>
          <w:szCs w:val="28"/>
          <w:lang w:eastAsia="ru-RU"/>
        </w:rPr>
        <w:t xml:space="preserve"> от </w:t>
      </w:r>
      <w:r w:rsidR="00430BFD">
        <w:rPr>
          <w:rFonts w:ascii="PT Astra Serif" w:eastAsia="Times New Roman" w:hAnsi="PT Astra Serif" w:cs="Times New Roman"/>
          <w:sz w:val="28"/>
          <w:szCs w:val="28"/>
          <w:lang w:eastAsia="ru-RU"/>
        </w:rPr>
        <w:t xml:space="preserve"> </w:t>
      </w:r>
      <w:r w:rsidR="00AC264A">
        <w:rPr>
          <w:rFonts w:ascii="PT Astra Serif" w:eastAsia="Times New Roman" w:hAnsi="PT Astra Serif" w:cs="Times New Roman"/>
          <w:sz w:val="28"/>
          <w:szCs w:val="28"/>
          <w:lang w:eastAsia="ru-RU"/>
        </w:rPr>
        <w:t>_____________</w:t>
      </w:r>
      <w:r w:rsidR="004A080A">
        <w:rPr>
          <w:rFonts w:ascii="PT Astra Serif" w:eastAsia="Times New Roman" w:hAnsi="PT Astra Serif" w:cs="Times New Roman"/>
          <w:sz w:val="28"/>
          <w:szCs w:val="28"/>
          <w:lang w:eastAsia="ru-RU"/>
        </w:rPr>
        <w:t xml:space="preserve"> </w:t>
      </w:r>
      <w:r w:rsidR="00AC264A">
        <w:rPr>
          <w:rFonts w:ascii="PT Astra Serif" w:eastAsia="Times New Roman" w:hAnsi="PT Astra Serif" w:cs="Times New Roman"/>
          <w:sz w:val="28"/>
          <w:szCs w:val="28"/>
          <w:lang w:eastAsia="ru-RU"/>
        </w:rPr>
        <w:t xml:space="preserve">года № </w:t>
      </w:r>
      <w:r w:rsidR="00430BFD">
        <w:rPr>
          <w:rFonts w:ascii="PT Astra Serif" w:eastAsia="Times New Roman" w:hAnsi="PT Astra Serif" w:cs="Times New Roman"/>
          <w:sz w:val="28"/>
          <w:szCs w:val="28"/>
          <w:lang w:eastAsia="ru-RU"/>
        </w:rPr>
        <w:t xml:space="preserve"> </w:t>
      </w:r>
      <w:r w:rsidR="00AC264A">
        <w:rPr>
          <w:rFonts w:ascii="PT Astra Serif" w:eastAsia="Times New Roman" w:hAnsi="PT Astra Serif" w:cs="Times New Roman"/>
          <w:sz w:val="28"/>
          <w:szCs w:val="28"/>
          <w:lang w:eastAsia="ru-RU"/>
        </w:rPr>
        <w:t>__________</w:t>
      </w:r>
      <w:r w:rsidR="00430BFD">
        <w:rPr>
          <w:rFonts w:ascii="PT Astra Serif" w:eastAsia="Times New Roman" w:hAnsi="PT Astra Serif" w:cs="Times New Roman"/>
          <w:sz w:val="28"/>
          <w:szCs w:val="28"/>
          <w:lang w:eastAsia="ru-RU"/>
        </w:rPr>
        <w:t xml:space="preserve"> </w:t>
      </w:r>
      <w:r w:rsidR="006C5093">
        <w:rPr>
          <w:rFonts w:ascii="PT Astra Serif" w:eastAsia="Times New Roman" w:hAnsi="PT Astra Serif" w:cs="Times New Roman"/>
          <w:sz w:val="28"/>
          <w:szCs w:val="28"/>
          <w:lang w:eastAsia="ru-RU"/>
        </w:rPr>
        <w:t xml:space="preserve"> </w:t>
      </w:r>
      <w:r w:rsidR="00AC264A">
        <w:rPr>
          <w:rFonts w:ascii="PT Astra Serif" w:eastAsia="Times New Roman" w:hAnsi="PT Astra Serif" w:cs="Times New Roman"/>
          <w:sz w:val="28"/>
          <w:szCs w:val="28"/>
          <w:lang w:eastAsia="ru-RU"/>
        </w:rPr>
        <w:t>(далее</w:t>
      </w:r>
      <w:r w:rsidR="00430BFD">
        <w:rPr>
          <w:rFonts w:ascii="PT Astra Serif" w:eastAsia="Times New Roman" w:hAnsi="PT Astra Serif" w:cs="Times New Roman"/>
          <w:sz w:val="28"/>
          <w:szCs w:val="28"/>
          <w:lang w:eastAsia="ru-RU"/>
        </w:rPr>
        <w:t xml:space="preserve">  </w:t>
      </w:r>
      <w:r w:rsidR="00AC264A">
        <w:rPr>
          <w:rFonts w:ascii="PT Astra Serif" w:eastAsia="Times New Roman" w:hAnsi="PT Astra Serif" w:cs="Times New Roman"/>
          <w:sz w:val="28"/>
          <w:szCs w:val="28"/>
          <w:lang w:eastAsia="ru-RU"/>
        </w:rPr>
        <w:t xml:space="preserve">– </w:t>
      </w:r>
      <w:r w:rsidR="00430BFD">
        <w:rPr>
          <w:rFonts w:ascii="PT Astra Serif" w:eastAsia="Times New Roman" w:hAnsi="PT Astra Serif" w:cs="Times New Roman"/>
          <w:sz w:val="28"/>
          <w:szCs w:val="28"/>
          <w:lang w:eastAsia="ru-RU"/>
        </w:rPr>
        <w:t xml:space="preserve"> </w:t>
      </w:r>
      <w:r w:rsidR="00AC264A">
        <w:rPr>
          <w:rFonts w:ascii="PT Astra Serif" w:eastAsia="Times New Roman" w:hAnsi="PT Astra Serif" w:cs="Times New Roman"/>
          <w:sz w:val="28"/>
          <w:szCs w:val="28"/>
          <w:lang w:eastAsia="ru-RU"/>
        </w:rPr>
        <w:t xml:space="preserve">Правила), </w:t>
      </w:r>
      <w:r w:rsidR="006C5093">
        <w:rPr>
          <w:rFonts w:ascii="PT Astra Serif" w:eastAsia="Times New Roman" w:hAnsi="PT Astra Serif" w:cs="Times New Roman"/>
          <w:sz w:val="28"/>
          <w:szCs w:val="28"/>
          <w:lang w:eastAsia="ru-RU"/>
        </w:rPr>
        <w:t xml:space="preserve"> </w:t>
      </w:r>
      <w:r w:rsidR="00AC264A">
        <w:rPr>
          <w:rFonts w:ascii="PT Astra Serif" w:eastAsia="Times New Roman" w:hAnsi="PT Astra Serif" w:cs="Times New Roman"/>
          <w:sz w:val="28"/>
          <w:szCs w:val="28"/>
          <w:lang w:eastAsia="ru-RU"/>
        </w:rPr>
        <w:t>в сумме</w:t>
      </w:r>
    </w:p>
    <w:p w:rsidR="005D5F43" w:rsidRDefault="005D5F43" w:rsidP="00CB243D">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___________ рублей.</w:t>
      </w:r>
    </w:p>
    <w:p w:rsidR="006C07E8" w:rsidRDefault="006C07E8" w:rsidP="00CB243D">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ab/>
        <w:t>Сообщаю,     что     на     дату     предоставления     настоящей     заявки</w:t>
      </w:r>
    </w:p>
    <w:p w:rsidR="00A54BC1" w:rsidRDefault="00A54BC1" w:rsidP="00CB243D">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_____________________________________________________________:</w:t>
      </w:r>
    </w:p>
    <w:p w:rsidR="00A54BC1" w:rsidRDefault="00A54BC1" w:rsidP="00CB243D">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(наименование организации)</w:t>
      </w:r>
    </w:p>
    <w:p w:rsidR="00A54BC1" w:rsidRDefault="00A54BC1" w:rsidP="00CB243D">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ab/>
        <w:t>- не находится в процессе реорганизации, ликвидации, в отношении нее не введена процедура банкротства, деятельность не приостановлена в порядке,</w:t>
      </w:r>
    </w:p>
    <w:p w:rsidR="00A54BC1" w:rsidRDefault="00D809C7" w:rsidP="00CB243D">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w:t>
      </w:r>
      <w:r w:rsidR="00A54BC1">
        <w:rPr>
          <w:rFonts w:ascii="PT Astra Serif" w:eastAsia="Times New Roman" w:hAnsi="PT Astra Serif" w:cs="Times New Roman"/>
          <w:sz w:val="28"/>
          <w:szCs w:val="28"/>
          <w:lang w:eastAsia="ru-RU"/>
        </w:rPr>
        <w:t>редусмотренном законодательством Российской Федерации;</w:t>
      </w:r>
    </w:p>
    <w:p w:rsidR="00A54BC1" w:rsidRDefault="00A54BC1" w:rsidP="00CB243D">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ab/>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w:t>
      </w:r>
      <w:r w:rsidR="00C008E6">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 xml:space="preserve">или </w:t>
      </w:r>
      <w:r w:rsidR="00C008E6">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 xml:space="preserve">территория, </w:t>
      </w:r>
      <w:r w:rsidR="009323B4">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 xml:space="preserve">включенные </w:t>
      </w:r>
      <w:r w:rsidR="009323B4">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 xml:space="preserve">в </w:t>
      </w:r>
      <w:r w:rsidR="009323B4">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 xml:space="preserve">утверждаемый </w:t>
      </w:r>
      <w:r w:rsidR="009323B4">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Министерством</w:t>
      </w:r>
    </w:p>
    <w:p w:rsidR="00FF5251" w:rsidRDefault="00FF5251" w:rsidP="00CB243D">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FF5251" w:rsidRDefault="00FF5251" w:rsidP="00CB243D">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FF5251" w:rsidRDefault="00FF5251" w:rsidP="00CB243D">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финансов   </w:t>
      </w:r>
      <w:r w:rsidR="00D02604">
        <w:rPr>
          <w:rFonts w:ascii="PT Astra Serif" w:eastAsia="Times New Roman" w:hAnsi="PT Astra Serif" w:cs="Times New Roman"/>
          <w:sz w:val="28"/>
          <w:szCs w:val="28"/>
          <w:lang w:eastAsia="ru-RU"/>
        </w:rPr>
        <w:t xml:space="preserve"> </w:t>
      </w:r>
      <w:r w:rsidR="00862684">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 xml:space="preserve">Российской   </w:t>
      </w:r>
      <w:r w:rsidR="00216844">
        <w:rPr>
          <w:rFonts w:ascii="PT Astra Serif" w:eastAsia="Times New Roman" w:hAnsi="PT Astra Serif" w:cs="Times New Roman"/>
          <w:sz w:val="28"/>
          <w:szCs w:val="28"/>
          <w:lang w:eastAsia="ru-RU"/>
        </w:rPr>
        <w:t xml:space="preserve"> </w:t>
      </w:r>
      <w:r w:rsidR="00D02604">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 xml:space="preserve">Федерации   </w:t>
      </w:r>
      <w:r w:rsidR="00D02604">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 xml:space="preserve">перечень   государств   и   </w:t>
      </w:r>
      <w:r w:rsidR="00C643FB">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 xml:space="preserve">территорий, </w:t>
      </w:r>
    </w:p>
    <w:p w:rsidR="00216844" w:rsidRDefault="00216844" w:rsidP="00CB243D">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предоставляющи</w:t>
      </w:r>
      <w:r w:rsidR="00C3080F">
        <w:rPr>
          <w:rFonts w:ascii="PT Astra Serif" w:eastAsia="Times New Roman" w:hAnsi="PT Astra Serif" w:cs="Times New Roman"/>
          <w:sz w:val="28"/>
          <w:szCs w:val="28"/>
          <w:lang w:eastAsia="ru-RU"/>
        </w:rPr>
        <w:t>х</w:t>
      </w:r>
      <w:r w:rsidR="008B344F">
        <w:rPr>
          <w:rFonts w:ascii="PT Astra Serif" w:eastAsia="Times New Roman" w:hAnsi="PT Astra Serif" w:cs="Times New Roman"/>
          <w:sz w:val="28"/>
          <w:szCs w:val="28"/>
          <w:lang w:eastAsia="ru-RU"/>
        </w:rPr>
        <w:t xml:space="preserve"> </w:t>
      </w:r>
      <w:r w:rsidR="00F43427">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льготный налоговый  режим  налогообложения  и (или) не</w:t>
      </w:r>
    </w:p>
    <w:p w:rsidR="00216844" w:rsidRDefault="00216844"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предусматривающих раскрытия и представления информации при проведении</w:t>
      </w:r>
    </w:p>
    <w:p w:rsidR="00E149F1" w:rsidRDefault="00E149F1"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финансовых операций (офшорные зоны) в отношении таких юридических лиц,</w:t>
      </w:r>
    </w:p>
    <w:p w:rsidR="00E149F1" w:rsidRDefault="00E149F1"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совокупности превышает 50 процентов;</w:t>
      </w:r>
    </w:p>
    <w:p w:rsidR="00E149F1" w:rsidRDefault="00E149F1"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ab/>
        <w:t>- в текущем финансовом году не получала средств из областного бюджета Ульяновской области в соответствии с иными нормативными правовыми актами Ульяновской области</w:t>
      </w:r>
      <w:r w:rsidR="00D35D10">
        <w:rPr>
          <w:rFonts w:ascii="PT Astra Serif" w:eastAsia="Times New Roman" w:hAnsi="PT Astra Serif" w:cs="Times New Roman"/>
          <w:sz w:val="28"/>
          <w:szCs w:val="28"/>
          <w:lang w:eastAsia="ru-RU"/>
        </w:rPr>
        <w:t xml:space="preserve"> на цель</w:t>
      </w:r>
      <w:r w:rsidR="000C0D24">
        <w:rPr>
          <w:rFonts w:ascii="PT Astra Serif" w:eastAsia="Times New Roman" w:hAnsi="PT Astra Serif" w:cs="Times New Roman"/>
          <w:sz w:val="28"/>
          <w:szCs w:val="28"/>
          <w:lang w:eastAsia="ru-RU"/>
        </w:rPr>
        <w:t>, указанную в пункте 1 Правил.</w:t>
      </w:r>
    </w:p>
    <w:p w:rsidR="000C0D24" w:rsidRDefault="000C0D24"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ab/>
        <w:t xml:space="preserve">Выражаю  согласие  на  публикацию  (размещение)  </w:t>
      </w:r>
      <w:r w:rsidR="00DF2633">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 xml:space="preserve">в  </w:t>
      </w:r>
      <w:r w:rsidR="00CA195F">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информационно-</w:t>
      </w:r>
    </w:p>
    <w:p w:rsidR="000C0D24" w:rsidRDefault="002C3205"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т</w:t>
      </w:r>
      <w:r w:rsidR="000C0D24">
        <w:rPr>
          <w:rFonts w:ascii="PT Astra Serif" w:eastAsia="Times New Roman" w:hAnsi="PT Astra Serif" w:cs="Times New Roman"/>
          <w:sz w:val="28"/>
          <w:szCs w:val="28"/>
          <w:lang w:eastAsia="ru-RU"/>
        </w:rPr>
        <w:t xml:space="preserve">елекоммуникационной </w:t>
      </w:r>
      <w:r w:rsidR="001F5DF4">
        <w:rPr>
          <w:rFonts w:ascii="PT Astra Serif" w:eastAsia="Times New Roman" w:hAnsi="PT Astra Serif" w:cs="Times New Roman"/>
          <w:sz w:val="28"/>
          <w:szCs w:val="28"/>
          <w:lang w:eastAsia="ru-RU"/>
        </w:rPr>
        <w:t xml:space="preserve"> </w:t>
      </w:r>
      <w:r w:rsidR="000C0D24">
        <w:rPr>
          <w:rFonts w:ascii="PT Astra Serif" w:eastAsia="Times New Roman" w:hAnsi="PT Astra Serif" w:cs="Times New Roman"/>
          <w:sz w:val="28"/>
          <w:szCs w:val="28"/>
          <w:lang w:eastAsia="ru-RU"/>
        </w:rPr>
        <w:t xml:space="preserve">сети </w:t>
      </w:r>
      <w:r w:rsidR="001F5DF4">
        <w:rPr>
          <w:rFonts w:ascii="PT Astra Serif" w:eastAsia="Times New Roman" w:hAnsi="PT Astra Serif" w:cs="Times New Roman"/>
          <w:sz w:val="28"/>
          <w:szCs w:val="28"/>
          <w:lang w:eastAsia="ru-RU"/>
        </w:rPr>
        <w:t xml:space="preserve"> </w:t>
      </w:r>
      <w:r w:rsidR="00CA195F">
        <w:rPr>
          <w:rFonts w:ascii="PT Astra Serif" w:eastAsia="Times New Roman" w:hAnsi="PT Astra Serif" w:cs="Times New Roman"/>
          <w:sz w:val="28"/>
          <w:szCs w:val="28"/>
          <w:lang w:eastAsia="ru-RU"/>
        </w:rPr>
        <w:t>«Интернет»</w:t>
      </w:r>
      <w:r w:rsidR="001F5DF4">
        <w:rPr>
          <w:rFonts w:ascii="PT Astra Serif" w:eastAsia="Times New Roman" w:hAnsi="PT Astra Serif" w:cs="Times New Roman"/>
          <w:sz w:val="28"/>
          <w:szCs w:val="28"/>
          <w:lang w:eastAsia="ru-RU"/>
        </w:rPr>
        <w:t xml:space="preserve"> </w:t>
      </w:r>
      <w:r w:rsidR="000C0D24">
        <w:rPr>
          <w:rFonts w:ascii="PT Astra Serif" w:eastAsia="Times New Roman" w:hAnsi="PT Astra Serif" w:cs="Times New Roman"/>
          <w:sz w:val="28"/>
          <w:szCs w:val="28"/>
          <w:lang w:eastAsia="ru-RU"/>
        </w:rPr>
        <w:t xml:space="preserve">информации об организации </w:t>
      </w:r>
      <w:r w:rsidR="001F5DF4">
        <w:rPr>
          <w:rFonts w:ascii="PT Astra Serif" w:eastAsia="Times New Roman" w:hAnsi="PT Astra Serif" w:cs="Times New Roman"/>
          <w:sz w:val="28"/>
          <w:szCs w:val="28"/>
          <w:lang w:eastAsia="ru-RU"/>
        </w:rPr>
        <w:t xml:space="preserve"> </w:t>
      </w:r>
      <w:r w:rsidR="0017644F">
        <w:rPr>
          <w:rFonts w:ascii="PT Astra Serif" w:eastAsia="Times New Roman" w:hAnsi="PT Astra Serif" w:cs="Times New Roman"/>
          <w:sz w:val="28"/>
          <w:szCs w:val="28"/>
          <w:lang w:eastAsia="ru-RU"/>
        </w:rPr>
        <w:t xml:space="preserve">              </w:t>
      </w:r>
      <w:r w:rsidR="000C0D24">
        <w:rPr>
          <w:rFonts w:ascii="PT Astra Serif" w:eastAsia="Times New Roman" w:hAnsi="PT Astra Serif" w:cs="Times New Roman"/>
          <w:sz w:val="28"/>
          <w:szCs w:val="28"/>
          <w:lang w:eastAsia="ru-RU"/>
        </w:rPr>
        <w:t>и</w:t>
      </w:r>
      <w:r w:rsidR="0017644F">
        <w:rPr>
          <w:rFonts w:ascii="PT Astra Serif" w:eastAsia="Times New Roman" w:hAnsi="PT Astra Serif" w:cs="Times New Roman"/>
          <w:sz w:val="28"/>
          <w:szCs w:val="28"/>
          <w:lang w:eastAsia="ru-RU"/>
        </w:rPr>
        <w:t xml:space="preserve"> </w:t>
      </w:r>
      <w:r w:rsidR="000C0D24">
        <w:rPr>
          <w:rFonts w:ascii="PT Astra Serif" w:eastAsia="Times New Roman" w:hAnsi="PT Astra Serif" w:cs="Times New Roman"/>
          <w:sz w:val="28"/>
          <w:szCs w:val="28"/>
          <w:lang w:eastAsia="ru-RU"/>
        </w:rPr>
        <w:t xml:space="preserve">о </w:t>
      </w:r>
      <w:r>
        <w:rPr>
          <w:rFonts w:ascii="PT Astra Serif" w:eastAsia="Times New Roman" w:hAnsi="PT Astra Serif" w:cs="Times New Roman"/>
          <w:sz w:val="28"/>
          <w:szCs w:val="28"/>
          <w:lang w:eastAsia="ru-RU"/>
        </w:rPr>
        <w:t>п</w:t>
      </w:r>
      <w:r w:rsidR="000C0D24">
        <w:rPr>
          <w:rFonts w:ascii="PT Astra Serif" w:eastAsia="Times New Roman" w:hAnsi="PT Astra Serif" w:cs="Times New Roman"/>
          <w:sz w:val="28"/>
          <w:szCs w:val="28"/>
          <w:lang w:eastAsia="ru-RU"/>
        </w:rPr>
        <w:t>редставляемой организацией заявке.</w:t>
      </w:r>
    </w:p>
    <w:p w:rsidR="000C0D24" w:rsidRDefault="000C0D24"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ab/>
        <w:t xml:space="preserve">Настоящим подтверждаю достоверность сведений </w:t>
      </w:r>
      <w:r w:rsidR="00913C32">
        <w:rPr>
          <w:rFonts w:ascii="PT Astra Serif" w:eastAsia="Times New Roman" w:hAnsi="PT Astra Serif" w:cs="Times New Roman"/>
          <w:sz w:val="28"/>
          <w:szCs w:val="28"/>
          <w:lang w:eastAsia="ru-RU"/>
        </w:rPr>
        <w:t xml:space="preserve">и </w:t>
      </w:r>
      <w:r>
        <w:rPr>
          <w:rFonts w:ascii="PT Astra Serif" w:eastAsia="Times New Roman" w:hAnsi="PT Astra Serif" w:cs="Times New Roman"/>
          <w:sz w:val="28"/>
          <w:szCs w:val="28"/>
          <w:lang w:eastAsia="ru-RU"/>
        </w:rPr>
        <w:t>документов, представленных в составе настоящей заявки.</w:t>
      </w:r>
    </w:p>
    <w:p w:rsidR="000C0D24" w:rsidRDefault="000C0D24"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0C0D24" w:rsidRDefault="000C0D24"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С условиями предоставления гранта ознакомлен и согласен.</w:t>
      </w:r>
    </w:p>
    <w:p w:rsidR="000C0D24" w:rsidRDefault="000C0D24"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0C0D24" w:rsidRDefault="000C0D24"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Руководитель организации </w:t>
      </w:r>
      <w:r w:rsidR="00AE2704">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_____________</w:t>
      </w:r>
      <w:r w:rsidR="00527BBC">
        <w:rPr>
          <w:rFonts w:ascii="PT Astra Serif" w:eastAsia="Times New Roman" w:hAnsi="PT Astra Serif" w:cs="Times New Roman"/>
          <w:sz w:val="28"/>
          <w:szCs w:val="28"/>
          <w:lang w:eastAsia="ru-RU"/>
        </w:rPr>
        <w:t>______ ____________________</w:t>
      </w:r>
    </w:p>
    <w:p w:rsidR="000C0D24" w:rsidRDefault="000C0D24"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                                                         (подпись)                         (Ф.И.О.)</w:t>
      </w:r>
    </w:p>
    <w:p w:rsidR="000C0D24" w:rsidRDefault="000C0D24"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                                                 </w:t>
      </w:r>
      <w:r w:rsidR="00527BBC">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(последнее – в случае наличия)</w:t>
      </w:r>
    </w:p>
    <w:p w:rsidR="003A63E0" w:rsidRDefault="003A63E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3A63E0" w:rsidRDefault="003A63E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Дата                                         </w:t>
      </w:r>
      <w:r w:rsidR="00963002">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МП</w:t>
      </w:r>
    </w:p>
    <w:p w:rsidR="0048553C" w:rsidRDefault="0048553C"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48553C" w:rsidRDefault="0048553C"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48553C" w:rsidRDefault="0048553C"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963002" w:rsidRDefault="00963002" w:rsidP="0048553C">
      <w:pPr>
        <w:widowControl w:val="0"/>
        <w:autoSpaceDE w:val="0"/>
        <w:autoSpaceDN w:val="0"/>
        <w:spacing w:after="0" w:line="240" w:lineRule="auto"/>
        <w:jc w:val="center"/>
        <w:rPr>
          <w:rFonts w:ascii="PT Astra Serif" w:eastAsia="Times New Roman" w:hAnsi="PT Astra Serif" w:cs="Times New Roman"/>
          <w:sz w:val="28"/>
          <w:szCs w:val="28"/>
          <w:lang w:eastAsia="ru-RU"/>
        </w:rPr>
      </w:pPr>
    </w:p>
    <w:p w:rsidR="00963002" w:rsidRDefault="00963002" w:rsidP="0048553C">
      <w:pPr>
        <w:widowControl w:val="0"/>
        <w:autoSpaceDE w:val="0"/>
        <w:autoSpaceDN w:val="0"/>
        <w:spacing w:after="0" w:line="240" w:lineRule="auto"/>
        <w:jc w:val="center"/>
        <w:rPr>
          <w:rFonts w:ascii="PT Astra Serif" w:eastAsia="Times New Roman" w:hAnsi="PT Astra Serif" w:cs="Times New Roman"/>
          <w:sz w:val="28"/>
          <w:szCs w:val="28"/>
          <w:lang w:eastAsia="ru-RU"/>
        </w:rPr>
      </w:pPr>
    </w:p>
    <w:p w:rsidR="00963002" w:rsidRDefault="00963002" w:rsidP="0048553C">
      <w:pPr>
        <w:widowControl w:val="0"/>
        <w:autoSpaceDE w:val="0"/>
        <w:autoSpaceDN w:val="0"/>
        <w:spacing w:after="0" w:line="240" w:lineRule="auto"/>
        <w:jc w:val="center"/>
        <w:rPr>
          <w:rFonts w:ascii="PT Astra Serif" w:eastAsia="Times New Roman" w:hAnsi="PT Astra Serif" w:cs="Times New Roman"/>
          <w:sz w:val="28"/>
          <w:szCs w:val="28"/>
          <w:lang w:eastAsia="ru-RU"/>
        </w:rPr>
      </w:pPr>
    </w:p>
    <w:p w:rsidR="00963002" w:rsidRDefault="00963002" w:rsidP="0048553C">
      <w:pPr>
        <w:widowControl w:val="0"/>
        <w:autoSpaceDE w:val="0"/>
        <w:autoSpaceDN w:val="0"/>
        <w:spacing w:after="0" w:line="240" w:lineRule="auto"/>
        <w:jc w:val="center"/>
        <w:rPr>
          <w:rFonts w:ascii="PT Astra Serif" w:eastAsia="Times New Roman" w:hAnsi="PT Astra Serif" w:cs="Times New Roman"/>
          <w:sz w:val="28"/>
          <w:szCs w:val="28"/>
          <w:lang w:eastAsia="ru-RU"/>
        </w:rPr>
      </w:pPr>
    </w:p>
    <w:p w:rsidR="0048553C" w:rsidRPr="001243F9" w:rsidRDefault="0048553C" w:rsidP="0048553C">
      <w:pPr>
        <w:widowControl w:val="0"/>
        <w:autoSpaceDE w:val="0"/>
        <w:autoSpaceDN w:val="0"/>
        <w:spacing w:after="0" w:line="240" w:lineRule="auto"/>
        <w:jc w:val="center"/>
        <w:rPr>
          <w:rFonts w:ascii="PT Astra Serif" w:eastAsia="Times New Roman" w:hAnsi="PT Astra Serif" w:cs="Times New Roman"/>
          <w:sz w:val="28"/>
          <w:szCs w:val="28"/>
          <w:lang w:eastAsia="ru-RU"/>
        </w:rPr>
      </w:pPr>
      <w:r w:rsidRPr="001243F9">
        <w:rPr>
          <w:rFonts w:ascii="PT Astra Serif" w:eastAsia="Times New Roman" w:hAnsi="PT Astra Serif" w:cs="Times New Roman"/>
          <w:sz w:val="28"/>
          <w:szCs w:val="28"/>
          <w:lang w:eastAsia="ru-RU"/>
        </w:rPr>
        <w:t>______________</w:t>
      </w:r>
    </w:p>
    <w:p w:rsidR="0048553C" w:rsidRPr="001243F9" w:rsidRDefault="0048553C" w:rsidP="0048553C">
      <w:pPr>
        <w:widowControl w:val="0"/>
        <w:autoSpaceDE w:val="0"/>
        <w:autoSpaceDN w:val="0"/>
        <w:spacing w:after="0" w:line="240" w:lineRule="auto"/>
        <w:rPr>
          <w:rFonts w:ascii="PT Astra Serif" w:eastAsia="Times New Roman" w:hAnsi="PT Astra Serif" w:cs="Times New Roman"/>
          <w:sz w:val="28"/>
          <w:szCs w:val="28"/>
          <w:lang w:eastAsia="ru-RU"/>
        </w:rPr>
      </w:pPr>
    </w:p>
    <w:p w:rsidR="0048553C" w:rsidRDefault="0048553C"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Pr="008C030B" w:rsidRDefault="00AF7C10" w:rsidP="00AF7C10">
      <w:pPr>
        <w:shd w:val="clear" w:color="auto" w:fill="FFFFFF"/>
        <w:spacing w:after="0" w:line="240" w:lineRule="auto"/>
        <w:ind w:left="1416" w:hanging="768"/>
        <w:jc w:val="center"/>
        <w:rPr>
          <w:rFonts w:ascii="PT Astra Serif" w:hAnsi="PT Astra Serif"/>
          <w:b/>
          <w:sz w:val="28"/>
          <w:szCs w:val="28"/>
        </w:rPr>
      </w:pPr>
      <w:r w:rsidRPr="008C030B">
        <w:rPr>
          <w:rFonts w:ascii="PT Astra Serif" w:hAnsi="PT Astra Serif"/>
          <w:b/>
          <w:sz w:val="28"/>
          <w:szCs w:val="28"/>
        </w:rPr>
        <w:t>ПОЯСНИТЕЛЬНАЯ ЗАПИСКА</w:t>
      </w:r>
    </w:p>
    <w:p w:rsidR="00AF7C10" w:rsidRPr="006145C1" w:rsidRDefault="00AF7C10" w:rsidP="00AF7C10">
      <w:pPr>
        <w:spacing w:after="0" w:line="240" w:lineRule="auto"/>
        <w:jc w:val="center"/>
        <w:rPr>
          <w:rFonts w:ascii="PT Astra Serif" w:eastAsia="Times New Roman" w:hAnsi="PT Astra Serif" w:cs="Times New Roman"/>
          <w:b/>
          <w:sz w:val="28"/>
          <w:szCs w:val="28"/>
          <w:lang w:eastAsia="ar-SA"/>
        </w:rPr>
      </w:pPr>
      <w:r w:rsidRPr="008C030B">
        <w:rPr>
          <w:rFonts w:ascii="PT Astra Serif" w:hAnsi="PT Astra Serif"/>
          <w:b/>
          <w:bCs/>
          <w:sz w:val="28"/>
          <w:szCs w:val="28"/>
        </w:rPr>
        <w:t xml:space="preserve">к проекту постановления Правительства Ульяновской области </w:t>
      </w:r>
      <w:r w:rsidRPr="008C030B">
        <w:rPr>
          <w:rFonts w:ascii="PT Astra Serif" w:hAnsi="PT Astra Serif"/>
          <w:b/>
          <w:bCs/>
          <w:sz w:val="28"/>
          <w:szCs w:val="28"/>
        </w:rPr>
        <w:br/>
      </w:r>
      <w:r w:rsidRPr="00D127CA">
        <w:rPr>
          <w:rFonts w:ascii="PT Astra Serif" w:hAnsi="PT Astra Serif"/>
          <w:b/>
          <w:bCs/>
          <w:sz w:val="28"/>
          <w:szCs w:val="28"/>
        </w:rPr>
        <w:t>«</w:t>
      </w:r>
      <w:r w:rsidRPr="00D127CA">
        <w:rPr>
          <w:rFonts w:ascii="PT Astra Serif" w:hAnsi="PT Astra Serif" w:cs="Times New Roman"/>
          <w:b/>
          <w:sz w:val="28"/>
          <w:szCs w:val="28"/>
        </w:rPr>
        <w:t xml:space="preserve">Об утверждении Правил предоставления некоммерческим организациям, </w:t>
      </w:r>
      <w:r>
        <w:rPr>
          <w:rFonts w:ascii="PT Astra Serif" w:hAnsi="PT Astra Serif" w:cs="Times New Roman"/>
          <w:b/>
          <w:sz w:val="28"/>
          <w:szCs w:val="28"/>
        </w:rPr>
        <w:t xml:space="preserve"> </w:t>
      </w:r>
      <w:r w:rsidRPr="00D127CA">
        <w:rPr>
          <w:rFonts w:ascii="PT Astra Serif" w:hAnsi="PT Astra Serif" w:cs="Times New Roman"/>
          <w:b/>
          <w:sz w:val="28"/>
          <w:szCs w:val="28"/>
        </w:rPr>
        <w:t>не являющимся казёнными учреждениями, находящимся на территории Ульяновской области грантов в форме субсидий из областного бюджета Ульяновской области в целях финансовог</w:t>
      </w:r>
      <w:r>
        <w:rPr>
          <w:rFonts w:ascii="PT Astra Serif" w:hAnsi="PT Astra Serif" w:cs="Times New Roman"/>
          <w:b/>
          <w:sz w:val="28"/>
          <w:szCs w:val="28"/>
        </w:rPr>
        <w:t>о обеспечения затрат, связанных</w:t>
      </w:r>
      <w:r w:rsidRPr="00D127CA">
        <w:rPr>
          <w:rFonts w:ascii="PT Astra Serif" w:hAnsi="PT Astra Serif" w:cs="Times New Roman"/>
          <w:b/>
          <w:sz w:val="28"/>
          <w:szCs w:val="28"/>
        </w:rPr>
        <w:t xml:space="preserve"> с </w:t>
      </w:r>
      <w:r>
        <w:rPr>
          <w:rFonts w:ascii="PT Astra Serif" w:hAnsi="PT Astra Serif" w:cs="Times New Roman"/>
          <w:b/>
          <w:sz w:val="28"/>
          <w:szCs w:val="28"/>
        </w:rPr>
        <w:t xml:space="preserve">реализацией </w:t>
      </w:r>
      <w:r w:rsidRPr="00D127CA">
        <w:rPr>
          <w:rFonts w:ascii="PT Astra Serif" w:hAnsi="PT Astra Serif" w:cs="Times New Roman"/>
          <w:b/>
          <w:sz w:val="28"/>
          <w:szCs w:val="28"/>
        </w:rPr>
        <w:t>региональных социальных проектов, направленных на развитие добровольчества (волонтёрства)</w:t>
      </w:r>
      <w:r w:rsidRPr="00D127CA">
        <w:rPr>
          <w:rFonts w:ascii="PT Astra Serif" w:hAnsi="PT Astra Serif"/>
          <w:b/>
          <w:sz w:val="28"/>
          <w:szCs w:val="28"/>
        </w:rPr>
        <w:t>»</w:t>
      </w:r>
    </w:p>
    <w:p w:rsidR="00AF7C10" w:rsidRDefault="00AF7C10" w:rsidP="00AF7C10">
      <w:pPr>
        <w:spacing w:after="0" w:line="240" w:lineRule="auto"/>
        <w:ind w:firstLine="709"/>
        <w:jc w:val="both"/>
        <w:rPr>
          <w:rFonts w:ascii="PT Astra Serif" w:hAnsi="PT Astra Serif"/>
          <w:sz w:val="28"/>
          <w:szCs w:val="28"/>
        </w:rPr>
      </w:pPr>
    </w:p>
    <w:p w:rsidR="00AF7C10" w:rsidRPr="001D0BE8" w:rsidRDefault="00AF7C10" w:rsidP="00AF7C10">
      <w:pPr>
        <w:spacing w:after="0" w:line="240" w:lineRule="auto"/>
        <w:ind w:firstLine="709"/>
        <w:jc w:val="both"/>
        <w:rPr>
          <w:rFonts w:ascii="PT Astra Serif" w:hAnsi="PT Astra Serif"/>
          <w:sz w:val="28"/>
          <w:szCs w:val="28"/>
        </w:rPr>
      </w:pPr>
      <w:r w:rsidRPr="001D0BE8">
        <w:rPr>
          <w:rFonts w:ascii="PT Astra Serif" w:hAnsi="PT Astra Serif"/>
          <w:sz w:val="28"/>
          <w:szCs w:val="28"/>
        </w:rPr>
        <w:t xml:space="preserve">Проект постановления Правительства Ульяновской области </w:t>
      </w:r>
      <w:r w:rsidRPr="001D0BE8">
        <w:rPr>
          <w:rFonts w:ascii="PT Astra Serif" w:hAnsi="PT Astra Serif"/>
          <w:sz w:val="28"/>
          <w:szCs w:val="28"/>
        </w:rPr>
        <w:br/>
      </w:r>
      <w:r w:rsidRPr="001D0BE8">
        <w:rPr>
          <w:rFonts w:ascii="PT Astra Serif" w:eastAsia="Times New Roman" w:hAnsi="PT Astra Serif" w:cs="Times New Roman"/>
          <w:bCs/>
          <w:sz w:val="28"/>
          <w:szCs w:val="28"/>
          <w:lang w:eastAsia="ar-SA"/>
        </w:rPr>
        <w:t>«</w:t>
      </w:r>
      <w:r w:rsidRPr="001D0BE8">
        <w:rPr>
          <w:rFonts w:ascii="PT Astra Serif" w:hAnsi="PT Astra Serif" w:cs="Times New Roman"/>
          <w:sz w:val="28"/>
          <w:szCs w:val="28"/>
        </w:rPr>
        <w:t>Об утверждении Правил предоставления некоммерческим организациям,                   не являющимся казёнными учреждениями, находящимся на территории Ульяновской области грантов в форме субсидий из областного бюджета Ульяновской области в целях финансового обеспечения затра</w:t>
      </w:r>
      <w:r>
        <w:rPr>
          <w:rFonts w:ascii="PT Astra Serif" w:hAnsi="PT Astra Serif" w:cs="Times New Roman"/>
          <w:sz w:val="28"/>
          <w:szCs w:val="28"/>
        </w:rPr>
        <w:t xml:space="preserve">т, связанных                  с реализацией </w:t>
      </w:r>
      <w:r w:rsidRPr="001D0BE8">
        <w:rPr>
          <w:rFonts w:ascii="PT Astra Serif" w:hAnsi="PT Astra Serif" w:cs="Times New Roman"/>
          <w:sz w:val="28"/>
          <w:szCs w:val="28"/>
        </w:rPr>
        <w:t>региональных социальных проектов, направленных на развитие добровольчества (волонтёрства)</w:t>
      </w:r>
      <w:r w:rsidRPr="001D0BE8">
        <w:rPr>
          <w:rFonts w:ascii="PT Astra Serif" w:eastAsia="Times New Roman" w:hAnsi="PT Astra Serif" w:cs="Times New Roman"/>
          <w:sz w:val="28"/>
          <w:szCs w:val="28"/>
          <w:lang w:eastAsia="ar-SA"/>
        </w:rPr>
        <w:t xml:space="preserve">», грантов в форме субсидий из областного бюджета Ульяновской области в целях финансового обеспечения затрат в связи с  внедрением на территории Ульяновской области лучших практик </w:t>
      </w:r>
      <w:r>
        <w:rPr>
          <w:rFonts w:ascii="PT Astra Serif" w:eastAsia="Times New Roman" w:hAnsi="PT Astra Serif" w:cs="Times New Roman"/>
          <w:sz w:val="28"/>
          <w:szCs w:val="28"/>
          <w:lang w:eastAsia="ar-SA"/>
        </w:rPr>
        <w:t xml:space="preserve">реализации </w:t>
      </w:r>
      <w:r w:rsidRPr="001D0BE8">
        <w:rPr>
          <w:rFonts w:ascii="PT Astra Serif" w:eastAsia="Times New Roman" w:hAnsi="PT Astra Serif" w:cs="Times New Roman"/>
          <w:sz w:val="28"/>
          <w:szCs w:val="28"/>
          <w:lang w:eastAsia="ar-SA"/>
        </w:rPr>
        <w:t>добровольчества (волонтёрства),</w:t>
      </w:r>
      <w:r w:rsidRPr="001D0BE8">
        <w:rPr>
          <w:rFonts w:ascii="PT Astra Serif" w:eastAsia="Times New Roman" w:hAnsi="PT Astra Serif" w:cs="Times New Roman"/>
          <w:b/>
          <w:sz w:val="28"/>
          <w:szCs w:val="28"/>
          <w:lang w:eastAsia="ar-SA"/>
        </w:rPr>
        <w:t xml:space="preserve"> </w:t>
      </w:r>
      <w:r w:rsidRPr="001D0BE8">
        <w:rPr>
          <w:rFonts w:ascii="PT Astra Serif" w:hAnsi="PT Astra Serif"/>
          <w:sz w:val="28"/>
          <w:szCs w:val="28"/>
        </w:rPr>
        <w:t xml:space="preserve">разработан в целях реализации </w:t>
      </w:r>
      <w:r>
        <w:rPr>
          <w:rFonts w:ascii="PT Astra Serif" w:hAnsi="PT Astra Serif"/>
          <w:sz w:val="28"/>
          <w:szCs w:val="28"/>
        </w:rPr>
        <w:t>Ф</w:t>
      </w:r>
      <w:r w:rsidRPr="001D0BE8">
        <w:rPr>
          <w:rFonts w:ascii="PT Astra Serif" w:hAnsi="PT Astra Serif"/>
          <w:sz w:val="28"/>
          <w:szCs w:val="28"/>
        </w:rPr>
        <w:t xml:space="preserve">едерального проекта </w:t>
      </w:r>
      <w:r>
        <w:rPr>
          <w:rFonts w:ascii="PT Astra Serif" w:hAnsi="PT Astra Serif"/>
          <w:sz w:val="28"/>
          <w:szCs w:val="28"/>
        </w:rPr>
        <w:t>«</w:t>
      </w:r>
      <w:r w:rsidRPr="001D0BE8">
        <w:rPr>
          <w:rFonts w:ascii="PT Astra Serif" w:hAnsi="PT Astra Serif"/>
          <w:sz w:val="28"/>
          <w:szCs w:val="28"/>
        </w:rPr>
        <w:t xml:space="preserve">Социальная активность» национального проекта «Образование», на основании приказа Федерального агентства по делам молодежи от 05.04.2021 № 109 «О проведении Всероссийского конкурса лучших региональных практик поддержки волонтёрства «Регион добрых дел» 2021 года, а также в связи  </w:t>
      </w:r>
      <w:r>
        <w:rPr>
          <w:rFonts w:ascii="PT Astra Serif" w:hAnsi="PT Astra Serif"/>
          <w:sz w:val="28"/>
          <w:szCs w:val="28"/>
        </w:rPr>
        <w:t xml:space="preserve">с предоставлением </w:t>
      </w:r>
      <w:r w:rsidRPr="001D0BE8">
        <w:rPr>
          <w:rFonts w:ascii="PT Astra Serif" w:hAnsi="PT Astra Serif"/>
          <w:sz w:val="28"/>
          <w:szCs w:val="28"/>
        </w:rPr>
        <w:t>из федерального бюджета в 2022 году бюджету Ульяновской области субсидии в целях финансового обеспечения затрат</w:t>
      </w:r>
      <w:r w:rsidRPr="001D0BE8">
        <w:rPr>
          <w:sz w:val="28"/>
          <w:szCs w:val="28"/>
        </w:rPr>
        <w:t xml:space="preserve"> </w:t>
      </w:r>
      <w:r w:rsidRPr="001D0BE8">
        <w:rPr>
          <w:rFonts w:ascii="PT Astra Serif" w:hAnsi="PT Astra Serif"/>
          <w:sz w:val="28"/>
          <w:szCs w:val="28"/>
        </w:rPr>
        <w:t xml:space="preserve">получателей грантов, связанных с реализацией практик </w:t>
      </w:r>
      <w:r>
        <w:rPr>
          <w:rFonts w:ascii="PT Astra Serif" w:hAnsi="PT Astra Serif"/>
          <w:sz w:val="28"/>
          <w:szCs w:val="28"/>
        </w:rPr>
        <w:t>реализации</w:t>
      </w:r>
      <w:r w:rsidRPr="001D0BE8">
        <w:rPr>
          <w:rFonts w:ascii="PT Astra Serif" w:hAnsi="PT Astra Serif"/>
          <w:sz w:val="28"/>
          <w:szCs w:val="28"/>
        </w:rPr>
        <w:t xml:space="preserve"> добровольчества (волонтёрства) по итогам проведения ежегодного Всероссийского конкурса лучших региональных практик поддержки и развития добровольчества (волонтёрства) «Регион добрых дел».</w:t>
      </w:r>
    </w:p>
    <w:p w:rsidR="00AF7C10" w:rsidRPr="001D0BE8" w:rsidRDefault="00AF7C10" w:rsidP="00AF7C10">
      <w:pPr>
        <w:spacing w:after="0" w:line="240" w:lineRule="auto"/>
        <w:ind w:firstLine="709"/>
        <w:jc w:val="both"/>
        <w:rPr>
          <w:rFonts w:ascii="PT Astra Serif" w:hAnsi="PT Astra Serif"/>
          <w:sz w:val="28"/>
          <w:szCs w:val="28"/>
        </w:rPr>
      </w:pPr>
      <w:r w:rsidRPr="001D0BE8">
        <w:rPr>
          <w:rFonts w:ascii="PT Astra Serif" w:hAnsi="PT Astra Serif"/>
          <w:sz w:val="28"/>
          <w:szCs w:val="28"/>
        </w:rPr>
        <w:t>Настоящие Правила определяют условия отбора, распределения, предоставлени</w:t>
      </w:r>
      <w:r>
        <w:rPr>
          <w:rFonts w:ascii="PT Astra Serif" w:hAnsi="PT Astra Serif"/>
          <w:sz w:val="28"/>
          <w:szCs w:val="28"/>
        </w:rPr>
        <w:t>я и расходования некоммерческим</w:t>
      </w:r>
      <w:r w:rsidRPr="001D0BE8">
        <w:rPr>
          <w:rFonts w:ascii="PT Astra Serif" w:hAnsi="PT Astra Serif"/>
          <w:sz w:val="28"/>
          <w:szCs w:val="28"/>
        </w:rPr>
        <w:t xml:space="preserve"> организациям, не являющимся казёнными учреждениями, находящимся на территории Ульяновской области (далее - организации), грантов в форме субсидий из областного бюджета Ульяновской области в целях финансового обеспечения затрат, связанных с </w:t>
      </w:r>
      <w:r>
        <w:rPr>
          <w:rFonts w:ascii="PT Astra Serif" w:hAnsi="PT Astra Serif"/>
          <w:sz w:val="28"/>
          <w:szCs w:val="28"/>
        </w:rPr>
        <w:t xml:space="preserve">реализацией </w:t>
      </w:r>
      <w:r w:rsidRPr="001D0BE8">
        <w:rPr>
          <w:rFonts w:ascii="PT Astra Serif" w:hAnsi="PT Astra Serif"/>
          <w:sz w:val="28"/>
          <w:szCs w:val="28"/>
        </w:rPr>
        <w:t>региональных социальных проектов, направленных на ра</w:t>
      </w:r>
      <w:r>
        <w:rPr>
          <w:rFonts w:ascii="PT Astra Serif" w:hAnsi="PT Astra Serif"/>
          <w:sz w:val="28"/>
          <w:szCs w:val="28"/>
        </w:rPr>
        <w:t>звитие добровольчества (волонтё</w:t>
      </w:r>
      <w:r w:rsidRPr="001D0BE8">
        <w:rPr>
          <w:rFonts w:ascii="PT Astra Serif" w:hAnsi="PT Astra Serif"/>
          <w:sz w:val="28"/>
          <w:szCs w:val="28"/>
        </w:rPr>
        <w:t>рства).</w:t>
      </w:r>
    </w:p>
    <w:p w:rsidR="00AF7C10" w:rsidRPr="001D0BE8" w:rsidRDefault="00AF7C10" w:rsidP="00AF7C10">
      <w:pPr>
        <w:spacing w:after="0" w:line="240" w:lineRule="auto"/>
        <w:ind w:firstLine="709"/>
        <w:jc w:val="both"/>
        <w:rPr>
          <w:rFonts w:ascii="PT Astra Serif" w:hAnsi="PT Astra Serif"/>
          <w:sz w:val="28"/>
          <w:szCs w:val="28"/>
        </w:rPr>
      </w:pPr>
      <w:r w:rsidRPr="001D0BE8">
        <w:rPr>
          <w:rFonts w:ascii="PT Astra Serif" w:hAnsi="PT Astra Serif"/>
          <w:sz w:val="28"/>
          <w:szCs w:val="28"/>
        </w:rPr>
        <w:t>Гранты предоставляются организациям по результатам отбора организаций для предоставления грантов, проводимого в соответствии с настоящими Правилами в форме конкурса (далее - конкурс). Конкурс организуется Министерством молодёжного развития Ульяновской области.</w:t>
      </w:r>
    </w:p>
    <w:p w:rsidR="00AF7C10" w:rsidRPr="001D0BE8" w:rsidRDefault="00AF7C10" w:rsidP="00AF7C10">
      <w:pPr>
        <w:spacing w:after="0" w:line="240" w:lineRule="auto"/>
        <w:ind w:firstLine="709"/>
        <w:jc w:val="both"/>
        <w:rPr>
          <w:rFonts w:ascii="PT Astra Serif" w:hAnsi="PT Astra Serif"/>
          <w:sz w:val="28"/>
          <w:szCs w:val="28"/>
        </w:rPr>
      </w:pPr>
      <w:r w:rsidRPr="001D0BE8">
        <w:rPr>
          <w:rFonts w:ascii="PT Astra Serif" w:hAnsi="PT Astra Serif"/>
          <w:sz w:val="28"/>
          <w:szCs w:val="28"/>
        </w:rPr>
        <w:t>Объявление о проведении конкурса (далее - объявление) размещается уполномоченным органом на едином портале, а также на официальном сайте уполномоченного органа в информационно-телекоммуникационной сети «Интернет» ежегодно до 1 июля.</w:t>
      </w:r>
    </w:p>
    <w:p w:rsidR="00AF7C10" w:rsidRPr="001D0BE8" w:rsidRDefault="00AF7C10" w:rsidP="00AF7C10">
      <w:pPr>
        <w:spacing w:after="0" w:line="240" w:lineRule="auto"/>
        <w:ind w:firstLine="709"/>
        <w:jc w:val="both"/>
        <w:rPr>
          <w:rFonts w:ascii="PT Astra Serif" w:hAnsi="PT Astra Serif"/>
          <w:sz w:val="28"/>
          <w:szCs w:val="28"/>
        </w:rPr>
      </w:pPr>
      <w:r w:rsidRPr="001D0BE8">
        <w:rPr>
          <w:rFonts w:ascii="PT Astra Serif" w:hAnsi="PT Astra Serif"/>
          <w:sz w:val="28"/>
          <w:szCs w:val="28"/>
        </w:rPr>
        <w:t>Гранты предоставляются в объёме, равном объёму затрат организации                          в связи с внедрением на территории Ульяновской области лучших практик поддержки добровольчества (волонтёрства), выявленных по итогам конкурса, указанному в смете, входившей в состав документации, представлявшейся                  для участия в конкурсе.</w:t>
      </w:r>
    </w:p>
    <w:p w:rsidR="00AF7C10" w:rsidRPr="001D0BE8" w:rsidRDefault="00AF7C10" w:rsidP="00AF7C10">
      <w:pPr>
        <w:spacing w:after="0" w:line="240" w:lineRule="auto"/>
        <w:ind w:firstLine="708"/>
        <w:jc w:val="both"/>
        <w:rPr>
          <w:rFonts w:ascii="PT Astra Serif" w:hAnsi="PT Astra Serif"/>
          <w:sz w:val="28"/>
          <w:szCs w:val="28"/>
        </w:rPr>
      </w:pPr>
      <w:r w:rsidRPr="001D0BE8">
        <w:rPr>
          <w:rFonts w:ascii="PT Astra Serif" w:hAnsi="PT Astra Serif"/>
          <w:sz w:val="28"/>
          <w:szCs w:val="28"/>
        </w:rPr>
        <w:t xml:space="preserve">Проект постановления разработан </w:t>
      </w:r>
      <w:r>
        <w:rPr>
          <w:rFonts w:ascii="PT Astra Serif" w:hAnsi="PT Astra Serif"/>
          <w:sz w:val="28"/>
          <w:szCs w:val="28"/>
        </w:rPr>
        <w:t>начальником</w:t>
      </w:r>
      <w:r w:rsidRPr="001D0BE8">
        <w:rPr>
          <w:rFonts w:ascii="PT Astra Serif" w:hAnsi="PT Astra Serif"/>
          <w:sz w:val="28"/>
          <w:szCs w:val="28"/>
        </w:rPr>
        <w:t xml:space="preserve"> финансово </w:t>
      </w:r>
      <w:r>
        <w:rPr>
          <w:rFonts w:ascii="PT Astra Serif" w:hAnsi="PT Astra Serif"/>
          <w:sz w:val="28"/>
          <w:szCs w:val="28"/>
        </w:rPr>
        <w:t xml:space="preserve">– </w:t>
      </w:r>
      <w:r w:rsidRPr="001D0BE8">
        <w:rPr>
          <w:rFonts w:ascii="PT Astra Serif" w:hAnsi="PT Astra Serif"/>
          <w:sz w:val="28"/>
          <w:szCs w:val="28"/>
        </w:rPr>
        <w:t>правового отдела Министерства молодёжного развития Ульяновской области</w:t>
      </w:r>
      <w:r>
        <w:rPr>
          <w:rFonts w:ascii="PT Astra Serif" w:hAnsi="PT Astra Serif"/>
          <w:sz w:val="28"/>
          <w:szCs w:val="28"/>
        </w:rPr>
        <w:t xml:space="preserve"> – главным бухгалтером Арсентьевой Т.Н.</w:t>
      </w:r>
      <w:r w:rsidRPr="001D0BE8">
        <w:rPr>
          <w:rFonts w:ascii="PT Astra Serif" w:hAnsi="PT Astra Serif"/>
          <w:sz w:val="28"/>
          <w:szCs w:val="28"/>
        </w:rPr>
        <w:t>, тел. 27-</w:t>
      </w:r>
      <w:r>
        <w:rPr>
          <w:rFonts w:ascii="PT Astra Serif" w:hAnsi="PT Astra Serif"/>
          <w:sz w:val="28"/>
          <w:szCs w:val="28"/>
        </w:rPr>
        <w:t>08</w:t>
      </w:r>
      <w:r w:rsidRPr="001D0BE8">
        <w:rPr>
          <w:rFonts w:ascii="PT Astra Serif" w:hAnsi="PT Astra Serif"/>
          <w:sz w:val="28"/>
          <w:szCs w:val="28"/>
        </w:rPr>
        <w:t>-</w:t>
      </w:r>
      <w:r>
        <w:rPr>
          <w:rFonts w:ascii="PT Astra Serif" w:hAnsi="PT Astra Serif"/>
          <w:sz w:val="28"/>
          <w:szCs w:val="28"/>
        </w:rPr>
        <w:t>6</w:t>
      </w:r>
      <w:r w:rsidRPr="001D0BE8">
        <w:rPr>
          <w:rFonts w:ascii="PT Astra Serif" w:hAnsi="PT Astra Serif"/>
          <w:sz w:val="28"/>
          <w:szCs w:val="28"/>
        </w:rPr>
        <w:t>5.</w:t>
      </w:r>
    </w:p>
    <w:p w:rsidR="00AF7C10" w:rsidRDefault="00AF7C10" w:rsidP="00AF7C10">
      <w:pPr>
        <w:spacing w:after="0" w:line="240" w:lineRule="auto"/>
        <w:jc w:val="both"/>
        <w:rPr>
          <w:rFonts w:ascii="PT Astra Serif" w:hAnsi="PT Astra Serif"/>
          <w:sz w:val="28"/>
          <w:szCs w:val="28"/>
        </w:rPr>
      </w:pPr>
    </w:p>
    <w:p w:rsidR="00AF7C10" w:rsidRDefault="00AF7C10" w:rsidP="00AF7C10">
      <w:pPr>
        <w:spacing w:after="0" w:line="240" w:lineRule="auto"/>
        <w:ind w:right="57"/>
        <w:jc w:val="both"/>
        <w:rPr>
          <w:rFonts w:ascii="PT Astra Serif" w:hAnsi="PT Astra Serif"/>
          <w:color w:val="000000"/>
          <w:sz w:val="28"/>
          <w:szCs w:val="28"/>
        </w:rPr>
      </w:pPr>
    </w:p>
    <w:p w:rsidR="00AF7C10" w:rsidRPr="008C030B" w:rsidRDefault="00AF7C10" w:rsidP="00AF7C10">
      <w:pPr>
        <w:spacing w:after="0" w:line="240" w:lineRule="auto"/>
        <w:ind w:right="57"/>
        <w:jc w:val="both"/>
        <w:rPr>
          <w:rFonts w:ascii="PT Astra Serif" w:hAnsi="PT Astra Serif"/>
          <w:color w:val="000000"/>
          <w:sz w:val="28"/>
          <w:szCs w:val="28"/>
        </w:rPr>
      </w:pPr>
    </w:p>
    <w:p w:rsidR="00AF7C10" w:rsidRDefault="00AF7C10" w:rsidP="00AF7C10">
      <w:pPr>
        <w:spacing w:after="0" w:line="240" w:lineRule="auto"/>
        <w:ind w:right="57"/>
        <w:jc w:val="both"/>
        <w:rPr>
          <w:rFonts w:ascii="PT Astra Serif" w:hAnsi="PT Astra Serif"/>
          <w:color w:val="000000"/>
          <w:sz w:val="28"/>
          <w:szCs w:val="28"/>
        </w:rPr>
      </w:pPr>
      <w:r w:rsidRPr="008C030B">
        <w:rPr>
          <w:rFonts w:ascii="PT Astra Serif" w:hAnsi="PT Astra Serif"/>
          <w:color w:val="000000"/>
          <w:sz w:val="28"/>
          <w:szCs w:val="28"/>
        </w:rPr>
        <w:t>Министр</w:t>
      </w:r>
      <w:r>
        <w:rPr>
          <w:rFonts w:ascii="PT Astra Serif" w:hAnsi="PT Astra Serif"/>
          <w:color w:val="000000"/>
          <w:sz w:val="28"/>
          <w:szCs w:val="28"/>
        </w:rPr>
        <w:t xml:space="preserve"> </w:t>
      </w:r>
      <w:r w:rsidRPr="008C030B">
        <w:rPr>
          <w:rFonts w:ascii="PT Astra Serif" w:hAnsi="PT Astra Serif"/>
          <w:color w:val="000000"/>
          <w:sz w:val="28"/>
          <w:szCs w:val="28"/>
        </w:rPr>
        <w:t xml:space="preserve">молодёжного развития </w:t>
      </w:r>
    </w:p>
    <w:p w:rsidR="00AF7C10" w:rsidRPr="003B61EB" w:rsidRDefault="00AF7C10" w:rsidP="00AF7C10">
      <w:pPr>
        <w:spacing w:after="0" w:line="240" w:lineRule="auto"/>
        <w:ind w:right="57"/>
        <w:jc w:val="both"/>
        <w:rPr>
          <w:rFonts w:ascii="PT Astra Serif" w:hAnsi="PT Astra Serif"/>
          <w:color w:val="000000"/>
          <w:sz w:val="28"/>
          <w:szCs w:val="28"/>
        </w:rPr>
      </w:pPr>
      <w:r w:rsidRPr="008C030B">
        <w:rPr>
          <w:rFonts w:ascii="PT Astra Serif" w:hAnsi="PT Astra Serif"/>
          <w:color w:val="000000"/>
          <w:sz w:val="28"/>
          <w:szCs w:val="28"/>
        </w:rPr>
        <w:t xml:space="preserve">Ульяновской области </w:t>
      </w:r>
      <w:r w:rsidRPr="008C030B">
        <w:rPr>
          <w:rFonts w:ascii="PT Astra Serif" w:hAnsi="PT Astra Serif"/>
          <w:color w:val="000000"/>
          <w:sz w:val="28"/>
          <w:szCs w:val="28"/>
        </w:rPr>
        <w:tab/>
      </w:r>
      <w:r w:rsidRPr="008C030B">
        <w:rPr>
          <w:rFonts w:ascii="PT Astra Serif" w:hAnsi="PT Astra Serif"/>
          <w:color w:val="000000"/>
          <w:sz w:val="28"/>
          <w:szCs w:val="28"/>
        </w:rPr>
        <w:tab/>
      </w:r>
      <w:r w:rsidRPr="008C030B">
        <w:rPr>
          <w:rFonts w:ascii="PT Astra Serif" w:hAnsi="PT Astra Serif"/>
          <w:color w:val="000000"/>
          <w:sz w:val="28"/>
          <w:szCs w:val="28"/>
        </w:rPr>
        <w:tab/>
      </w:r>
      <w:r>
        <w:rPr>
          <w:rFonts w:ascii="PT Astra Serif" w:hAnsi="PT Astra Serif"/>
          <w:color w:val="000000"/>
          <w:sz w:val="28"/>
          <w:szCs w:val="28"/>
        </w:rPr>
        <w:t xml:space="preserve">                                        А.Э. Мирошников</w:t>
      </w: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Default="00AF7C10" w:rsidP="00E149F1">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AF7C10" w:rsidRPr="00C06C1B" w:rsidRDefault="00AF7C10" w:rsidP="00AF7C10">
      <w:pPr>
        <w:shd w:val="clear" w:color="auto" w:fill="FFFFFF"/>
        <w:spacing w:after="0" w:line="240" w:lineRule="auto"/>
        <w:ind w:right="-1"/>
        <w:jc w:val="center"/>
        <w:rPr>
          <w:rFonts w:ascii="PT Astra Serif" w:hAnsi="PT Astra Serif"/>
          <w:b/>
          <w:bCs/>
          <w:spacing w:val="-6"/>
          <w:sz w:val="28"/>
          <w:szCs w:val="28"/>
        </w:rPr>
      </w:pPr>
      <w:r w:rsidRPr="00C06C1B">
        <w:rPr>
          <w:rFonts w:ascii="PT Astra Serif" w:hAnsi="PT Astra Serif"/>
          <w:b/>
          <w:bCs/>
          <w:spacing w:val="-6"/>
          <w:sz w:val="28"/>
          <w:szCs w:val="28"/>
        </w:rPr>
        <w:t>ФИНАНСОВО-ЭКОНОМИЧЕСКОЕ ОБОСНОВАНИЕ</w:t>
      </w:r>
    </w:p>
    <w:p w:rsidR="00AF7C10" w:rsidRPr="00C06C1B" w:rsidRDefault="00AF7C10" w:rsidP="00AF7C10">
      <w:pPr>
        <w:spacing w:after="0" w:line="240" w:lineRule="auto"/>
        <w:jc w:val="center"/>
        <w:rPr>
          <w:rFonts w:ascii="PT Astra Serif" w:eastAsia="Times New Roman" w:hAnsi="PT Astra Serif" w:cs="Times New Roman"/>
          <w:b/>
          <w:sz w:val="28"/>
          <w:szCs w:val="28"/>
          <w:lang w:eastAsia="ar-SA"/>
        </w:rPr>
      </w:pPr>
      <w:r w:rsidRPr="00C06C1B">
        <w:rPr>
          <w:rFonts w:ascii="PT Astra Serif" w:hAnsi="PT Astra Serif"/>
          <w:b/>
          <w:bCs/>
          <w:sz w:val="28"/>
          <w:szCs w:val="28"/>
        </w:rPr>
        <w:t xml:space="preserve">к проекту постановления Правительства Ульяновской области </w:t>
      </w:r>
      <w:r w:rsidRPr="00C06C1B">
        <w:rPr>
          <w:rFonts w:ascii="PT Astra Serif" w:hAnsi="PT Astra Serif"/>
          <w:b/>
          <w:bCs/>
          <w:sz w:val="28"/>
          <w:szCs w:val="28"/>
        </w:rPr>
        <w:br/>
      </w:r>
      <w:r w:rsidRPr="006A4C2D">
        <w:rPr>
          <w:rFonts w:ascii="PT Astra Serif" w:hAnsi="PT Astra Serif"/>
          <w:b/>
          <w:bCs/>
          <w:sz w:val="28"/>
          <w:szCs w:val="28"/>
        </w:rPr>
        <w:t xml:space="preserve">«Об утверждении Правил предоставления некоммерческим организациям, </w:t>
      </w:r>
      <w:r>
        <w:rPr>
          <w:rFonts w:ascii="PT Astra Serif" w:hAnsi="PT Astra Serif"/>
          <w:b/>
          <w:bCs/>
          <w:sz w:val="28"/>
          <w:szCs w:val="28"/>
        </w:rPr>
        <w:t xml:space="preserve">                    </w:t>
      </w:r>
      <w:r w:rsidRPr="006A4C2D">
        <w:rPr>
          <w:rFonts w:ascii="PT Astra Serif" w:hAnsi="PT Astra Serif"/>
          <w:b/>
          <w:bCs/>
          <w:sz w:val="28"/>
          <w:szCs w:val="28"/>
        </w:rPr>
        <w:t xml:space="preserve">не являющимся казёнными учреждениями, находящимся на территории Ульяновской области грантов в форме субсидий из областного бюджета Ульяновской области в целях финансового обеспечения затрат, связанных с </w:t>
      </w:r>
      <w:r w:rsidR="002E29B1">
        <w:rPr>
          <w:rFonts w:ascii="PT Astra Serif" w:hAnsi="PT Astra Serif"/>
          <w:b/>
          <w:bCs/>
          <w:sz w:val="28"/>
          <w:szCs w:val="28"/>
        </w:rPr>
        <w:t xml:space="preserve">реализацией </w:t>
      </w:r>
      <w:r w:rsidRPr="006A4C2D">
        <w:rPr>
          <w:rFonts w:ascii="PT Astra Serif" w:hAnsi="PT Astra Serif"/>
          <w:b/>
          <w:bCs/>
          <w:sz w:val="28"/>
          <w:szCs w:val="28"/>
        </w:rPr>
        <w:t>региональных социальных проектов, направленных на развитие добровольчества (волонтёрства)»</w:t>
      </w:r>
      <w:r>
        <w:rPr>
          <w:rFonts w:ascii="PT Astra Serif" w:hAnsi="PT Astra Serif"/>
          <w:b/>
          <w:bCs/>
          <w:sz w:val="28"/>
          <w:szCs w:val="28"/>
        </w:rPr>
        <w:t xml:space="preserve"> </w:t>
      </w:r>
    </w:p>
    <w:p w:rsidR="00AF7C10" w:rsidRDefault="00AF7C10" w:rsidP="00AF7C10">
      <w:pPr>
        <w:pStyle w:val="ab"/>
        <w:spacing w:after="0" w:line="240" w:lineRule="auto"/>
        <w:ind w:right="-143" w:firstLine="709"/>
        <w:jc w:val="both"/>
        <w:rPr>
          <w:rFonts w:ascii="PT Astra Serif" w:eastAsia="Times New Roman" w:hAnsi="PT Astra Serif" w:cs="Times New Roman"/>
          <w:bCs/>
          <w:kern w:val="32"/>
          <w:sz w:val="28"/>
          <w:szCs w:val="28"/>
          <w:lang w:eastAsia="ru-RU"/>
        </w:rPr>
      </w:pPr>
    </w:p>
    <w:p w:rsidR="00AF7C10" w:rsidRPr="00594D5C" w:rsidRDefault="00AF7C10" w:rsidP="00AF7C10">
      <w:pPr>
        <w:pStyle w:val="ab"/>
        <w:spacing w:after="0" w:line="240" w:lineRule="auto"/>
        <w:ind w:right="-143" w:firstLine="709"/>
        <w:jc w:val="both"/>
        <w:rPr>
          <w:rFonts w:ascii="PT Astra Serif" w:eastAsia="Times New Roman" w:hAnsi="PT Astra Serif" w:cs="Times New Roman"/>
          <w:bCs/>
          <w:kern w:val="32"/>
          <w:sz w:val="28"/>
          <w:szCs w:val="28"/>
          <w:lang w:eastAsia="ru-RU"/>
        </w:rPr>
      </w:pPr>
      <w:r w:rsidRPr="00C06C1B">
        <w:rPr>
          <w:rFonts w:ascii="PT Astra Serif" w:eastAsia="Times New Roman" w:hAnsi="PT Astra Serif" w:cs="Times New Roman"/>
          <w:bCs/>
          <w:kern w:val="32"/>
          <w:sz w:val="28"/>
          <w:szCs w:val="28"/>
          <w:lang w:eastAsia="ru-RU"/>
        </w:rPr>
        <w:t xml:space="preserve">Настоящий проект постановления Правительства Ульяновской области </w:t>
      </w:r>
      <w:r w:rsidRPr="008D1F68">
        <w:rPr>
          <w:rFonts w:ascii="PT Astra Serif" w:eastAsia="Times New Roman" w:hAnsi="PT Astra Serif" w:cs="Times New Roman"/>
          <w:bCs/>
          <w:kern w:val="32"/>
          <w:sz w:val="28"/>
          <w:szCs w:val="28"/>
          <w:lang w:eastAsia="ru-RU"/>
        </w:rPr>
        <w:t>«</w:t>
      </w:r>
      <w:r w:rsidRPr="006A4C2D">
        <w:rPr>
          <w:rFonts w:ascii="PT Astra Serif" w:eastAsia="Times New Roman" w:hAnsi="PT Astra Serif" w:cs="Times New Roman"/>
          <w:bCs/>
          <w:kern w:val="32"/>
          <w:sz w:val="28"/>
          <w:szCs w:val="28"/>
          <w:lang w:eastAsia="ru-RU"/>
        </w:rPr>
        <w:t xml:space="preserve">Об утверждении Правил предоставления некоммерческим организациям, не являющимся казёнными учреждениями, находящимся на территории Ульяновской области грантов в форме субсидий из областного бюджета Ульяновской области в целях финансового обеспечения затрат, связанных с </w:t>
      </w:r>
      <w:r w:rsidR="00317120">
        <w:rPr>
          <w:rFonts w:ascii="PT Astra Serif" w:eastAsia="Times New Roman" w:hAnsi="PT Astra Serif" w:cs="Times New Roman"/>
          <w:bCs/>
          <w:kern w:val="32"/>
          <w:sz w:val="28"/>
          <w:szCs w:val="28"/>
          <w:lang w:eastAsia="ru-RU"/>
        </w:rPr>
        <w:t>реализацией</w:t>
      </w:r>
      <w:r w:rsidR="00174918">
        <w:rPr>
          <w:rFonts w:ascii="PT Astra Serif" w:eastAsia="Times New Roman" w:hAnsi="PT Astra Serif" w:cs="Times New Roman"/>
          <w:bCs/>
          <w:kern w:val="32"/>
          <w:sz w:val="28"/>
          <w:szCs w:val="28"/>
          <w:lang w:eastAsia="ru-RU"/>
        </w:rPr>
        <w:t xml:space="preserve"> </w:t>
      </w:r>
      <w:r w:rsidRPr="006A4C2D">
        <w:rPr>
          <w:rFonts w:ascii="PT Astra Serif" w:eastAsia="Times New Roman" w:hAnsi="PT Astra Serif" w:cs="Times New Roman"/>
          <w:bCs/>
          <w:kern w:val="32"/>
          <w:sz w:val="28"/>
          <w:szCs w:val="28"/>
          <w:lang w:eastAsia="ru-RU"/>
        </w:rPr>
        <w:t>региональных социальных проектов, направлен</w:t>
      </w:r>
      <w:r w:rsidR="00174918">
        <w:rPr>
          <w:rFonts w:ascii="PT Astra Serif" w:eastAsia="Times New Roman" w:hAnsi="PT Astra Serif" w:cs="Times New Roman"/>
          <w:bCs/>
          <w:kern w:val="32"/>
          <w:sz w:val="28"/>
          <w:szCs w:val="28"/>
          <w:lang w:eastAsia="ru-RU"/>
        </w:rPr>
        <w:t>ных на развитие добровольчества</w:t>
      </w:r>
      <w:r w:rsidR="00D8484D">
        <w:rPr>
          <w:rFonts w:ascii="PT Astra Serif" w:eastAsia="Times New Roman" w:hAnsi="PT Astra Serif" w:cs="Times New Roman"/>
          <w:bCs/>
          <w:kern w:val="32"/>
          <w:sz w:val="28"/>
          <w:szCs w:val="28"/>
          <w:lang w:eastAsia="ru-RU"/>
        </w:rPr>
        <w:t xml:space="preserve"> </w:t>
      </w:r>
      <w:r w:rsidRPr="006A4C2D">
        <w:rPr>
          <w:rFonts w:ascii="PT Astra Serif" w:eastAsia="Times New Roman" w:hAnsi="PT Astra Serif" w:cs="Times New Roman"/>
          <w:bCs/>
          <w:kern w:val="32"/>
          <w:sz w:val="28"/>
          <w:szCs w:val="28"/>
          <w:lang w:eastAsia="ru-RU"/>
        </w:rPr>
        <w:t>(волонтёрства)</w:t>
      </w:r>
      <w:r w:rsidRPr="008D1F68">
        <w:rPr>
          <w:rFonts w:ascii="PT Astra Serif" w:eastAsia="Times New Roman" w:hAnsi="PT Astra Serif" w:cs="Times New Roman"/>
          <w:bCs/>
          <w:kern w:val="32"/>
          <w:sz w:val="28"/>
          <w:szCs w:val="28"/>
          <w:lang w:eastAsia="ru-RU"/>
        </w:rPr>
        <w:t xml:space="preserve">» </w:t>
      </w:r>
      <w:r>
        <w:rPr>
          <w:rFonts w:ascii="PT Astra Serif" w:eastAsia="Times New Roman" w:hAnsi="PT Astra Serif" w:cs="Times New Roman"/>
          <w:bCs/>
          <w:kern w:val="32"/>
          <w:sz w:val="28"/>
          <w:szCs w:val="28"/>
          <w:lang w:eastAsia="ru-RU"/>
        </w:rPr>
        <w:t xml:space="preserve">не </w:t>
      </w:r>
      <w:r w:rsidRPr="00054C52">
        <w:rPr>
          <w:rFonts w:ascii="PT Astra Serif" w:eastAsia="Times New Roman" w:hAnsi="PT Astra Serif" w:cs="Times New Roman"/>
          <w:bCs/>
          <w:kern w:val="32"/>
          <w:sz w:val="28"/>
          <w:szCs w:val="28"/>
          <w:lang w:eastAsia="ru-RU"/>
        </w:rPr>
        <w:t>потребует дополнительного финансирования</w:t>
      </w:r>
      <w:r>
        <w:rPr>
          <w:rFonts w:ascii="PT Astra Serif" w:eastAsia="Times New Roman" w:hAnsi="PT Astra Serif" w:cs="Times New Roman"/>
          <w:bCs/>
          <w:kern w:val="32"/>
          <w:sz w:val="28"/>
          <w:szCs w:val="28"/>
          <w:lang w:eastAsia="ru-RU"/>
        </w:rPr>
        <w:t xml:space="preserve"> </w:t>
      </w:r>
      <w:r w:rsidRPr="00054C52">
        <w:rPr>
          <w:rFonts w:ascii="PT Astra Serif" w:eastAsia="Times New Roman" w:hAnsi="PT Astra Serif" w:cs="Times New Roman"/>
          <w:bCs/>
          <w:kern w:val="32"/>
          <w:sz w:val="28"/>
          <w:szCs w:val="28"/>
          <w:lang w:eastAsia="ru-RU"/>
        </w:rPr>
        <w:t xml:space="preserve">из </w:t>
      </w:r>
      <w:r w:rsidRPr="00594D5C">
        <w:rPr>
          <w:rFonts w:ascii="PT Astra Serif" w:eastAsia="Times New Roman" w:hAnsi="PT Astra Serif" w:cs="Times New Roman"/>
          <w:bCs/>
          <w:kern w:val="32"/>
          <w:sz w:val="28"/>
          <w:szCs w:val="28"/>
          <w:lang w:eastAsia="ru-RU"/>
        </w:rPr>
        <w:t>областного бюджета Ульяновской области.</w:t>
      </w:r>
    </w:p>
    <w:p w:rsidR="00AF7C10" w:rsidRPr="00594D5C" w:rsidRDefault="00AF7C10" w:rsidP="00AF7C10">
      <w:pPr>
        <w:pStyle w:val="ab"/>
        <w:spacing w:after="0" w:line="240" w:lineRule="auto"/>
        <w:ind w:right="-143" w:firstLine="709"/>
        <w:jc w:val="both"/>
        <w:rPr>
          <w:rFonts w:ascii="PT Astra Serif" w:eastAsia="Times New Roman" w:hAnsi="PT Astra Serif" w:cs="Times New Roman"/>
          <w:bCs/>
          <w:kern w:val="32"/>
          <w:sz w:val="28"/>
          <w:szCs w:val="28"/>
          <w:lang w:eastAsia="ru-RU"/>
        </w:rPr>
      </w:pPr>
      <w:r w:rsidRPr="00594D5C">
        <w:rPr>
          <w:rFonts w:ascii="PT Astra Serif" w:eastAsia="Times New Roman" w:hAnsi="PT Astra Serif" w:cs="Times New Roman"/>
          <w:bCs/>
          <w:kern w:val="32"/>
          <w:sz w:val="28"/>
          <w:szCs w:val="28"/>
          <w:lang w:eastAsia="ru-RU"/>
        </w:rPr>
        <w:t xml:space="preserve">Общий объем бюджетных ассигнований, предусматриваемых                          в бюджете Ульяновской области </w:t>
      </w:r>
      <w:r>
        <w:rPr>
          <w:rFonts w:ascii="PT Astra Serif" w:eastAsia="Times New Roman" w:hAnsi="PT Astra Serif" w:cs="Times New Roman"/>
          <w:bCs/>
          <w:kern w:val="32"/>
          <w:sz w:val="28"/>
          <w:szCs w:val="28"/>
          <w:lang w:eastAsia="ru-RU"/>
        </w:rPr>
        <w:t xml:space="preserve">в рамках </w:t>
      </w:r>
      <w:r w:rsidRPr="00594D5C">
        <w:rPr>
          <w:rFonts w:ascii="PT Astra Serif" w:eastAsia="Times New Roman" w:hAnsi="PT Astra Serif" w:cs="Times New Roman"/>
          <w:bCs/>
          <w:kern w:val="32"/>
          <w:sz w:val="28"/>
          <w:szCs w:val="28"/>
          <w:lang w:eastAsia="ru-RU"/>
        </w:rPr>
        <w:t>государственной программ</w:t>
      </w:r>
      <w:r>
        <w:rPr>
          <w:rFonts w:ascii="PT Astra Serif" w:eastAsia="Times New Roman" w:hAnsi="PT Astra Serif" w:cs="Times New Roman"/>
          <w:bCs/>
          <w:kern w:val="32"/>
          <w:sz w:val="28"/>
          <w:szCs w:val="28"/>
          <w:lang w:eastAsia="ru-RU"/>
        </w:rPr>
        <w:t>ы</w:t>
      </w:r>
      <w:r w:rsidRPr="00594D5C">
        <w:rPr>
          <w:rFonts w:ascii="PT Astra Serif" w:eastAsia="Times New Roman" w:hAnsi="PT Astra Serif" w:cs="Times New Roman"/>
          <w:bCs/>
          <w:kern w:val="32"/>
          <w:sz w:val="28"/>
          <w:szCs w:val="28"/>
          <w:lang w:eastAsia="ru-RU"/>
        </w:rPr>
        <w:t xml:space="preserve"> Ульяновской области, утверждённой постановлением правительства Ульяновской области от 14.</w:t>
      </w:r>
      <w:r>
        <w:rPr>
          <w:rFonts w:ascii="PT Astra Serif" w:eastAsia="Times New Roman" w:hAnsi="PT Astra Serif" w:cs="Times New Roman"/>
          <w:bCs/>
          <w:kern w:val="32"/>
          <w:sz w:val="28"/>
          <w:szCs w:val="28"/>
          <w:lang w:eastAsia="ru-RU"/>
        </w:rPr>
        <w:t xml:space="preserve">11.2019 г. </w:t>
      </w:r>
      <w:r w:rsidRPr="00594D5C">
        <w:rPr>
          <w:rFonts w:ascii="PT Astra Serif" w:eastAsia="Times New Roman" w:hAnsi="PT Astra Serif" w:cs="Times New Roman"/>
          <w:bCs/>
          <w:kern w:val="32"/>
          <w:sz w:val="28"/>
          <w:szCs w:val="28"/>
          <w:lang w:eastAsia="ru-RU"/>
        </w:rPr>
        <w:t>№ 26/568-</w:t>
      </w:r>
      <w:r>
        <w:rPr>
          <w:rFonts w:ascii="PT Astra Serif" w:eastAsia="Times New Roman" w:hAnsi="PT Astra Serif" w:cs="Times New Roman"/>
          <w:bCs/>
          <w:kern w:val="32"/>
          <w:sz w:val="28"/>
          <w:szCs w:val="28"/>
          <w:lang w:eastAsia="ru-RU"/>
        </w:rPr>
        <w:t xml:space="preserve">П </w:t>
      </w:r>
      <w:r w:rsidRPr="00594D5C">
        <w:rPr>
          <w:rFonts w:ascii="PT Astra Serif" w:eastAsia="Times New Roman" w:hAnsi="PT Astra Serif" w:cs="Times New Roman"/>
          <w:bCs/>
          <w:kern w:val="32"/>
          <w:sz w:val="28"/>
          <w:szCs w:val="28"/>
          <w:lang w:eastAsia="ru-RU"/>
        </w:rPr>
        <w:t>«Об утверждении государственной программы Ульяновской области «Развитие и модернизация образования в У</w:t>
      </w:r>
      <w:r>
        <w:rPr>
          <w:rFonts w:ascii="PT Astra Serif" w:eastAsia="Times New Roman" w:hAnsi="PT Astra Serif" w:cs="Times New Roman"/>
          <w:bCs/>
          <w:kern w:val="32"/>
          <w:sz w:val="28"/>
          <w:szCs w:val="28"/>
          <w:lang w:eastAsia="ru-RU"/>
        </w:rPr>
        <w:t xml:space="preserve">льяновской области» </w:t>
      </w:r>
      <w:r w:rsidRPr="00594D5C">
        <w:rPr>
          <w:rFonts w:ascii="PT Astra Serif" w:eastAsia="Times New Roman" w:hAnsi="PT Astra Serif" w:cs="Times New Roman"/>
          <w:bCs/>
          <w:kern w:val="32"/>
          <w:sz w:val="28"/>
          <w:szCs w:val="28"/>
          <w:lang w:eastAsia="ru-RU"/>
        </w:rPr>
        <w:t>на финансовое обеспечение расходных обязательств, в том числе направленных на достижение результата(ов) регионального проекта, в целях софинансир</w:t>
      </w:r>
      <w:r>
        <w:rPr>
          <w:rFonts w:ascii="PT Astra Serif" w:eastAsia="Times New Roman" w:hAnsi="PT Astra Serif" w:cs="Times New Roman"/>
          <w:bCs/>
          <w:kern w:val="32"/>
          <w:sz w:val="28"/>
          <w:szCs w:val="28"/>
          <w:lang w:eastAsia="ru-RU"/>
        </w:rPr>
        <w:t>ования  которых предоставляется с</w:t>
      </w:r>
      <w:r w:rsidRPr="00594D5C">
        <w:rPr>
          <w:rFonts w:ascii="PT Astra Serif" w:eastAsia="Times New Roman" w:hAnsi="PT Astra Serif" w:cs="Times New Roman"/>
          <w:bCs/>
          <w:kern w:val="32"/>
          <w:sz w:val="28"/>
          <w:szCs w:val="28"/>
          <w:lang w:eastAsia="ru-RU"/>
        </w:rPr>
        <w:t xml:space="preserve">убсидия, </w:t>
      </w:r>
      <w:r>
        <w:rPr>
          <w:rFonts w:ascii="PT Astra Serif" w:eastAsia="Times New Roman" w:hAnsi="PT Astra Serif" w:cs="Times New Roman"/>
          <w:bCs/>
          <w:kern w:val="32"/>
          <w:sz w:val="28"/>
          <w:szCs w:val="28"/>
          <w:lang w:eastAsia="ru-RU"/>
        </w:rPr>
        <w:t>со</w:t>
      </w:r>
      <w:r w:rsidRPr="00594D5C">
        <w:rPr>
          <w:rFonts w:ascii="PT Astra Serif" w:eastAsia="Times New Roman" w:hAnsi="PT Astra Serif" w:cs="Times New Roman"/>
          <w:bCs/>
          <w:kern w:val="32"/>
          <w:sz w:val="28"/>
          <w:szCs w:val="28"/>
          <w:lang w:eastAsia="ru-RU"/>
        </w:rPr>
        <w:t>ставляет в 2022 году</w:t>
      </w:r>
      <w:r>
        <w:rPr>
          <w:rFonts w:ascii="PT Astra Serif" w:eastAsia="Times New Roman" w:hAnsi="PT Astra Serif" w:cs="Times New Roman"/>
          <w:bCs/>
          <w:kern w:val="32"/>
          <w:sz w:val="28"/>
          <w:szCs w:val="28"/>
          <w:lang w:eastAsia="ru-RU"/>
        </w:rPr>
        <w:t xml:space="preserve"> 6 938 762</w:t>
      </w:r>
      <w:r w:rsidRPr="00594D5C">
        <w:rPr>
          <w:rFonts w:ascii="PT Astra Serif" w:eastAsia="Times New Roman" w:hAnsi="PT Astra Serif" w:cs="Times New Roman"/>
          <w:bCs/>
          <w:kern w:val="32"/>
          <w:sz w:val="28"/>
          <w:szCs w:val="28"/>
          <w:lang w:eastAsia="ru-RU"/>
        </w:rPr>
        <w:t xml:space="preserve"> рубл</w:t>
      </w:r>
      <w:r>
        <w:rPr>
          <w:rFonts w:ascii="PT Astra Serif" w:eastAsia="Times New Roman" w:hAnsi="PT Astra Serif" w:cs="Times New Roman"/>
          <w:bCs/>
          <w:kern w:val="32"/>
          <w:sz w:val="28"/>
          <w:szCs w:val="28"/>
          <w:lang w:eastAsia="ru-RU"/>
        </w:rPr>
        <w:t>я 89 копеек, в том числе                   из федерального бюджета  предусмотрено - 6 730 600</w:t>
      </w:r>
      <w:r w:rsidRPr="00594D5C">
        <w:rPr>
          <w:rFonts w:ascii="PT Astra Serif" w:eastAsia="Times New Roman" w:hAnsi="PT Astra Serif" w:cs="Times New Roman"/>
          <w:bCs/>
          <w:kern w:val="32"/>
          <w:sz w:val="28"/>
          <w:szCs w:val="28"/>
          <w:lang w:eastAsia="ru-RU"/>
        </w:rPr>
        <w:t xml:space="preserve"> рубл</w:t>
      </w:r>
      <w:r>
        <w:rPr>
          <w:rFonts w:ascii="PT Astra Serif" w:eastAsia="Times New Roman" w:hAnsi="PT Astra Serif" w:cs="Times New Roman"/>
          <w:bCs/>
          <w:kern w:val="32"/>
          <w:sz w:val="28"/>
          <w:szCs w:val="28"/>
          <w:lang w:eastAsia="ru-RU"/>
        </w:rPr>
        <w:t>ей 00 копеек, софинансирование из областного бюджета - 208 162</w:t>
      </w:r>
      <w:r w:rsidRPr="00594D5C">
        <w:rPr>
          <w:rFonts w:ascii="PT Astra Serif" w:eastAsia="Times New Roman" w:hAnsi="PT Astra Serif" w:cs="Times New Roman"/>
          <w:bCs/>
          <w:kern w:val="32"/>
          <w:sz w:val="28"/>
          <w:szCs w:val="28"/>
          <w:lang w:eastAsia="ru-RU"/>
        </w:rPr>
        <w:t xml:space="preserve"> рубля 89 копеек</w:t>
      </w:r>
      <w:r>
        <w:rPr>
          <w:rFonts w:ascii="PT Astra Serif" w:eastAsia="Times New Roman" w:hAnsi="PT Astra Serif" w:cs="Times New Roman"/>
          <w:bCs/>
          <w:kern w:val="32"/>
          <w:sz w:val="28"/>
          <w:szCs w:val="28"/>
          <w:lang w:eastAsia="ru-RU"/>
        </w:rPr>
        <w:t>.</w:t>
      </w:r>
    </w:p>
    <w:p w:rsidR="00AF7C10" w:rsidRDefault="009A7686" w:rsidP="002D3DC8">
      <w:pPr>
        <w:pStyle w:val="ab"/>
        <w:spacing w:after="0" w:line="240" w:lineRule="auto"/>
        <w:ind w:right="-143" w:firstLine="709"/>
        <w:jc w:val="both"/>
        <w:rPr>
          <w:rFonts w:ascii="PT Astra Serif" w:eastAsia="Times New Roman" w:hAnsi="PT Astra Serif" w:cs="Times New Roman"/>
          <w:bCs/>
          <w:kern w:val="32"/>
          <w:sz w:val="28"/>
          <w:szCs w:val="28"/>
          <w:lang w:eastAsia="ru-RU"/>
        </w:rPr>
      </w:pPr>
      <w:r>
        <w:rPr>
          <w:rFonts w:ascii="PT Astra Serif" w:eastAsia="Times New Roman" w:hAnsi="PT Astra Serif" w:cs="Times New Roman"/>
          <w:bCs/>
          <w:kern w:val="32"/>
          <w:sz w:val="28"/>
          <w:szCs w:val="28"/>
          <w:lang w:eastAsia="ru-RU"/>
        </w:rPr>
        <w:t>Настоящие правила определяют условия отбора, распределения, предоставления</w:t>
      </w:r>
      <w:r w:rsidR="00014836">
        <w:rPr>
          <w:rFonts w:ascii="PT Astra Serif" w:eastAsia="Times New Roman" w:hAnsi="PT Astra Serif" w:cs="Times New Roman"/>
          <w:bCs/>
          <w:kern w:val="32"/>
          <w:sz w:val="28"/>
          <w:szCs w:val="28"/>
          <w:lang w:eastAsia="ru-RU"/>
        </w:rPr>
        <w:t xml:space="preserve">  и расходования некоммерческим организациям</w:t>
      </w:r>
      <w:r>
        <w:rPr>
          <w:rFonts w:ascii="PT Astra Serif" w:eastAsia="Times New Roman" w:hAnsi="PT Astra Serif" w:cs="Times New Roman"/>
          <w:bCs/>
          <w:kern w:val="32"/>
          <w:sz w:val="28"/>
          <w:szCs w:val="28"/>
          <w:lang w:eastAsia="ru-RU"/>
        </w:rPr>
        <w:t>, не являющимся казенными учреждениями, находящимся на территории Ульяновской области, грантов в форме субсидий из областного бюджета Ульяновской области в целях финансового обеспечения затрат, связанных с реализацией региональных социальных проектов, направленных на ра</w:t>
      </w:r>
      <w:r w:rsidR="00F75495">
        <w:rPr>
          <w:rFonts w:ascii="PT Astra Serif" w:eastAsia="Times New Roman" w:hAnsi="PT Astra Serif" w:cs="Times New Roman"/>
          <w:bCs/>
          <w:kern w:val="32"/>
          <w:sz w:val="28"/>
          <w:szCs w:val="28"/>
          <w:lang w:eastAsia="ru-RU"/>
        </w:rPr>
        <w:t>звитие добровольчества  (волонтё</w:t>
      </w:r>
      <w:r>
        <w:rPr>
          <w:rFonts w:ascii="PT Astra Serif" w:eastAsia="Times New Roman" w:hAnsi="PT Astra Serif" w:cs="Times New Roman"/>
          <w:bCs/>
          <w:kern w:val="32"/>
          <w:sz w:val="28"/>
          <w:szCs w:val="28"/>
          <w:lang w:eastAsia="ru-RU"/>
        </w:rPr>
        <w:t>рства)</w:t>
      </w:r>
      <w:r w:rsidR="002D3DC8">
        <w:rPr>
          <w:rFonts w:ascii="PT Astra Serif" w:eastAsia="Times New Roman" w:hAnsi="PT Astra Serif" w:cs="Times New Roman"/>
          <w:bCs/>
          <w:kern w:val="32"/>
          <w:sz w:val="28"/>
          <w:szCs w:val="28"/>
          <w:lang w:eastAsia="ru-RU"/>
        </w:rPr>
        <w:t>.</w:t>
      </w:r>
    </w:p>
    <w:p w:rsidR="00AF7C10" w:rsidRDefault="00AF7C10" w:rsidP="00AF7C10">
      <w:pPr>
        <w:spacing w:after="0" w:line="240" w:lineRule="auto"/>
        <w:ind w:right="-143"/>
        <w:jc w:val="both"/>
        <w:rPr>
          <w:rFonts w:ascii="PT Astra Serif" w:hAnsi="PT Astra Serif"/>
          <w:sz w:val="28"/>
          <w:szCs w:val="28"/>
        </w:rPr>
      </w:pPr>
    </w:p>
    <w:p w:rsidR="00AF7C10" w:rsidRDefault="00AF7C10" w:rsidP="00AF7C10">
      <w:pPr>
        <w:spacing w:after="0" w:line="240" w:lineRule="auto"/>
        <w:ind w:right="-143"/>
        <w:jc w:val="both"/>
        <w:rPr>
          <w:rFonts w:ascii="PT Astra Serif" w:hAnsi="PT Astra Serif"/>
          <w:sz w:val="28"/>
          <w:szCs w:val="28"/>
        </w:rPr>
      </w:pPr>
    </w:p>
    <w:p w:rsidR="00AF7C10" w:rsidRPr="00C06C1B" w:rsidRDefault="00AF7C10" w:rsidP="00AF7C10">
      <w:pPr>
        <w:spacing w:after="0" w:line="240" w:lineRule="auto"/>
        <w:ind w:right="-143"/>
        <w:jc w:val="both"/>
        <w:rPr>
          <w:rFonts w:ascii="PT Astra Serif" w:hAnsi="PT Astra Serif"/>
          <w:color w:val="000000"/>
          <w:sz w:val="28"/>
          <w:szCs w:val="28"/>
        </w:rPr>
      </w:pPr>
    </w:p>
    <w:p w:rsidR="00AF7C10" w:rsidRDefault="00AF7C10" w:rsidP="00AF7C10">
      <w:pPr>
        <w:spacing w:after="0" w:line="240" w:lineRule="auto"/>
        <w:ind w:right="-143"/>
        <w:jc w:val="both"/>
        <w:rPr>
          <w:rFonts w:ascii="PT Astra Serif" w:hAnsi="PT Astra Serif"/>
          <w:color w:val="000000"/>
          <w:sz w:val="28"/>
          <w:szCs w:val="28"/>
        </w:rPr>
      </w:pPr>
      <w:r w:rsidRPr="00C06C1B">
        <w:rPr>
          <w:rFonts w:ascii="PT Astra Serif" w:hAnsi="PT Astra Serif"/>
          <w:color w:val="000000"/>
          <w:sz w:val="28"/>
          <w:szCs w:val="28"/>
        </w:rPr>
        <w:t xml:space="preserve">Министр молодёжного развития </w:t>
      </w:r>
    </w:p>
    <w:p w:rsidR="00AF7C10" w:rsidRDefault="00AF7C10" w:rsidP="00AF7C10">
      <w:pPr>
        <w:spacing w:after="0" w:line="240" w:lineRule="auto"/>
        <w:ind w:right="-143"/>
        <w:jc w:val="both"/>
        <w:rPr>
          <w:rFonts w:ascii="PT Astra Serif" w:hAnsi="PT Astra Serif"/>
          <w:color w:val="000000"/>
          <w:sz w:val="28"/>
          <w:szCs w:val="28"/>
        </w:rPr>
      </w:pPr>
      <w:r w:rsidRPr="00C06C1B">
        <w:rPr>
          <w:rFonts w:ascii="PT Astra Serif" w:hAnsi="PT Astra Serif"/>
          <w:color w:val="000000"/>
          <w:sz w:val="28"/>
          <w:szCs w:val="28"/>
        </w:rPr>
        <w:t xml:space="preserve">Ульяновской области </w:t>
      </w:r>
      <w:r w:rsidRPr="00C06C1B">
        <w:rPr>
          <w:rFonts w:ascii="PT Astra Serif" w:hAnsi="PT Astra Serif"/>
          <w:color w:val="000000"/>
          <w:sz w:val="28"/>
          <w:szCs w:val="28"/>
        </w:rPr>
        <w:tab/>
      </w:r>
      <w:r w:rsidRPr="00C06C1B">
        <w:rPr>
          <w:rFonts w:ascii="PT Astra Serif" w:hAnsi="PT Astra Serif"/>
          <w:color w:val="000000"/>
          <w:sz w:val="28"/>
          <w:szCs w:val="28"/>
        </w:rPr>
        <w:tab/>
      </w:r>
      <w:r w:rsidRPr="00C06C1B">
        <w:rPr>
          <w:rFonts w:ascii="PT Astra Serif" w:hAnsi="PT Astra Serif"/>
          <w:color w:val="000000"/>
          <w:sz w:val="28"/>
          <w:szCs w:val="28"/>
        </w:rPr>
        <w:tab/>
      </w:r>
      <w:r>
        <w:rPr>
          <w:rFonts w:ascii="PT Astra Serif" w:hAnsi="PT Astra Serif"/>
          <w:color w:val="000000"/>
          <w:sz w:val="28"/>
          <w:szCs w:val="28"/>
        </w:rPr>
        <w:t xml:space="preserve">                                         </w:t>
      </w:r>
      <w:r w:rsidR="00C40291">
        <w:rPr>
          <w:rFonts w:ascii="PT Astra Serif" w:hAnsi="PT Astra Serif"/>
          <w:color w:val="000000"/>
          <w:sz w:val="28"/>
          <w:szCs w:val="28"/>
        </w:rPr>
        <w:t xml:space="preserve">   </w:t>
      </w:r>
      <w:r>
        <w:rPr>
          <w:rFonts w:ascii="PT Astra Serif" w:hAnsi="PT Astra Serif"/>
          <w:color w:val="000000"/>
          <w:sz w:val="28"/>
          <w:szCs w:val="28"/>
        </w:rPr>
        <w:t>А.Э.Мирошников</w:t>
      </w:r>
    </w:p>
    <w:p w:rsidR="00AF7C10" w:rsidRDefault="00AF7C10" w:rsidP="00AF7C10">
      <w:pPr>
        <w:spacing w:after="0" w:line="240" w:lineRule="auto"/>
        <w:ind w:right="-143"/>
        <w:jc w:val="both"/>
        <w:rPr>
          <w:rFonts w:ascii="PT Astra Serif" w:hAnsi="PT Astra Serif"/>
          <w:color w:val="000000"/>
          <w:sz w:val="28"/>
          <w:szCs w:val="28"/>
        </w:rPr>
      </w:pPr>
    </w:p>
    <w:p w:rsidR="00AF7C10" w:rsidRDefault="00AF7C10" w:rsidP="00AF7C10">
      <w:pPr>
        <w:spacing w:after="0" w:line="240" w:lineRule="auto"/>
        <w:ind w:right="-143"/>
        <w:jc w:val="both"/>
        <w:rPr>
          <w:rFonts w:ascii="PT Astra Serif" w:hAnsi="PT Astra Serif"/>
          <w:color w:val="000000"/>
          <w:sz w:val="28"/>
          <w:szCs w:val="28"/>
        </w:rPr>
      </w:pPr>
    </w:p>
    <w:p w:rsidR="00AF7C10" w:rsidRPr="0035440D" w:rsidRDefault="00AF7C10" w:rsidP="00AF7C10">
      <w:pPr>
        <w:spacing w:after="0" w:line="240" w:lineRule="auto"/>
        <w:ind w:right="-143" w:firstLine="708"/>
        <w:jc w:val="both"/>
        <w:rPr>
          <w:rFonts w:ascii="PT Astra Serif" w:hAnsi="PT Astra Serif"/>
          <w:sz w:val="28"/>
          <w:szCs w:val="28"/>
        </w:rPr>
      </w:pPr>
    </w:p>
    <w:p w:rsidR="00AF7C10" w:rsidRPr="003450D9" w:rsidRDefault="00AF7C10" w:rsidP="003450D9">
      <w:pPr>
        <w:tabs>
          <w:tab w:val="left" w:pos="5723"/>
        </w:tabs>
        <w:ind w:right="-143"/>
        <w:rPr>
          <w:rFonts w:ascii="PT Astra Serif" w:eastAsia="Liberation Sans" w:hAnsi="PT Astra Serif" w:cs="Liberation Sans"/>
        </w:rPr>
      </w:pPr>
    </w:p>
    <w:sectPr w:rsidR="00AF7C10" w:rsidRPr="003450D9" w:rsidSect="00682D97">
      <w:pgSz w:w="11906" w:h="16838"/>
      <w:pgMar w:top="1134" w:right="566"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778" w:rsidRDefault="00833778" w:rsidP="00F40534">
      <w:pPr>
        <w:spacing w:after="0" w:line="240" w:lineRule="auto"/>
      </w:pPr>
      <w:r>
        <w:separator/>
      </w:r>
    </w:p>
  </w:endnote>
  <w:endnote w:type="continuationSeparator" w:id="1">
    <w:p w:rsidR="00833778" w:rsidRDefault="00833778" w:rsidP="00F40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00000207"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778" w:rsidRDefault="00833778" w:rsidP="00F40534">
      <w:pPr>
        <w:spacing w:after="0" w:line="240" w:lineRule="auto"/>
      </w:pPr>
      <w:r>
        <w:separator/>
      </w:r>
    </w:p>
  </w:footnote>
  <w:footnote w:type="continuationSeparator" w:id="1">
    <w:p w:rsidR="00833778" w:rsidRDefault="00833778" w:rsidP="00F405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156129"/>
      <w:docPartObj>
        <w:docPartGallery w:val="Page Numbers (Top of Page)"/>
        <w:docPartUnique/>
      </w:docPartObj>
    </w:sdtPr>
    <w:sdtEndPr>
      <w:rPr>
        <w:rFonts w:ascii="PT Astra Serif" w:hAnsi="PT Astra Serif"/>
        <w:sz w:val="28"/>
        <w:szCs w:val="28"/>
      </w:rPr>
    </w:sdtEndPr>
    <w:sdtContent>
      <w:p w:rsidR="00682D97" w:rsidRPr="00800DBB" w:rsidRDefault="002863F9">
        <w:pPr>
          <w:pStyle w:val="a6"/>
          <w:jc w:val="center"/>
          <w:rPr>
            <w:rFonts w:ascii="PT Astra Serif" w:hAnsi="PT Astra Serif"/>
            <w:sz w:val="28"/>
            <w:szCs w:val="28"/>
          </w:rPr>
        </w:pPr>
        <w:r w:rsidRPr="00800DBB">
          <w:rPr>
            <w:rFonts w:ascii="PT Astra Serif" w:hAnsi="PT Astra Serif"/>
            <w:sz w:val="28"/>
            <w:szCs w:val="28"/>
          </w:rPr>
          <w:fldChar w:fldCharType="begin"/>
        </w:r>
        <w:r w:rsidR="00682D97" w:rsidRPr="00800DBB">
          <w:rPr>
            <w:rFonts w:ascii="PT Astra Serif" w:hAnsi="PT Astra Serif"/>
            <w:sz w:val="28"/>
            <w:szCs w:val="28"/>
          </w:rPr>
          <w:instrText>PAGE   \* MERGEFORMAT</w:instrText>
        </w:r>
        <w:r w:rsidRPr="00800DBB">
          <w:rPr>
            <w:rFonts w:ascii="PT Astra Serif" w:hAnsi="PT Astra Serif"/>
            <w:sz w:val="28"/>
            <w:szCs w:val="28"/>
          </w:rPr>
          <w:fldChar w:fldCharType="separate"/>
        </w:r>
        <w:r w:rsidR="00904CB2">
          <w:rPr>
            <w:rFonts w:ascii="PT Astra Serif" w:hAnsi="PT Astra Serif"/>
            <w:noProof/>
            <w:sz w:val="28"/>
            <w:szCs w:val="28"/>
          </w:rPr>
          <w:t>7</w:t>
        </w:r>
        <w:r w:rsidRPr="00800DBB">
          <w:rPr>
            <w:rFonts w:ascii="PT Astra Serif" w:hAnsi="PT Astra Serif"/>
            <w:sz w:val="28"/>
            <w:szCs w:val="28"/>
          </w:rPr>
          <w:fldChar w:fldCharType="end"/>
        </w:r>
      </w:p>
    </w:sdtContent>
  </w:sdt>
  <w:p w:rsidR="00F2068F" w:rsidRPr="00F2068F" w:rsidRDefault="00F2068F" w:rsidP="00F2068F">
    <w:pPr>
      <w:pStyle w:val="a6"/>
      <w:jc w:val="center"/>
      <w:rPr>
        <w:rFonts w:ascii="PT Astra Serif" w:hAnsi="PT Astra Serif"/>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313302"/>
      <w:docPartObj>
        <w:docPartGallery w:val="Page Numbers (Top of Page)"/>
        <w:docPartUnique/>
      </w:docPartObj>
    </w:sdtPr>
    <w:sdtContent>
      <w:p w:rsidR="008C6980" w:rsidRDefault="002863F9">
        <w:pPr>
          <w:pStyle w:val="a6"/>
          <w:jc w:val="center"/>
        </w:pPr>
      </w:p>
    </w:sdtContent>
  </w:sdt>
  <w:p w:rsidR="00FC7340" w:rsidRPr="00FC7340" w:rsidRDefault="00FC7340" w:rsidP="00FC7340">
    <w:pPr>
      <w:pStyle w:val="a6"/>
      <w:jc w:val="center"/>
      <w:rPr>
        <w:rFonts w:ascii="PT Astra Serif" w:hAnsi="PT Astra Seri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73CE"/>
    <w:multiLevelType w:val="hybridMultilevel"/>
    <w:tmpl w:val="FBFA581A"/>
    <w:lvl w:ilvl="0" w:tplc="D964766E">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E51E69"/>
    <w:multiLevelType w:val="hybridMultilevel"/>
    <w:tmpl w:val="2538184C"/>
    <w:lvl w:ilvl="0" w:tplc="075CCA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A117D6"/>
    <w:multiLevelType w:val="hybridMultilevel"/>
    <w:tmpl w:val="BDA27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2D4748"/>
    <w:multiLevelType w:val="hybridMultilevel"/>
    <w:tmpl w:val="C0EA7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8F4A82"/>
    <w:multiLevelType w:val="hybridMultilevel"/>
    <w:tmpl w:val="96B65218"/>
    <w:lvl w:ilvl="0" w:tplc="5EC64976">
      <w:start w:val="1"/>
      <w:numFmt w:val="decimal"/>
      <w:lvlText w:val="%1."/>
      <w:lvlJc w:val="left"/>
      <w:pPr>
        <w:ind w:left="974" w:hanging="43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69BA45A5"/>
    <w:multiLevelType w:val="hybridMultilevel"/>
    <w:tmpl w:val="7F8C9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DA2E32"/>
    <w:multiLevelType w:val="hybridMultilevel"/>
    <w:tmpl w:val="B562E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FC7654"/>
    <w:multiLevelType w:val="hybridMultilevel"/>
    <w:tmpl w:val="CC684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4F24CD"/>
    <w:multiLevelType w:val="hybridMultilevel"/>
    <w:tmpl w:val="D0A85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8"/>
  </w:num>
  <w:num w:numId="6">
    <w:abstractNumId w:val="7"/>
  </w:num>
  <w:num w:numId="7">
    <w:abstractNumId w:val="5"/>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3B0DDA"/>
    <w:rsid w:val="00000B20"/>
    <w:rsid w:val="0000255B"/>
    <w:rsid w:val="00012264"/>
    <w:rsid w:val="00012517"/>
    <w:rsid w:val="00012A55"/>
    <w:rsid w:val="00014836"/>
    <w:rsid w:val="00017983"/>
    <w:rsid w:val="00025DCD"/>
    <w:rsid w:val="000302DF"/>
    <w:rsid w:val="00031BAE"/>
    <w:rsid w:val="0004702A"/>
    <w:rsid w:val="00052FA0"/>
    <w:rsid w:val="0006081A"/>
    <w:rsid w:val="0006319E"/>
    <w:rsid w:val="0006360A"/>
    <w:rsid w:val="0006616A"/>
    <w:rsid w:val="00070A44"/>
    <w:rsid w:val="0007345C"/>
    <w:rsid w:val="0007677A"/>
    <w:rsid w:val="00076EEE"/>
    <w:rsid w:val="000851C0"/>
    <w:rsid w:val="000910F3"/>
    <w:rsid w:val="000967A3"/>
    <w:rsid w:val="000A3764"/>
    <w:rsid w:val="000A4806"/>
    <w:rsid w:val="000A62EB"/>
    <w:rsid w:val="000A6774"/>
    <w:rsid w:val="000B3660"/>
    <w:rsid w:val="000B48C9"/>
    <w:rsid w:val="000C0D24"/>
    <w:rsid w:val="000C1CB0"/>
    <w:rsid w:val="000C431E"/>
    <w:rsid w:val="000C65CC"/>
    <w:rsid w:val="000C6A83"/>
    <w:rsid w:val="000D607D"/>
    <w:rsid w:val="000E374C"/>
    <w:rsid w:val="000E48AF"/>
    <w:rsid w:val="000F1E52"/>
    <w:rsid w:val="000F4671"/>
    <w:rsid w:val="00101A10"/>
    <w:rsid w:val="00102C90"/>
    <w:rsid w:val="0010306C"/>
    <w:rsid w:val="001039AC"/>
    <w:rsid w:val="001103D2"/>
    <w:rsid w:val="001105C8"/>
    <w:rsid w:val="00110B37"/>
    <w:rsid w:val="0011163B"/>
    <w:rsid w:val="00112DA6"/>
    <w:rsid w:val="0011629D"/>
    <w:rsid w:val="00121896"/>
    <w:rsid w:val="00123235"/>
    <w:rsid w:val="001243F9"/>
    <w:rsid w:val="00134927"/>
    <w:rsid w:val="00145939"/>
    <w:rsid w:val="00152264"/>
    <w:rsid w:val="00152648"/>
    <w:rsid w:val="001638A9"/>
    <w:rsid w:val="0016442B"/>
    <w:rsid w:val="00164670"/>
    <w:rsid w:val="00167C0B"/>
    <w:rsid w:val="00174918"/>
    <w:rsid w:val="0017532B"/>
    <w:rsid w:val="0017644F"/>
    <w:rsid w:val="00185D05"/>
    <w:rsid w:val="001864BC"/>
    <w:rsid w:val="001867BC"/>
    <w:rsid w:val="00190FF9"/>
    <w:rsid w:val="001B332C"/>
    <w:rsid w:val="001B7250"/>
    <w:rsid w:val="001E0DB8"/>
    <w:rsid w:val="001E1643"/>
    <w:rsid w:val="001E46D5"/>
    <w:rsid w:val="001F226D"/>
    <w:rsid w:val="001F555E"/>
    <w:rsid w:val="001F5DF4"/>
    <w:rsid w:val="002012FB"/>
    <w:rsid w:val="00202B20"/>
    <w:rsid w:val="00210331"/>
    <w:rsid w:val="00213C86"/>
    <w:rsid w:val="00216844"/>
    <w:rsid w:val="00216B34"/>
    <w:rsid w:val="00216CBA"/>
    <w:rsid w:val="0022320B"/>
    <w:rsid w:val="00224DC1"/>
    <w:rsid w:val="00226092"/>
    <w:rsid w:val="00226B50"/>
    <w:rsid w:val="002348CB"/>
    <w:rsid w:val="00241AF9"/>
    <w:rsid w:val="00250641"/>
    <w:rsid w:val="00253FA3"/>
    <w:rsid w:val="0025518A"/>
    <w:rsid w:val="002642F2"/>
    <w:rsid w:val="00267FC1"/>
    <w:rsid w:val="0028040C"/>
    <w:rsid w:val="00285770"/>
    <w:rsid w:val="002863F9"/>
    <w:rsid w:val="00286C06"/>
    <w:rsid w:val="00294395"/>
    <w:rsid w:val="00295C65"/>
    <w:rsid w:val="00297F5B"/>
    <w:rsid w:val="002A225D"/>
    <w:rsid w:val="002A307D"/>
    <w:rsid w:val="002B00E3"/>
    <w:rsid w:val="002B15AF"/>
    <w:rsid w:val="002B2C66"/>
    <w:rsid w:val="002B3F58"/>
    <w:rsid w:val="002B4F8A"/>
    <w:rsid w:val="002B6409"/>
    <w:rsid w:val="002C0B37"/>
    <w:rsid w:val="002C3205"/>
    <w:rsid w:val="002C59B6"/>
    <w:rsid w:val="002D06B6"/>
    <w:rsid w:val="002D3DC8"/>
    <w:rsid w:val="002D74FA"/>
    <w:rsid w:val="002E07F6"/>
    <w:rsid w:val="002E29B1"/>
    <w:rsid w:val="002E4283"/>
    <w:rsid w:val="002E728C"/>
    <w:rsid w:val="002F0AD7"/>
    <w:rsid w:val="002F7582"/>
    <w:rsid w:val="00300702"/>
    <w:rsid w:val="0030154B"/>
    <w:rsid w:val="00317120"/>
    <w:rsid w:val="00317BD6"/>
    <w:rsid w:val="003205F5"/>
    <w:rsid w:val="0032474B"/>
    <w:rsid w:val="003278A1"/>
    <w:rsid w:val="00327DC3"/>
    <w:rsid w:val="003450D9"/>
    <w:rsid w:val="0034739D"/>
    <w:rsid w:val="00350791"/>
    <w:rsid w:val="0035110E"/>
    <w:rsid w:val="003512F8"/>
    <w:rsid w:val="00357936"/>
    <w:rsid w:val="00357DD0"/>
    <w:rsid w:val="003614FF"/>
    <w:rsid w:val="00363642"/>
    <w:rsid w:val="0036470A"/>
    <w:rsid w:val="00365251"/>
    <w:rsid w:val="0036630C"/>
    <w:rsid w:val="0036680F"/>
    <w:rsid w:val="00376A00"/>
    <w:rsid w:val="00380C27"/>
    <w:rsid w:val="00384FF2"/>
    <w:rsid w:val="003905B0"/>
    <w:rsid w:val="00395A86"/>
    <w:rsid w:val="00397C79"/>
    <w:rsid w:val="003A4832"/>
    <w:rsid w:val="003A4D35"/>
    <w:rsid w:val="003A63E0"/>
    <w:rsid w:val="003B0DDA"/>
    <w:rsid w:val="003B1AD0"/>
    <w:rsid w:val="003B35D8"/>
    <w:rsid w:val="003B3C50"/>
    <w:rsid w:val="003B67B9"/>
    <w:rsid w:val="003B7A26"/>
    <w:rsid w:val="003C0E28"/>
    <w:rsid w:val="003C2BFB"/>
    <w:rsid w:val="003C4E0D"/>
    <w:rsid w:val="003C7E30"/>
    <w:rsid w:val="003D37D6"/>
    <w:rsid w:val="003D5900"/>
    <w:rsid w:val="003E20DA"/>
    <w:rsid w:val="003E5455"/>
    <w:rsid w:val="003E6314"/>
    <w:rsid w:val="003E67A4"/>
    <w:rsid w:val="003E6965"/>
    <w:rsid w:val="003F3512"/>
    <w:rsid w:val="003F5ACA"/>
    <w:rsid w:val="003F6E11"/>
    <w:rsid w:val="003F6FA1"/>
    <w:rsid w:val="00403904"/>
    <w:rsid w:val="00406074"/>
    <w:rsid w:val="0041062E"/>
    <w:rsid w:val="00412666"/>
    <w:rsid w:val="00423744"/>
    <w:rsid w:val="00430BFD"/>
    <w:rsid w:val="00432FAA"/>
    <w:rsid w:val="00442A1E"/>
    <w:rsid w:val="00442B15"/>
    <w:rsid w:val="00442FA9"/>
    <w:rsid w:val="0045414B"/>
    <w:rsid w:val="0046178C"/>
    <w:rsid w:val="00465FCD"/>
    <w:rsid w:val="00467933"/>
    <w:rsid w:val="00474CF9"/>
    <w:rsid w:val="00476451"/>
    <w:rsid w:val="0048553C"/>
    <w:rsid w:val="00490374"/>
    <w:rsid w:val="00493A28"/>
    <w:rsid w:val="00494A0F"/>
    <w:rsid w:val="00494CF7"/>
    <w:rsid w:val="00495CE2"/>
    <w:rsid w:val="004A080A"/>
    <w:rsid w:val="004A2126"/>
    <w:rsid w:val="004A5BE7"/>
    <w:rsid w:val="004A5DCE"/>
    <w:rsid w:val="004B112A"/>
    <w:rsid w:val="004B182A"/>
    <w:rsid w:val="004D52ED"/>
    <w:rsid w:val="004E2102"/>
    <w:rsid w:val="004E4894"/>
    <w:rsid w:val="004F097A"/>
    <w:rsid w:val="004F4EAF"/>
    <w:rsid w:val="004F5028"/>
    <w:rsid w:val="004F7FAF"/>
    <w:rsid w:val="0050187C"/>
    <w:rsid w:val="005026C8"/>
    <w:rsid w:val="00506BBC"/>
    <w:rsid w:val="00512D34"/>
    <w:rsid w:val="0051746B"/>
    <w:rsid w:val="00522CFB"/>
    <w:rsid w:val="00523076"/>
    <w:rsid w:val="00523A9A"/>
    <w:rsid w:val="00524EC7"/>
    <w:rsid w:val="005253FF"/>
    <w:rsid w:val="00527BBC"/>
    <w:rsid w:val="005302F2"/>
    <w:rsid w:val="005341AB"/>
    <w:rsid w:val="00542E03"/>
    <w:rsid w:val="00547CAB"/>
    <w:rsid w:val="005504F5"/>
    <w:rsid w:val="00552F86"/>
    <w:rsid w:val="00554A63"/>
    <w:rsid w:val="00560F2E"/>
    <w:rsid w:val="00562F86"/>
    <w:rsid w:val="00563C88"/>
    <w:rsid w:val="00564285"/>
    <w:rsid w:val="00565A5F"/>
    <w:rsid w:val="005755CC"/>
    <w:rsid w:val="005839F3"/>
    <w:rsid w:val="0059023C"/>
    <w:rsid w:val="00592279"/>
    <w:rsid w:val="005923A8"/>
    <w:rsid w:val="005A2655"/>
    <w:rsid w:val="005A306E"/>
    <w:rsid w:val="005A6D41"/>
    <w:rsid w:val="005B21A6"/>
    <w:rsid w:val="005B4E76"/>
    <w:rsid w:val="005C1011"/>
    <w:rsid w:val="005C1D1D"/>
    <w:rsid w:val="005D074D"/>
    <w:rsid w:val="005D5F43"/>
    <w:rsid w:val="005E1D7E"/>
    <w:rsid w:val="005E3C54"/>
    <w:rsid w:val="005E5304"/>
    <w:rsid w:val="005F477B"/>
    <w:rsid w:val="005F6EE2"/>
    <w:rsid w:val="00612479"/>
    <w:rsid w:val="00612B97"/>
    <w:rsid w:val="00622ED6"/>
    <w:rsid w:val="00623416"/>
    <w:rsid w:val="00630BD6"/>
    <w:rsid w:val="00635E5A"/>
    <w:rsid w:val="00645095"/>
    <w:rsid w:val="0068053C"/>
    <w:rsid w:val="00682D97"/>
    <w:rsid w:val="00690A9B"/>
    <w:rsid w:val="006954C3"/>
    <w:rsid w:val="00696534"/>
    <w:rsid w:val="006A1211"/>
    <w:rsid w:val="006A2045"/>
    <w:rsid w:val="006A22AD"/>
    <w:rsid w:val="006A37D6"/>
    <w:rsid w:val="006A4E92"/>
    <w:rsid w:val="006A511D"/>
    <w:rsid w:val="006A5363"/>
    <w:rsid w:val="006A64A9"/>
    <w:rsid w:val="006A72BC"/>
    <w:rsid w:val="006B6FD4"/>
    <w:rsid w:val="006C07E8"/>
    <w:rsid w:val="006C0971"/>
    <w:rsid w:val="006C5093"/>
    <w:rsid w:val="006D1CB6"/>
    <w:rsid w:val="006D3C11"/>
    <w:rsid w:val="006D7265"/>
    <w:rsid w:val="006E31BC"/>
    <w:rsid w:val="006E4C31"/>
    <w:rsid w:val="006E688B"/>
    <w:rsid w:val="006E7C5E"/>
    <w:rsid w:val="006F2F5D"/>
    <w:rsid w:val="006F3DBE"/>
    <w:rsid w:val="006F42AD"/>
    <w:rsid w:val="006F48E5"/>
    <w:rsid w:val="006F54F3"/>
    <w:rsid w:val="006F6BA1"/>
    <w:rsid w:val="006F6FD7"/>
    <w:rsid w:val="00706649"/>
    <w:rsid w:val="00712AF0"/>
    <w:rsid w:val="00716E4F"/>
    <w:rsid w:val="007268EE"/>
    <w:rsid w:val="00732B74"/>
    <w:rsid w:val="007350E2"/>
    <w:rsid w:val="00740981"/>
    <w:rsid w:val="0074394E"/>
    <w:rsid w:val="00743B94"/>
    <w:rsid w:val="0075160A"/>
    <w:rsid w:val="00752AFF"/>
    <w:rsid w:val="007764FA"/>
    <w:rsid w:val="0079384C"/>
    <w:rsid w:val="007A57B1"/>
    <w:rsid w:val="007B12F5"/>
    <w:rsid w:val="007B18C6"/>
    <w:rsid w:val="007B4EB5"/>
    <w:rsid w:val="007C054C"/>
    <w:rsid w:val="007D0AF3"/>
    <w:rsid w:val="007D66A7"/>
    <w:rsid w:val="007E53A7"/>
    <w:rsid w:val="007E54D2"/>
    <w:rsid w:val="007F2231"/>
    <w:rsid w:val="007F373D"/>
    <w:rsid w:val="00800DBB"/>
    <w:rsid w:val="0080170B"/>
    <w:rsid w:val="00802152"/>
    <w:rsid w:val="0080527F"/>
    <w:rsid w:val="00806696"/>
    <w:rsid w:val="008140B8"/>
    <w:rsid w:val="00817985"/>
    <w:rsid w:val="00817A52"/>
    <w:rsid w:val="00820267"/>
    <w:rsid w:val="008266DE"/>
    <w:rsid w:val="00832F82"/>
    <w:rsid w:val="00833778"/>
    <w:rsid w:val="0083763E"/>
    <w:rsid w:val="0084089A"/>
    <w:rsid w:val="00842659"/>
    <w:rsid w:val="00844D71"/>
    <w:rsid w:val="00845602"/>
    <w:rsid w:val="008460B4"/>
    <w:rsid w:val="008477BD"/>
    <w:rsid w:val="00853E80"/>
    <w:rsid w:val="00862684"/>
    <w:rsid w:val="00862F44"/>
    <w:rsid w:val="00865EB5"/>
    <w:rsid w:val="00876350"/>
    <w:rsid w:val="008815C7"/>
    <w:rsid w:val="008838F2"/>
    <w:rsid w:val="008839B3"/>
    <w:rsid w:val="008842C6"/>
    <w:rsid w:val="008842F2"/>
    <w:rsid w:val="0088505F"/>
    <w:rsid w:val="00894957"/>
    <w:rsid w:val="008A0B09"/>
    <w:rsid w:val="008B344F"/>
    <w:rsid w:val="008B4C66"/>
    <w:rsid w:val="008B6A28"/>
    <w:rsid w:val="008C3C8F"/>
    <w:rsid w:val="008C6980"/>
    <w:rsid w:val="008E3244"/>
    <w:rsid w:val="008F3032"/>
    <w:rsid w:val="008F3AFA"/>
    <w:rsid w:val="008F44F1"/>
    <w:rsid w:val="008F45F6"/>
    <w:rsid w:val="008F5B4D"/>
    <w:rsid w:val="00904CB2"/>
    <w:rsid w:val="00913C32"/>
    <w:rsid w:val="00916BA0"/>
    <w:rsid w:val="00926E2A"/>
    <w:rsid w:val="009277CD"/>
    <w:rsid w:val="0093017F"/>
    <w:rsid w:val="009323B4"/>
    <w:rsid w:val="00933C17"/>
    <w:rsid w:val="00934524"/>
    <w:rsid w:val="00941CB8"/>
    <w:rsid w:val="00943A36"/>
    <w:rsid w:val="0094467A"/>
    <w:rsid w:val="009450CC"/>
    <w:rsid w:val="00946480"/>
    <w:rsid w:val="009509DA"/>
    <w:rsid w:val="00950C51"/>
    <w:rsid w:val="009533DB"/>
    <w:rsid w:val="00954463"/>
    <w:rsid w:val="00955D0E"/>
    <w:rsid w:val="00956028"/>
    <w:rsid w:val="00963002"/>
    <w:rsid w:val="00972352"/>
    <w:rsid w:val="009741C3"/>
    <w:rsid w:val="00975AA4"/>
    <w:rsid w:val="00984E31"/>
    <w:rsid w:val="00984E42"/>
    <w:rsid w:val="00986535"/>
    <w:rsid w:val="009936FB"/>
    <w:rsid w:val="00996190"/>
    <w:rsid w:val="009A735A"/>
    <w:rsid w:val="009A7686"/>
    <w:rsid w:val="009C2584"/>
    <w:rsid w:val="009C48F8"/>
    <w:rsid w:val="009D070D"/>
    <w:rsid w:val="009D23BA"/>
    <w:rsid w:val="009D2451"/>
    <w:rsid w:val="009E2DD5"/>
    <w:rsid w:val="009E3DFC"/>
    <w:rsid w:val="009F0AEF"/>
    <w:rsid w:val="009F3FC1"/>
    <w:rsid w:val="009F6715"/>
    <w:rsid w:val="00A020BF"/>
    <w:rsid w:val="00A0539E"/>
    <w:rsid w:val="00A06692"/>
    <w:rsid w:val="00A16E16"/>
    <w:rsid w:val="00A17D3B"/>
    <w:rsid w:val="00A2746B"/>
    <w:rsid w:val="00A3439D"/>
    <w:rsid w:val="00A35C12"/>
    <w:rsid w:val="00A37448"/>
    <w:rsid w:val="00A404D5"/>
    <w:rsid w:val="00A46F91"/>
    <w:rsid w:val="00A51F87"/>
    <w:rsid w:val="00A54BC1"/>
    <w:rsid w:val="00A57453"/>
    <w:rsid w:val="00A57595"/>
    <w:rsid w:val="00A609DC"/>
    <w:rsid w:val="00A61D1E"/>
    <w:rsid w:val="00A63442"/>
    <w:rsid w:val="00A66E5E"/>
    <w:rsid w:val="00A67822"/>
    <w:rsid w:val="00A749A3"/>
    <w:rsid w:val="00A74B5F"/>
    <w:rsid w:val="00A84CA5"/>
    <w:rsid w:val="00A85E6C"/>
    <w:rsid w:val="00A8623C"/>
    <w:rsid w:val="00A91E4E"/>
    <w:rsid w:val="00A93A33"/>
    <w:rsid w:val="00A953B6"/>
    <w:rsid w:val="00A9618D"/>
    <w:rsid w:val="00AA171C"/>
    <w:rsid w:val="00AB561D"/>
    <w:rsid w:val="00AC1C51"/>
    <w:rsid w:val="00AC264A"/>
    <w:rsid w:val="00AD5488"/>
    <w:rsid w:val="00AE073D"/>
    <w:rsid w:val="00AE2704"/>
    <w:rsid w:val="00AE38C0"/>
    <w:rsid w:val="00AE4614"/>
    <w:rsid w:val="00AE56EF"/>
    <w:rsid w:val="00AE6139"/>
    <w:rsid w:val="00AF7C10"/>
    <w:rsid w:val="00B02771"/>
    <w:rsid w:val="00B05181"/>
    <w:rsid w:val="00B06E47"/>
    <w:rsid w:val="00B1036F"/>
    <w:rsid w:val="00B10E4B"/>
    <w:rsid w:val="00B12ADE"/>
    <w:rsid w:val="00B16560"/>
    <w:rsid w:val="00B25901"/>
    <w:rsid w:val="00B32B82"/>
    <w:rsid w:val="00B32D0F"/>
    <w:rsid w:val="00B35A6E"/>
    <w:rsid w:val="00B540D4"/>
    <w:rsid w:val="00B563F2"/>
    <w:rsid w:val="00B61F07"/>
    <w:rsid w:val="00B65E76"/>
    <w:rsid w:val="00B77099"/>
    <w:rsid w:val="00B92D47"/>
    <w:rsid w:val="00BA0E82"/>
    <w:rsid w:val="00BA72EE"/>
    <w:rsid w:val="00BB03B8"/>
    <w:rsid w:val="00BC0367"/>
    <w:rsid w:val="00BC1A41"/>
    <w:rsid w:val="00BC2A74"/>
    <w:rsid w:val="00BC4E2F"/>
    <w:rsid w:val="00BC5575"/>
    <w:rsid w:val="00BD1E7B"/>
    <w:rsid w:val="00BD1EA1"/>
    <w:rsid w:val="00BD5DD7"/>
    <w:rsid w:val="00BE108B"/>
    <w:rsid w:val="00BE48FB"/>
    <w:rsid w:val="00BE49EC"/>
    <w:rsid w:val="00BE540D"/>
    <w:rsid w:val="00BE77D1"/>
    <w:rsid w:val="00BF3B05"/>
    <w:rsid w:val="00BF4B66"/>
    <w:rsid w:val="00BF6124"/>
    <w:rsid w:val="00C00194"/>
    <w:rsid w:val="00C008E6"/>
    <w:rsid w:val="00C03A62"/>
    <w:rsid w:val="00C03A95"/>
    <w:rsid w:val="00C121A5"/>
    <w:rsid w:val="00C20278"/>
    <w:rsid w:val="00C266F1"/>
    <w:rsid w:val="00C3080F"/>
    <w:rsid w:val="00C34F08"/>
    <w:rsid w:val="00C40291"/>
    <w:rsid w:val="00C53C76"/>
    <w:rsid w:val="00C643FB"/>
    <w:rsid w:val="00C65344"/>
    <w:rsid w:val="00C74CFB"/>
    <w:rsid w:val="00C76F30"/>
    <w:rsid w:val="00C8023C"/>
    <w:rsid w:val="00C8366A"/>
    <w:rsid w:val="00C863C2"/>
    <w:rsid w:val="00C9352E"/>
    <w:rsid w:val="00C95DF6"/>
    <w:rsid w:val="00CA0F06"/>
    <w:rsid w:val="00CA195F"/>
    <w:rsid w:val="00CA439F"/>
    <w:rsid w:val="00CB2122"/>
    <w:rsid w:val="00CB243D"/>
    <w:rsid w:val="00CC722D"/>
    <w:rsid w:val="00CD72B5"/>
    <w:rsid w:val="00CF164C"/>
    <w:rsid w:val="00CF4D3C"/>
    <w:rsid w:val="00CF520B"/>
    <w:rsid w:val="00CF6947"/>
    <w:rsid w:val="00D00C3E"/>
    <w:rsid w:val="00D02604"/>
    <w:rsid w:val="00D03D46"/>
    <w:rsid w:val="00D105C7"/>
    <w:rsid w:val="00D13EE7"/>
    <w:rsid w:val="00D229C7"/>
    <w:rsid w:val="00D26FDC"/>
    <w:rsid w:val="00D30E65"/>
    <w:rsid w:val="00D30FDD"/>
    <w:rsid w:val="00D34078"/>
    <w:rsid w:val="00D342F8"/>
    <w:rsid w:val="00D34674"/>
    <w:rsid w:val="00D35D10"/>
    <w:rsid w:val="00D40592"/>
    <w:rsid w:val="00D43649"/>
    <w:rsid w:val="00D5513D"/>
    <w:rsid w:val="00D57D94"/>
    <w:rsid w:val="00D7303E"/>
    <w:rsid w:val="00D73214"/>
    <w:rsid w:val="00D751F2"/>
    <w:rsid w:val="00D76555"/>
    <w:rsid w:val="00D76D3A"/>
    <w:rsid w:val="00D80962"/>
    <w:rsid w:val="00D809C7"/>
    <w:rsid w:val="00D82452"/>
    <w:rsid w:val="00D8460F"/>
    <w:rsid w:val="00D8464D"/>
    <w:rsid w:val="00D8484D"/>
    <w:rsid w:val="00D84B28"/>
    <w:rsid w:val="00D90006"/>
    <w:rsid w:val="00D9453D"/>
    <w:rsid w:val="00DA0C20"/>
    <w:rsid w:val="00DA29E0"/>
    <w:rsid w:val="00DB5C6B"/>
    <w:rsid w:val="00DC23B4"/>
    <w:rsid w:val="00DD5BB0"/>
    <w:rsid w:val="00DD639C"/>
    <w:rsid w:val="00DE2390"/>
    <w:rsid w:val="00DE7829"/>
    <w:rsid w:val="00DF0ED5"/>
    <w:rsid w:val="00DF2633"/>
    <w:rsid w:val="00DF43EA"/>
    <w:rsid w:val="00DF64E4"/>
    <w:rsid w:val="00DF6613"/>
    <w:rsid w:val="00E053EB"/>
    <w:rsid w:val="00E057D2"/>
    <w:rsid w:val="00E07D61"/>
    <w:rsid w:val="00E07FBD"/>
    <w:rsid w:val="00E11EC9"/>
    <w:rsid w:val="00E149F1"/>
    <w:rsid w:val="00E17582"/>
    <w:rsid w:val="00E2105F"/>
    <w:rsid w:val="00E23FDE"/>
    <w:rsid w:val="00E30008"/>
    <w:rsid w:val="00E30227"/>
    <w:rsid w:val="00E33DE7"/>
    <w:rsid w:val="00E34991"/>
    <w:rsid w:val="00E35F42"/>
    <w:rsid w:val="00E40937"/>
    <w:rsid w:val="00E4355C"/>
    <w:rsid w:val="00E50F3D"/>
    <w:rsid w:val="00E529B5"/>
    <w:rsid w:val="00E529BD"/>
    <w:rsid w:val="00E742EC"/>
    <w:rsid w:val="00E74FB7"/>
    <w:rsid w:val="00E75327"/>
    <w:rsid w:val="00E82984"/>
    <w:rsid w:val="00E84FE8"/>
    <w:rsid w:val="00E90694"/>
    <w:rsid w:val="00EA41AA"/>
    <w:rsid w:val="00EA5D64"/>
    <w:rsid w:val="00EB41D0"/>
    <w:rsid w:val="00ED55DA"/>
    <w:rsid w:val="00ED664B"/>
    <w:rsid w:val="00ED7E94"/>
    <w:rsid w:val="00EE03EE"/>
    <w:rsid w:val="00EE27D8"/>
    <w:rsid w:val="00EE5144"/>
    <w:rsid w:val="00EF70D6"/>
    <w:rsid w:val="00F022E4"/>
    <w:rsid w:val="00F0392E"/>
    <w:rsid w:val="00F04E95"/>
    <w:rsid w:val="00F05B54"/>
    <w:rsid w:val="00F2068F"/>
    <w:rsid w:val="00F320EF"/>
    <w:rsid w:val="00F364A7"/>
    <w:rsid w:val="00F40534"/>
    <w:rsid w:val="00F42495"/>
    <w:rsid w:val="00F43427"/>
    <w:rsid w:val="00F44022"/>
    <w:rsid w:val="00F4553F"/>
    <w:rsid w:val="00F602FE"/>
    <w:rsid w:val="00F65224"/>
    <w:rsid w:val="00F65D6A"/>
    <w:rsid w:val="00F75495"/>
    <w:rsid w:val="00F85A6A"/>
    <w:rsid w:val="00F87530"/>
    <w:rsid w:val="00FA284A"/>
    <w:rsid w:val="00FA32EA"/>
    <w:rsid w:val="00FA4607"/>
    <w:rsid w:val="00FB53A7"/>
    <w:rsid w:val="00FB694E"/>
    <w:rsid w:val="00FB7287"/>
    <w:rsid w:val="00FC03CF"/>
    <w:rsid w:val="00FC6453"/>
    <w:rsid w:val="00FC7340"/>
    <w:rsid w:val="00FD79E8"/>
    <w:rsid w:val="00FE3ED0"/>
    <w:rsid w:val="00FF07A6"/>
    <w:rsid w:val="00FF1D62"/>
    <w:rsid w:val="00FF4291"/>
    <w:rsid w:val="00FF5251"/>
    <w:rsid w:val="00FF6A7C"/>
    <w:rsid w:val="00FF6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6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78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qFormat/>
    <w:rsid w:val="00A67822"/>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D13E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3EE7"/>
    <w:rPr>
      <w:rFonts w:ascii="Segoe UI" w:hAnsi="Segoe UI" w:cs="Segoe UI"/>
      <w:sz w:val="18"/>
      <w:szCs w:val="18"/>
    </w:rPr>
  </w:style>
  <w:style w:type="paragraph" w:customStyle="1" w:styleId="formattext">
    <w:name w:val="formattext"/>
    <w:basedOn w:val="a"/>
    <w:rsid w:val="00D732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73214"/>
    <w:rPr>
      <w:color w:val="0000FF"/>
      <w:u w:val="single"/>
    </w:rPr>
  </w:style>
  <w:style w:type="paragraph" w:styleId="a6">
    <w:name w:val="header"/>
    <w:basedOn w:val="a"/>
    <w:link w:val="a7"/>
    <w:uiPriority w:val="99"/>
    <w:unhideWhenUsed/>
    <w:rsid w:val="00F405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0534"/>
  </w:style>
  <w:style w:type="paragraph" w:styleId="a8">
    <w:name w:val="footer"/>
    <w:basedOn w:val="a"/>
    <w:link w:val="a9"/>
    <w:uiPriority w:val="99"/>
    <w:unhideWhenUsed/>
    <w:rsid w:val="00F405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0534"/>
  </w:style>
  <w:style w:type="paragraph" w:styleId="aa">
    <w:name w:val="List Paragraph"/>
    <w:basedOn w:val="a"/>
    <w:uiPriority w:val="34"/>
    <w:qFormat/>
    <w:rsid w:val="003C0E28"/>
    <w:pPr>
      <w:ind w:left="720"/>
      <w:contextualSpacing/>
    </w:pPr>
  </w:style>
  <w:style w:type="paragraph" w:styleId="ab">
    <w:name w:val="Body Text"/>
    <w:basedOn w:val="a"/>
    <w:link w:val="ac"/>
    <w:uiPriority w:val="99"/>
    <w:unhideWhenUsed/>
    <w:rsid w:val="00AF7C10"/>
    <w:pPr>
      <w:spacing w:after="120" w:line="276" w:lineRule="auto"/>
    </w:pPr>
    <w:rPr>
      <w:rFonts w:ascii="Calibri" w:eastAsia="Calibri" w:hAnsi="Calibri" w:cs="Calibri"/>
    </w:rPr>
  </w:style>
  <w:style w:type="character" w:customStyle="1" w:styleId="ac">
    <w:name w:val="Основной текст Знак"/>
    <w:basedOn w:val="a0"/>
    <w:link w:val="ab"/>
    <w:uiPriority w:val="99"/>
    <w:rsid w:val="00AF7C10"/>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449714754">
      <w:bodyDiv w:val="1"/>
      <w:marLeft w:val="0"/>
      <w:marRight w:val="0"/>
      <w:marTop w:val="0"/>
      <w:marBottom w:val="0"/>
      <w:divBdr>
        <w:top w:val="none" w:sz="0" w:space="0" w:color="auto"/>
        <w:left w:val="none" w:sz="0" w:space="0" w:color="auto"/>
        <w:bottom w:val="none" w:sz="0" w:space="0" w:color="auto"/>
        <w:right w:val="none" w:sz="0" w:space="0" w:color="auto"/>
      </w:divBdr>
      <w:divsChild>
        <w:div w:id="2049450257">
          <w:marLeft w:val="0"/>
          <w:marRight w:val="0"/>
          <w:marTop w:val="0"/>
          <w:marBottom w:val="0"/>
          <w:divBdr>
            <w:top w:val="none" w:sz="0" w:space="0" w:color="auto"/>
            <w:left w:val="none" w:sz="0" w:space="0" w:color="auto"/>
            <w:bottom w:val="none" w:sz="0" w:space="0" w:color="auto"/>
            <w:right w:val="none" w:sz="0" w:space="0" w:color="auto"/>
          </w:divBdr>
        </w:div>
        <w:div w:id="727145039">
          <w:marLeft w:val="0"/>
          <w:marRight w:val="0"/>
          <w:marTop w:val="0"/>
          <w:marBottom w:val="0"/>
          <w:divBdr>
            <w:top w:val="none" w:sz="0" w:space="0" w:color="auto"/>
            <w:left w:val="none" w:sz="0" w:space="0" w:color="auto"/>
            <w:bottom w:val="none" w:sz="0" w:space="0" w:color="auto"/>
            <w:right w:val="none" w:sz="0" w:space="0" w:color="auto"/>
          </w:divBdr>
        </w:div>
        <w:div w:id="635987742">
          <w:marLeft w:val="0"/>
          <w:marRight w:val="0"/>
          <w:marTop w:val="0"/>
          <w:marBottom w:val="0"/>
          <w:divBdr>
            <w:top w:val="none" w:sz="0" w:space="0" w:color="auto"/>
            <w:left w:val="none" w:sz="0" w:space="0" w:color="auto"/>
            <w:bottom w:val="none" w:sz="0" w:space="0" w:color="auto"/>
            <w:right w:val="none" w:sz="0" w:space="0" w:color="auto"/>
          </w:divBdr>
        </w:div>
        <w:div w:id="139885950">
          <w:marLeft w:val="0"/>
          <w:marRight w:val="0"/>
          <w:marTop w:val="0"/>
          <w:marBottom w:val="0"/>
          <w:divBdr>
            <w:top w:val="none" w:sz="0" w:space="0" w:color="auto"/>
            <w:left w:val="none" w:sz="0" w:space="0" w:color="auto"/>
            <w:bottom w:val="none" w:sz="0" w:space="0" w:color="auto"/>
            <w:right w:val="none" w:sz="0" w:space="0" w:color="auto"/>
          </w:divBdr>
        </w:div>
        <w:div w:id="159128811">
          <w:marLeft w:val="0"/>
          <w:marRight w:val="0"/>
          <w:marTop w:val="0"/>
          <w:marBottom w:val="0"/>
          <w:divBdr>
            <w:top w:val="none" w:sz="0" w:space="0" w:color="auto"/>
            <w:left w:val="none" w:sz="0" w:space="0" w:color="auto"/>
            <w:bottom w:val="none" w:sz="0" w:space="0" w:color="auto"/>
            <w:right w:val="none" w:sz="0" w:space="0" w:color="auto"/>
          </w:divBdr>
        </w:div>
        <w:div w:id="2100906016">
          <w:marLeft w:val="0"/>
          <w:marRight w:val="0"/>
          <w:marTop w:val="0"/>
          <w:marBottom w:val="0"/>
          <w:divBdr>
            <w:top w:val="none" w:sz="0" w:space="0" w:color="auto"/>
            <w:left w:val="none" w:sz="0" w:space="0" w:color="auto"/>
            <w:bottom w:val="none" w:sz="0" w:space="0" w:color="auto"/>
            <w:right w:val="none" w:sz="0" w:space="0" w:color="auto"/>
          </w:divBdr>
        </w:div>
        <w:div w:id="28995266">
          <w:marLeft w:val="0"/>
          <w:marRight w:val="0"/>
          <w:marTop w:val="0"/>
          <w:marBottom w:val="0"/>
          <w:divBdr>
            <w:top w:val="none" w:sz="0" w:space="0" w:color="auto"/>
            <w:left w:val="none" w:sz="0" w:space="0" w:color="auto"/>
            <w:bottom w:val="none" w:sz="0" w:space="0" w:color="auto"/>
            <w:right w:val="none" w:sz="0" w:space="0" w:color="auto"/>
          </w:divBdr>
        </w:div>
        <w:div w:id="1076324388">
          <w:marLeft w:val="0"/>
          <w:marRight w:val="0"/>
          <w:marTop w:val="0"/>
          <w:marBottom w:val="0"/>
          <w:divBdr>
            <w:top w:val="none" w:sz="0" w:space="0" w:color="auto"/>
            <w:left w:val="none" w:sz="0" w:space="0" w:color="auto"/>
            <w:bottom w:val="none" w:sz="0" w:space="0" w:color="auto"/>
            <w:right w:val="none" w:sz="0" w:space="0" w:color="auto"/>
          </w:divBdr>
        </w:div>
        <w:div w:id="1517696407">
          <w:marLeft w:val="0"/>
          <w:marRight w:val="0"/>
          <w:marTop w:val="0"/>
          <w:marBottom w:val="0"/>
          <w:divBdr>
            <w:top w:val="none" w:sz="0" w:space="0" w:color="auto"/>
            <w:left w:val="none" w:sz="0" w:space="0" w:color="auto"/>
            <w:bottom w:val="none" w:sz="0" w:space="0" w:color="auto"/>
            <w:right w:val="none" w:sz="0" w:space="0" w:color="auto"/>
          </w:divBdr>
        </w:div>
        <w:div w:id="2125878449">
          <w:marLeft w:val="0"/>
          <w:marRight w:val="0"/>
          <w:marTop w:val="0"/>
          <w:marBottom w:val="0"/>
          <w:divBdr>
            <w:top w:val="none" w:sz="0" w:space="0" w:color="auto"/>
            <w:left w:val="none" w:sz="0" w:space="0" w:color="auto"/>
            <w:bottom w:val="none" w:sz="0" w:space="0" w:color="auto"/>
            <w:right w:val="none" w:sz="0" w:space="0" w:color="auto"/>
          </w:divBdr>
        </w:div>
        <w:div w:id="64586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B881D-144F-4842-B685-C3ACE724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5748</Words>
  <Characters>32769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  22</dc:creator>
  <cp:lastModifiedBy>Olga</cp:lastModifiedBy>
  <cp:revision>2</cp:revision>
  <cp:lastPrinted>2022-08-16T06:45:00Z</cp:lastPrinted>
  <dcterms:created xsi:type="dcterms:W3CDTF">2022-08-16T13:31:00Z</dcterms:created>
  <dcterms:modified xsi:type="dcterms:W3CDTF">2022-08-16T13:31:00Z</dcterms:modified>
</cp:coreProperties>
</file>