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93"/>
      </w:tblGrid>
      <w:tr w:rsidR="00B61832" w:rsidRPr="00B61832" w:rsidTr="00876A50">
        <w:trPr>
          <w:cantSplit/>
          <w:trHeight w:val="111"/>
        </w:trPr>
        <w:tc>
          <w:tcPr>
            <w:tcW w:w="9493" w:type="dxa"/>
            <w:vAlign w:val="center"/>
          </w:tcPr>
          <w:p w:rsidR="00B61832" w:rsidRPr="00B61832" w:rsidRDefault="00B61832" w:rsidP="00B61832">
            <w:pPr>
              <w:spacing w:after="0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61832">
              <w:rPr>
                <w:rFonts w:ascii="PT Astra Serif" w:hAnsi="PT Astra Serif"/>
                <w:color w:val="000000"/>
                <w:sz w:val="24"/>
                <w:szCs w:val="24"/>
              </w:rPr>
              <w:t>ПРОЕКТ</w:t>
            </w:r>
          </w:p>
          <w:p w:rsidR="00B61832" w:rsidRPr="00B61832" w:rsidRDefault="00B61832" w:rsidP="00B61832">
            <w:pPr>
              <w:spacing w:after="0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b/>
          <w:sz w:val="28"/>
          <w:szCs w:val="28"/>
        </w:rPr>
      </w:pPr>
      <w:r w:rsidRPr="00B61832">
        <w:rPr>
          <w:rFonts w:ascii="PT Astra Serif" w:hAnsi="PT Astra Serif"/>
          <w:b/>
          <w:sz w:val="28"/>
          <w:szCs w:val="28"/>
        </w:rPr>
        <w:t>АГЕНТСТВО ПО РЕГУЛИРОВАНИЮ ЦЕН И ТАРИФОВ</w:t>
      </w:r>
    </w:p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b/>
          <w:sz w:val="28"/>
          <w:szCs w:val="28"/>
        </w:rPr>
      </w:pPr>
      <w:r w:rsidRPr="00B61832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b/>
          <w:sz w:val="28"/>
          <w:szCs w:val="28"/>
        </w:rPr>
      </w:pPr>
    </w:p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b/>
          <w:sz w:val="28"/>
          <w:szCs w:val="28"/>
        </w:rPr>
      </w:pPr>
      <w:r w:rsidRPr="00B61832">
        <w:rPr>
          <w:rFonts w:ascii="PT Astra Serif" w:hAnsi="PT Astra Serif"/>
          <w:b/>
          <w:sz w:val="28"/>
          <w:szCs w:val="28"/>
        </w:rPr>
        <w:t>П Р И К А З</w:t>
      </w:r>
    </w:p>
    <w:p w:rsidR="00B61832" w:rsidRPr="00B61832" w:rsidRDefault="00B61832" w:rsidP="00B61832">
      <w:pPr>
        <w:spacing w:after="0" w:line="211" w:lineRule="auto"/>
        <w:ind w:right="-427"/>
        <w:rPr>
          <w:rFonts w:ascii="PT Astra Serif" w:hAnsi="PT Astra Serif"/>
          <w:b/>
          <w:sz w:val="28"/>
          <w:szCs w:val="28"/>
        </w:rPr>
      </w:pPr>
    </w:p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sz w:val="28"/>
          <w:szCs w:val="28"/>
        </w:rPr>
      </w:pPr>
    </w:p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sz w:val="28"/>
          <w:szCs w:val="28"/>
        </w:rPr>
      </w:pPr>
    </w:p>
    <w:p w:rsidR="00B61832" w:rsidRPr="00B61832" w:rsidRDefault="00B61832" w:rsidP="00B61832">
      <w:pPr>
        <w:spacing w:after="0" w:line="211" w:lineRule="auto"/>
        <w:jc w:val="both"/>
        <w:rPr>
          <w:rFonts w:ascii="PT Astra Serif" w:hAnsi="PT Astra Serif"/>
          <w:sz w:val="28"/>
          <w:szCs w:val="28"/>
        </w:rPr>
      </w:pPr>
      <w:r w:rsidRPr="00B61832">
        <w:rPr>
          <w:rFonts w:ascii="PT Astra Serif" w:hAnsi="PT Astra Serif"/>
          <w:sz w:val="28"/>
          <w:szCs w:val="28"/>
        </w:rPr>
        <w:t>«___»____________2022 г.                                                                             № _____</w:t>
      </w:r>
    </w:p>
    <w:p w:rsidR="00B61832" w:rsidRPr="00B61832" w:rsidRDefault="00B61832" w:rsidP="00B61832">
      <w:pPr>
        <w:spacing w:after="0" w:line="211" w:lineRule="auto"/>
        <w:ind w:right="-427"/>
        <w:jc w:val="center"/>
        <w:rPr>
          <w:rFonts w:ascii="PT Astra Serif" w:hAnsi="PT Astra Serif"/>
          <w:sz w:val="28"/>
          <w:szCs w:val="28"/>
        </w:rPr>
      </w:pPr>
    </w:p>
    <w:p w:rsidR="00B61832" w:rsidRPr="00B61832" w:rsidRDefault="00B61832" w:rsidP="00B61832">
      <w:pPr>
        <w:spacing w:after="0"/>
        <w:ind w:right="-427"/>
        <w:jc w:val="center"/>
        <w:rPr>
          <w:rFonts w:ascii="PT Astra Serif" w:hAnsi="PT Astra Serif"/>
          <w:sz w:val="28"/>
          <w:szCs w:val="28"/>
        </w:rPr>
      </w:pPr>
      <w:r w:rsidRPr="00B61832">
        <w:rPr>
          <w:rFonts w:ascii="PT Astra Serif" w:hAnsi="PT Astra Serif"/>
          <w:sz w:val="28"/>
          <w:szCs w:val="28"/>
        </w:rPr>
        <w:t>г. Ульяновск</w:t>
      </w:r>
    </w:p>
    <w:p w:rsidR="00B61832" w:rsidRPr="00B61832" w:rsidRDefault="00B61832" w:rsidP="00B61832">
      <w:pPr>
        <w:spacing w:after="0"/>
        <w:ind w:right="-427"/>
        <w:jc w:val="center"/>
        <w:rPr>
          <w:rFonts w:ascii="PT Astra Serif" w:hAnsi="PT Astra Serif"/>
          <w:sz w:val="28"/>
          <w:szCs w:val="28"/>
        </w:rPr>
      </w:pPr>
    </w:p>
    <w:p w:rsidR="008439C3" w:rsidRPr="00C9162B" w:rsidRDefault="00885561" w:rsidP="00C9162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916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C435C" w:rsidRPr="00C9162B">
        <w:rPr>
          <w:rFonts w:ascii="PT Astra Serif" w:hAnsi="PT Astra Serif"/>
          <w:b/>
          <w:bCs/>
          <w:sz w:val="28"/>
          <w:szCs w:val="28"/>
        </w:rPr>
        <w:t>я</w:t>
      </w:r>
      <w:r w:rsidRPr="00C9162B">
        <w:rPr>
          <w:rFonts w:ascii="PT Astra Serif" w:hAnsi="PT Astra Serif"/>
          <w:b/>
          <w:bCs/>
          <w:sz w:val="28"/>
          <w:szCs w:val="28"/>
        </w:rPr>
        <w:t xml:space="preserve"> в приказ </w:t>
      </w:r>
      <w:r w:rsidR="00DA54E6" w:rsidRPr="00C9162B">
        <w:rPr>
          <w:rFonts w:ascii="PT Astra Serif" w:hAnsi="PT Astra Serif"/>
          <w:b/>
          <w:bCs/>
          <w:sz w:val="28"/>
          <w:szCs w:val="28"/>
        </w:rPr>
        <w:t>Агентства по регулированию цен и тарифов Ульяновской области</w:t>
      </w:r>
      <w:r w:rsidR="00521222">
        <w:rPr>
          <w:rFonts w:ascii="PT Astra Serif" w:hAnsi="PT Astra Serif"/>
          <w:b/>
          <w:bCs/>
          <w:sz w:val="28"/>
          <w:szCs w:val="28"/>
        </w:rPr>
        <w:t>от 24.08.2021 № 74</w:t>
      </w:r>
      <w:r w:rsidR="00202487" w:rsidRPr="00C9162B">
        <w:rPr>
          <w:rFonts w:ascii="PT Astra Serif" w:hAnsi="PT Astra Serif"/>
          <w:b/>
          <w:bCs/>
          <w:sz w:val="28"/>
          <w:szCs w:val="28"/>
        </w:rPr>
        <w:t>-П</w:t>
      </w:r>
    </w:p>
    <w:p w:rsidR="008439C3" w:rsidRPr="00C9162B" w:rsidRDefault="008439C3" w:rsidP="00C9162B">
      <w:pPr>
        <w:pStyle w:val="ConsPlusNormal"/>
        <w:ind w:right="-10"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21222" w:rsidRPr="00521222" w:rsidRDefault="00521222" w:rsidP="0052122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212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Приказываю:</w:t>
      </w:r>
    </w:p>
    <w:p w:rsidR="00521222" w:rsidRDefault="00521222" w:rsidP="00DD40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212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Внести в Состав конкурсной комиссии по осуществлению закупок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5212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Агентстве по регулированию цен и тарифов Ульяновской области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утверждённый приложением № 2 к приказу Агентства по регулированию цен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и тарифов Ульяновской области от 24.08.2021 № 74-П«</w:t>
      </w:r>
      <w:r w:rsidRPr="005212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конкурсной комиссии по осуществлению закупок в Агентстве по регулированию цен и тарифов Ульяновской области</w:t>
      </w:r>
      <w:r w:rsidR="00DD40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» изменение, заменив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слова «</w:t>
      </w:r>
      <w:r w:rsidRPr="0052122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Першенков С.А.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»словами «Ципровский С.В.».</w:t>
      </w:r>
    </w:p>
    <w:p w:rsidR="00500870" w:rsidRPr="00C9162B" w:rsidRDefault="00500870" w:rsidP="005212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9162B">
        <w:rPr>
          <w:rFonts w:ascii="PT Astra Serif" w:hAnsi="PT Astra Serif" w:cs="Times New Roman"/>
          <w:sz w:val="28"/>
          <w:szCs w:val="28"/>
          <w:lang w:eastAsia="ru-RU"/>
        </w:rPr>
        <w:t xml:space="preserve">2. </w:t>
      </w:r>
      <w:r w:rsidR="00CD07CD" w:rsidRPr="00CD07CD">
        <w:rPr>
          <w:rFonts w:ascii="PT Astra Serif" w:hAnsi="PT Astra Serif" w:cs="Times New Roman"/>
          <w:sz w:val="28"/>
          <w:szCs w:val="28"/>
          <w:lang w:eastAsia="ru-RU"/>
        </w:rPr>
        <w:t>Настоящий приказ вступает в силу на следующий день после дня его официального опубликования</w:t>
      </w:r>
      <w:r w:rsidR="008326C6" w:rsidRPr="00C9162B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531742" w:rsidRPr="00C9162B" w:rsidRDefault="00531742" w:rsidP="003178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178F5" w:rsidRDefault="003178F5" w:rsidP="00C9162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3178F5" w:rsidRDefault="003178F5" w:rsidP="00C9162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E7F74" w:rsidRDefault="003178F5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РуководительА.В.Филин</w:t>
      </w: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F76BF8" w:rsidRDefault="00F76BF8" w:rsidP="00C9162B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  <w:sectPr w:rsidR="00F76BF8" w:rsidSect="00A23A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6BF8" w:rsidRPr="005A7D4B" w:rsidRDefault="00F76BF8" w:rsidP="00F76BF8">
      <w:pPr>
        <w:pStyle w:val="ae"/>
        <w:autoSpaceDE w:val="0"/>
        <w:autoSpaceDN w:val="0"/>
        <w:spacing w:line="226" w:lineRule="auto"/>
        <w:rPr>
          <w:rFonts w:ascii="PT Astra Serif" w:hAnsi="PT Astra Serif"/>
          <w:b/>
          <w:bCs/>
          <w:color w:val="000000"/>
        </w:rPr>
      </w:pPr>
      <w:r w:rsidRPr="005A7D4B">
        <w:rPr>
          <w:rFonts w:ascii="PT Astra Serif" w:hAnsi="PT Astra Serif"/>
          <w:b/>
          <w:bCs/>
          <w:color w:val="000000"/>
        </w:rPr>
        <w:lastRenderedPageBreak/>
        <w:t xml:space="preserve">ПОЯСНИТЕЛЬНАЯ ЗАПИСКА </w:t>
      </w:r>
    </w:p>
    <w:p w:rsidR="00F76BF8" w:rsidRPr="005A7D4B" w:rsidRDefault="00F76BF8" w:rsidP="00F76BF8">
      <w:pPr>
        <w:pStyle w:val="ae"/>
        <w:autoSpaceDE w:val="0"/>
        <w:autoSpaceDN w:val="0"/>
        <w:spacing w:line="226" w:lineRule="auto"/>
        <w:rPr>
          <w:rFonts w:ascii="PT Astra Serif" w:hAnsi="PT Astra Serif"/>
          <w:b/>
          <w:bCs/>
          <w:color w:val="000000"/>
        </w:rPr>
      </w:pPr>
    </w:p>
    <w:p w:rsidR="00F76BF8" w:rsidRPr="005A7D4B" w:rsidRDefault="00F76BF8" w:rsidP="00F76BF8">
      <w:pPr>
        <w:spacing w:line="226" w:lineRule="auto"/>
        <w:jc w:val="center"/>
        <w:rPr>
          <w:rFonts w:ascii="PT Astra Serif" w:hAnsi="PT Astra Serif"/>
          <w:color w:val="000000"/>
        </w:rPr>
      </w:pPr>
      <w:r w:rsidRPr="005A7D4B"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приказа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Агентства по регулированию цен и тарифов </w:t>
      </w:r>
      <w:r w:rsidRPr="005A7D4B">
        <w:rPr>
          <w:rFonts w:ascii="PT Astra Serif" w:hAnsi="PT Astra Serif"/>
          <w:b/>
          <w:bCs/>
          <w:color w:val="000000"/>
          <w:sz w:val="28"/>
          <w:szCs w:val="28"/>
        </w:rPr>
        <w:t xml:space="preserve">Ульяновской области </w:t>
      </w:r>
      <w:r w:rsidRPr="005A7D4B">
        <w:rPr>
          <w:rFonts w:ascii="PT Astra Serif" w:hAnsi="PT Astra Serif"/>
          <w:b/>
          <w:sz w:val="28"/>
          <w:szCs w:val="28"/>
        </w:rPr>
        <w:t>«</w:t>
      </w:r>
      <w:r w:rsidRPr="00F76BF8">
        <w:rPr>
          <w:rFonts w:ascii="PT Astra Serif" w:hAnsi="PT Astra Serif"/>
          <w:b/>
          <w:sz w:val="28"/>
          <w:szCs w:val="28"/>
        </w:rPr>
        <w:t xml:space="preserve">О внесении изменения в приказ Агентства </w:t>
      </w:r>
      <w:r>
        <w:rPr>
          <w:rFonts w:ascii="PT Astra Serif" w:hAnsi="PT Astra Serif"/>
          <w:b/>
          <w:sz w:val="28"/>
          <w:szCs w:val="28"/>
        </w:rPr>
        <w:br/>
      </w:r>
      <w:r w:rsidRPr="00F76BF8">
        <w:rPr>
          <w:rFonts w:ascii="PT Astra Serif" w:hAnsi="PT Astra Serif"/>
          <w:b/>
          <w:sz w:val="28"/>
          <w:szCs w:val="28"/>
        </w:rPr>
        <w:t>по регулир</w:t>
      </w:r>
      <w:r>
        <w:rPr>
          <w:rFonts w:ascii="PT Astra Serif" w:hAnsi="PT Astra Serif"/>
          <w:b/>
          <w:sz w:val="28"/>
          <w:szCs w:val="28"/>
        </w:rPr>
        <w:t xml:space="preserve">ованию цен </w:t>
      </w:r>
      <w:r w:rsidRPr="00F76BF8">
        <w:rPr>
          <w:rFonts w:ascii="PT Astra Serif" w:hAnsi="PT Astra Serif"/>
          <w:b/>
          <w:sz w:val="28"/>
          <w:szCs w:val="28"/>
        </w:rPr>
        <w:t xml:space="preserve">и тарифов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F76BF8">
        <w:rPr>
          <w:rFonts w:ascii="PT Astra Serif" w:hAnsi="PT Astra Serif"/>
          <w:b/>
          <w:sz w:val="28"/>
          <w:szCs w:val="28"/>
        </w:rPr>
        <w:t>от 24.08.2021 № 74-П</w:t>
      </w:r>
      <w:r w:rsidRPr="005A7D4B">
        <w:rPr>
          <w:rFonts w:ascii="PT Astra Serif" w:hAnsi="PT Astra Serif"/>
          <w:b/>
          <w:color w:val="000000"/>
        </w:rPr>
        <w:t xml:space="preserve">» </w:t>
      </w:r>
    </w:p>
    <w:p w:rsidR="00F76BF8" w:rsidRPr="005A7D4B" w:rsidRDefault="00F76BF8" w:rsidP="00F76BF8">
      <w:pPr>
        <w:pStyle w:val="ConsPlusTitle"/>
        <w:spacing w:line="226" w:lineRule="auto"/>
        <w:jc w:val="center"/>
        <w:rPr>
          <w:rFonts w:ascii="PT Astra Serif" w:hAnsi="PT Astra Serif"/>
        </w:rPr>
      </w:pPr>
    </w:p>
    <w:p w:rsidR="00F76BF8" w:rsidRPr="00F76BF8" w:rsidRDefault="00F76BF8" w:rsidP="00113B29">
      <w:pPr>
        <w:pStyle w:val="2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F76BF8">
        <w:rPr>
          <w:rFonts w:ascii="PT Astra Serif" w:hAnsi="PT Astra Serif"/>
          <w:color w:val="000000"/>
          <w:sz w:val="28"/>
          <w:szCs w:val="28"/>
        </w:rPr>
        <w:t>Проектом приказа Агентства по регулированию цен и тарифов Ульяновской области «О внесении изменения в приказ Агентства по регулир</w:t>
      </w:r>
      <w:r>
        <w:rPr>
          <w:rFonts w:ascii="PT Astra Serif" w:hAnsi="PT Astra Serif"/>
          <w:color w:val="000000"/>
          <w:sz w:val="28"/>
          <w:szCs w:val="28"/>
        </w:rPr>
        <w:t xml:space="preserve">ованию цен </w:t>
      </w:r>
      <w:r w:rsidRPr="00F76BF8">
        <w:rPr>
          <w:rFonts w:ascii="PT Astra Serif" w:hAnsi="PT Astra Serif"/>
          <w:color w:val="000000"/>
          <w:sz w:val="28"/>
          <w:szCs w:val="28"/>
        </w:rPr>
        <w:t xml:space="preserve">и тарифов Ульяновской области от 24.08.2021 № 74-П» предлагается внести изменение в Состав конкурсной комиссии </w:t>
      </w:r>
      <w:r w:rsidR="00D7323B">
        <w:rPr>
          <w:rFonts w:ascii="PT Astra Serif" w:hAnsi="PT Astra Serif"/>
          <w:color w:val="000000"/>
          <w:sz w:val="28"/>
          <w:szCs w:val="28"/>
        </w:rPr>
        <w:br/>
      </w:r>
      <w:r w:rsidRPr="00F76BF8">
        <w:rPr>
          <w:rFonts w:ascii="PT Astra Serif" w:hAnsi="PT Astra Serif"/>
          <w:color w:val="000000"/>
          <w:sz w:val="28"/>
          <w:szCs w:val="28"/>
        </w:rPr>
        <w:t>по осуществлению закупок в Агентстве по регулированию цен и тарифов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F76BF8">
        <w:rPr>
          <w:rFonts w:ascii="PT Astra Serif" w:hAnsi="PT Astra Serif"/>
          <w:color w:val="000000"/>
          <w:sz w:val="28"/>
          <w:szCs w:val="28"/>
        </w:rPr>
        <w:t xml:space="preserve">утверждённый приложением № 2 к приказу Агентства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F76BF8">
        <w:rPr>
          <w:rFonts w:ascii="PT Astra Serif" w:hAnsi="PT Astra Serif"/>
          <w:color w:val="000000"/>
          <w:sz w:val="28"/>
          <w:szCs w:val="28"/>
        </w:rPr>
        <w:t xml:space="preserve">по регулированию цен и тарифов Ульяновской области от 24.08.2021 № 74-П «О конкурсной комиссии по осуществлению закупок в Агентстве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F76BF8">
        <w:rPr>
          <w:rFonts w:ascii="PT Astra Serif" w:hAnsi="PT Astra Serif"/>
          <w:color w:val="000000"/>
          <w:sz w:val="28"/>
          <w:szCs w:val="28"/>
        </w:rPr>
        <w:t>по регулированию цен</w:t>
      </w:r>
      <w:r>
        <w:rPr>
          <w:rFonts w:ascii="PT Astra Serif" w:hAnsi="PT Astra Serif"/>
          <w:color w:val="000000"/>
          <w:sz w:val="28"/>
          <w:szCs w:val="28"/>
        </w:rPr>
        <w:t xml:space="preserve"> и тарифов Ульяновской области»</w:t>
      </w:r>
      <w:r w:rsidRPr="00F76BF8">
        <w:rPr>
          <w:rFonts w:ascii="PT Astra Serif" w:hAnsi="PT Astra Serif"/>
          <w:color w:val="000000"/>
          <w:sz w:val="28"/>
          <w:szCs w:val="28"/>
        </w:rPr>
        <w:t xml:space="preserve"> в целях приведения его в соответствие </w:t>
      </w:r>
      <w:r w:rsidR="00113B29">
        <w:rPr>
          <w:rFonts w:ascii="PT Astra Serif" w:hAnsi="PT Astra Serif"/>
          <w:color w:val="000000"/>
          <w:sz w:val="28"/>
          <w:szCs w:val="28"/>
        </w:rPr>
        <w:t xml:space="preserve">со штатным расписанием Агентства по регулированию цен итарифов Ульяновкой области. </w:t>
      </w:r>
    </w:p>
    <w:p w:rsidR="00F76BF8" w:rsidRPr="00F76BF8" w:rsidRDefault="00F76BF8" w:rsidP="00F76BF8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76BF8">
        <w:rPr>
          <w:rFonts w:ascii="PT Astra Serif" w:hAnsi="PT Astra Serif"/>
          <w:color w:val="000000"/>
          <w:sz w:val="28"/>
          <w:szCs w:val="28"/>
        </w:rPr>
        <w:t xml:space="preserve">Проект подготовлен отделом правового обеспечения и осуществления контроля Агентства по регулированию цен и тарифов Ульяновской области. </w:t>
      </w:r>
    </w:p>
    <w:p w:rsidR="00F76BF8" w:rsidRPr="005A7D4B" w:rsidRDefault="00F76BF8" w:rsidP="00F76BF8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76BF8" w:rsidRDefault="00F76BF8" w:rsidP="00F76BF8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76BF8" w:rsidRPr="005A7D4B" w:rsidRDefault="00F76BF8" w:rsidP="00F76BF8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76BF8" w:rsidRPr="005A7D4B" w:rsidRDefault="00F76BF8" w:rsidP="00F76BF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                                                                                             А.В.Филин</w:t>
      </w:r>
    </w:p>
    <w:p w:rsidR="00F76BF8" w:rsidRPr="005A7D4B" w:rsidRDefault="00F76BF8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F76BF8" w:rsidRDefault="00F76BF8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F76BF8" w:rsidRDefault="00F76BF8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113B29" w:rsidRDefault="00113B29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F76BF8" w:rsidRPr="005A7D4B" w:rsidRDefault="00F76BF8" w:rsidP="00F76BF8">
      <w:pPr>
        <w:spacing w:after="0" w:line="240" w:lineRule="auto"/>
        <w:jc w:val="both"/>
        <w:rPr>
          <w:rFonts w:ascii="PT Astra Serif" w:hAnsi="PT Astra Serif"/>
        </w:rPr>
      </w:pPr>
    </w:p>
    <w:p w:rsidR="00F76BF8" w:rsidRPr="00435E6A" w:rsidRDefault="00F76BF8" w:rsidP="00F76BF8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435E6A">
        <w:rPr>
          <w:rFonts w:ascii="PT Astra Serif" w:hAnsi="PT Astra Serif"/>
          <w:sz w:val="20"/>
          <w:szCs w:val="20"/>
        </w:rPr>
        <w:t>Акчурина Лилия Николаевна</w:t>
      </w:r>
    </w:p>
    <w:p w:rsidR="00113B29" w:rsidRDefault="00F76BF8" w:rsidP="00F76BF8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  <w:sectPr w:rsidR="00113B29" w:rsidSect="00A23A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35E6A">
        <w:rPr>
          <w:rFonts w:ascii="PT Astra Serif" w:hAnsi="PT Astra Serif"/>
          <w:sz w:val="20"/>
          <w:szCs w:val="20"/>
        </w:rPr>
        <w:t>24-16-89</w:t>
      </w:r>
    </w:p>
    <w:p w:rsidR="00D7323B" w:rsidRDefault="00D7323B" w:rsidP="00D7323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2CDB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D7323B" w:rsidRPr="00152CDB" w:rsidRDefault="00D7323B" w:rsidP="00D7323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52CDB">
        <w:rPr>
          <w:rFonts w:ascii="PT Astra Serif" w:hAnsi="PT Astra Serif"/>
          <w:b/>
          <w:sz w:val="28"/>
          <w:szCs w:val="28"/>
        </w:rPr>
        <w:t>к проекту приказа Агентства по регулированию цен и тарифов Ульяновской области «</w:t>
      </w:r>
      <w:r w:rsidRPr="00F76BF8">
        <w:rPr>
          <w:rFonts w:ascii="PT Astra Serif" w:hAnsi="PT Astra Serif"/>
          <w:b/>
          <w:sz w:val="28"/>
          <w:szCs w:val="28"/>
        </w:rPr>
        <w:t xml:space="preserve">О внесении изменения в приказ Агентства </w:t>
      </w:r>
      <w:r>
        <w:rPr>
          <w:rFonts w:ascii="PT Astra Serif" w:hAnsi="PT Astra Serif"/>
          <w:b/>
          <w:sz w:val="28"/>
          <w:szCs w:val="28"/>
        </w:rPr>
        <w:br/>
      </w:r>
      <w:r w:rsidRPr="00F76BF8">
        <w:rPr>
          <w:rFonts w:ascii="PT Astra Serif" w:hAnsi="PT Astra Serif"/>
          <w:b/>
          <w:sz w:val="28"/>
          <w:szCs w:val="28"/>
        </w:rPr>
        <w:t>по регулир</w:t>
      </w:r>
      <w:r>
        <w:rPr>
          <w:rFonts w:ascii="PT Astra Serif" w:hAnsi="PT Astra Serif"/>
          <w:b/>
          <w:sz w:val="28"/>
          <w:szCs w:val="28"/>
        </w:rPr>
        <w:t xml:space="preserve">ованию цен </w:t>
      </w:r>
      <w:r w:rsidRPr="00F76BF8">
        <w:rPr>
          <w:rFonts w:ascii="PT Astra Serif" w:hAnsi="PT Astra Serif"/>
          <w:b/>
          <w:sz w:val="28"/>
          <w:szCs w:val="28"/>
        </w:rPr>
        <w:t xml:space="preserve">и тарифов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F76BF8">
        <w:rPr>
          <w:rFonts w:ascii="PT Astra Serif" w:hAnsi="PT Astra Serif"/>
          <w:b/>
          <w:sz w:val="28"/>
          <w:szCs w:val="28"/>
        </w:rPr>
        <w:t>от 24.08.2021 № 74-П</w:t>
      </w:r>
      <w:r w:rsidRPr="00152CDB">
        <w:rPr>
          <w:rFonts w:ascii="PT Astra Serif" w:hAnsi="PT Astra Serif"/>
          <w:b/>
          <w:sz w:val="28"/>
          <w:szCs w:val="28"/>
        </w:rPr>
        <w:t>»</w:t>
      </w:r>
    </w:p>
    <w:p w:rsidR="00D7323B" w:rsidRPr="00152CDB" w:rsidRDefault="00D7323B" w:rsidP="00D7323B">
      <w:pPr>
        <w:spacing w:after="0" w:line="240" w:lineRule="auto"/>
        <w:rPr>
          <w:rFonts w:ascii="PT Astra Serif" w:hAnsi="PT Astra Serif"/>
          <w:b/>
        </w:rPr>
      </w:pPr>
    </w:p>
    <w:p w:rsidR="00D7323B" w:rsidRPr="00152CDB" w:rsidRDefault="00D7323B" w:rsidP="00D732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2CDB">
        <w:rPr>
          <w:rFonts w:ascii="PT Astra Serif" w:hAnsi="PT Astra Serif"/>
          <w:sz w:val="28"/>
          <w:szCs w:val="28"/>
        </w:rPr>
        <w:t>Принятие предлагаемого проекта приказа Агентства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D7323B">
        <w:rPr>
          <w:rFonts w:ascii="PT Astra Serif" w:hAnsi="PT Astra Serif"/>
          <w:sz w:val="28"/>
          <w:szCs w:val="28"/>
        </w:rPr>
        <w:t>О внесении изменения в приказ Агентства по регулированию цен и тарифов Ульяновской области от 24.08.2021 № 74-П</w:t>
      </w:r>
      <w:r>
        <w:rPr>
          <w:rFonts w:ascii="PT Astra Serif" w:hAnsi="PT Astra Serif"/>
          <w:sz w:val="28"/>
          <w:szCs w:val="28"/>
        </w:rPr>
        <w:t>»</w:t>
      </w:r>
      <w:r w:rsidRPr="00152CDB">
        <w:rPr>
          <w:rFonts w:ascii="PT Astra Serif" w:hAnsi="PT Astra Serif"/>
          <w:sz w:val="28"/>
          <w:szCs w:val="28"/>
        </w:rPr>
        <w:t xml:space="preserve"> не повлечёт увеличения расходов и доходов бюджета Ульяновской области.</w:t>
      </w:r>
    </w:p>
    <w:p w:rsidR="00F76BF8" w:rsidRDefault="00F76BF8" w:rsidP="00113B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D7323B" w:rsidRDefault="00D7323B" w:rsidP="00113B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D7323B" w:rsidRDefault="00D7323B" w:rsidP="00113B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D7323B" w:rsidRPr="005A7D4B" w:rsidRDefault="00D7323B" w:rsidP="00D732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                                                                                             А.В.Филин</w:t>
      </w:r>
    </w:p>
    <w:p w:rsidR="00D7323B" w:rsidRPr="005A7D4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  <w:bookmarkStart w:id="0" w:name="_GoBack"/>
      <w:bookmarkEnd w:id="0"/>
    </w:p>
    <w:p w:rsidR="00D7323B" w:rsidRPr="005A7D4B" w:rsidRDefault="00D7323B" w:rsidP="00D7323B">
      <w:pPr>
        <w:spacing w:after="0" w:line="240" w:lineRule="auto"/>
        <w:jc w:val="both"/>
        <w:rPr>
          <w:rFonts w:ascii="PT Astra Serif" w:hAnsi="PT Astra Serif"/>
        </w:rPr>
      </w:pPr>
    </w:p>
    <w:p w:rsidR="00D7323B" w:rsidRPr="00435E6A" w:rsidRDefault="00D7323B" w:rsidP="00D7323B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435E6A">
        <w:rPr>
          <w:rFonts w:ascii="PT Astra Serif" w:hAnsi="PT Astra Serif"/>
          <w:sz w:val="20"/>
          <w:szCs w:val="20"/>
        </w:rPr>
        <w:t>Акчурина Лилия Николаевна</w:t>
      </w:r>
    </w:p>
    <w:p w:rsidR="00D7323B" w:rsidRPr="00C9162B" w:rsidRDefault="00D7323B" w:rsidP="00113B2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35E6A">
        <w:rPr>
          <w:rFonts w:ascii="PT Astra Serif" w:hAnsi="PT Astra Serif"/>
          <w:sz w:val="20"/>
          <w:szCs w:val="20"/>
        </w:rPr>
        <w:t>24-16-89</w:t>
      </w:r>
    </w:p>
    <w:sectPr w:rsidR="00D7323B" w:rsidRPr="00C9162B" w:rsidSect="00A23A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C6" w:rsidRDefault="00C529C6" w:rsidP="00E131C9">
      <w:pPr>
        <w:spacing w:after="0" w:line="240" w:lineRule="auto"/>
      </w:pPr>
      <w:r>
        <w:separator/>
      </w:r>
    </w:p>
  </w:endnote>
  <w:endnote w:type="continuationSeparator" w:id="1">
    <w:p w:rsidR="00C529C6" w:rsidRDefault="00C529C6" w:rsidP="00E1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C6" w:rsidRDefault="00C529C6" w:rsidP="00E131C9">
      <w:pPr>
        <w:spacing w:after="0" w:line="240" w:lineRule="auto"/>
      </w:pPr>
      <w:r>
        <w:separator/>
      </w:r>
    </w:p>
  </w:footnote>
  <w:footnote w:type="continuationSeparator" w:id="1">
    <w:p w:rsidR="00C529C6" w:rsidRDefault="00C529C6" w:rsidP="00E1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6C"/>
    <w:multiLevelType w:val="hybridMultilevel"/>
    <w:tmpl w:val="65BC44CE"/>
    <w:lvl w:ilvl="0" w:tplc="BAA61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5556F"/>
    <w:multiLevelType w:val="hybridMultilevel"/>
    <w:tmpl w:val="ACC224A8"/>
    <w:lvl w:ilvl="0" w:tplc="4694FC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ECD"/>
    <w:multiLevelType w:val="hybridMultilevel"/>
    <w:tmpl w:val="5B788DD2"/>
    <w:lvl w:ilvl="0" w:tplc="FC7E1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E17A2"/>
    <w:multiLevelType w:val="hybridMultilevel"/>
    <w:tmpl w:val="1B8ADCE4"/>
    <w:lvl w:ilvl="0" w:tplc="6122C5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2DFB"/>
    <w:multiLevelType w:val="hybridMultilevel"/>
    <w:tmpl w:val="67882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E6D92"/>
    <w:multiLevelType w:val="multilevel"/>
    <w:tmpl w:val="8BA85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9D0EC7"/>
    <w:multiLevelType w:val="multilevel"/>
    <w:tmpl w:val="B0787F62"/>
    <w:lvl w:ilvl="0">
      <w:start w:val="8"/>
      <w:numFmt w:val="decimal"/>
      <w:lvlText w:val="%1."/>
      <w:lvlJc w:val="left"/>
      <w:pPr>
        <w:ind w:left="6211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3B89"/>
    <w:rsid w:val="0001120C"/>
    <w:rsid w:val="00023405"/>
    <w:rsid w:val="000265C8"/>
    <w:rsid w:val="00026705"/>
    <w:rsid w:val="0003684A"/>
    <w:rsid w:val="000578BC"/>
    <w:rsid w:val="000662C5"/>
    <w:rsid w:val="00080E9A"/>
    <w:rsid w:val="00086418"/>
    <w:rsid w:val="0008700D"/>
    <w:rsid w:val="00087CAE"/>
    <w:rsid w:val="00091F5D"/>
    <w:rsid w:val="00094536"/>
    <w:rsid w:val="000A1279"/>
    <w:rsid w:val="000A204C"/>
    <w:rsid w:val="000D56C1"/>
    <w:rsid w:val="000E5931"/>
    <w:rsid w:val="000E78CE"/>
    <w:rsid w:val="0010753B"/>
    <w:rsid w:val="001136CD"/>
    <w:rsid w:val="00113B29"/>
    <w:rsid w:val="00120EF8"/>
    <w:rsid w:val="00123DC6"/>
    <w:rsid w:val="001416B9"/>
    <w:rsid w:val="00152281"/>
    <w:rsid w:val="00160675"/>
    <w:rsid w:val="001664AF"/>
    <w:rsid w:val="00170B90"/>
    <w:rsid w:val="001860DD"/>
    <w:rsid w:val="001C5DAB"/>
    <w:rsid w:val="001D315C"/>
    <w:rsid w:val="001F5A99"/>
    <w:rsid w:val="00202487"/>
    <w:rsid w:val="002205DA"/>
    <w:rsid w:val="00221308"/>
    <w:rsid w:val="0022166A"/>
    <w:rsid w:val="00226093"/>
    <w:rsid w:val="00235A56"/>
    <w:rsid w:val="00252E5B"/>
    <w:rsid w:val="002658C2"/>
    <w:rsid w:val="002723B7"/>
    <w:rsid w:val="0027461B"/>
    <w:rsid w:val="00274FA6"/>
    <w:rsid w:val="00285347"/>
    <w:rsid w:val="002943A6"/>
    <w:rsid w:val="002A0C71"/>
    <w:rsid w:val="002A289E"/>
    <w:rsid w:val="002C12AC"/>
    <w:rsid w:val="002D559C"/>
    <w:rsid w:val="002E3941"/>
    <w:rsid w:val="002E4F16"/>
    <w:rsid w:val="002F0F8D"/>
    <w:rsid w:val="0030573D"/>
    <w:rsid w:val="00307CEF"/>
    <w:rsid w:val="00312A36"/>
    <w:rsid w:val="003178F5"/>
    <w:rsid w:val="00320DCC"/>
    <w:rsid w:val="00331EDC"/>
    <w:rsid w:val="0033349F"/>
    <w:rsid w:val="0035616F"/>
    <w:rsid w:val="003B6CE0"/>
    <w:rsid w:val="003B78FB"/>
    <w:rsid w:val="003C7171"/>
    <w:rsid w:val="003E6B7B"/>
    <w:rsid w:val="00405F3F"/>
    <w:rsid w:val="00445F60"/>
    <w:rsid w:val="00446F0A"/>
    <w:rsid w:val="00473AA2"/>
    <w:rsid w:val="004777FA"/>
    <w:rsid w:val="004846E6"/>
    <w:rsid w:val="00491892"/>
    <w:rsid w:val="004979CC"/>
    <w:rsid w:val="004B677C"/>
    <w:rsid w:val="004D2716"/>
    <w:rsid w:val="004F4F02"/>
    <w:rsid w:val="004F73C4"/>
    <w:rsid w:val="00500870"/>
    <w:rsid w:val="00510EEA"/>
    <w:rsid w:val="005176B6"/>
    <w:rsid w:val="00521222"/>
    <w:rsid w:val="00521FC3"/>
    <w:rsid w:val="005267AD"/>
    <w:rsid w:val="00531742"/>
    <w:rsid w:val="005375B6"/>
    <w:rsid w:val="00537AAC"/>
    <w:rsid w:val="00555931"/>
    <w:rsid w:val="00564719"/>
    <w:rsid w:val="00576267"/>
    <w:rsid w:val="0058661E"/>
    <w:rsid w:val="00587AF7"/>
    <w:rsid w:val="005B5170"/>
    <w:rsid w:val="005C7D09"/>
    <w:rsid w:val="005E1DC7"/>
    <w:rsid w:val="0062613C"/>
    <w:rsid w:val="00641DAA"/>
    <w:rsid w:val="0064603B"/>
    <w:rsid w:val="00663CF8"/>
    <w:rsid w:val="00671B38"/>
    <w:rsid w:val="006738C2"/>
    <w:rsid w:val="007023A4"/>
    <w:rsid w:val="0073016E"/>
    <w:rsid w:val="00745DA8"/>
    <w:rsid w:val="00756129"/>
    <w:rsid w:val="00760486"/>
    <w:rsid w:val="0076258A"/>
    <w:rsid w:val="007638DA"/>
    <w:rsid w:val="007771BF"/>
    <w:rsid w:val="0078088C"/>
    <w:rsid w:val="007910CD"/>
    <w:rsid w:val="00796C07"/>
    <w:rsid w:val="007D5C3B"/>
    <w:rsid w:val="007E7D42"/>
    <w:rsid w:val="007E7F74"/>
    <w:rsid w:val="00822AD3"/>
    <w:rsid w:val="008326C6"/>
    <w:rsid w:val="00841372"/>
    <w:rsid w:val="0084305D"/>
    <w:rsid w:val="008439C3"/>
    <w:rsid w:val="00844E05"/>
    <w:rsid w:val="00857F5C"/>
    <w:rsid w:val="0086044B"/>
    <w:rsid w:val="008676E7"/>
    <w:rsid w:val="00885561"/>
    <w:rsid w:val="008939D7"/>
    <w:rsid w:val="008B06E1"/>
    <w:rsid w:val="008B13C2"/>
    <w:rsid w:val="008D446B"/>
    <w:rsid w:val="00924D2E"/>
    <w:rsid w:val="00925FCB"/>
    <w:rsid w:val="00944642"/>
    <w:rsid w:val="00955EAE"/>
    <w:rsid w:val="0095762E"/>
    <w:rsid w:val="00960DF1"/>
    <w:rsid w:val="00967CA3"/>
    <w:rsid w:val="00971E1E"/>
    <w:rsid w:val="009B1CDC"/>
    <w:rsid w:val="009B27C9"/>
    <w:rsid w:val="009C2DE8"/>
    <w:rsid w:val="009D449C"/>
    <w:rsid w:val="009D5DC0"/>
    <w:rsid w:val="00A13ADA"/>
    <w:rsid w:val="00A17E6E"/>
    <w:rsid w:val="00A23A92"/>
    <w:rsid w:val="00A32996"/>
    <w:rsid w:val="00A458E7"/>
    <w:rsid w:val="00A626B4"/>
    <w:rsid w:val="00A66C14"/>
    <w:rsid w:val="00A766A1"/>
    <w:rsid w:val="00A9120D"/>
    <w:rsid w:val="00AB187B"/>
    <w:rsid w:val="00AD20D1"/>
    <w:rsid w:val="00AE7952"/>
    <w:rsid w:val="00B0348E"/>
    <w:rsid w:val="00B146BC"/>
    <w:rsid w:val="00B265BC"/>
    <w:rsid w:val="00B36F45"/>
    <w:rsid w:val="00B57455"/>
    <w:rsid w:val="00B60313"/>
    <w:rsid w:val="00B61832"/>
    <w:rsid w:val="00B87DDB"/>
    <w:rsid w:val="00B906E8"/>
    <w:rsid w:val="00BA7B76"/>
    <w:rsid w:val="00BD527B"/>
    <w:rsid w:val="00BF1243"/>
    <w:rsid w:val="00BF6881"/>
    <w:rsid w:val="00C15B99"/>
    <w:rsid w:val="00C17FDA"/>
    <w:rsid w:val="00C26524"/>
    <w:rsid w:val="00C40F93"/>
    <w:rsid w:val="00C529C6"/>
    <w:rsid w:val="00C63742"/>
    <w:rsid w:val="00C648C2"/>
    <w:rsid w:val="00C6586B"/>
    <w:rsid w:val="00C9162B"/>
    <w:rsid w:val="00CB3B89"/>
    <w:rsid w:val="00CB54AF"/>
    <w:rsid w:val="00CD07CD"/>
    <w:rsid w:val="00D01D9F"/>
    <w:rsid w:val="00D03237"/>
    <w:rsid w:val="00D12E77"/>
    <w:rsid w:val="00D25E0C"/>
    <w:rsid w:val="00D7323B"/>
    <w:rsid w:val="00D7516B"/>
    <w:rsid w:val="00D87A15"/>
    <w:rsid w:val="00DA4779"/>
    <w:rsid w:val="00DA54E6"/>
    <w:rsid w:val="00DB08D8"/>
    <w:rsid w:val="00DB631F"/>
    <w:rsid w:val="00DD401D"/>
    <w:rsid w:val="00DD521C"/>
    <w:rsid w:val="00DD5B3B"/>
    <w:rsid w:val="00DF12BA"/>
    <w:rsid w:val="00E131C9"/>
    <w:rsid w:val="00E22CFF"/>
    <w:rsid w:val="00E36099"/>
    <w:rsid w:val="00E37577"/>
    <w:rsid w:val="00E427BA"/>
    <w:rsid w:val="00E736F5"/>
    <w:rsid w:val="00EB7878"/>
    <w:rsid w:val="00EC1A19"/>
    <w:rsid w:val="00EC435C"/>
    <w:rsid w:val="00ED4069"/>
    <w:rsid w:val="00ED4C07"/>
    <w:rsid w:val="00ED651B"/>
    <w:rsid w:val="00ED6700"/>
    <w:rsid w:val="00ED7FCB"/>
    <w:rsid w:val="00EE0830"/>
    <w:rsid w:val="00EE21F6"/>
    <w:rsid w:val="00EF243A"/>
    <w:rsid w:val="00EF7D41"/>
    <w:rsid w:val="00F06FC0"/>
    <w:rsid w:val="00F3304E"/>
    <w:rsid w:val="00F35DD0"/>
    <w:rsid w:val="00F460AF"/>
    <w:rsid w:val="00F55783"/>
    <w:rsid w:val="00F5697B"/>
    <w:rsid w:val="00F733E5"/>
    <w:rsid w:val="00F76BF8"/>
    <w:rsid w:val="00F76C0E"/>
    <w:rsid w:val="00F851B2"/>
    <w:rsid w:val="00FA5AFD"/>
    <w:rsid w:val="00FB4B5D"/>
    <w:rsid w:val="00FC2471"/>
    <w:rsid w:val="00FD31F6"/>
    <w:rsid w:val="00FD73EE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3B89"/>
    <w:rPr>
      <w:b/>
      <w:bCs/>
    </w:rPr>
  </w:style>
  <w:style w:type="character" w:customStyle="1" w:styleId="apple-converted-space">
    <w:name w:val="apple-converted-space"/>
    <w:basedOn w:val="a0"/>
    <w:uiPriority w:val="99"/>
    <w:rsid w:val="00CB3B89"/>
  </w:style>
  <w:style w:type="paragraph" w:styleId="a5">
    <w:name w:val="Body Text"/>
    <w:basedOn w:val="a"/>
    <w:link w:val="a6"/>
    <w:uiPriority w:val="99"/>
    <w:rsid w:val="00F56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5697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F5697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5697B"/>
    <w:pPr>
      <w:suppressAutoHyphens/>
      <w:ind w:left="720"/>
    </w:pPr>
    <w:rPr>
      <w:lang w:eastAsia="ar-SA"/>
    </w:rPr>
  </w:style>
  <w:style w:type="character" w:customStyle="1" w:styleId="FontStyle31">
    <w:name w:val="Font Style31"/>
    <w:uiPriority w:val="99"/>
    <w:rsid w:val="00F5697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23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113"/>
    <w:rPr>
      <w:rFonts w:ascii="Times New Roman" w:hAnsi="Times New Roman"/>
      <w:sz w:val="0"/>
      <w:szCs w:val="0"/>
      <w:lang w:eastAsia="en-US"/>
    </w:rPr>
  </w:style>
  <w:style w:type="paragraph" w:styleId="aa">
    <w:name w:val="header"/>
    <w:basedOn w:val="a"/>
    <w:link w:val="ab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1C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1C9"/>
    <w:rPr>
      <w:rFonts w:cs="Calibri"/>
      <w:lang w:eastAsia="en-US"/>
    </w:rPr>
  </w:style>
  <w:style w:type="paragraph" w:customStyle="1" w:styleId="1">
    <w:name w:val="Знак Знак1"/>
    <w:basedOn w:val="a"/>
    <w:rsid w:val="00DD5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F7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BF8"/>
    <w:rPr>
      <w:rFonts w:cs="Calibri"/>
      <w:lang w:eastAsia="en-US"/>
    </w:rPr>
  </w:style>
  <w:style w:type="paragraph" w:styleId="ae">
    <w:name w:val="Title"/>
    <w:basedOn w:val="a"/>
    <w:link w:val="af"/>
    <w:qFormat/>
    <w:locked/>
    <w:rsid w:val="00F76B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F76BF8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76BF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0">
    <w:name w:val="Знак"/>
    <w:basedOn w:val="a"/>
    <w:rsid w:val="00D732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3B89"/>
    <w:rPr>
      <w:b/>
      <w:bCs/>
    </w:rPr>
  </w:style>
  <w:style w:type="character" w:customStyle="1" w:styleId="apple-converted-space">
    <w:name w:val="apple-converted-space"/>
    <w:basedOn w:val="a0"/>
    <w:uiPriority w:val="99"/>
    <w:rsid w:val="00CB3B89"/>
  </w:style>
  <w:style w:type="paragraph" w:styleId="a5">
    <w:name w:val="Body Text"/>
    <w:basedOn w:val="a"/>
    <w:link w:val="a6"/>
    <w:uiPriority w:val="99"/>
    <w:rsid w:val="00F569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5697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F5697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5697B"/>
    <w:pPr>
      <w:suppressAutoHyphens/>
      <w:ind w:left="720"/>
    </w:pPr>
    <w:rPr>
      <w:lang w:eastAsia="ar-SA"/>
    </w:rPr>
  </w:style>
  <w:style w:type="character" w:customStyle="1" w:styleId="FontStyle31">
    <w:name w:val="Font Style31"/>
    <w:uiPriority w:val="99"/>
    <w:rsid w:val="00F5697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23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113"/>
    <w:rPr>
      <w:rFonts w:ascii="Times New Roman" w:hAnsi="Times New Roman"/>
      <w:sz w:val="0"/>
      <w:szCs w:val="0"/>
      <w:lang w:eastAsia="en-US"/>
    </w:rPr>
  </w:style>
  <w:style w:type="paragraph" w:styleId="aa">
    <w:name w:val="header"/>
    <w:basedOn w:val="a"/>
    <w:link w:val="ab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1C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E1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1C9"/>
    <w:rPr>
      <w:rFonts w:cs="Calibri"/>
      <w:lang w:eastAsia="en-US"/>
    </w:rPr>
  </w:style>
  <w:style w:type="paragraph" w:customStyle="1" w:styleId="1">
    <w:name w:val="Знак Знак1"/>
    <w:basedOn w:val="a"/>
    <w:rsid w:val="00DD5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F7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BF8"/>
    <w:rPr>
      <w:rFonts w:cs="Calibri"/>
      <w:lang w:eastAsia="en-US"/>
    </w:rPr>
  </w:style>
  <w:style w:type="paragraph" w:styleId="ae">
    <w:name w:val="Title"/>
    <w:basedOn w:val="a"/>
    <w:link w:val="af"/>
    <w:qFormat/>
    <w:locked/>
    <w:rsid w:val="00F76B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F76BF8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76BF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0">
    <w:name w:val="Знак"/>
    <w:basedOn w:val="a"/>
    <w:rsid w:val="00D732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NL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Installer</dc:creator>
  <cp:lastModifiedBy>Olga</cp:lastModifiedBy>
  <cp:revision>2</cp:revision>
  <cp:lastPrinted>2021-04-14T11:52:00Z</cp:lastPrinted>
  <dcterms:created xsi:type="dcterms:W3CDTF">2022-08-11T13:50:00Z</dcterms:created>
  <dcterms:modified xsi:type="dcterms:W3CDTF">2022-08-11T13:50:00Z</dcterms:modified>
</cp:coreProperties>
</file>