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C3" w:rsidRPr="00D22A2E" w:rsidRDefault="00686776">
      <w:pPr>
        <w:spacing w:line="360" w:lineRule="auto"/>
        <w:ind w:left="6379"/>
        <w:jc w:val="right"/>
        <w:rPr>
          <w:rFonts w:ascii="PT Astra Serif" w:hAnsi="PT Astra Serif"/>
          <w:caps/>
          <w:sz w:val="20"/>
          <w:szCs w:val="20"/>
        </w:rPr>
      </w:pPr>
      <w:r w:rsidRPr="00D22A2E">
        <w:rPr>
          <w:rFonts w:ascii="PT Astra Serif" w:hAnsi="PT Astra Serif"/>
          <w:caps/>
          <w:sz w:val="20"/>
          <w:szCs w:val="20"/>
        </w:rPr>
        <w:t>проект</w:t>
      </w:r>
    </w:p>
    <w:p w:rsidR="003A4CC3" w:rsidRPr="00D22A2E" w:rsidRDefault="00686776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D22A2E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3A4CC3" w:rsidRPr="00D22A2E" w:rsidRDefault="003A4CC3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A4CC3" w:rsidRPr="00D22A2E" w:rsidRDefault="00686776">
      <w:pPr>
        <w:pStyle w:val="7"/>
        <w:rPr>
          <w:rFonts w:ascii="PT Astra Serif" w:hAnsi="PT Astra Serif"/>
          <w:szCs w:val="28"/>
        </w:rPr>
      </w:pPr>
      <w:r w:rsidRPr="00D22A2E">
        <w:rPr>
          <w:rFonts w:ascii="PT Astra Serif" w:hAnsi="PT Astra Serif"/>
          <w:szCs w:val="28"/>
        </w:rPr>
        <w:t xml:space="preserve">ПОСТАНОВЛЕНИЕ </w:t>
      </w:r>
    </w:p>
    <w:p w:rsidR="003A4CC3" w:rsidRPr="00D22A2E" w:rsidRDefault="003A4CC3">
      <w:pPr>
        <w:rPr>
          <w:rFonts w:ascii="PT Astra Serif" w:hAnsi="PT Astra Serif"/>
          <w:sz w:val="28"/>
          <w:szCs w:val="28"/>
        </w:rPr>
      </w:pPr>
    </w:p>
    <w:p w:rsidR="003A4CC3" w:rsidRPr="00D22A2E" w:rsidRDefault="00686776">
      <w:pPr>
        <w:jc w:val="center"/>
        <w:rPr>
          <w:rFonts w:ascii="PT Astra Serif" w:hAnsi="PT Astra Serif"/>
          <w:b/>
          <w:sz w:val="28"/>
          <w:szCs w:val="28"/>
        </w:rPr>
      </w:pPr>
      <w:r w:rsidRPr="00D22A2E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  <w:r w:rsidRPr="00D22A2E">
        <w:rPr>
          <w:rFonts w:ascii="PT Astra Serif" w:hAnsi="PT Astra Serif"/>
          <w:b/>
          <w:sz w:val="28"/>
          <w:szCs w:val="28"/>
        </w:rPr>
        <w:br/>
        <w:t>Правительства Ульяновской области от 28.07.2021 № 316-П</w:t>
      </w:r>
    </w:p>
    <w:p w:rsidR="003A4CC3" w:rsidRPr="00D22A2E" w:rsidRDefault="003A4CC3">
      <w:pPr>
        <w:jc w:val="center"/>
        <w:rPr>
          <w:rFonts w:ascii="PT Astra Serif" w:hAnsi="PT Astra Serif"/>
          <w:sz w:val="28"/>
          <w:szCs w:val="28"/>
        </w:rPr>
      </w:pPr>
    </w:p>
    <w:p w:rsidR="003A4CC3" w:rsidRPr="00D22A2E" w:rsidRDefault="006867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22A2E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3A4CC3" w:rsidRPr="00D22A2E" w:rsidRDefault="006867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22A2E">
        <w:rPr>
          <w:rFonts w:ascii="PT Astra Serif" w:hAnsi="PT Astra Serif"/>
          <w:sz w:val="28"/>
          <w:szCs w:val="28"/>
        </w:rPr>
        <w:t xml:space="preserve">Внести в </w:t>
      </w:r>
      <w:r w:rsidR="00116EC7">
        <w:rPr>
          <w:rFonts w:ascii="PT Astra Serif" w:hAnsi="PT Astra Serif"/>
          <w:sz w:val="28"/>
          <w:szCs w:val="28"/>
        </w:rPr>
        <w:t>п</w:t>
      </w:r>
      <w:r w:rsidRPr="00D22A2E">
        <w:rPr>
          <w:rFonts w:ascii="PT Astra Serif" w:hAnsi="PT Astra Serif"/>
          <w:sz w:val="28"/>
          <w:szCs w:val="28"/>
        </w:rPr>
        <w:t xml:space="preserve">риложение № 2 </w:t>
      </w:r>
      <w:r w:rsidRPr="00D22A2E">
        <w:rPr>
          <w:rFonts w:ascii="PT Astra Serif" w:hAnsi="PT Astra Serif"/>
          <w:spacing w:val="2"/>
          <w:sz w:val="28"/>
          <w:szCs w:val="28"/>
        </w:rPr>
        <w:t xml:space="preserve">к постановлению Правительства Ульяновской области </w:t>
      </w:r>
      <w:r w:rsidRPr="00D22A2E">
        <w:rPr>
          <w:rFonts w:ascii="PT Astra Serif" w:hAnsi="PT Astra Serif"/>
          <w:bCs/>
          <w:spacing w:val="2"/>
          <w:sz w:val="28"/>
          <w:szCs w:val="28"/>
        </w:rPr>
        <w:t>от 28.07.2021 № 316-П «</w:t>
      </w:r>
      <w:r w:rsidRPr="00D22A2E">
        <w:rPr>
          <w:rFonts w:ascii="PT Astra Serif" w:hAnsi="PT Astra Serif"/>
          <w:color w:val="000000"/>
          <w:sz w:val="28"/>
          <w:szCs w:val="28"/>
          <w:lang w:bidi="ru-RU"/>
        </w:rPr>
        <w:t>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Ульяновской области</w:t>
      </w:r>
      <w:r w:rsidRPr="00D22A2E">
        <w:rPr>
          <w:rFonts w:ascii="PT Astra Serif" w:hAnsi="PT Astra Serif"/>
          <w:bCs/>
          <w:spacing w:val="2"/>
          <w:sz w:val="28"/>
          <w:szCs w:val="28"/>
        </w:rPr>
        <w:t xml:space="preserve">» </w:t>
      </w:r>
      <w:r w:rsidRPr="00D22A2E">
        <w:rPr>
          <w:rFonts w:ascii="PT Astra Serif" w:hAnsi="PT Astra Serif"/>
          <w:spacing w:val="2"/>
          <w:sz w:val="28"/>
          <w:szCs w:val="28"/>
        </w:rPr>
        <w:t>следующие изменения:</w:t>
      </w:r>
    </w:p>
    <w:p w:rsidR="003A4CC3" w:rsidRPr="00D22A2E" w:rsidRDefault="006867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22A2E">
        <w:rPr>
          <w:rFonts w:ascii="PT Astra Serif" w:hAnsi="PT Astra Serif"/>
          <w:sz w:val="28"/>
          <w:szCs w:val="28"/>
        </w:rPr>
        <w:t>1) подраздел 1 раздела «Для аварийно-спасательных формирований при проведении аварийно-спасательных и других неотложных работ» изложить</w:t>
      </w:r>
      <w:r w:rsidRPr="00D22A2E">
        <w:rPr>
          <w:rFonts w:ascii="PT Astra Serif" w:hAnsi="PT Astra Serif"/>
          <w:sz w:val="28"/>
          <w:szCs w:val="28"/>
        </w:rPr>
        <w:br/>
        <w:t>в следующей редакции:</w:t>
      </w:r>
    </w:p>
    <w:tbl>
      <w:tblPr>
        <w:tblW w:w="1051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596"/>
        <w:gridCol w:w="3295"/>
        <w:gridCol w:w="1413"/>
        <w:gridCol w:w="1594"/>
        <w:gridCol w:w="2458"/>
        <w:gridCol w:w="510"/>
      </w:tblGrid>
      <w:tr w:rsidR="00757F6A" w:rsidRPr="00D22A2E" w:rsidTr="00757F6A">
        <w:trPr>
          <w:gridAfter w:val="1"/>
          <w:wAfter w:w="510" w:type="dxa"/>
        </w:trPr>
        <w:tc>
          <w:tcPr>
            <w:tcW w:w="6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57F6A" w:rsidRPr="00116EC7" w:rsidRDefault="00757F6A">
            <w:pPr>
              <w:pStyle w:val="af5"/>
              <w:spacing w:after="0"/>
              <w:ind w:left="0"/>
              <w:jc w:val="center"/>
              <w:rPr>
                <w:rFonts w:ascii="PT Astra Serif" w:hAnsi="PT Astra Serif"/>
                <w:szCs w:val="28"/>
              </w:rPr>
            </w:pPr>
            <w:r w:rsidRPr="00116EC7">
              <w:rPr>
                <w:rFonts w:ascii="PT Astra Serif" w:hAnsi="PT Astra Serif"/>
                <w:szCs w:val="28"/>
              </w:rPr>
              <w:t>«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3A4CC3" w:rsidRPr="00116EC7" w:rsidRDefault="00686776">
            <w:pPr>
              <w:pStyle w:val="af5"/>
              <w:spacing w:after="0"/>
              <w:ind w:left="0"/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116EC7">
              <w:rPr>
                <w:rFonts w:ascii="PT Astra Serif" w:hAnsi="PT Astra Serif"/>
                <w:bCs/>
                <w:iCs/>
                <w:sz w:val="24"/>
                <w:szCs w:val="24"/>
              </w:rPr>
              <w:t>1. Пищевые продукты (из расчёта снабжения 100 чел. в течение 3 суток)</w:t>
            </w:r>
          </w:p>
        </w:tc>
      </w:tr>
      <w:tr w:rsidR="003A4CC3" w:rsidRPr="00D22A2E" w:rsidTr="00A85699">
        <w:trPr>
          <w:gridBefore w:val="1"/>
          <w:gridAfter w:val="1"/>
          <w:wBefore w:w="645" w:type="dxa"/>
          <w:wAfter w:w="510" w:type="dxa"/>
        </w:trPr>
        <w:tc>
          <w:tcPr>
            <w:tcW w:w="59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1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95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Хлеб из смеси ржаной обдирной и пшеничной муки 1 сорта</w:t>
            </w:r>
          </w:p>
        </w:tc>
        <w:tc>
          <w:tcPr>
            <w:tcW w:w="1413" w:type="dxa"/>
            <w:shd w:val="clear" w:color="auto" w:fill="auto"/>
          </w:tcPr>
          <w:p w:rsidR="003A4CC3" w:rsidRPr="00D22A2E" w:rsidRDefault="00116EC7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94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0,180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3A4CC3" w:rsidRPr="00D22A2E" w:rsidRDefault="00686776">
            <w:pPr>
              <w:jc w:val="center"/>
              <w:rPr>
                <w:rFonts w:ascii="PT Astra Serif" w:hAnsi="PT Astra Serif"/>
                <w:bCs/>
                <w:lang w:bidi="ru-RU"/>
              </w:rPr>
            </w:pPr>
            <w:r w:rsidRPr="00D22A2E">
              <w:rPr>
                <w:rFonts w:ascii="PT Astra Serif" w:hAnsi="PT Astra Serif"/>
                <w:bCs/>
                <w:lang w:bidi="ru-RU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</w:tr>
      <w:tr w:rsidR="003A4CC3" w:rsidRPr="00D22A2E" w:rsidTr="00A85699">
        <w:trPr>
          <w:gridBefore w:val="1"/>
          <w:gridAfter w:val="1"/>
          <w:wBefore w:w="645" w:type="dxa"/>
          <w:wAfter w:w="510" w:type="dxa"/>
        </w:trPr>
        <w:tc>
          <w:tcPr>
            <w:tcW w:w="59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2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95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Хлеб белый из пшеничной муки 1 сорта</w:t>
            </w:r>
          </w:p>
        </w:tc>
        <w:tc>
          <w:tcPr>
            <w:tcW w:w="1413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94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0,120</w:t>
            </w:r>
          </w:p>
        </w:tc>
        <w:tc>
          <w:tcPr>
            <w:tcW w:w="2458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  <w:bCs/>
                <w:lang w:bidi="ru-RU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645" w:type="dxa"/>
          <w:wAfter w:w="510" w:type="dxa"/>
        </w:trPr>
        <w:tc>
          <w:tcPr>
            <w:tcW w:w="59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3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95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Мука пшеничная 2 сорта</w:t>
            </w:r>
          </w:p>
        </w:tc>
        <w:tc>
          <w:tcPr>
            <w:tcW w:w="1413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94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0,009</w:t>
            </w:r>
          </w:p>
        </w:tc>
        <w:tc>
          <w:tcPr>
            <w:tcW w:w="2458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645" w:type="dxa"/>
          <w:wAfter w:w="510" w:type="dxa"/>
        </w:trPr>
        <w:tc>
          <w:tcPr>
            <w:tcW w:w="59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4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95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Крупа разная</w:t>
            </w:r>
          </w:p>
        </w:tc>
        <w:tc>
          <w:tcPr>
            <w:tcW w:w="1413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94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0,030</w:t>
            </w:r>
          </w:p>
        </w:tc>
        <w:tc>
          <w:tcPr>
            <w:tcW w:w="2458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645" w:type="dxa"/>
          <w:wAfter w:w="510" w:type="dxa"/>
        </w:trPr>
        <w:tc>
          <w:tcPr>
            <w:tcW w:w="59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5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95" w:type="dxa"/>
            <w:shd w:val="clear" w:color="auto" w:fill="auto"/>
          </w:tcPr>
          <w:p w:rsidR="003A4CC3" w:rsidRPr="00D22A2E" w:rsidRDefault="00356FB4" w:rsidP="00A85699">
            <w:pPr>
              <w:rPr>
                <w:rFonts w:ascii="PT Astra Serif" w:hAnsi="PT Astra Serif"/>
              </w:rPr>
            </w:pPr>
            <w:r w:rsidRPr="00356FB4">
              <w:rPr>
                <w:rFonts w:ascii="PT Astra Serif" w:hAnsi="PT Astra Serif"/>
              </w:rPr>
              <w:t>Изделия макаронные</w:t>
            </w:r>
          </w:p>
        </w:tc>
        <w:tc>
          <w:tcPr>
            <w:tcW w:w="1413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94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0,006</w:t>
            </w:r>
          </w:p>
        </w:tc>
        <w:tc>
          <w:tcPr>
            <w:tcW w:w="2458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645" w:type="dxa"/>
          <w:wAfter w:w="510" w:type="dxa"/>
        </w:trPr>
        <w:tc>
          <w:tcPr>
            <w:tcW w:w="59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6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95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Молоко сухое</w:t>
            </w:r>
          </w:p>
        </w:tc>
        <w:tc>
          <w:tcPr>
            <w:tcW w:w="1413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94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0,010</w:t>
            </w:r>
          </w:p>
        </w:tc>
        <w:tc>
          <w:tcPr>
            <w:tcW w:w="2458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645" w:type="dxa"/>
          <w:wAfter w:w="510" w:type="dxa"/>
        </w:trPr>
        <w:tc>
          <w:tcPr>
            <w:tcW w:w="59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7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95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Мясо и мясопродукты (консервы мясные)</w:t>
            </w:r>
          </w:p>
        </w:tc>
        <w:tc>
          <w:tcPr>
            <w:tcW w:w="1413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94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0,030</w:t>
            </w:r>
          </w:p>
        </w:tc>
        <w:tc>
          <w:tcPr>
            <w:tcW w:w="2458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645" w:type="dxa"/>
          <w:wAfter w:w="510" w:type="dxa"/>
        </w:trPr>
        <w:tc>
          <w:tcPr>
            <w:tcW w:w="59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8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95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Рыба и рыбопродукты (консервы рыбные разные)</w:t>
            </w:r>
          </w:p>
        </w:tc>
        <w:tc>
          <w:tcPr>
            <w:tcW w:w="1413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94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0,018</w:t>
            </w:r>
          </w:p>
        </w:tc>
        <w:tc>
          <w:tcPr>
            <w:tcW w:w="2458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645" w:type="dxa"/>
          <w:wAfter w:w="510" w:type="dxa"/>
        </w:trPr>
        <w:tc>
          <w:tcPr>
            <w:tcW w:w="59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9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95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Сахар</w:t>
            </w:r>
          </w:p>
        </w:tc>
        <w:tc>
          <w:tcPr>
            <w:tcW w:w="1413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94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0,021</w:t>
            </w:r>
          </w:p>
        </w:tc>
        <w:tc>
          <w:tcPr>
            <w:tcW w:w="2458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645" w:type="dxa"/>
          <w:wAfter w:w="510" w:type="dxa"/>
        </w:trPr>
        <w:tc>
          <w:tcPr>
            <w:tcW w:w="59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10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95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Картофель</w:t>
            </w:r>
          </w:p>
        </w:tc>
        <w:tc>
          <w:tcPr>
            <w:tcW w:w="1413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94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0,150</w:t>
            </w:r>
          </w:p>
        </w:tc>
        <w:tc>
          <w:tcPr>
            <w:tcW w:w="2458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645" w:type="dxa"/>
          <w:wAfter w:w="510" w:type="dxa"/>
        </w:trPr>
        <w:tc>
          <w:tcPr>
            <w:tcW w:w="59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11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95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Овощи</w:t>
            </w:r>
          </w:p>
        </w:tc>
        <w:tc>
          <w:tcPr>
            <w:tcW w:w="1413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94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0,054</w:t>
            </w:r>
          </w:p>
        </w:tc>
        <w:tc>
          <w:tcPr>
            <w:tcW w:w="2458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645" w:type="dxa"/>
          <w:wAfter w:w="510" w:type="dxa"/>
        </w:trPr>
        <w:tc>
          <w:tcPr>
            <w:tcW w:w="59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12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95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Соль</w:t>
            </w:r>
          </w:p>
        </w:tc>
        <w:tc>
          <w:tcPr>
            <w:tcW w:w="1413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94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0,009</w:t>
            </w:r>
          </w:p>
        </w:tc>
        <w:tc>
          <w:tcPr>
            <w:tcW w:w="2458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757F6A" w:rsidRPr="00D22A2E" w:rsidTr="002B2BDB">
        <w:trPr>
          <w:gridBefore w:val="1"/>
          <w:wBefore w:w="645" w:type="dxa"/>
          <w:trHeight w:val="267"/>
        </w:trPr>
        <w:tc>
          <w:tcPr>
            <w:tcW w:w="59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13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95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Чай</w:t>
            </w:r>
          </w:p>
        </w:tc>
        <w:tc>
          <w:tcPr>
            <w:tcW w:w="1413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94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0,0006</w:t>
            </w:r>
          </w:p>
        </w:tc>
        <w:tc>
          <w:tcPr>
            <w:tcW w:w="2458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57F6A" w:rsidRPr="00116EC7" w:rsidRDefault="00757F6A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 w:rsidRPr="00116EC7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3A4CC3" w:rsidRPr="00D22A2E" w:rsidRDefault="006867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22A2E">
        <w:rPr>
          <w:rFonts w:ascii="PT Astra Serif" w:hAnsi="PT Astra Serif"/>
          <w:sz w:val="28"/>
          <w:szCs w:val="28"/>
        </w:rPr>
        <w:t>2) в разделе «Для обеспечения пострадавшего населения»:</w:t>
      </w:r>
    </w:p>
    <w:p w:rsidR="003A4CC3" w:rsidRPr="00D22A2E" w:rsidRDefault="0068677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22A2E">
        <w:rPr>
          <w:rFonts w:ascii="PT Astra Serif" w:hAnsi="PT Astra Serif"/>
          <w:sz w:val="28"/>
          <w:szCs w:val="28"/>
        </w:rPr>
        <w:t xml:space="preserve">а) подразделы 1, 1.1 и 2 изложить в следующей редакции: </w:t>
      </w:r>
    </w:p>
    <w:tbl>
      <w:tblPr>
        <w:tblW w:w="10331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676"/>
        <w:gridCol w:w="15"/>
        <w:gridCol w:w="3119"/>
        <w:gridCol w:w="82"/>
        <w:gridCol w:w="25"/>
        <w:gridCol w:w="1413"/>
        <w:gridCol w:w="20"/>
        <w:gridCol w:w="19"/>
        <w:gridCol w:w="1523"/>
        <w:gridCol w:w="36"/>
        <w:gridCol w:w="2395"/>
        <w:gridCol w:w="20"/>
        <w:gridCol w:w="414"/>
      </w:tblGrid>
      <w:tr w:rsidR="00A457BB" w:rsidRPr="00D22A2E" w:rsidTr="009C6C8B">
        <w:trPr>
          <w:gridAfter w:val="1"/>
          <w:wAfter w:w="414" w:type="dxa"/>
        </w:trPr>
        <w:tc>
          <w:tcPr>
            <w:tcW w:w="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57BB" w:rsidRPr="00116EC7" w:rsidRDefault="00A457BB" w:rsidP="00A457BB">
            <w:pPr>
              <w:pStyle w:val="af5"/>
              <w:spacing w:after="0"/>
              <w:ind w:left="0"/>
              <w:jc w:val="right"/>
              <w:rPr>
                <w:rFonts w:ascii="PT Astra Serif" w:hAnsi="PT Astra Serif"/>
                <w:bCs/>
                <w:szCs w:val="24"/>
              </w:rPr>
            </w:pPr>
            <w:r w:rsidRPr="00116EC7">
              <w:rPr>
                <w:rFonts w:ascii="PT Astra Serif" w:hAnsi="PT Astra Serif"/>
                <w:bCs/>
                <w:szCs w:val="24"/>
              </w:rPr>
              <w:t>«</w:t>
            </w:r>
          </w:p>
        </w:tc>
        <w:tc>
          <w:tcPr>
            <w:tcW w:w="9343" w:type="dxa"/>
            <w:gridSpan w:val="12"/>
            <w:shd w:val="clear" w:color="auto" w:fill="auto"/>
            <w:vAlign w:val="center"/>
          </w:tcPr>
          <w:p w:rsidR="003A4CC3" w:rsidRPr="00116EC7" w:rsidRDefault="00686776">
            <w:pPr>
              <w:pStyle w:val="af5"/>
              <w:spacing w:after="0"/>
              <w:ind w:left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116EC7">
              <w:rPr>
                <w:rFonts w:ascii="PT Astra Serif" w:hAnsi="PT Astra Serif"/>
                <w:iCs/>
                <w:sz w:val="24"/>
                <w:szCs w:val="24"/>
              </w:rPr>
              <w:t>1. Пищевые продукты (из расчёта снабжения 450 чел. в течение 3 суток)</w:t>
            </w: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1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16" w:type="dxa"/>
            <w:gridSpan w:val="3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Индивидуальный рацион питания</w:t>
            </w:r>
          </w:p>
        </w:tc>
        <w:tc>
          <w:tcPr>
            <w:tcW w:w="1458" w:type="dxa"/>
            <w:gridSpan w:val="3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Комплектов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450</w:t>
            </w:r>
          </w:p>
        </w:tc>
        <w:tc>
          <w:tcPr>
            <w:tcW w:w="2451" w:type="dxa"/>
            <w:gridSpan w:val="3"/>
            <w:vMerge w:val="restart"/>
            <w:shd w:val="clear" w:color="auto" w:fill="auto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  <w:bCs/>
                <w:lang w:bidi="ru-RU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2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16" w:type="dxa"/>
            <w:gridSpan w:val="3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Мука для выпечки хлеба и хлебобулочных изделий</w:t>
            </w:r>
          </w:p>
        </w:tc>
        <w:tc>
          <w:tcPr>
            <w:tcW w:w="1458" w:type="dxa"/>
            <w:gridSpan w:val="3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0,414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3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16" w:type="dxa"/>
            <w:gridSpan w:val="3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Крупа гречневая</w:t>
            </w:r>
          </w:p>
        </w:tc>
        <w:tc>
          <w:tcPr>
            <w:tcW w:w="1458" w:type="dxa"/>
            <w:gridSpan w:val="3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0,036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4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16" w:type="dxa"/>
            <w:gridSpan w:val="3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Крупа рисовая</w:t>
            </w:r>
          </w:p>
        </w:tc>
        <w:tc>
          <w:tcPr>
            <w:tcW w:w="1458" w:type="dxa"/>
            <w:gridSpan w:val="3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0,036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5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16" w:type="dxa"/>
            <w:gridSpan w:val="3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356FB4">
              <w:rPr>
                <w:rFonts w:ascii="PT Astra Serif" w:hAnsi="PT Astra Serif"/>
              </w:rPr>
              <w:t>Изделия макаронные</w:t>
            </w:r>
          </w:p>
        </w:tc>
        <w:tc>
          <w:tcPr>
            <w:tcW w:w="1458" w:type="dxa"/>
            <w:gridSpan w:val="3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0,036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6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16" w:type="dxa"/>
            <w:gridSpan w:val="3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Консервы мясные</w:t>
            </w:r>
          </w:p>
        </w:tc>
        <w:tc>
          <w:tcPr>
            <w:tcW w:w="1458" w:type="dxa"/>
            <w:gridSpan w:val="3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0,135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lastRenderedPageBreak/>
              <w:t>7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16" w:type="dxa"/>
            <w:gridSpan w:val="3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Консервы рыбные</w:t>
            </w:r>
          </w:p>
        </w:tc>
        <w:tc>
          <w:tcPr>
            <w:tcW w:w="1458" w:type="dxa"/>
            <w:gridSpan w:val="3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0,090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8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16" w:type="dxa"/>
            <w:gridSpan w:val="3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Масло животное</w:t>
            </w:r>
          </w:p>
        </w:tc>
        <w:tc>
          <w:tcPr>
            <w:tcW w:w="1458" w:type="dxa"/>
            <w:gridSpan w:val="3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0,045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9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16" w:type="dxa"/>
            <w:gridSpan w:val="3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Масло растительное</w:t>
            </w:r>
          </w:p>
        </w:tc>
        <w:tc>
          <w:tcPr>
            <w:tcW w:w="1458" w:type="dxa"/>
            <w:gridSpan w:val="3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0,009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10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16" w:type="dxa"/>
            <w:gridSpan w:val="3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Сахар</w:t>
            </w:r>
          </w:p>
        </w:tc>
        <w:tc>
          <w:tcPr>
            <w:tcW w:w="1458" w:type="dxa"/>
            <w:gridSpan w:val="3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0,0675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11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16" w:type="dxa"/>
            <w:gridSpan w:val="3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Чай</w:t>
            </w:r>
          </w:p>
        </w:tc>
        <w:tc>
          <w:tcPr>
            <w:tcW w:w="1458" w:type="dxa"/>
            <w:gridSpan w:val="3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0,0018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12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16" w:type="dxa"/>
            <w:gridSpan w:val="3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Овощи, картофель, фрукты суш</w:t>
            </w:r>
            <w:r w:rsidR="002B2BDB">
              <w:rPr>
                <w:rFonts w:ascii="PT Astra Serif" w:hAnsi="PT Astra Serif"/>
              </w:rPr>
              <w:t>ё</w:t>
            </w:r>
            <w:r w:rsidRPr="00D22A2E">
              <w:rPr>
                <w:rFonts w:ascii="PT Astra Serif" w:hAnsi="PT Astra Serif"/>
              </w:rPr>
              <w:t>ные</w:t>
            </w:r>
          </w:p>
        </w:tc>
        <w:tc>
          <w:tcPr>
            <w:tcW w:w="1458" w:type="dxa"/>
            <w:gridSpan w:val="3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0,0135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13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16" w:type="dxa"/>
            <w:gridSpan w:val="3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Консервы плодовые и ягодные, экстракты ягодные</w:t>
            </w:r>
          </w:p>
        </w:tc>
        <w:tc>
          <w:tcPr>
            <w:tcW w:w="1458" w:type="dxa"/>
            <w:gridSpan w:val="3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0,090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14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16" w:type="dxa"/>
            <w:gridSpan w:val="3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Консервы овощные, томатные</w:t>
            </w:r>
          </w:p>
        </w:tc>
        <w:tc>
          <w:tcPr>
            <w:tcW w:w="1458" w:type="dxa"/>
            <w:gridSpan w:val="3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0,414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15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16" w:type="dxa"/>
            <w:gridSpan w:val="3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Соль поваренная пищевая</w:t>
            </w:r>
          </w:p>
        </w:tc>
        <w:tc>
          <w:tcPr>
            <w:tcW w:w="1458" w:type="dxa"/>
            <w:gridSpan w:val="3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0,018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16</w:t>
            </w:r>
            <w:r w:rsidR="00116EC7">
              <w:rPr>
                <w:rFonts w:ascii="PT Astra Serif" w:hAnsi="PT Astra Serif"/>
              </w:rPr>
              <w:t>.</w:t>
            </w:r>
          </w:p>
        </w:tc>
        <w:tc>
          <w:tcPr>
            <w:tcW w:w="3216" w:type="dxa"/>
            <w:gridSpan w:val="3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Пряности пищевкусовые, приправы и добавки</w:t>
            </w:r>
          </w:p>
        </w:tc>
        <w:tc>
          <w:tcPr>
            <w:tcW w:w="1458" w:type="dxa"/>
            <w:gridSpan w:val="3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0,00009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9C6C8B">
        <w:trPr>
          <w:gridBefore w:val="1"/>
          <w:gridAfter w:val="1"/>
          <w:wBefore w:w="574" w:type="dxa"/>
          <w:wAfter w:w="414" w:type="dxa"/>
        </w:trPr>
        <w:tc>
          <w:tcPr>
            <w:tcW w:w="9343" w:type="dxa"/>
            <w:gridSpan w:val="12"/>
            <w:shd w:val="clear" w:color="auto" w:fill="auto"/>
          </w:tcPr>
          <w:p w:rsidR="002B2BDB" w:rsidRDefault="00686776">
            <w:pPr>
              <w:jc w:val="center"/>
              <w:rPr>
                <w:rFonts w:ascii="PT Astra Serif" w:hAnsi="PT Astra Serif"/>
                <w:iCs/>
              </w:rPr>
            </w:pPr>
            <w:r w:rsidRPr="005C17EA">
              <w:rPr>
                <w:rFonts w:ascii="PT Astra Serif" w:hAnsi="PT Astra Serif"/>
                <w:iCs/>
              </w:rPr>
              <w:t>1.1. Пищевые продукты</w:t>
            </w:r>
          </w:p>
          <w:p w:rsidR="003A4CC3" w:rsidRPr="005C17EA" w:rsidRDefault="00686776">
            <w:pPr>
              <w:jc w:val="center"/>
              <w:rPr>
                <w:rFonts w:ascii="PT Astra Serif" w:hAnsi="PT Astra Serif"/>
                <w:iCs/>
              </w:rPr>
            </w:pPr>
            <w:r w:rsidRPr="005C17EA">
              <w:rPr>
                <w:rFonts w:ascii="PT Astra Serif" w:hAnsi="PT Astra Serif"/>
                <w:iCs/>
              </w:rPr>
              <w:t>(из расчёта снабжения 50 чел. в течение 3 суток – дети в возрасте до 1 года)</w:t>
            </w: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1</w:t>
            </w:r>
            <w:r w:rsidR="009C6C8B">
              <w:rPr>
                <w:rFonts w:ascii="PT Astra Serif" w:hAnsi="PT Astra Serif"/>
              </w:rPr>
              <w:t>.</w:t>
            </w:r>
          </w:p>
        </w:tc>
        <w:tc>
          <w:tcPr>
            <w:tcW w:w="3241" w:type="dxa"/>
            <w:gridSpan w:val="4"/>
            <w:shd w:val="clear" w:color="auto" w:fill="auto"/>
            <w:vAlign w:val="center"/>
          </w:tcPr>
          <w:p w:rsidR="003A4CC3" w:rsidRPr="00D22A2E" w:rsidRDefault="00686776" w:rsidP="00C74919">
            <w:pPr>
              <w:jc w:val="both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Крупа рисовая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0,0009</w:t>
            </w:r>
          </w:p>
        </w:tc>
        <w:tc>
          <w:tcPr>
            <w:tcW w:w="2451" w:type="dxa"/>
            <w:gridSpan w:val="3"/>
            <w:vMerge w:val="restart"/>
            <w:shd w:val="clear" w:color="auto" w:fill="auto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  <w:bCs/>
                <w:lang w:bidi="ru-RU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2</w:t>
            </w:r>
            <w:r w:rsidR="009C6C8B">
              <w:rPr>
                <w:rFonts w:ascii="PT Astra Serif" w:hAnsi="PT Astra Serif"/>
              </w:rPr>
              <w:t>.</w:t>
            </w:r>
          </w:p>
        </w:tc>
        <w:tc>
          <w:tcPr>
            <w:tcW w:w="3241" w:type="dxa"/>
            <w:gridSpan w:val="4"/>
            <w:shd w:val="clear" w:color="auto" w:fill="auto"/>
            <w:vAlign w:val="center"/>
          </w:tcPr>
          <w:p w:rsidR="003A4CC3" w:rsidRPr="00D22A2E" w:rsidRDefault="00686776" w:rsidP="00C74919">
            <w:pPr>
              <w:jc w:val="both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Крупа манная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0,0009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3</w:t>
            </w:r>
            <w:r w:rsidR="009C6C8B">
              <w:rPr>
                <w:rFonts w:ascii="PT Astra Serif" w:hAnsi="PT Astra Serif"/>
              </w:rPr>
              <w:t>.</w:t>
            </w:r>
          </w:p>
        </w:tc>
        <w:tc>
          <w:tcPr>
            <w:tcW w:w="3241" w:type="dxa"/>
            <w:gridSpan w:val="4"/>
            <w:shd w:val="clear" w:color="auto" w:fill="auto"/>
            <w:vAlign w:val="center"/>
          </w:tcPr>
          <w:p w:rsidR="003A4CC3" w:rsidRPr="00D22A2E" w:rsidRDefault="00686776" w:rsidP="00C74919">
            <w:pPr>
              <w:jc w:val="both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Крупа гречневая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0,0012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4</w:t>
            </w:r>
            <w:r w:rsidR="009C6C8B">
              <w:rPr>
                <w:rFonts w:ascii="PT Astra Serif" w:hAnsi="PT Astra Serif"/>
              </w:rPr>
              <w:t>.</w:t>
            </w:r>
          </w:p>
        </w:tc>
        <w:tc>
          <w:tcPr>
            <w:tcW w:w="3241" w:type="dxa"/>
            <w:gridSpan w:val="4"/>
            <w:shd w:val="clear" w:color="auto" w:fill="auto"/>
            <w:vAlign w:val="center"/>
          </w:tcPr>
          <w:p w:rsidR="003A4CC3" w:rsidRPr="00D22A2E" w:rsidRDefault="00686776" w:rsidP="00C74919">
            <w:pPr>
              <w:jc w:val="both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Макаронные изделия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0,0015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5</w:t>
            </w:r>
            <w:r w:rsidR="009C6C8B">
              <w:rPr>
                <w:rFonts w:ascii="PT Astra Serif" w:hAnsi="PT Astra Serif"/>
              </w:rPr>
              <w:t>.</w:t>
            </w:r>
          </w:p>
        </w:tc>
        <w:tc>
          <w:tcPr>
            <w:tcW w:w="3241" w:type="dxa"/>
            <w:gridSpan w:val="4"/>
            <w:shd w:val="clear" w:color="auto" w:fill="auto"/>
            <w:vAlign w:val="center"/>
          </w:tcPr>
          <w:p w:rsidR="003A4CC3" w:rsidRPr="00D22A2E" w:rsidRDefault="00686776" w:rsidP="00C74919">
            <w:pPr>
              <w:jc w:val="both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Картофель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0,015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6</w:t>
            </w:r>
            <w:r w:rsidR="009C6C8B">
              <w:rPr>
                <w:rFonts w:ascii="PT Astra Serif" w:hAnsi="PT Astra Serif"/>
              </w:rPr>
              <w:t>.</w:t>
            </w:r>
          </w:p>
        </w:tc>
        <w:tc>
          <w:tcPr>
            <w:tcW w:w="3241" w:type="dxa"/>
            <w:gridSpan w:val="4"/>
            <w:shd w:val="clear" w:color="auto" w:fill="auto"/>
            <w:vAlign w:val="center"/>
          </w:tcPr>
          <w:p w:rsidR="003A4CC3" w:rsidRPr="00D22A2E" w:rsidRDefault="00686776" w:rsidP="00C74919">
            <w:pPr>
              <w:jc w:val="both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Овощи (морковь, св</w:t>
            </w:r>
            <w:r w:rsidR="002B2BDB">
              <w:rPr>
                <w:rFonts w:ascii="PT Astra Serif" w:hAnsi="PT Astra Serif"/>
              </w:rPr>
              <w:t>ё</w:t>
            </w:r>
            <w:r w:rsidRPr="00D22A2E">
              <w:rPr>
                <w:rFonts w:ascii="PT Astra Serif" w:hAnsi="PT Astra Serif"/>
              </w:rPr>
              <w:t>кла, перец сладкий, лук репчатый, горошек зелёный)</w:t>
            </w:r>
          </w:p>
        </w:tc>
        <w:tc>
          <w:tcPr>
            <w:tcW w:w="1413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0,015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7</w:t>
            </w:r>
            <w:r w:rsidR="009C6C8B">
              <w:rPr>
                <w:rFonts w:ascii="PT Astra Serif" w:hAnsi="PT Astra Serif"/>
              </w:rPr>
              <w:t>.</w:t>
            </w:r>
          </w:p>
        </w:tc>
        <w:tc>
          <w:tcPr>
            <w:tcW w:w="3241" w:type="dxa"/>
            <w:gridSpan w:val="4"/>
            <w:shd w:val="clear" w:color="auto" w:fill="auto"/>
            <w:vAlign w:val="center"/>
          </w:tcPr>
          <w:p w:rsidR="003A4CC3" w:rsidRPr="00D22A2E" w:rsidRDefault="00686776" w:rsidP="00C74919">
            <w:pPr>
              <w:jc w:val="both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Фруктовое пюре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0,015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8</w:t>
            </w:r>
            <w:r w:rsidR="009C6C8B">
              <w:rPr>
                <w:rFonts w:ascii="PT Astra Serif" w:hAnsi="PT Astra Serif"/>
              </w:rPr>
              <w:t>.</w:t>
            </w:r>
          </w:p>
        </w:tc>
        <w:tc>
          <w:tcPr>
            <w:tcW w:w="3241" w:type="dxa"/>
            <w:gridSpan w:val="4"/>
            <w:shd w:val="clear" w:color="auto" w:fill="auto"/>
            <w:vAlign w:val="center"/>
          </w:tcPr>
          <w:p w:rsidR="003A4CC3" w:rsidRPr="00D22A2E" w:rsidRDefault="00686776" w:rsidP="00C74919">
            <w:pPr>
              <w:jc w:val="both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Сухофрукты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3A4CC3" w:rsidRPr="00D22A2E" w:rsidRDefault="00B33835" w:rsidP="00A856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</w:t>
            </w:r>
            <w:r w:rsidR="00686776" w:rsidRPr="00D22A2E">
              <w:rPr>
                <w:rFonts w:ascii="PT Astra Serif" w:hAnsi="PT Astra Serif"/>
              </w:rPr>
              <w:t>015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9</w:t>
            </w:r>
            <w:r w:rsidR="009C6C8B">
              <w:rPr>
                <w:rFonts w:ascii="PT Astra Serif" w:hAnsi="PT Astra Serif"/>
              </w:rPr>
              <w:t>.</w:t>
            </w:r>
          </w:p>
        </w:tc>
        <w:tc>
          <w:tcPr>
            <w:tcW w:w="3241" w:type="dxa"/>
            <w:gridSpan w:val="4"/>
            <w:shd w:val="clear" w:color="auto" w:fill="auto"/>
            <w:vAlign w:val="center"/>
          </w:tcPr>
          <w:p w:rsidR="003A4CC3" w:rsidRPr="00D22A2E" w:rsidRDefault="00686776" w:rsidP="00C74919">
            <w:pPr>
              <w:jc w:val="both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Печенье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0,003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10</w:t>
            </w:r>
            <w:r w:rsidR="009C6C8B">
              <w:rPr>
                <w:rFonts w:ascii="PT Astra Serif" w:hAnsi="PT Astra Serif"/>
              </w:rPr>
              <w:t>.</w:t>
            </w:r>
          </w:p>
        </w:tc>
        <w:tc>
          <w:tcPr>
            <w:tcW w:w="3241" w:type="dxa"/>
            <w:gridSpan w:val="4"/>
            <w:shd w:val="clear" w:color="auto" w:fill="auto"/>
            <w:vAlign w:val="center"/>
          </w:tcPr>
          <w:p w:rsidR="003A4CC3" w:rsidRPr="00D22A2E" w:rsidRDefault="00686776" w:rsidP="00C74919">
            <w:pPr>
              <w:jc w:val="both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Масло растительное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0,00075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11</w:t>
            </w:r>
            <w:r w:rsidR="009C6C8B">
              <w:rPr>
                <w:rFonts w:ascii="PT Astra Serif" w:hAnsi="PT Astra Serif"/>
              </w:rPr>
              <w:t>.</w:t>
            </w:r>
          </w:p>
        </w:tc>
        <w:tc>
          <w:tcPr>
            <w:tcW w:w="3241" w:type="dxa"/>
            <w:gridSpan w:val="4"/>
            <w:shd w:val="clear" w:color="auto" w:fill="auto"/>
            <w:vAlign w:val="center"/>
          </w:tcPr>
          <w:p w:rsidR="003A4CC3" w:rsidRPr="00D22A2E" w:rsidRDefault="00686776" w:rsidP="00C74919">
            <w:pPr>
              <w:jc w:val="both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 xml:space="preserve">Молочные смеси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0,00825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1"/>
          <w:wBefore w:w="574" w:type="dxa"/>
          <w:wAfter w:w="414" w:type="dxa"/>
        </w:trPr>
        <w:tc>
          <w:tcPr>
            <w:tcW w:w="676" w:type="dxa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12.</w:t>
            </w:r>
          </w:p>
        </w:tc>
        <w:tc>
          <w:tcPr>
            <w:tcW w:w="3241" w:type="dxa"/>
            <w:gridSpan w:val="4"/>
            <w:shd w:val="clear" w:color="auto" w:fill="auto"/>
            <w:vAlign w:val="center"/>
          </w:tcPr>
          <w:p w:rsidR="003A4CC3" w:rsidRPr="00D22A2E" w:rsidRDefault="00686776" w:rsidP="00C74919">
            <w:pPr>
              <w:jc w:val="both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Молоко натуральное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0,030</w:t>
            </w:r>
          </w:p>
        </w:tc>
        <w:tc>
          <w:tcPr>
            <w:tcW w:w="2451" w:type="dxa"/>
            <w:gridSpan w:val="3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9C6C8B">
        <w:trPr>
          <w:gridBefore w:val="1"/>
          <w:gridAfter w:val="1"/>
          <w:wBefore w:w="574" w:type="dxa"/>
          <w:wAfter w:w="414" w:type="dxa"/>
        </w:trPr>
        <w:tc>
          <w:tcPr>
            <w:tcW w:w="9343" w:type="dxa"/>
            <w:gridSpan w:val="12"/>
            <w:shd w:val="clear" w:color="auto" w:fill="auto"/>
            <w:vAlign w:val="center"/>
          </w:tcPr>
          <w:p w:rsidR="003A4CC3" w:rsidRPr="005C17EA" w:rsidRDefault="00686776">
            <w:pPr>
              <w:pStyle w:val="af5"/>
              <w:spacing w:after="0"/>
              <w:ind w:left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5C17EA">
              <w:rPr>
                <w:rFonts w:ascii="PT Astra Serif" w:hAnsi="PT Astra Serif"/>
                <w:iCs/>
                <w:sz w:val="24"/>
                <w:szCs w:val="24"/>
              </w:rPr>
              <w:t xml:space="preserve">2. Вещевое имущество и ресурсы жизнеобеспечения (из расчёта снабжения 450 чел. </w:t>
            </w:r>
            <w:r w:rsidR="00ED4B08">
              <w:rPr>
                <w:rFonts w:ascii="PT Astra Serif" w:hAnsi="PT Astra Serif"/>
                <w:iCs/>
                <w:sz w:val="24"/>
                <w:szCs w:val="24"/>
              </w:rPr>
              <w:br/>
            </w:r>
            <w:r w:rsidRPr="005C17EA">
              <w:rPr>
                <w:rFonts w:ascii="PT Astra Serif" w:hAnsi="PT Astra Serif"/>
                <w:iCs/>
                <w:sz w:val="24"/>
                <w:szCs w:val="24"/>
              </w:rPr>
              <w:t>в течение 3 суток)</w:t>
            </w: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9C6C8B" w:rsidRDefault="009C6C8B" w:rsidP="00A85699">
            <w:pPr>
              <w:ind w:left="-268" w:right="-108" w:firstLine="30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Кровати раскладные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Штук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450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  <w:bCs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Одеяла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Штук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450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ind w:right="-250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Матрасы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Штук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450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Подушки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Штук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450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Постельные принадлежности (</w:t>
            </w:r>
            <w:r w:rsidR="00A1588A">
              <w:rPr>
                <w:rFonts w:ascii="PT Astra Serif" w:hAnsi="PT Astra Serif"/>
              </w:rPr>
              <w:t>п</w:t>
            </w:r>
            <w:r w:rsidRPr="00D22A2E">
              <w:rPr>
                <w:rFonts w:ascii="PT Astra Serif" w:hAnsi="PT Astra Serif"/>
              </w:rPr>
              <w:t>ростыни, наволочки, полотенца)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Комплектов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450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Верхняя одежда (пальто, куртки) (мужские)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Штук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225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Верхняя одежда (пальто, куртки) (женские)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Штук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225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Обувь резиновая (мужская)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Пар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225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Обувь резиновая (женская)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Пар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225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Обувь утеплённая (мужская)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Пар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225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Обувь утеплённая (женская)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Пар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225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Бель</w:t>
            </w:r>
            <w:r w:rsidR="00A1588A">
              <w:rPr>
                <w:rFonts w:ascii="PT Astra Serif" w:hAnsi="PT Astra Serif"/>
              </w:rPr>
              <w:t>ё</w:t>
            </w:r>
            <w:r w:rsidRPr="00D22A2E">
              <w:rPr>
                <w:rFonts w:ascii="PT Astra Serif" w:hAnsi="PT Astra Serif"/>
              </w:rPr>
              <w:t xml:space="preserve"> нательное (мужское)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Комплектов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225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Бель</w:t>
            </w:r>
            <w:r w:rsidR="00A1588A">
              <w:rPr>
                <w:rFonts w:ascii="PT Astra Serif" w:hAnsi="PT Astra Serif"/>
              </w:rPr>
              <w:t>ё</w:t>
            </w:r>
            <w:r w:rsidRPr="00D22A2E">
              <w:rPr>
                <w:rFonts w:ascii="PT Astra Serif" w:hAnsi="PT Astra Serif"/>
              </w:rPr>
              <w:t xml:space="preserve"> нательное (женское)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Комплектов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225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Головные уборы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Штук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450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Чулочно-носочные изделия (мужские)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Пар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225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Чулочно-носочные изделия (женские)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Пар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225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Перчаточные изделия (мужские)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Пар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255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Перчаточные изделия (женские)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Пар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225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Набор детской одежды (дети до 1 года)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Комплектов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50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Посуда одноразовая (</w:t>
            </w:r>
            <w:r w:rsidR="00A1588A">
              <w:rPr>
                <w:rFonts w:ascii="PT Astra Serif" w:hAnsi="PT Astra Serif"/>
              </w:rPr>
              <w:t>ч</w:t>
            </w:r>
            <w:r w:rsidRPr="00D22A2E">
              <w:rPr>
                <w:rFonts w:ascii="PT Astra Serif" w:hAnsi="PT Astra Serif"/>
              </w:rPr>
              <w:t>ашка, тарелка, ложка, вилка)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Комплектов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500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Мыло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0,01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Моющие средства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Тонн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0,01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Фляги металлические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Штук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500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Ведро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Штук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50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Тепловые электрические пушки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Штук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6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3A4CC3" w:rsidRPr="00D22A2E" w:rsidRDefault="00686776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  <w:bCs/>
                <w:color w:val="000000"/>
                <w:lang w:bidi="ru-RU"/>
              </w:rPr>
              <w:t>Министерство жилищно-коммунального хозяйства и строительства Ульяновской области</w:t>
            </w: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Тепловые пушки на природном газе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Штук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6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Баллоны для природного газа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Штук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18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Арматура осветительная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Штук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6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Фонарь-прожектор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Штук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10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3A4CC3" w:rsidRPr="00D22A2E" w:rsidTr="00A85699">
        <w:trPr>
          <w:gridBefore w:val="1"/>
          <w:gridAfter w:val="2"/>
          <w:wBefore w:w="574" w:type="dxa"/>
          <w:wAfter w:w="434" w:type="dxa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C74919" w:rsidP="00A856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Котельная мобильная</w:t>
            </w:r>
            <w:r w:rsidR="00A1588A">
              <w:rPr>
                <w:rFonts w:ascii="PT Astra Serif" w:hAnsi="PT Astra Serif"/>
              </w:rPr>
              <w:t xml:space="preserve"> мощностью </w:t>
            </w:r>
            <w:r>
              <w:rPr>
                <w:rFonts w:ascii="PT Astra Serif" w:hAnsi="PT Astra Serif"/>
              </w:rPr>
              <w:t>0,4 МВт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Штук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1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</w:tr>
      <w:tr w:rsidR="00A457BB" w:rsidRPr="00D22A2E" w:rsidTr="00220334">
        <w:trPr>
          <w:gridBefore w:val="1"/>
          <w:wBefore w:w="574" w:type="dxa"/>
          <w:trHeight w:val="693"/>
        </w:trPr>
        <w:tc>
          <w:tcPr>
            <w:tcW w:w="691" w:type="dxa"/>
            <w:gridSpan w:val="2"/>
            <w:shd w:val="clear" w:color="auto" w:fill="auto"/>
          </w:tcPr>
          <w:p w:rsidR="003A4CC3" w:rsidRPr="00D22A2E" w:rsidRDefault="009C6C8B" w:rsidP="00A85699">
            <w:pPr>
              <w:pStyle w:val="af5"/>
              <w:ind w:left="-268" w:right="-108" w:firstLine="30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31.</w:t>
            </w:r>
          </w:p>
        </w:tc>
        <w:tc>
          <w:tcPr>
            <w:tcW w:w="3119" w:type="dxa"/>
            <w:shd w:val="clear" w:color="auto" w:fill="auto"/>
          </w:tcPr>
          <w:p w:rsidR="003A4CC3" w:rsidRPr="00D22A2E" w:rsidRDefault="00686776" w:rsidP="00A85699">
            <w:pPr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Мобильные эле</w:t>
            </w:r>
            <w:r w:rsidR="00C74919">
              <w:rPr>
                <w:rFonts w:ascii="PT Astra Serif" w:hAnsi="PT Astra Serif"/>
              </w:rPr>
              <w:t>ктрические генераторы</w:t>
            </w:r>
            <w:r w:rsidR="00A1588A">
              <w:rPr>
                <w:rFonts w:ascii="PT Astra Serif" w:hAnsi="PT Astra Serif"/>
              </w:rPr>
              <w:t xml:space="preserve"> мощностью</w:t>
            </w:r>
            <w:r w:rsidR="00A1588A">
              <w:rPr>
                <w:rFonts w:ascii="PT Astra Serif" w:hAnsi="PT Astra Serif"/>
              </w:rPr>
              <w:br/>
            </w:r>
            <w:r w:rsidR="00C74919">
              <w:rPr>
                <w:rFonts w:ascii="PT Astra Serif" w:hAnsi="PT Astra Serif"/>
              </w:rPr>
              <w:t>10-30 кВт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Штук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CC3" w:rsidRPr="00D22A2E" w:rsidRDefault="00686776" w:rsidP="00A85699">
            <w:pPr>
              <w:jc w:val="center"/>
              <w:rPr>
                <w:rFonts w:ascii="PT Astra Serif" w:hAnsi="PT Astra Serif"/>
              </w:rPr>
            </w:pPr>
            <w:r w:rsidRPr="00D22A2E">
              <w:rPr>
                <w:rFonts w:ascii="PT Astra Serif" w:hAnsi="PT Astra Serif"/>
              </w:rPr>
              <w:t>8</w:t>
            </w:r>
          </w:p>
        </w:tc>
        <w:tc>
          <w:tcPr>
            <w:tcW w:w="2395" w:type="dxa"/>
            <w:vMerge/>
            <w:shd w:val="clear" w:color="auto" w:fill="auto"/>
          </w:tcPr>
          <w:p w:rsidR="003A4CC3" w:rsidRPr="00D22A2E" w:rsidRDefault="003A4CC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457BB" w:rsidRPr="00116EC7" w:rsidRDefault="00A457BB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  <w:r w:rsidRPr="00116EC7">
              <w:rPr>
                <w:rFonts w:ascii="PT Astra Serif" w:hAnsi="PT Astra Serif"/>
                <w:sz w:val="28"/>
                <w:szCs w:val="28"/>
              </w:rPr>
              <w:t>»</w:t>
            </w:r>
            <w:r w:rsidR="00757F6A" w:rsidRPr="00116EC7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3A4CC3" w:rsidRPr="00D22A2E" w:rsidRDefault="00757F6A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22A2E">
        <w:rPr>
          <w:rFonts w:ascii="PT Astra Serif" w:hAnsi="PT Astra Serif"/>
          <w:sz w:val="28"/>
          <w:szCs w:val="28"/>
        </w:rPr>
        <w:t>б</w:t>
      </w:r>
      <w:r w:rsidR="00686776" w:rsidRPr="00D22A2E">
        <w:rPr>
          <w:rFonts w:ascii="PT Astra Serif" w:hAnsi="PT Astra Serif"/>
          <w:sz w:val="28"/>
          <w:szCs w:val="28"/>
        </w:rPr>
        <w:t xml:space="preserve">) в графе 4 строки 123 подраздела 4 </w:t>
      </w:r>
      <w:r w:rsidR="00686776" w:rsidRPr="00D22A2E">
        <w:rPr>
          <w:rFonts w:ascii="PT Astra Serif" w:eastAsiaTheme="minorHAnsi" w:hAnsi="PT Astra Serif" w:cs="PT Astra Serif"/>
          <w:sz w:val="28"/>
          <w:szCs w:val="28"/>
          <w:lang w:eastAsia="en-US"/>
        </w:rPr>
        <w:t>цифры «50,000» заменить цифрами «50000».</w:t>
      </w:r>
    </w:p>
    <w:p w:rsidR="003A4CC3" w:rsidRPr="00D22A2E" w:rsidRDefault="003A4CC3">
      <w:pPr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3A4CC3" w:rsidRPr="00D22A2E" w:rsidRDefault="003A4CC3">
      <w:pPr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3A4CC3" w:rsidRPr="00D22A2E" w:rsidRDefault="003A4CC3">
      <w:pPr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3A4CC3" w:rsidRDefault="00686776">
      <w:pPr>
        <w:jc w:val="both"/>
        <w:rPr>
          <w:rFonts w:ascii="PT Astra Serif" w:eastAsiaTheme="minorHAnsi" w:hAnsi="PT Astra Serif"/>
          <w:sz w:val="28"/>
          <w:szCs w:val="28"/>
        </w:rPr>
      </w:pPr>
      <w:r w:rsidRPr="00D22A2E">
        <w:rPr>
          <w:rFonts w:ascii="PT Astra Serif" w:eastAsiaTheme="minorHAnsi" w:hAnsi="PT Astra Serif"/>
          <w:sz w:val="28"/>
          <w:szCs w:val="28"/>
        </w:rPr>
        <w:t xml:space="preserve">Председатель </w:t>
      </w:r>
      <w:r w:rsidRPr="00D22A2E">
        <w:rPr>
          <w:rFonts w:ascii="PT Astra Serif" w:eastAsiaTheme="minorHAnsi" w:hAnsi="PT Astra Serif"/>
          <w:sz w:val="28"/>
          <w:szCs w:val="28"/>
        </w:rPr>
        <w:br/>
        <w:t>Правительства области</w:t>
      </w:r>
      <w:r w:rsidRPr="00D22A2E">
        <w:rPr>
          <w:rFonts w:ascii="PT Astra Serif" w:eastAsiaTheme="minorHAnsi" w:hAnsi="PT Astra Serif"/>
          <w:sz w:val="28"/>
          <w:szCs w:val="28"/>
        </w:rPr>
        <w:tab/>
      </w:r>
      <w:r w:rsidRPr="00D22A2E">
        <w:rPr>
          <w:rFonts w:ascii="PT Astra Serif" w:eastAsiaTheme="minorHAnsi" w:hAnsi="PT Astra Serif"/>
          <w:sz w:val="28"/>
          <w:szCs w:val="28"/>
        </w:rPr>
        <w:tab/>
      </w:r>
      <w:r w:rsidRPr="00D22A2E">
        <w:rPr>
          <w:rFonts w:ascii="PT Astra Serif" w:eastAsiaTheme="minorHAnsi" w:hAnsi="PT Astra Serif"/>
          <w:sz w:val="28"/>
          <w:szCs w:val="28"/>
        </w:rPr>
        <w:tab/>
      </w:r>
      <w:r w:rsidRPr="00D22A2E">
        <w:rPr>
          <w:rFonts w:ascii="PT Astra Serif" w:eastAsiaTheme="minorHAnsi" w:hAnsi="PT Astra Serif"/>
          <w:sz w:val="28"/>
          <w:szCs w:val="28"/>
        </w:rPr>
        <w:tab/>
      </w:r>
      <w:r w:rsidRPr="00D22A2E">
        <w:rPr>
          <w:rFonts w:ascii="PT Astra Serif" w:eastAsiaTheme="minorHAnsi" w:hAnsi="PT Astra Serif"/>
          <w:sz w:val="28"/>
          <w:szCs w:val="28"/>
        </w:rPr>
        <w:tab/>
      </w:r>
      <w:r w:rsidRPr="00D22A2E">
        <w:rPr>
          <w:rFonts w:ascii="PT Astra Serif" w:eastAsiaTheme="minorHAnsi" w:hAnsi="PT Astra Serif"/>
          <w:sz w:val="28"/>
          <w:szCs w:val="28"/>
        </w:rPr>
        <w:tab/>
      </w:r>
      <w:r w:rsidRPr="00D22A2E">
        <w:rPr>
          <w:rFonts w:ascii="PT Astra Serif" w:eastAsiaTheme="minorHAnsi" w:hAnsi="PT Astra Serif"/>
          <w:sz w:val="28"/>
          <w:szCs w:val="28"/>
        </w:rPr>
        <w:tab/>
        <w:t>В.Н.Разумков</w:t>
      </w:r>
    </w:p>
    <w:p w:rsidR="007B4A24" w:rsidRDefault="007B4A24">
      <w:pPr>
        <w:jc w:val="both"/>
        <w:rPr>
          <w:rFonts w:ascii="PT Astra Serif" w:eastAsiaTheme="minorHAnsi" w:hAnsi="PT Astra Serif"/>
          <w:sz w:val="28"/>
          <w:szCs w:val="28"/>
        </w:rPr>
      </w:pPr>
    </w:p>
    <w:p w:rsidR="007B4A24" w:rsidRDefault="007B4A24">
      <w:pPr>
        <w:jc w:val="both"/>
        <w:rPr>
          <w:rFonts w:ascii="PT Astra Serif" w:eastAsiaTheme="minorHAnsi" w:hAnsi="PT Astra Serif"/>
          <w:sz w:val="28"/>
          <w:szCs w:val="28"/>
        </w:rPr>
      </w:pPr>
    </w:p>
    <w:p w:rsidR="007B4A24" w:rsidRPr="00962B12" w:rsidRDefault="007B4A24" w:rsidP="007B4A24">
      <w:pPr>
        <w:jc w:val="center"/>
        <w:rPr>
          <w:rFonts w:ascii="PT Astra Serif" w:hAnsi="PT Astra Serif"/>
          <w:b/>
          <w:sz w:val="28"/>
          <w:szCs w:val="28"/>
        </w:rPr>
      </w:pPr>
      <w:r w:rsidRPr="00962B12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7B4A24" w:rsidRPr="00D11EFE" w:rsidRDefault="007B4A24" w:rsidP="007B4A24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D11EFE">
        <w:rPr>
          <w:rFonts w:ascii="PT Astra Serif" w:hAnsi="PT Astra Serif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7B4A24" w:rsidRPr="00D11EFE" w:rsidRDefault="007B4A24" w:rsidP="007B4A24">
      <w:pPr>
        <w:widowControl w:val="0"/>
        <w:jc w:val="center"/>
        <w:rPr>
          <w:rFonts w:ascii="PT Astra Serif" w:hAnsi="PT Astra Serif"/>
          <w:b/>
          <w:bCs/>
          <w:sz w:val="28"/>
          <w:szCs w:val="28"/>
          <w:u w:val="single"/>
        </w:rPr>
      </w:pPr>
      <w:r w:rsidRPr="00D11EFE">
        <w:rPr>
          <w:rFonts w:ascii="PT Astra Serif" w:hAnsi="PT Astra Serif"/>
          <w:b/>
          <w:bCs/>
          <w:sz w:val="28"/>
          <w:szCs w:val="28"/>
        </w:rPr>
        <w:t>«</w:t>
      </w:r>
      <w:r w:rsidRPr="00D11EFE">
        <w:rPr>
          <w:rFonts w:ascii="PT Astra Serif" w:hAnsi="PT Astra Serif"/>
          <w:b/>
          <w:bCs/>
          <w:snapToGrid w:val="0"/>
          <w:sz w:val="28"/>
          <w:szCs w:val="28"/>
        </w:rPr>
        <w:t>О внесении изменений в постановление</w:t>
      </w:r>
      <w:r>
        <w:rPr>
          <w:rFonts w:ascii="PT Astra Serif" w:hAnsi="PT Astra Serif"/>
          <w:b/>
          <w:bCs/>
          <w:snapToGrid w:val="0"/>
          <w:sz w:val="28"/>
          <w:szCs w:val="28"/>
        </w:rPr>
        <w:br/>
      </w:r>
      <w:r w:rsidRPr="00D11EFE">
        <w:rPr>
          <w:rFonts w:ascii="PT Astra Serif" w:hAnsi="PT Astra Serif"/>
          <w:b/>
          <w:bCs/>
          <w:snapToGrid w:val="0"/>
          <w:sz w:val="28"/>
          <w:szCs w:val="28"/>
        </w:rPr>
        <w:t>Правительства Ульяновской области от 28.07.2021 № 316-П</w:t>
      </w:r>
      <w:r w:rsidRPr="00D11EFE">
        <w:rPr>
          <w:rFonts w:ascii="PT Astra Serif" w:hAnsi="PT Astra Serif"/>
          <w:b/>
          <w:bCs/>
          <w:sz w:val="28"/>
          <w:szCs w:val="28"/>
        </w:rPr>
        <w:t>»</w:t>
      </w:r>
    </w:p>
    <w:p w:rsidR="007B4A24" w:rsidRPr="00962B12" w:rsidRDefault="007B4A24" w:rsidP="007B4A24">
      <w:pPr>
        <w:jc w:val="center"/>
        <w:rPr>
          <w:rFonts w:ascii="PT Astra Serif" w:hAnsi="PT Astra Serif"/>
          <w:sz w:val="28"/>
          <w:szCs w:val="28"/>
        </w:rPr>
      </w:pPr>
    </w:p>
    <w:p w:rsidR="007B4A24" w:rsidRDefault="007B4A24" w:rsidP="007B4A24">
      <w:pPr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62B12">
        <w:rPr>
          <w:rFonts w:ascii="PT Astra Serif" w:hAnsi="PT Astra Serif"/>
          <w:sz w:val="28"/>
          <w:szCs w:val="28"/>
        </w:rPr>
        <w:t xml:space="preserve">Проект постановления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962B12">
        <w:rPr>
          <w:rFonts w:ascii="PT Astra Serif" w:hAnsi="PT Astra Serif"/>
          <w:sz w:val="28"/>
          <w:szCs w:val="28"/>
        </w:rPr>
        <w:t>«</w:t>
      </w:r>
      <w:r w:rsidRPr="00962B12">
        <w:rPr>
          <w:rFonts w:ascii="PT Astra Serif" w:hAnsi="PT Astra Serif"/>
          <w:snapToGrid w:val="0"/>
          <w:sz w:val="28"/>
          <w:szCs w:val="28"/>
        </w:rPr>
        <w:t>О внесении изменений в постановление Правительства Ульяновской области от 28.07.2021 № 316-П</w:t>
      </w:r>
      <w:r w:rsidRPr="00962B12">
        <w:rPr>
          <w:rFonts w:ascii="PT Astra Serif" w:hAnsi="PT Astra Serif"/>
          <w:sz w:val="28"/>
          <w:szCs w:val="28"/>
        </w:rPr>
        <w:t>» (далее – проект постановления) подготовлен в соответствиис требованиями статьи 11 Федерального закона от 21.12.1994 № 68-ФЗ«О защите населения и территорий от чрезвычайных ситуаций природногои техногенного характера», на основании методических рекомендаций МЧС России от 19.03.2021 № 2-4-71-5-11 «По созданию, хранению, использованиюи восполнению резервов материальных ресурсов для ликвидации чрезвычайных ситуаций природного и техногенного характера»</w:t>
      </w:r>
      <w:r>
        <w:rPr>
          <w:rFonts w:ascii="PT Astra Serif" w:hAnsi="PT Astra Serif"/>
          <w:sz w:val="28"/>
          <w:szCs w:val="28"/>
        </w:rPr>
        <w:t>(далее - МР)</w:t>
      </w:r>
      <w:r w:rsidRPr="00962B12">
        <w:rPr>
          <w:rFonts w:ascii="PT Astra Serif" w:hAnsi="PT Astra Serif"/>
          <w:sz w:val="28"/>
          <w:szCs w:val="28"/>
        </w:rPr>
        <w:t xml:space="preserve"> и на основании Приказа МЧС России от 03.02.2014 </w:t>
      </w:r>
      <w:r>
        <w:rPr>
          <w:rFonts w:ascii="PT Astra Serif" w:hAnsi="PT Astra Serif"/>
          <w:sz w:val="28"/>
          <w:szCs w:val="28"/>
        </w:rPr>
        <w:br/>
      </w:r>
      <w:r w:rsidRPr="00962B12">
        <w:rPr>
          <w:rFonts w:ascii="PT Astra Serif" w:hAnsi="PT Astra Serif"/>
          <w:sz w:val="28"/>
          <w:szCs w:val="28"/>
        </w:rPr>
        <w:t xml:space="preserve">N 39 (ред. от 02.09.2014) </w:t>
      </w:r>
      <w:r>
        <w:rPr>
          <w:rFonts w:ascii="PT Astra Serif" w:hAnsi="PT Astra Serif"/>
          <w:sz w:val="28"/>
          <w:szCs w:val="28"/>
        </w:rPr>
        <w:t>«</w:t>
      </w:r>
      <w:r w:rsidRPr="00962B12">
        <w:rPr>
          <w:rFonts w:ascii="PT Astra Serif" w:hAnsi="PT Astra Serif"/>
          <w:sz w:val="28"/>
          <w:szCs w:val="28"/>
        </w:rPr>
        <w:t>Об утверждении норм замены одних продуктов другими при организации продовольственного обеспечения военнослужащих спасательных воинских формирований МЧС России и некоторых других категорий лиц</w:t>
      </w:r>
      <w:r>
        <w:rPr>
          <w:rFonts w:ascii="PT Astra Serif" w:hAnsi="PT Astra Serif"/>
          <w:sz w:val="28"/>
          <w:szCs w:val="28"/>
        </w:rPr>
        <w:t>»(далее - Приказ МЧС)</w:t>
      </w:r>
      <w:r w:rsidRPr="00962B12">
        <w:rPr>
          <w:rFonts w:ascii="PT Astra Serif" w:hAnsi="PT Astra Serif"/>
          <w:sz w:val="28"/>
          <w:szCs w:val="28"/>
        </w:rPr>
        <w:t>.</w:t>
      </w:r>
    </w:p>
    <w:p w:rsidR="007B4A24" w:rsidRPr="00EF69AC" w:rsidRDefault="007B4A24" w:rsidP="007B4A24">
      <w:pPr>
        <w:spacing w:before="24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постановления уточняются объемы резервов пищевых продуктов, ответственность за создание и хранение которых возложена на Министерство агропромышленного комплекса и развития сельских территорий Ульяновской области, а также резервов вещевого имущества </w:t>
      </w:r>
      <w:r>
        <w:rPr>
          <w:rFonts w:ascii="PT Astra Serif" w:hAnsi="PT Astra Serif"/>
          <w:sz w:val="28"/>
          <w:szCs w:val="28"/>
        </w:rPr>
        <w:br/>
        <w:t xml:space="preserve">и ресурсов жизнеобеспечения, ответственность за создание и хранение которых возложена </w:t>
      </w:r>
      <w:r w:rsidRPr="00EF69AC">
        <w:rPr>
          <w:rFonts w:ascii="PT Astra Serif" w:hAnsi="PT Astra Serif"/>
          <w:sz w:val="28"/>
          <w:szCs w:val="28"/>
        </w:rPr>
        <w:t xml:space="preserve">на </w:t>
      </w:r>
      <w:r w:rsidRPr="00EF69AC">
        <w:rPr>
          <w:rFonts w:ascii="PT Astra Serif" w:hAnsi="PT Astra Serif"/>
          <w:bCs/>
          <w:color w:val="000000"/>
          <w:sz w:val="28"/>
          <w:szCs w:val="28"/>
          <w:lang w:bidi="ru-RU"/>
        </w:rPr>
        <w:t xml:space="preserve">Министерство жилищно-коммунального хозяйства </w:t>
      </w:r>
      <w:r>
        <w:rPr>
          <w:rFonts w:ascii="PT Astra Serif" w:hAnsi="PT Astra Serif"/>
          <w:bCs/>
          <w:color w:val="000000"/>
          <w:sz w:val="28"/>
          <w:szCs w:val="28"/>
          <w:lang w:bidi="ru-RU"/>
        </w:rPr>
        <w:br/>
      </w:r>
      <w:r w:rsidRPr="00EF69AC">
        <w:rPr>
          <w:rFonts w:ascii="PT Astra Serif" w:hAnsi="PT Astra Serif"/>
          <w:bCs/>
          <w:color w:val="000000"/>
          <w:sz w:val="28"/>
          <w:szCs w:val="28"/>
          <w:lang w:bidi="ru-RU"/>
        </w:rPr>
        <w:t>и строительства Ульяновской области</w:t>
      </w:r>
      <w:r w:rsidRPr="00EF69AC">
        <w:rPr>
          <w:rFonts w:ascii="PT Astra Serif" w:hAnsi="PT Astra Serif"/>
          <w:sz w:val="28"/>
          <w:szCs w:val="28"/>
        </w:rPr>
        <w:t xml:space="preserve"> (в части касающейся).</w:t>
      </w:r>
    </w:p>
    <w:p w:rsidR="007B4A24" w:rsidRPr="00EF69AC" w:rsidRDefault="007B4A24" w:rsidP="007B4A2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постановления предлагается:</w:t>
      </w:r>
    </w:p>
    <w:p w:rsidR="007B4A24" w:rsidRDefault="007B4A24" w:rsidP="007B4A24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в</w:t>
      </w:r>
      <w:r w:rsidRPr="00962B12">
        <w:rPr>
          <w:rFonts w:ascii="PT Astra Serif" w:hAnsi="PT Astra Serif"/>
          <w:b/>
          <w:bCs/>
          <w:sz w:val="28"/>
          <w:szCs w:val="28"/>
        </w:rPr>
        <w:t xml:space="preserve"> Приложени</w:t>
      </w:r>
      <w:r>
        <w:rPr>
          <w:rFonts w:ascii="PT Astra Serif" w:hAnsi="PT Astra Serif"/>
          <w:b/>
          <w:bCs/>
          <w:sz w:val="28"/>
          <w:szCs w:val="28"/>
        </w:rPr>
        <w:t>и</w:t>
      </w:r>
      <w:r w:rsidRPr="00962B12">
        <w:rPr>
          <w:rFonts w:ascii="PT Astra Serif" w:hAnsi="PT Astra Serif"/>
          <w:b/>
          <w:bCs/>
          <w:sz w:val="28"/>
          <w:szCs w:val="28"/>
        </w:rPr>
        <w:t xml:space="preserve"> № 2</w:t>
      </w:r>
      <w:r>
        <w:rPr>
          <w:rFonts w:ascii="PT Astra Serif" w:hAnsi="PT Astra Serif"/>
          <w:b/>
          <w:bCs/>
          <w:sz w:val="28"/>
          <w:szCs w:val="28"/>
        </w:rPr>
        <w:t xml:space="preserve"> в разделе </w:t>
      </w:r>
      <w:r w:rsidRPr="00DE3DB6">
        <w:rPr>
          <w:rFonts w:ascii="PT Astra Serif" w:hAnsi="PT Astra Serif"/>
          <w:b/>
          <w:bCs/>
          <w:sz w:val="28"/>
          <w:szCs w:val="28"/>
        </w:rPr>
        <w:t>«Для аварийно-спасательных формирований при проведении аварийно-спасательных и других неотложных работ»</w:t>
      </w:r>
      <w:r>
        <w:rPr>
          <w:rFonts w:ascii="PT Astra Serif" w:hAnsi="PT Astra Serif"/>
          <w:b/>
          <w:bCs/>
          <w:sz w:val="28"/>
          <w:szCs w:val="28"/>
        </w:rPr>
        <w:t>:</w:t>
      </w:r>
    </w:p>
    <w:p w:rsidR="007B4A24" w:rsidRPr="00DE3DB6" w:rsidRDefault="007B4A24" w:rsidP="007B4A24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в</w:t>
      </w:r>
      <w:r w:rsidRPr="00962B12">
        <w:rPr>
          <w:rFonts w:ascii="PT Astra Serif" w:hAnsi="PT Astra Serif"/>
          <w:b/>
          <w:bCs/>
          <w:sz w:val="28"/>
          <w:szCs w:val="28"/>
        </w:rPr>
        <w:t xml:space="preserve"> п. 1. Пищевые продукты (из расчёта снабжения 100 чел. в течение 3 суток)</w:t>
      </w:r>
      <w:r w:rsidRPr="00DE3DB6">
        <w:rPr>
          <w:rFonts w:ascii="PT Astra Serif" w:hAnsi="PT Astra Serif"/>
          <w:b/>
          <w:bCs/>
          <w:sz w:val="28"/>
          <w:szCs w:val="28"/>
        </w:rPr>
        <w:t>:</w:t>
      </w:r>
    </w:p>
    <w:p w:rsidR="007B4A24" w:rsidRDefault="007B4A24" w:rsidP="007B4A2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435C6E">
        <w:rPr>
          <w:rFonts w:ascii="PT Astra Serif" w:hAnsi="PT Astra Serif"/>
          <w:sz w:val="28"/>
          <w:szCs w:val="28"/>
        </w:rPr>
        <w:t xml:space="preserve">уку </w:t>
      </w:r>
      <w:r>
        <w:rPr>
          <w:rFonts w:ascii="PT Astra Serif" w:hAnsi="PT Astra Serif"/>
          <w:sz w:val="28"/>
          <w:szCs w:val="28"/>
        </w:rPr>
        <w:t xml:space="preserve">ржаную </w:t>
      </w:r>
      <w:r w:rsidRPr="00435C6E">
        <w:rPr>
          <w:rFonts w:ascii="PT Astra Serif" w:hAnsi="PT Astra Serif"/>
          <w:sz w:val="28"/>
          <w:szCs w:val="28"/>
        </w:rPr>
        <w:t xml:space="preserve">заменить </w:t>
      </w:r>
      <w:r>
        <w:rPr>
          <w:rFonts w:ascii="PT Astra Serif" w:hAnsi="PT Astra Serif"/>
          <w:sz w:val="28"/>
          <w:szCs w:val="28"/>
        </w:rPr>
        <w:t>х</w:t>
      </w:r>
      <w:r w:rsidRPr="00435C6E">
        <w:rPr>
          <w:rFonts w:ascii="PT Astra Serif" w:hAnsi="PT Astra Serif"/>
          <w:sz w:val="28"/>
          <w:szCs w:val="28"/>
        </w:rPr>
        <w:t>леб</w:t>
      </w:r>
      <w:r>
        <w:rPr>
          <w:rFonts w:ascii="PT Astra Serif" w:hAnsi="PT Astra Serif"/>
          <w:sz w:val="28"/>
          <w:szCs w:val="28"/>
        </w:rPr>
        <w:t>ом</w:t>
      </w:r>
      <w:r w:rsidRPr="00435C6E">
        <w:rPr>
          <w:rFonts w:ascii="PT Astra Serif" w:hAnsi="PT Astra Serif"/>
          <w:sz w:val="28"/>
          <w:szCs w:val="28"/>
        </w:rPr>
        <w:t xml:space="preserve"> из смеси ржаной обдирной </w:t>
      </w:r>
      <w:r>
        <w:rPr>
          <w:rFonts w:ascii="PT Astra Serif" w:hAnsi="PT Astra Serif"/>
          <w:sz w:val="28"/>
          <w:szCs w:val="28"/>
        </w:rPr>
        <w:br/>
      </w:r>
      <w:r w:rsidRPr="00435C6E">
        <w:rPr>
          <w:rFonts w:ascii="PT Astra Serif" w:hAnsi="PT Astra Serif"/>
          <w:sz w:val="28"/>
          <w:szCs w:val="28"/>
        </w:rPr>
        <w:t>и пшеничной муки 1 сорта в</w:t>
      </w:r>
      <w:r>
        <w:rPr>
          <w:rFonts w:ascii="PT Astra Serif" w:hAnsi="PT Astra Serif"/>
          <w:sz w:val="28"/>
          <w:szCs w:val="28"/>
        </w:rPr>
        <w:t xml:space="preserve"> количестве0,180 тонн</w:t>
      </w:r>
      <w:r w:rsidRPr="00962B12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 xml:space="preserve">МР приложение 3 «Рекомендуемые нормы обеспечения продуктами питания спасателей, рабочих, разбирающих завалы при ведении спасательных работ, личного состава медицинских формирований» п.п. 1, </w:t>
      </w:r>
      <w:r w:rsidRPr="00962B12">
        <w:rPr>
          <w:rFonts w:ascii="PT Astra Serif" w:hAnsi="PT Astra Serif"/>
          <w:sz w:val="28"/>
          <w:szCs w:val="28"/>
        </w:rPr>
        <w:t>рекомендуемая норма 600 г/чел. в сутки);</w:t>
      </w:r>
    </w:p>
    <w:p w:rsidR="007B4A24" w:rsidRPr="00962B12" w:rsidRDefault="007B4A24" w:rsidP="007B4A2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572CF8">
        <w:rPr>
          <w:rFonts w:ascii="PT Astra Serif" w:hAnsi="PT Astra Serif"/>
          <w:sz w:val="28"/>
          <w:szCs w:val="28"/>
        </w:rPr>
        <w:t>уку пшеничную 1 и 2 сорта заменить хлебом белый из пшеничной муки 1 сорта в количестве 0,120 тонн (МР приложение 3 «Рекомендуемые нормы обеспечения продуктами питания спасателей, рабочих, разбирающих завалы при ведении спасательных</w:t>
      </w:r>
      <w:r>
        <w:rPr>
          <w:rFonts w:ascii="PT Astra Serif" w:hAnsi="PT Astra Serif"/>
          <w:sz w:val="28"/>
          <w:szCs w:val="28"/>
        </w:rPr>
        <w:t xml:space="preserve"> работ, личного состава медицинских формирований» п.п. 2, </w:t>
      </w:r>
      <w:r w:rsidRPr="00962B12">
        <w:rPr>
          <w:rFonts w:ascii="PT Astra Serif" w:hAnsi="PT Astra Serif"/>
          <w:sz w:val="28"/>
          <w:szCs w:val="28"/>
        </w:rPr>
        <w:t>рекомендуемая норма 400 г/чел. в сутки);</w:t>
      </w:r>
    </w:p>
    <w:p w:rsidR="007B4A24" w:rsidRDefault="007B4A24" w:rsidP="007B4A2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молоко сухое сократить до 0,010 тонн</w:t>
      </w:r>
      <w:r w:rsidRPr="004A6992">
        <w:rPr>
          <w:rFonts w:ascii="PT Astra Serif" w:hAnsi="PT Astra Serif"/>
          <w:sz w:val="28"/>
          <w:szCs w:val="28"/>
        </w:rPr>
        <w:t xml:space="preserve"> (МР приложение 3 «Рекомендуемые нормы обеспечения продуктами питания спасателей, рабочих, разбирающих завалы при ведении спасательных работ, личного состава медицинских формирований» п.п. 6, рекомендуемая норма продукта «молокои молокопродукты» 500 г/чел. в сутки, Приказ МЧС «Общие нормы замены» п.п. 11 100 г/чел. в сутки заменяется на 15г/чел. в сутки продуктом «молоко цельное сухое»);</w:t>
      </w:r>
    </w:p>
    <w:p w:rsidR="007B4A24" w:rsidRDefault="007B4A24" w:rsidP="007B4A2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262EBE">
        <w:rPr>
          <w:rFonts w:ascii="PT Astra Serif" w:hAnsi="PT Astra Serif"/>
          <w:sz w:val="28"/>
          <w:szCs w:val="28"/>
        </w:rPr>
        <w:t>ясо и мясопродукты (консервы мясные) увеличить до 0,030 тонн (МР приложение 3 «Рекомендуемые нормы обеспечения продуктами питания спасателей, рабочих</w:t>
      </w:r>
      <w:r>
        <w:rPr>
          <w:rFonts w:ascii="PT Astra Serif" w:hAnsi="PT Astra Serif"/>
          <w:sz w:val="28"/>
          <w:szCs w:val="28"/>
        </w:rPr>
        <w:t xml:space="preserve">, разбирающих завалы при ведении спасательных работ, личного состава медицинских формирований» п.п. 7, </w:t>
      </w:r>
      <w:r w:rsidRPr="00962B12">
        <w:rPr>
          <w:rFonts w:ascii="PT Astra Serif" w:hAnsi="PT Astra Serif"/>
          <w:sz w:val="28"/>
          <w:szCs w:val="28"/>
        </w:rPr>
        <w:t>рекомендуемая норма 100 г/чел. в сутки);</w:t>
      </w:r>
    </w:p>
    <w:p w:rsidR="007B4A24" w:rsidRDefault="007B4A24" w:rsidP="007B4A2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62EBE">
        <w:rPr>
          <w:rFonts w:ascii="PT Astra Serif" w:hAnsi="PT Astra Serif"/>
          <w:sz w:val="28"/>
          <w:szCs w:val="28"/>
        </w:rPr>
        <w:t>рыб</w:t>
      </w:r>
      <w:r>
        <w:rPr>
          <w:rFonts w:ascii="PT Astra Serif" w:hAnsi="PT Astra Serif"/>
          <w:sz w:val="28"/>
          <w:szCs w:val="28"/>
        </w:rPr>
        <w:t>у</w:t>
      </w:r>
      <w:r w:rsidRPr="00262EBE">
        <w:rPr>
          <w:rFonts w:ascii="PT Astra Serif" w:hAnsi="PT Astra Serif"/>
          <w:sz w:val="28"/>
          <w:szCs w:val="28"/>
        </w:rPr>
        <w:t xml:space="preserve"> и рыбопродукты (консервы рыбные разные) сократить </w:t>
      </w:r>
      <w:r>
        <w:rPr>
          <w:rFonts w:ascii="PT Astra Serif" w:hAnsi="PT Astra Serif"/>
          <w:sz w:val="28"/>
          <w:szCs w:val="28"/>
        </w:rPr>
        <w:br/>
      </w:r>
      <w:r w:rsidRPr="00262EBE">
        <w:rPr>
          <w:rFonts w:ascii="PT Astra Serif" w:hAnsi="PT Astra Serif"/>
          <w:sz w:val="28"/>
          <w:szCs w:val="28"/>
        </w:rPr>
        <w:t>до 0,018 тонн (МР приложение 3 «Рекомендуемые нормы обеспечения продуктами питания спасателей, рабочих</w:t>
      </w:r>
      <w:r>
        <w:rPr>
          <w:rFonts w:ascii="PT Astra Serif" w:hAnsi="PT Astra Serif"/>
          <w:sz w:val="28"/>
          <w:szCs w:val="28"/>
        </w:rPr>
        <w:t xml:space="preserve">, разбирающих завалы при ведении спасательных работ, личного состава медицинских формирований» п.п. 8, </w:t>
      </w:r>
      <w:r w:rsidRPr="00962B12">
        <w:rPr>
          <w:rFonts w:ascii="PT Astra Serif" w:hAnsi="PT Astra Serif"/>
          <w:sz w:val="28"/>
          <w:szCs w:val="28"/>
        </w:rPr>
        <w:t>рекомендуемая норма 60 г/чел. в сутки)</w:t>
      </w:r>
      <w:r>
        <w:rPr>
          <w:rFonts w:ascii="PT Astra Serif" w:hAnsi="PT Astra Serif"/>
          <w:sz w:val="28"/>
          <w:szCs w:val="28"/>
        </w:rPr>
        <w:t>;</w:t>
      </w:r>
    </w:p>
    <w:p w:rsidR="007B4A24" w:rsidRPr="00962B12" w:rsidRDefault="007B4A24" w:rsidP="007B4A24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в</w:t>
      </w:r>
      <w:r w:rsidRPr="005B7726">
        <w:rPr>
          <w:rFonts w:ascii="PT Astra Serif" w:hAnsi="PT Astra Serif"/>
          <w:b/>
          <w:bCs/>
          <w:sz w:val="28"/>
          <w:szCs w:val="28"/>
        </w:rPr>
        <w:t>раздел</w:t>
      </w:r>
      <w:r>
        <w:rPr>
          <w:rFonts w:ascii="PT Astra Serif" w:hAnsi="PT Astra Serif"/>
          <w:b/>
          <w:bCs/>
          <w:sz w:val="28"/>
          <w:szCs w:val="28"/>
        </w:rPr>
        <w:t>е</w:t>
      </w:r>
      <w:r w:rsidRPr="005B7726">
        <w:rPr>
          <w:rFonts w:ascii="PT Astra Serif" w:hAnsi="PT Astra Serif"/>
          <w:b/>
          <w:bCs/>
          <w:sz w:val="28"/>
          <w:szCs w:val="28"/>
        </w:rPr>
        <w:t xml:space="preserve"> «Для обеспечения пострадавшего населения»:</w:t>
      </w:r>
    </w:p>
    <w:p w:rsidR="007B4A24" w:rsidRPr="00962B12" w:rsidRDefault="007B4A24" w:rsidP="007B4A24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в </w:t>
      </w:r>
      <w:r w:rsidRPr="00962B12">
        <w:rPr>
          <w:rFonts w:ascii="PT Astra Serif" w:hAnsi="PT Astra Serif"/>
          <w:b/>
          <w:bCs/>
          <w:sz w:val="28"/>
          <w:szCs w:val="28"/>
        </w:rPr>
        <w:t>п. 1. Пищевые продукты (из расчёта снабжения 450 чел. в течение 3 суток</w:t>
      </w:r>
      <w:r w:rsidRPr="005B7726">
        <w:rPr>
          <w:rFonts w:ascii="PT Astra Serif" w:hAnsi="PT Astra Serif"/>
          <w:b/>
          <w:bCs/>
          <w:sz w:val="28"/>
          <w:szCs w:val="28"/>
        </w:rPr>
        <w:t>)</w:t>
      </w:r>
      <w:r>
        <w:rPr>
          <w:rFonts w:ascii="PT Astra Serif" w:hAnsi="PT Astra Serif"/>
          <w:b/>
          <w:bCs/>
          <w:sz w:val="28"/>
          <w:szCs w:val="28"/>
        </w:rPr>
        <w:t>:</w:t>
      </w:r>
    </w:p>
    <w:p w:rsidR="007B4A24" w:rsidRPr="00EE5850" w:rsidRDefault="007B4A24" w:rsidP="007B4A24">
      <w:pPr>
        <w:ind w:firstLine="708"/>
        <w:jc w:val="both"/>
        <w:rPr>
          <w:sz w:val="28"/>
          <w:szCs w:val="28"/>
        </w:rPr>
      </w:pPr>
      <w:r w:rsidRPr="00EE5850">
        <w:rPr>
          <w:rFonts w:ascii="PT Astra Serif" w:hAnsi="PT Astra Serif"/>
          <w:sz w:val="28"/>
          <w:szCs w:val="28"/>
        </w:rPr>
        <w:t>муку ржаную и муку пшеничную 1 сорта заменить мукой для выпечки хлеба и хлебобулочных изделий</w:t>
      </w:r>
      <w:r>
        <w:rPr>
          <w:rFonts w:ascii="PT Astra Serif" w:hAnsi="PT Astra Serif"/>
          <w:sz w:val="28"/>
          <w:szCs w:val="28"/>
        </w:rPr>
        <w:t xml:space="preserve"> в количестве 0,414 тонн</w:t>
      </w:r>
      <w:r w:rsidRPr="00962B12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МР приложение 3 «Рекомендуемые нормы обеспечения продовольствием на одного человека</w:t>
      </w:r>
      <w:r>
        <w:rPr>
          <w:rFonts w:ascii="PT Astra Serif" w:hAnsi="PT Astra Serif"/>
          <w:sz w:val="28"/>
          <w:szCs w:val="28"/>
        </w:rPr>
        <w:br/>
        <w:t xml:space="preserve">в сутки» п.п. 1, </w:t>
      </w:r>
      <w:r w:rsidRPr="00962B12">
        <w:rPr>
          <w:rFonts w:ascii="PT Astra Serif" w:hAnsi="PT Astra Serif"/>
          <w:sz w:val="28"/>
          <w:szCs w:val="28"/>
        </w:rPr>
        <w:t>рекомендуемая норма 460 г/чел. в сутки);</w:t>
      </w:r>
    </w:p>
    <w:p w:rsidR="007B4A24" w:rsidRPr="00962B12" w:rsidRDefault="007B4A24" w:rsidP="007B4A24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CFB">
        <w:rPr>
          <w:rFonts w:ascii="PT Astra Serif" w:hAnsi="PT Astra Serif"/>
          <w:bCs/>
          <w:sz w:val="28"/>
          <w:szCs w:val="28"/>
        </w:rPr>
        <w:t>дополнить к</w:t>
      </w:r>
      <w:r w:rsidRPr="00D97CFB">
        <w:rPr>
          <w:rFonts w:ascii="PT Astra Serif" w:hAnsi="PT Astra Serif"/>
          <w:sz w:val="28"/>
          <w:szCs w:val="28"/>
        </w:rPr>
        <w:t>рупой гречнев</w:t>
      </w:r>
      <w:r>
        <w:rPr>
          <w:rFonts w:ascii="PT Astra Serif" w:hAnsi="PT Astra Serif"/>
          <w:sz w:val="28"/>
          <w:szCs w:val="28"/>
        </w:rPr>
        <w:t>ой</w:t>
      </w:r>
      <w:r w:rsidRPr="00D97CFB">
        <w:rPr>
          <w:rFonts w:ascii="PT Astra Serif" w:hAnsi="PT Astra Serif"/>
          <w:bCs/>
          <w:sz w:val="28"/>
          <w:szCs w:val="28"/>
        </w:rPr>
        <w:t xml:space="preserve"> в количестве 0,036 тонн</w:t>
      </w:r>
      <w:r w:rsidRPr="00962B12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МР приложение 3 «Рекомендуемые нормы обеспечения продовольствием на одного человека</w:t>
      </w:r>
      <w:r>
        <w:rPr>
          <w:rFonts w:ascii="PT Astra Serif" w:hAnsi="PT Astra Serif"/>
          <w:sz w:val="28"/>
          <w:szCs w:val="28"/>
        </w:rPr>
        <w:br/>
        <w:t xml:space="preserve">в сутки» п.п. 2, </w:t>
      </w:r>
      <w:r w:rsidRPr="00962B12">
        <w:rPr>
          <w:rFonts w:ascii="PT Astra Serif" w:hAnsi="PT Astra Serif"/>
          <w:sz w:val="28"/>
          <w:szCs w:val="28"/>
        </w:rPr>
        <w:t>рекомендуемая норма 40 г/чел. в сутки);</w:t>
      </w:r>
    </w:p>
    <w:p w:rsidR="007B4A24" w:rsidRPr="00D97CFB" w:rsidRDefault="007B4A24" w:rsidP="007B4A24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дополнить крупой рисовой </w:t>
      </w:r>
      <w:r w:rsidRPr="00D97CFB">
        <w:rPr>
          <w:rFonts w:ascii="PT Astra Serif" w:hAnsi="PT Astra Serif"/>
          <w:bCs/>
          <w:sz w:val="28"/>
          <w:szCs w:val="28"/>
        </w:rPr>
        <w:t>в количестве 0,036 тонн</w:t>
      </w:r>
      <w:r w:rsidRPr="00962B12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МР приложение 3 «Рекомендуемые нормы обеспечения продовольствием на одного человека</w:t>
      </w:r>
      <w:r>
        <w:rPr>
          <w:rFonts w:ascii="PT Astra Serif" w:hAnsi="PT Astra Serif"/>
          <w:sz w:val="28"/>
          <w:szCs w:val="28"/>
        </w:rPr>
        <w:br/>
        <w:t xml:space="preserve">в сутки» п.п. 3, </w:t>
      </w:r>
      <w:r w:rsidRPr="00962B12">
        <w:rPr>
          <w:rFonts w:ascii="PT Astra Serif" w:hAnsi="PT Astra Serif"/>
          <w:sz w:val="28"/>
          <w:szCs w:val="28"/>
        </w:rPr>
        <w:t>рекомендуемая норма 40 г/чел. в сутки);</w:t>
      </w:r>
    </w:p>
    <w:p w:rsidR="007B4A24" w:rsidRPr="00962B12" w:rsidRDefault="007B4A24" w:rsidP="007B4A2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маслом животным в количестве 0,045 тонн</w:t>
      </w:r>
      <w:r w:rsidRPr="00962B12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МР приложение 3 «Рекомендуемые нормы обеспечения продовольствием на одного человека</w:t>
      </w:r>
      <w:r>
        <w:rPr>
          <w:rFonts w:ascii="PT Astra Serif" w:hAnsi="PT Astra Serif"/>
          <w:sz w:val="28"/>
          <w:szCs w:val="28"/>
        </w:rPr>
        <w:br/>
        <w:t xml:space="preserve">в сутки» п.п. 7, </w:t>
      </w:r>
      <w:r w:rsidRPr="00962B12">
        <w:rPr>
          <w:rFonts w:ascii="PT Astra Serif" w:hAnsi="PT Astra Serif"/>
          <w:sz w:val="28"/>
          <w:szCs w:val="28"/>
        </w:rPr>
        <w:t>рекомендуемая норма 50 г/чел. в сутки);</w:t>
      </w:r>
    </w:p>
    <w:p w:rsidR="007B4A24" w:rsidRPr="00962B12" w:rsidRDefault="007B4A24" w:rsidP="007B4A2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C92381">
        <w:rPr>
          <w:rFonts w:ascii="PT Astra Serif" w:hAnsi="PT Astra Serif"/>
          <w:sz w:val="28"/>
          <w:szCs w:val="28"/>
        </w:rPr>
        <w:t>артофель, овощи, фрукты заменить овощами, картофелем, фруктами сушеными в количестве 0,0135 тонн (МР</w:t>
      </w:r>
      <w:r>
        <w:rPr>
          <w:rFonts w:ascii="PT Astra Serif" w:hAnsi="PT Astra Serif"/>
          <w:sz w:val="28"/>
          <w:szCs w:val="28"/>
        </w:rPr>
        <w:t xml:space="preserve"> приложение 3 «Рекомендуемые нормы обеспечения продовольствием на одного человека в сутки» п.п. 12, </w:t>
      </w:r>
      <w:r w:rsidRPr="00962B12">
        <w:rPr>
          <w:rFonts w:ascii="PT Astra Serif" w:hAnsi="PT Astra Serif"/>
          <w:sz w:val="28"/>
          <w:szCs w:val="28"/>
        </w:rPr>
        <w:t>рекомендуемая норма 15 г/чел. в сутки)</w:t>
      </w:r>
      <w:r>
        <w:rPr>
          <w:rFonts w:ascii="PT Astra Serif" w:hAnsi="PT Astra Serif"/>
          <w:sz w:val="28"/>
          <w:szCs w:val="28"/>
        </w:rPr>
        <w:t>;</w:t>
      </w:r>
    </w:p>
    <w:p w:rsidR="007B4A24" w:rsidRDefault="007B4A24" w:rsidP="007B4A2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 </w:t>
      </w:r>
      <w:r w:rsidRPr="00962B12">
        <w:rPr>
          <w:rFonts w:ascii="PT Astra Serif" w:hAnsi="PT Astra Serif"/>
          <w:b/>
          <w:sz w:val="28"/>
          <w:szCs w:val="28"/>
        </w:rPr>
        <w:t xml:space="preserve">п. 1.1. Пищевые продукты (из расчёта снабжения 50 чел. </w:t>
      </w:r>
      <w:r>
        <w:rPr>
          <w:rFonts w:ascii="PT Astra Serif" w:hAnsi="PT Astra Serif"/>
          <w:b/>
          <w:sz w:val="28"/>
          <w:szCs w:val="28"/>
        </w:rPr>
        <w:br/>
      </w:r>
      <w:r w:rsidRPr="00962B12">
        <w:rPr>
          <w:rFonts w:ascii="PT Astra Serif" w:hAnsi="PT Astra Serif"/>
          <w:b/>
          <w:sz w:val="28"/>
          <w:szCs w:val="28"/>
        </w:rPr>
        <w:t>в течение 3 суток – дети в возрасте до 1 года)</w:t>
      </w:r>
      <w:r>
        <w:rPr>
          <w:rFonts w:ascii="PT Astra Serif" w:hAnsi="PT Astra Serif"/>
          <w:b/>
          <w:bCs/>
          <w:sz w:val="28"/>
          <w:szCs w:val="28"/>
        </w:rPr>
        <w:t>:</w:t>
      </w:r>
    </w:p>
    <w:p w:rsidR="007B4A24" w:rsidRPr="00B84DBF" w:rsidRDefault="007B4A24" w:rsidP="007B4A2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у</w:t>
      </w:r>
      <w:r w:rsidRPr="00A10F75">
        <w:rPr>
          <w:rFonts w:ascii="PT Astra Serif" w:hAnsi="PT Astra Serif"/>
          <w:bCs/>
          <w:sz w:val="28"/>
          <w:szCs w:val="28"/>
        </w:rPr>
        <w:t xml:space="preserve">величить </w:t>
      </w:r>
      <w:r>
        <w:rPr>
          <w:rFonts w:ascii="PT Astra Serif" w:hAnsi="PT Astra Serif"/>
          <w:bCs/>
          <w:sz w:val="28"/>
          <w:szCs w:val="28"/>
        </w:rPr>
        <w:t>количество крупы рисовой до 0,0009 тонн, крупы манной до 0,0009 тонн, крупы гречневой до 0,0012 тонн, макаронных изделий до 0,0015 тонн</w:t>
      </w:r>
      <w:r w:rsidRPr="00962B12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 xml:space="preserve">МР приложение 3 «Рекомендуемые среднесуточные наборы продуктов для детей возраста до 1 года» п.п. 2, </w:t>
      </w:r>
      <w:r w:rsidRPr="00962B12">
        <w:rPr>
          <w:rFonts w:ascii="PT Astra Serif" w:hAnsi="PT Astra Serif"/>
          <w:sz w:val="28"/>
          <w:szCs w:val="28"/>
        </w:rPr>
        <w:t>рекомендуемая норма 30 г/чел. в сутки);</w:t>
      </w:r>
    </w:p>
    <w:p w:rsidR="007B4A24" w:rsidRDefault="007B4A24" w:rsidP="007B4A2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количество сухофруктов уменьшить до 0,0015 тонн </w:t>
      </w:r>
      <w:r w:rsidRPr="00962B12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 xml:space="preserve">МР приложение 3 «Рекомендуемые среднесуточные наборы продуктов для детей возраста </w:t>
      </w:r>
      <w:r>
        <w:rPr>
          <w:rFonts w:ascii="PT Astra Serif" w:hAnsi="PT Astra Serif"/>
          <w:sz w:val="28"/>
          <w:szCs w:val="28"/>
        </w:rPr>
        <w:br/>
        <w:t xml:space="preserve">до 1 года» п.п. 8, </w:t>
      </w:r>
      <w:r w:rsidRPr="00962B12">
        <w:rPr>
          <w:rFonts w:ascii="PT Astra Serif" w:hAnsi="PT Astra Serif"/>
          <w:sz w:val="28"/>
          <w:szCs w:val="28"/>
        </w:rPr>
        <w:t>рекомендуемая норма 10 г/чел. в сутки);</w:t>
      </w:r>
    </w:p>
    <w:p w:rsidR="007B4A24" w:rsidRPr="00962B12" w:rsidRDefault="007B4A24" w:rsidP="007B4A2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количество растительного масла уменьшить до 0,00075 тонн</w:t>
      </w:r>
      <w:r w:rsidRPr="00962B12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 xml:space="preserve">МР приложение 3 «Рекомендуемые среднесуточные наборы продуктов для детей возраста до 1 года» п.п. 7, </w:t>
      </w:r>
      <w:r w:rsidRPr="00962B12">
        <w:rPr>
          <w:rFonts w:ascii="PT Astra Serif" w:hAnsi="PT Astra Serif"/>
          <w:sz w:val="28"/>
          <w:szCs w:val="28"/>
        </w:rPr>
        <w:t>рекомендуемая норма 4-6 г/чел. в сутки);</w:t>
      </w:r>
    </w:p>
    <w:p w:rsidR="007B4A24" w:rsidRPr="002A01C1" w:rsidRDefault="007B4A24" w:rsidP="007B4A2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количество молочной смеси уменьшить до 0,00825 тонн</w:t>
      </w:r>
      <w:r w:rsidRPr="00962B12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 xml:space="preserve">МР приложение 3 «Рекомендуемые среднесуточные наборы продуктов для детей возраста до 1 года» п.п. 10, </w:t>
      </w:r>
      <w:r w:rsidRPr="00962B12">
        <w:rPr>
          <w:rFonts w:ascii="PT Astra Serif" w:hAnsi="PT Astra Serif"/>
          <w:sz w:val="28"/>
          <w:szCs w:val="28"/>
        </w:rPr>
        <w:t>рекомендуемая норма 55 г/чел. в сутки)</w:t>
      </w:r>
      <w:r>
        <w:rPr>
          <w:rFonts w:ascii="PT Astra Serif" w:hAnsi="PT Astra Serif"/>
          <w:sz w:val="28"/>
          <w:szCs w:val="28"/>
        </w:rPr>
        <w:t>;</w:t>
      </w:r>
    </w:p>
    <w:p w:rsidR="007B4A24" w:rsidRPr="00962B12" w:rsidRDefault="007B4A24" w:rsidP="007B4A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 </w:t>
      </w:r>
      <w:r w:rsidRPr="00962B12">
        <w:rPr>
          <w:rFonts w:ascii="PT Astra Serif" w:hAnsi="PT Astra Serif"/>
          <w:b/>
          <w:sz w:val="28"/>
          <w:szCs w:val="28"/>
        </w:rPr>
        <w:t>п. 2. Вещевое имущество и ресурсы жизнеобеспечения:</w:t>
      </w:r>
    </w:p>
    <w:p w:rsidR="007B4A24" w:rsidRDefault="007B4A24" w:rsidP="007B4A2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52BC0">
        <w:rPr>
          <w:rFonts w:ascii="PT Astra Serif" w:hAnsi="PT Astra Serif"/>
          <w:bCs/>
          <w:sz w:val="28"/>
          <w:szCs w:val="28"/>
        </w:rPr>
        <w:t>Количество т</w:t>
      </w:r>
      <w:r w:rsidRPr="00752BC0">
        <w:rPr>
          <w:rFonts w:ascii="PT Astra Serif" w:hAnsi="PT Astra Serif"/>
          <w:sz w:val="28"/>
          <w:szCs w:val="28"/>
        </w:rPr>
        <w:t>епловых электрических пушек увелич</w:t>
      </w:r>
      <w:r>
        <w:rPr>
          <w:rFonts w:ascii="PT Astra Serif" w:hAnsi="PT Astra Serif"/>
          <w:sz w:val="28"/>
          <w:szCs w:val="28"/>
        </w:rPr>
        <w:t>ить</w:t>
      </w:r>
      <w:r w:rsidRPr="00752BC0">
        <w:rPr>
          <w:rFonts w:ascii="PT Astra Serif" w:hAnsi="PT Astra Serif"/>
          <w:sz w:val="28"/>
          <w:szCs w:val="28"/>
        </w:rPr>
        <w:t xml:space="preserve"> до 6 штук, количество тепловых электрических пушек увелич</w:t>
      </w:r>
      <w:r>
        <w:rPr>
          <w:rFonts w:ascii="PT Astra Serif" w:hAnsi="PT Astra Serif"/>
          <w:sz w:val="28"/>
          <w:szCs w:val="28"/>
        </w:rPr>
        <w:t>ить</w:t>
      </w:r>
      <w:r w:rsidRPr="00752BC0">
        <w:rPr>
          <w:rFonts w:ascii="PT Astra Serif" w:hAnsi="PT Astra Serif"/>
          <w:sz w:val="28"/>
          <w:szCs w:val="28"/>
        </w:rPr>
        <w:t xml:space="preserve"> до 6 штук, количество баллонов для природного газа увелич</w:t>
      </w:r>
      <w:r>
        <w:rPr>
          <w:rFonts w:ascii="PT Astra Serif" w:hAnsi="PT Astra Serif"/>
          <w:sz w:val="28"/>
          <w:szCs w:val="28"/>
        </w:rPr>
        <w:t>ить</w:t>
      </w:r>
      <w:r w:rsidRPr="00752BC0">
        <w:rPr>
          <w:rFonts w:ascii="PT Astra Serif" w:hAnsi="PT Astra Serif"/>
          <w:sz w:val="28"/>
          <w:szCs w:val="28"/>
        </w:rPr>
        <w:t xml:space="preserve"> до 18 штук, количество фонарей-прожекторов увелич</w:t>
      </w:r>
      <w:r>
        <w:rPr>
          <w:rFonts w:ascii="PT Astra Serif" w:hAnsi="PT Astra Serif"/>
          <w:sz w:val="28"/>
          <w:szCs w:val="28"/>
        </w:rPr>
        <w:t>ить</w:t>
      </w:r>
      <w:r w:rsidRPr="00752BC0">
        <w:rPr>
          <w:rFonts w:ascii="PT Astra Serif" w:hAnsi="PT Astra Serif"/>
          <w:sz w:val="28"/>
          <w:szCs w:val="28"/>
        </w:rPr>
        <w:t xml:space="preserve"> до 10 штук</w:t>
      </w:r>
      <w:r>
        <w:rPr>
          <w:rFonts w:ascii="PT Astra Serif" w:hAnsi="PT Astra Serif"/>
          <w:sz w:val="28"/>
          <w:szCs w:val="28"/>
        </w:rPr>
        <w:t>.</w:t>
      </w:r>
    </w:p>
    <w:p w:rsidR="007B4A24" w:rsidRPr="003213B9" w:rsidRDefault="007B4A24" w:rsidP="007B4A2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213B9">
        <w:rPr>
          <w:rFonts w:ascii="PT Astra Serif" w:hAnsi="PT Astra Serif"/>
          <w:bCs/>
          <w:sz w:val="28"/>
          <w:szCs w:val="28"/>
        </w:rPr>
        <w:t>Дополнить к</w:t>
      </w:r>
      <w:r w:rsidRPr="003213B9">
        <w:rPr>
          <w:rFonts w:ascii="PT Astra Serif" w:hAnsi="PT Astra Serif"/>
          <w:sz w:val="28"/>
          <w:szCs w:val="28"/>
        </w:rPr>
        <w:t>отельной мобильной 0,4 МВатт и мобильными электрическими генераторами 10-30 кВтт в количестве 8 штук</w:t>
      </w:r>
      <w:r>
        <w:rPr>
          <w:rFonts w:ascii="PT Astra Serif" w:hAnsi="PT Astra Serif"/>
          <w:sz w:val="28"/>
          <w:szCs w:val="28"/>
        </w:rPr>
        <w:t>.</w:t>
      </w:r>
    </w:p>
    <w:p w:rsidR="007B4A24" w:rsidRDefault="007B4A24" w:rsidP="007B4A2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Изменения внесены на основании письма № 73-АГ-07/284вн </w:t>
      </w:r>
      <w:r>
        <w:rPr>
          <w:rFonts w:ascii="PT Astra Serif" w:hAnsi="PT Astra Serif"/>
          <w:sz w:val="28"/>
          <w:szCs w:val="28"/>
        </w:rPr>
        <w:br/>
        <w:t xml:space="preserve">от 14.01.2021 </w:t>
      </w:r>
      <w:r w:rsidRPr="00EF69AC">
        <w:rPr>
          <w:rFonts w:ascii="PT Astra Serif" w:hAnsi="PT Astra Serif"/>
          <w:bCs/>
          <w:color w:val="000000"/>
          <w:sz w:val="28"/>
          <w:szCs w:val="28"/>
          <w:lang w:bidi="ru-RU"/>
        </w:rPr>
        <w:t xml:space="preserve">Министерство жилищно-коммунального хозяйства </w:t>
      </w:r>
      <w:r>
        <w:rPr>
          <w:rFonts w:ascii="PT Astra Serif" w:hAnsi="PT Astra Serif"/>
          <w:bCs/>
          <w:color w:val="000000"/>
          <w:sz w:val="28"/>
          <w:szCs w:val="28"/>
          <w:lang w:bidi="ru-RU"/>
        </w:rPr>
        <w:br/>
      </w:r>
      <w:r w:rsidRPr="00EF69AC">
        <w:rPr>
          <w:rFonts w:ascii="PT Astra Serif" w:hAnsi="PT Astra Serif"/>
          <w:bCs/>
          <w:color w:val="000000"/>
          <w:sz w:val="28"/>
          <w:szCs w:val="28"/>
          <w:lang w:bidi="ru-RU"/>
        </w:rPr>
        <w:t>и строительства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7B4A24" w:rsidRDefault="007B4A24" w:rsidP="007B4A2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Количество медицинских масок увеличить до 50000 штук.</w:t>
      </w:r>
    </w:p>
    <w:p w:rsidR="007B4A24" w:rsidRPr="00F40371" w:rsidRDefault="007B4A24" w:rsidP="007B4A2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40371">
        <w:rPr>
          <w:rFonts w:ascii="PT Astra Serif" w:hAnsi="PT Astra Serif"/>
          <w:sz w:val="28"/>
          <w:szCs w:val="28"/>
        </w:rPr>
        <w:t>Проект постановления Правительства Ульяновской области разработан начальником отдела координации мероприятий ОГКУ «Служба гражданской защиты и пожарной безопасности Ульяновской области» Кашкаровым Дмитрием Валерьевичем.</w:t>
      </w:r>
    </w:p>
    <w:p w:rsidR="007B4A24" w:rsidRPr="00962B12" w:rsidRDefault="007B4A24" w:rsidP="007B4A24">
      <w:pPr>
        <w:jc w:val="both"/>
        <w:rPr>
          <w:rFonts w:ascii="PT Astra Serif" w:hAnsi="PT Astra Serif"/>
          <w:sz w:val="28"/>
        </w:rPr>
      </w:pPr>
    </w:p>
    <w:p w:rsidR="007B4A24" w:rsidRPr="00962B12" w:rsidRDefault="007B4A24" w:rsidP="007B4A24">
      <w:pPr>
        <w:jc w:val="both"/>
        <w:rPr>
          <w:rFonts w:ascii="PT Astra Serif" w:hAnsi="PT Astra Serif"/>
          <w:sz w:val="28"/>
        </w:rPr>
      </w:pPr>
    </w:p>
    <w:p w:rsidR="007B4A24" w:rsidRPr="00E4504B" w:rsidRDefault="007B4A24" w:rsidP="007B4A24">
      <w:pPr>
        <w:rPr>
          <w:rFonts w:ascii="PT Astra Serif" w:hAnsi="PT Astra Serif"/>
          <w:sz w:val="28"/>
          <w:szCs w:val="28"/>
        </w:rPr>
      </w:pPr>
    </w:p>
    <w:p w:rsidR="007B4A24" w:rsidRPr="00962B12" w:rsidRDefault="007B4A24" w:rsidP="007B4A24">
      <w:pPr>
        <w:rPr>
          <w:rFonts w:ascii="PT Astra Serif" w:hAnsi="PT Astra Serif"/>
          <w:sz w:val="28"/>
          <w:szCs w:val="28"/>
        </w:rPr>
      </w:pPr>
      <w:r w:rsidRPr="00962B12">
        <w:rPr>
          <w:rFonts w:ascii="PT Astra Serif" w:hAnsi="PT Astra Serif"/>
          <w:sz w:val="28"/>
          <w:szCs w:val="28"/>
        </w:rPr>
        <w:t xml:space="preserve">Начальник управления по вопросам </w:t>
      </w:r>
    </w:p>
    <w:p w:rsidR="007B4A24" w:rsidRDefault="007B4A24" w:rsidP="007B4A24">
      <w:pPr>
        <w:rPr>
          <w:rFonts w:ascii="PT Astra Serif" w:hAnsi="PT Astra Serif"/>
          <w:sz w:val="28"/>
          <w:szCs w:val="28"/>
        </w:rPr>
      </w:pPr>
      <w:r w:rsidRPr="00962B12">
        <w:rPr>
          <w:rFonts w:ascii="PT Astra Serif" w:hAnsi="PT Astra Serif"/>
          <w:sz w:val="28"/>
          <w:szCs w:val="28"/>
        </w:rPr>
        <w:t>общественной безопасностиадминистрации</w:t>
      </w:r>
    </w:p>
    <w:p w:rsidR="007B4A24" w:rsidRPr="00962B12" w:rsidRDefault="007B4A24" w:rsidP="007B4A24">
      <w:pPr>
        <w:rPr>
          <w:rFonts w:ascii="PT Astra Serif" w:hAnsi="PT Astra Serif"/>
          <w:sz w:val="28"/>
          <w:szCs w:val="28"/>
        </w:rPr>
      </w:pPr>
      <w:r w:rsidRPr="00962B12">
        <w:rPr>
          <w:rFonts w:ascii="PT Astra Serif" w:hAnsi="PT Astra Serif"/>
          <w:sz w:val="28"/>
          <w:szCs w:val="28"/>
        </w:rPr>
        <w:t>Губернатора 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А</w:t>
      </w:r>
      <w:r w:rsidRPr="00962B12">
        <w:rPr>
          <w:rFonts w:ascii="PT Astra Serif" w:hAnsi="PT Astra Serif"/>
          <w:sz w:val="28"/>
          <w:szCs w:val="28"/>
        </w:rPr>
        <w:t>.Е.Мурашов</w:t>
      </w:r>
    </w:p>
    <w:p w:rsidR="007B4A24" w:rsidRDefault="007B4A24">
      <w:pPr>
        <w:jc w:val="both"/>
        <w:rPr>
          <w:rFonts w:ascii="PT Astra Serif" w:hAnsi="PT Astra Serif"/>
          <w:sz w:val="28"/>
          <w:szCs w:val="28"/>
        </w:rPr>
      </w:pPr>
    </w:p>
    <w:p w:rsidR="00FC690A" w:rsidRDefault="00FC690A">
      <w:pPr>
        <w:jc w:val="both"/>
        <w:rPr>
          <w:rFonts w:ascii="PT Astra Serif" w:hAnsi="PT Astra Serif"/>
          <w:sz w:val="28"/>
          <w:szCs w:val="28"/>
        </w:rPr>
      </w:pPr>
    </w:p>
    <w:p w:rsidR="00FC690A" w:rsidRDefault="00FC690A">
      <w:pPr>
        <w:jc w:val="both"/>
        <w:rPr>
          <w:rFonts w:ascii="PT Astra Serif" w:hAnsi="PT Astra Serif"/>
          <w:sz w:val="28"/>
          <w:szCs w:val="28"/>
        </w:rPr>
      </w:pPr>
    </w:p>
    <w:p w:rsidR="00FC690A" w:rsidRDefault="00FC690A">
      <w:pPr>
        <w:jc w:val="both"/>
        <w:rPr>
          <w:rFonts w:ascii="PT Astra Serif" w:hAnsi="PT Astra Serif"/>
          <w:sz w:val="28"/>
          <w:szCs w:val="28"/>
        </w:rPr>
      </w:pPr>
    </w:p>
    <w:p w:rsidR="00FC690A" w:rsidRDefault="00FC690A">
      <w:pPr>
        <w:jc w:val="both"/>
        <w:rPr>
          <w:rFonts w:ascii="PT Astra Serif" w:hAnsi="PT Astra Serif"/>
          <w:sz w:val="28"/>
          <w:szCs w:val="28"/>
        </w:rPr>
      </w:pPr>
    </w:p>
    <w:p w:rsidR="00FC690A" w:rsidRDefault="00FC690A">
      <w:pPr>
        <w:jc w:val="both"/>
        <w:rPr>
          <w:rFonts w:ascii="PT Astra Serif" w:hAnsi="PT Astra Serif"/>
          <w:sz w:val="28"/>
          <w:szCs w:val="28"/>
        </w:rPr>
      </w:pPr>
    </w:p>
    <w:p w:rsidR="00FC690A" w:rsidRDefault="00FC690A">
      <w:pPr>
        <w:jc w:val="both"/>
        <w:rPr>
          <w:rFonts w:ascii="PT Astra Serif" w:hAnsi="PT Astra Serif"/>
          <w:sz w:val="28"/>
          <w:szCs w:val="28"/>
        </w:rPr>
      </w:pPr>
    </w:p>
    <w:p w:rsidR="00FC690A" w:rsidRDefault="00FC690A">
      <w:pPr>
        <w:jc w:val="both"/>
        <w:rPr>
          <w:rFonts w:ascii="PT Astra Serif" w:hAnsi="PT Astra Serif"/>
          <w:sz w:val="28"/>
          <w:szCs w:val="28"/>
        </w:rPr>
      </w:pPr>
    </w:p>
    <w:p w:rsidR="00FC690A" w:rsidRDefault="00FC690A">
      <w:pPr>
        <w:jc w:val="both"/>
        <w:rPr>
          <w:rFonts w:ascii="PT Astra Serif" w:hAnsi="PT Astra Serif"/>
          <w:sz w:val="28"/>
          <w:szCs w:val="28"/>
        </w:rPr>
      </w:pPr>
    </w:p>
    <w:p w:rsidR="00FC690A" w:rsidRDefault="00FC690A">
      <w:pPr>
        <w:jc w:val="both"/>
        <w:rPr>
          <w:rFonts w:ascii="PT Astra Serif" w:hAnsi="PT Astra Serif"/>
          <w:sz w:val="28"/>
          <w:szCs w:val="28"/>
        </w:rPr>
      </w:pPr>
    </w:p>
    <w:p w:rsidR="00FC690A" w:rsidRDefault="00FC690A">
      <w:pPr>
        <w:jc w:val="both"/>
        <w:rPr>
          <w:rFonts w:ascii="PT Astra Serif" w:hAnsi="PT Astra Serif"/>
          <w:sz w:val="28"/>
          <w:szCs w:val="28"/>
        </w:rPr>
      </w:pPr>
    </w:p>
    <w:p w:rsidR="00FC690A" w:rsidRDefault="00FC690A">
      <w:pPr>
        <w:jc w:val="both"/>
        <w:rPr>
          <w:rFonts w:ascii="PT Astra Serif" w:hAnsi="PT Astra Serif"/>
          <w:sz w:val="28"/>
          <w:szCs w:val="28"/>
        </w:rPr>
      </w:pPr>
    </w:p>
    <w:p w:rsidR="00FC690A" w:rsidRDefault="00FC690A">
      <w:pPr>
        <w:jc w:val="both"/>
        <w:rPr>
          <w:rFonts w:ascii="PT Astra Serif" w:hAnsi="PT Astra Serif"/>
          <w:sz w:val="28"/>
          <w:szCs w:val="28"/>
        </w:rPr>
      </w:pPr>
    </w:p>
    <w:p w:rsidR="00FC690A" w:rsidRDefault="00FC690A">
      <w:pPr>
        <w:jc w:val="both"/>
        <w:rPr>
          <w:rFonts w:ascii="PT Astra Serif" w:hAnsi="PT Astra Serif"/>
          <w:sz w:val="28"/>
          <w:szCs w:val="28"/>
        </w:rPr>
      </w:pPr>
    </w:p>
    <w:p w:rsidR="00FC690A" w:rsidRPr="00BC6D53" w:rsidRDefault="00FC690A" w:rsidP="00FC690A">
      <w:pPr>
        <w:jc w:val="center"/>
        <w:rPr>
          <w:rFonts w:ascii="PT Astra Serif" w:hAnsi="PT Astra Serif"/>
          <w:b/>
          <w:sz w:val="28"/>
          <w:szCs w:val="28"/>
        </w:rPr>
      </w:pPr>
      <w:r w:rsidRPr="00BC6D53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FC690A" w:rsidRPr="00BC6D53" w:rsidRDefault="00FC690A" w:rsidP="00FC690A">
      <w:pPr>
        <w:jc w:val="center"/>
        <w:rPr>
          <w:rFonts w:ascii="PT Astra Serif" w:hAnsi="PT Astra Serif"/>
          <w:b/>
          <w:snapToGrid w:val="0"/>
          <w:sz w:val="28"/>
          <w:szCs w:val="28"/>
        </w:rPr>
      </w:pPr>
      <w:r w:rsidRPr="00BC6D53">
        <w:rPr>
          <w:rFonts w:ascii="PT Astra Serif" w:hAnsi="PT Astra Serif"/>
          <w:b/>
          <w:snapToGrid w:val="0"/>
          <w:sz w:val="28"/>
          <w:szCs w:val="28"/>
        </w:rPr>
        <w:t>к проекту постановления Правительства Ульяновской области</w:t>
      </w:r>
      <w:r w:rsidRPr="00BC6D53">
        <w:rPr>
          <w:rFonts w:ascii="PT Astra Serif" w:hAnsi="PT Astra Serif"/>
          <w:b/>
          <w:snapToGrid w:val="0"/>
          <w:sz w:val="28"/>
          <w:szCs w:val="28"/>
        </w:rPr>
        <w:br/>
        <w:t xml:space="preserve">«О </w:t>
      </w:r>
      <w:r w:rsidRPr="00BC6D53">
        <w:rPr>
          <w:rFonts w:ascii="PT Astra Serif" w:hAnsi="PT Astra Serif"/>
          <w:b/>
          <w:sz w:val="28"/>
          <w:szCs w:val="28"/>
        </w:rPr>
        <w:t>внесении изменений в постановление Правительства</w:t>
      </w:r>
      <w:r w:rsidRPr="00BC6D53">
        <w:rPr>
          <w:rFonts w:ascii="PT Astra Serif" w:hAnsi="PT Astra Serif"/>
          <w:b/>
          <w:sz w:val="28"/>
          <w:szCs w:val="28"/>
        </w:rPr>
        <w:br/>
        <w:t>Ульяновской области от 28</w:t>
      </w:r>
      <w:r>
        <w:rPr>
          <w:rFonts w:ascii="PT Astra Serif" w:hAnsi="PT Astra Serif"/>
          <w:b/>
          <w:sz w:val="28"/>
          <w:szCs w:val="28"/>
        </w:rPr>
        <w:t>.07.2</w:t>
      </w:r>
      <w:r w:rsidRPr="00BC6D53">
        <w:rPr>
          <w:rFonts w:ascii="PT Astra Serif" w:hAnsi="PT Astra Serif"/>
          <w:b/>
          <w:sz w:val="28"/>
          <w:szCs w:val="28"/>
        </w:rPr>
        <w:t>021 № 316-П»</w:t>
      </w:r>
    </w:p>
    <w:p w:rsidR="00FC690A" w:rsidRPr="00BC6D53" w:rsidRDefault="00FC690A" w:rsidP="00FC690A">
      <w:pPr>
        <w:jc w:val="center"/>
        <w:rPr>
          <w:rFonts w:ascii="PT Astra Serif" w:hAnsi="PT Astra Serif"/>
          <w:sz w:val="28"/>
          <w:szCs w:val="28"/>
        </w:rPr>
      </w:pPr>
    </w:p>
    <w:p w:rsidR="00FC690A" w:rsidRPr="00BC6D53" w:rsidRDefault="00FC690A" w:rsidP="00FC690A">
      <w:pPr>
        <w:ind w:firstLine="708"/>
        <w:jc w:val="both"/>
        <w:rPr>
          <w:rFonts w:ascii="PT Astra Serif" w:hAnsi="PT Astra Serif"/>
          <w:sz w:val="28"/>
        </w:rPr>
      </w:pPr>
      <w:r w:rsidRPr="00BC6D53">
        <w:rPr>
          <w:rFonts w:ascii="PT Astra Serif" w:hAnsi="PT Astra Serif"/>
          <w:sz w:val="28"/>
        </w:rPr>
        <w:t xml:space="preserve">Принятие постановления </w:t>
      </w:r>
      <w:r w:rsidRPr="00BC6D53">
        <w:rPr>
          <w:rFonts w:ascii="PT Astra Serif" w:hAnsi="PT Astra Serif"/>
          <w:sz w:val="28"/>
          <w:szCs w:val="28"/>
        </w:rPr>
        <w:t>Правительства Ульяновской области</w:t>
      </w:r>
      <w:r w:rsidRPr="00BC6D53">
        <w:rPr>
          <w:rFonts w:ascii="PT Astra Serif" w:hAnsi="PT Astra Serif"/>
          <w:sz w:val="28"/>
          <w:szCs w:val="28"/>
        </w:rPr>
        <w:br/>
      </w:r>
      <w:r w:rsidRPr="00BC6D53">
        <w:rPr>
          <w:rFonts w:ascii="PT Astra Serif" w:hAnsi="PT Astra Serif"/>
          <w:snapToGrid w:val="0"/>
          <w:sz w:val="28"/>
          <w:szCs w:val="28"/>
        </w:rPr>
        <w:t xml:space="preserve">«О </w:t>
      </w:r>
      <w:r w:rsidRPr="00BC6D53">
        <w:rPr>
          <w:rFonts w:ascii="PT Astra Serif" w:hAnsi="PT Astra Serif"/>
          <w:sz w:val="28"/>
          <w:szCs w:val="28"/>
        </w:rPr>
        <w:t>внесении изменений в постановление ПравительстваУльяновской области от 28</w:t>
      </w:r>
      <w:r>
        <w:rPr>
          <w:rFonts w:ascii="PT Astra Serif" w:hAnsi="PT Astra Serif"/>
          <w:sz w:val="28"/>
          <w:szCs w:val="28"/>
        </w:rPr>
        <w:t>.07.</w:t>
      </w:r>
      <w:r w:rsidRPr="00BC6D53">
        <w:rPr>
          <w:rFonts w:ascii="PT Astra Serif" w:hAnsi="PT Astra Serif"/>
          <w:sz w:val="28"/>
          <w:szCs w:val="28"/>
        </w:rPr>
        <w:t xml:space="preserve">2021 № 316-П» </w:t>
      </w:r>
      <w:r w:rsidRPr="00BC6D53">
        <w:rPr>
          <w:rFonts w:ascii="PT Astra Serif" w:hAnsi="PT Astra Serif"/>
          <w:sz w:val="28"/>
        </w:rPr>
        <w:t>не потребует выделения денежных средств из областного бюджета Ульяновской области.</w:t>
      </w:r>
    </w:p>
    <w:p w:rsidR="00FC690A" w:rsidRPr="00BC6D53" w:rsidRDefault="00FC690A" w:rsidP="00FC690A">
      <w:pPr>
        <w:jc w:val="both"/>
        <w:rPr>
          <w:rFonts w:ascii="PT Astra Serif" w:hAnsi="PT Astra Serif"/>
          <w:sz w:val="28"/>
        </w:rPr>
      </w:pPr>
    </w:p>
    <w:p w:rsidR="00FC690A" w:rsidRPr="00BC6D53" w:rsidRDefault="00FC690A" w:rsidP="00FC690A">
      <w:pPr>
        <w:jc w:val="both"/>
        <w:rPr>
          <w:rFonts w:ascii="PT Astra Serif" w:hAnsi="PT Astra Serif"/>
          <w:sz w:val="28"/>
        </w:rPr>
      </w:pPr>
    </w:p>
    <w:p w:rsidR="00FC690A" w:rsidRPr="00BC6D53" w:rsidRDefault="00FC690A" w:rsidP="00FC690A">
      <w:pPr>
        <w:jc w:val="both"/>
        <w:rPr>
          <w:rFonts w:ascii="PT Astra Serif" w:hAnsi="PT Astra Serif"/>
          <w:sz w:val="28"/>
        </w:rPr>
      </w:pPr>
    </w:p>
    <w:p w:rsidR="00FC690A" w:rsidRPr="00BC6D53" w:rsidRDefault="00FC690A" w:rsidP="00FC690A">
      <w:pPr>
        <w:rPr>
          <w:rFonts w:ascii="PT Astra Serif" w:hAnsi="PT Astra Serif"/>
          <w:sz w:val="28"/>
          <w:szCs w:val="28"/>
        </w:rPr>
      </w:pPr>
      <w:r w:rsidRPr="00BC6D53">
        <w:rPr>
          <w:rFonts w:ascii="PT Astra Serif" w:hAnsi="PT Astra Serif"/>
          <w:sz w:val="28"/>
          <w:szCs w:val="28"/>
        </w:rPr>
        <w:t xml:space="preserve">Начальник управления по вопросам </w:t>
      </w:r>
    </w:p>
    <w:p w:rsidR="00FC690A" w:rsidRPr="00BC6D53" w:rsidRDefault="00FC690A" w:rsidP="00FC690A">
      <w:pPr>
        <w:rPr>
          <w:rFonts w:ascii="PT Astra Serif" w:hAnsi="PT Astra Serif"/>
          <w:sz w:val="28"/>
          <w:szCs w:val="28"/>
        </w:rPr>
      </w:pPr>
      <w:r w:rsidRPr="00BC6D53">
        <w:rPr>
          <w:rFonts w:ascii="PT Astra Serif" w:hAnsi="PT Astra Serif"/>
          <w:sz w:val="28"/>
          <w:szCs w:val="28"/>
        </w:rPr>
        <w:t>общественной безопасности администрации</w:t>
      </w:r>
    </w:p>
    <w:p w:rsidR="00FC690A" w:rsidRPr="00BC6D53" w:rsidRDefault="00FC690A" w:rsidP="00FC690A">
      <w:pPr>
        <w:rPr>
          <w:rFonts w:ascii="PT Astra Serif" w:hAnsi="PT Astra Serif"/>
          <w:sz w:val="28"/>
          <w:szCs w:val="28"/>
        </w:rPr>
      </w:pPr>
      <w:r w:rsidRPr="00BC6D53">
        <w:rPr>
          <w:rFonts w:ascii="PT Astra Serif" w:hAnsi="PT Astra Serif"/>
          <w:sz w:val="28"/>
          <w:szCs w:val="28"/>
        </w:rPr>
        <w:t>Губернатора Ульяновской области</w:t>
      </w:r>
      <w:r w:rsidRPr="00BC6D53">
        <w:rPr>
          <w:rFonts w:ascii="PT Astra Serif" w:hAnsi="PT Astra Serif"/>
          <w:sz w:val="28"/>
          <w:szCs w:val="28"/>
        </w:rPr>
        <w:tab/>
      </w:r>
      <w:r w:rsidRPr="00BC6D53">
        <w:rPr>
          <w:rFonts w:ascii="PT Astra Serif" w:hAnsi="PT Astra Serif"/>
          <w:sz w:val="28"/>
          <w:szCs w:val="28"/>
        </w:rPr>
        <w:tab/>
      </w:r>
      <w:r w:rsidRPr="00BC6D53">
        <w:rPr>
          <w:rFonts w:ascii="PT Astra Serif" w:hAnsi="PT Astra Serif"/>
          <w:sz w:val="28"/>
          <w:szCs w:val="28"/>
        </w:rPr>
        <w:tab/>
      </w:r>
      <w:r w:rsidRPr="00BC6D53">
        <w:rPr>
          <w:rFonts w:ascii="PT Astra Serif" w:hAnsi="PT Astra Serif"/>
          <w:sz w:val="28"/>
          <w:szCs w:val="28"/>
        </w:rPr>
        <w:tab/>
      </w:r>
      <w:bookmarkStart w:id="0" w:name="_GoBack"/>
      <w:bookmarkEnd w:id="0"/>
      <w:r w:rsidRPr="00BC6D53">
        <w:rPr>
          <w:rFonts w:ascii="PT Astra Serif" w:hAnsi="PT Astra Serif"/>
          <w:sz w:val="28"/>
          <w:szCs w:val="28"/>
        </w:rPr>
        <w:t>А.Е.Мурашов</w:t>
      </w:r>
    </w:p>
    <w:p w:rsidR="00FC690A" w:rsidRPr="00D22A2E" w:rsidRDefault="00FC690A">
      <w:pPr>
        <w:jc w:val="both"/>
        <w:rPr>
          <w:rFonts w:ascii="PT Astra Serif" w:hAnsi="PT Astra Serif"/>
          <w:sz w:val="28"/>
          <w:szCs w:val="28"/>
        </w:rPr>
      </w:pPr>
    </w:p>
    <w:sectPr w:rsidR="00FC690A" w:rsidRPr="00D22A2E" w:rsidSect="00116EC7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AF2" w:rsidRDefault="00414AF2">
      <w:r>
        <w:separator/>
      </w:r>
    </w:p>
  </w:endnote>
  <w:endnote w:type="continuationSeparator" w:id="1">
    <w:p w:rsidR="00414AF2" w:rsidRDefault="00414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AF2" w:rsidRDefault="00414AF2">
      <w:r>
        <w:separator/>
      </w:r>
    </w:p>
  </w:footnote>
  <w:footnote w:type="continuationSeparator" w:id="1">
    <w:p w:rsidR="00414AF2" w:rsidRDefault="00414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64313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A4CC3" w:rsidRPr="00CC2D3A" w:rsidRDefault="00F528D7">
        <w:pPr>
          <w:pStyle w:val="af6"/>
          <w:jc w:val="center"/>
          <w:rPr>
            <w:sz w:val="28"/>
            <w:szCs w:val="28"/>
          </w:rPr>
        </w:pPr>
        <w:r w:rsidRPr="00CC2D3A">
          <w:rPr>
            <w:sz w:val="28"/>
            <w:szCs w:val="28"/>
          </w:rPr>
          <w:fldChar w:fldCharType="begin"/>
        </w:r>
        <w:r w:rsidR="00686776" w:rsidRPr="00CC2D3A">
          <w:rPr>
            <w:sz w:val="28"/>
            <w:szCs w:val="28"/>
          </w:rPr>
          <w:instrText>PAGE   \* MERGEFORMAT</w:instrText>
        </w:r>
        <w:r w:rsidRPr="00CC2D3A">
          <w:rPr>
            <w:sz w:val="28"/>
            <w:szCs w:val="28"/>
          </w:rPr>
          <w:fldChar w:fldCharType="separate"/>
        </w:r>
        <w:r w:rsidR="0093638B">
          <w:rPr>
            <w:noProof/>
            <w:sz w:val="28"/>
            <w:szCs w:val="28"/>
          </w:rPr>
          <w:t>7</w:t>
        </w:r>
        <w:r w:rsidRPr="00CC2D3A">
          <w:rPr>
            <w:sz w:val="28"/>
            <w:szCs w:val="28"/>
          </w:rPr>
          <w:fldChar w:fldCharType="end"/>
        </w:r>
      </w:p>
    </w:sdtContent>
  </w:sdt>
  <w:p w:rsidR="003A4CC3" w:rsidRDefault="003A4C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29A"/>
    <w:multiLevelType w:val="hybridMultilevel"/>
    <w:tmpl w:val="0C3EF120"/>
    <w:lvl w:ilvl="0" w:tplc="116E082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F26E145A">
      <w:start w:val="1"/>
      <w:numFmt w:val="lowerLetter"/>
      <w:lvlText w:val="%2."/>
      <w:lvlJc w:val="left"/>
      <w:pPr>
        <w:ind w:left="1364" w:hanging="360"/>
      </w:pPr>
    </w:lvl>
    <w:lvl w:ilvl="2" w:tplc="18DC2EAC">
      <w:start w:val="1"/>
      <w:numFmt w:val="lowerRoman"/>
      <w:lvlText w:val="%3."/>
      <w:lvlJc w:val="right"/>
      <w:pPr>
        <w:ind w:left="2084" w:hanging="180"/>
      </w:pPr>
    </w:lvl>
    <w:lvl w:ilvl="3" w:tplc="D06C5800">
      <w:start w:val="1"/>
      <w:numFmt w:val="decimal"/>
      <w:lvlText w:val="%4."/>
      <w:lvlJc w:val="left"/>
      <w:pPr>
        <w:ind w:left="2804" w:hanging="360"/>
      </w:pPr>
    </w:lvl>
    <w:lvl w:ilvl="4" w:tplc="932691A2">
      <w:start w:val="1"/>
      <w:numFmt w:val="lowerLetter"/>
      <w:lvlText w:val="%5."/>
      <w:lvlJc w:val="left"/>
      <w:pPr>
        <w:ind w:left="3524" w:hanging="360"/>
      </w:pPr>
    </w:lvl>
    <w:lvl w:ilvl="5" w:tplc="909EA2EA">
      <w:start w:val="1"/>
      <w:numFmt w:val="lowerRoman"/>
      <w:lvlText w:val="%6."/>
      <w:lvlJc w:val="right"/>
      <w:pPr>
        <w:ind w:left="4244" w:hanging="180"/>
      </w:pPr>
    </w:lvl>
    <w:lvl w:ilvl="6" w:tplc="5EA41102">
      <w:start w:val="1"/>
      <w:numFmt w:val="decimal"/>
      <w:lvlText w:val="%7."/>
      <w:lvlJc w:val="left"/>
      <w:pPr>
        <w:ind w:left="4964" w:hanging="360"/>
      </w:pPr>
    </w:lvl>
    <w:lvl w:ilvl="7" w:tplc="E3864668">
      <w:start w:val="1"/>
      <w:numFmt w:val="lowerLetter"/>
      <w:lvlText w:val="%8."/>
      <w:lvlJc w:val="left"/>
      <w:pPr>
        <w:ind w:left="5684" w:hanging="360"/>
      </w:pPr>
    </w:lvl>
    <w:lvl w:ilvl="8" w:tplc="9758987A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79119D"/>
    <w:multiLevelType w:val="hybridMultilevel"/>
    <w:tmpl w:val="E2CC3BA8"/>
    <w:lvl w:ilvl="0" w:tplc="087001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A6A6D4">
      <w:start w:val="1"/>
      <w:numFmt w:val="lowerLetter"/>
      <w:lvlText w:val="%2."/>
      <w:lvlJc w:val="left"/>
      <w:pPr>
        <w:ind w:left="1440" w:hanging="360"/>
      </w:pPr>
    </w:lvl>
    <w:lvl w:ilvl="2" w:tplc="A3301798">
      <w:start w:val="1"/>
      <w:numFmt w:val="lowerRoman"/>
      <w:lvlText w:val="%3."/>
      <w:lvlJc w:val="right"/>
      <w:pPr>
        <w:ind w:left="2160" w:hanging="180"/>
      </w:pPr>
    </w:lvl>
    <w:lvl w:ilvl="3" w:tplc="80688862">
      <w:start w:val="1"/>
      <w:numFmt w:val="decimal"/>
      <w:lvlText w:val="%4."/>
      <w:lvlJc w:val="left"/>
      <w:pPr>
        <w:ind w:left="2880" w:hanging="360"/>
      </w:pPr>
    </w:lvl>
    <w:lvl w:ilvl="4" w:tplc="8116D02E">
      <w:start w:val="1"/>
      <w:numFmt w:val="lowerLetter"/>
      <w:lvlText w:val="%5."/>
      <w:lvlJc w:val="left"/>
      <w:pPr>
        <w:ind w:left="3600" w:hanging="360"/>
      </w:pPr>
    </w:lvl>
    <w:lvl w:ilvl="5" w:tplc="19E0EC5E">
      <w:start w:val="1"/>
      <w:numFmt w:val="lowerRoman"/>
      <w:lvlText w:val="%6."/>
      <w:lvlJc w:val="right"/>
      <w:pPr>
        <w:ind w:left="4320" w:hanging="180"/>
      </w:pPr>
    </w:lvl>
    <w:lvl w:ilvl="6" w:tplc="7BC6DB06">
      <w:start w:val="1"/>
      <w:numFmt w:val="decimal"/>
      <w:lvlText w:val="%7."/>
      <w:lvlJc w:val="left"/>
      <w:pPr>
        <w:ind w:left="5040" w:hanging="360"/>
      </w:pPr>
    </w:lvl>
    <w:lvl w:ilvl="7" w:tplc="1722D27E">
      <w:start w:val="1"/>
      <w:numFmt w:val="lowerLetter"/>
      <w:lvlText w:val="%8."/>
      <w:lvlJc w:val="left"/>
      <w:pPr>
        <w:ind w:left="5760" w:hanging="360"/>
      </w:pPr>
    </w:lvl>
    <w:lvl w:ilvl="8" w:tplc="BDE0B4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A4CC3"/>
    <w:rsid w:val="00116EC7"/>
    <w:rsid w:val="00211EBD"/>
    <w:rsid w:val="00220334"/>
    <w:rsid w:val="002B2BDB"/>
    <w:rsid w:val="00356FB4"/>
    <w:rsid w:val="003A4CC3"/>
    <w:rsid w:val="00414AF2"/>
    <w:rsid w:val="0052725F"/>
    <w:rsid w:val="00556A04"/>
    <w:rsid w:val="005C17EA"/>
    <w:rsid w:val="006856A8"/>
    <w:rsid w:val="00686776"/>
    <w:rsid w:val="00757F6A"/>
    <w:rsid w:val="007B4A24"/>
    <w:rsid w:val="007F78B9"/>
    <w:rsid w:val="0093638B"/>
    <w:rsid w:val="009C6C8B"/>
    <w:rsid w:val="00A1588A"/>
    <w:rsid w:val="00A457BB"/>
    <w:rsid w:val="00A85699"/>
    <w:rsid w:val="00AE48B3"/>
    <w:rsid w:val="00B33835"/>
    <w:rsid w:val="00B75BC0"/>
    <w:rsid w:val="00C74919"/>
    <w:rsid w:val="00CC2D3A"/>
    <w:rsid w:val="00D22A2E"/>
    <w:rsid w:val="00E2233C"/>
    <w:rsid w:val="00ED4B08"/>
    <w:rsid w:val="00F528D7"/>
    <w:rsid w:val="00FC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8D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528D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528D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528D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528D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528D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528D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F528D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528D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8D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528D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528D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528D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528D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528D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528D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528D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528D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528D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528D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528D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528D7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F528D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528D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528D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528D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528D7"/>
    <w:rPr>
      <w:i/>
    </w:rPr>
  </w:style>
  <w:style w:type="character" w:customStyle="1" w:styleId="HeaderChar">
    <w:name w:val="Header Char"/>
    <w:basedOn w:val="a0"/>
    <w:uiPriority w:val="99"/>
    <w:rsid w:val="00F528D7"/>
  </w:style>
  <w:style w:type="character" w:customStyle="1" w:styleId="FooterChar">
    <w:name w:val="Footer Char"/>
    <w:basedOn w:val="a0"/>
    <w:uiPriority w:val="99"/>
    <w:rsid w:val="00F528D7"/>
  </w:style>
  <w:style w:type="paragraph" w:styleId="aa">
    <w:name w:val="caption"/>
    <w:basedOn w:val="a"/>
    <w:next w:val="a"/>
    <w:uiPriority w:val="35"/>
    <w:semiHidden/>
    <w:unhideWhenUsed/>
    <w:qFormat/>
    <w:rsid w:val="00F528D7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F528D7"/>
  </w:style>
  <w:style w:type="table" w:styleId="ab">
    <w:name w:val="Table Grid"/>
    <w:basedOn w:val="a1"/>
    <w:uiPriority w:val="59"/>
    <w:rsid w:val="00F528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528D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F528D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52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528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528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528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528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528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528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528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528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528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528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528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528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528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528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52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F528D7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528D7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528D7"/>
    <w:rPr>
      <w:sz w:val="18"/>
    </w:rPr>
  </w:style>
  <w:style w:type="character" w:styleId="af">
    <w:name w:val="footnote reference"/>
    <w:basedOn w:val="a0"/>
    <w:uiPriority w:val="99"/>
    <w:unhideWhenUsed/>
    <w:rsid w:val="00F528D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528D7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528D7"/>
    <w:rPr>
      <w:sz w:val="20"/>
    </w:rPr>
  </w:style>
  <w:style w:type="character" w:styleId="af2">
    <w:name w:val="endnote reference"/>
    <w:basedOn w:val="a0"/>
    <w:uiPriority w:val="99"/>
    <w:semiHidden/>
    <w:unhideWhenUsed/>
    <w:rsid w:val="00F528D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528D7"/>
    <w:pPr>
      <w:spacing w:after="57"/>
    </w:pPr>
  </w:style>
  <w:style w:type="paragraph" w:styleId="23">
    <w:name w:val="toc 2"/>
    <w:basedOn w:val="a"/>
    <w:next w:val="a"/>
    <w:uiPriority w:val="39"/>
    <w:unhideWhenUsed/>
    <w:rsid w:val="00F528D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528D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528D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528D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528D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528D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528D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528D7"/>
    <w:pPr>
      <w:spacing w:after="57"/>
      <w:ind w:left="2268"/>
    </w:pPr>
  </w:style>
  <w:style w:type="paragraph" w:styleId="af3">
    <w:name w:val="TOC Heading"/>
    <w:uiPriority w:val="39"/>
    <w:unhideWhenUsed/>
    <w:rsid w:val="00F528D7"/>
  </w:style>
  <w:style w:type="paragraph" w:styleId="af4">
    <w:name w:val="table of figures"/>
    <w:basedOn w:val="a"/>
    <w:next w:val="a"/>
    <w:uiPriority w:val="99"/>
    <w:unhideWhenUsed/>
    <w:rsid w:val="00F528D7"/>
  </w:style>
  <w:style w:type="paragraph" w:styleId="af5">
    <w:name w:val="List Paragraph"/>
    <w:basedOn w:val="a"/>
    <w:uiPriority w:val="34"/>
    <w:qFormat/>
    <w:rsid w:val="00F528D7"/>
    <w:pPr>
      <w:spacing w:after="160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F528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F528D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2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F528D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52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List Paragraph"/>
    <w:basedOn w:val="a"/>
    <w:uiPriority w:val="34"/>
    <w:qFormat/>
    <w:pPr>
      <w:spacing w:after="160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OtdelMGO</dc:creator>
  <cp:lastModifiedBy>Olga</cp:lastModifiedBy>
  <cp:revision>2</cp:revision>
  <cp:lastPrinted>2022-07-27T10:54:00Z</cp:lastPrinted>
  <dcterms:created xsi:type="dcterms:W3CDTF">2022-08-05T05:37:00Z</dcterms:created>
  <dcterms:modified xsi:type="dcterms:W3CDTF">2022-08-05T05:37:00Z</dcterms:modified>
</cp:coreProperties>
</file>